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Козлова</w:t>
      </w:r>
      <w:r>
        <w:t xml:space="preserve"> </w:t>
      </w:r>
      <w:r>
        <w:t xml:space="preserve">Нонна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Научится размещать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Скачиваем последнюю версию hugo и распаковываю архив. (рис. [??])</w:t>
      </w:r>
    </w:p>
    <w:p>
      <w:pPr>
        <w:pStyle w:val="CaptionedFigure"/>
      </w:pPr>
      <w:r>
        <w:drawing>
          <wp:inline>
            <wp:extent cx="4800600" cy="2417820"/>
            <wp:effectExtent b="0" l="0" r="0" t="0"/>
            <wp:docPr descr="Пользуюсь GitHub Hugo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7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Пользуюсь GitHub Hugo</w:t>
      </w:r>
    </w:p>
    <w:p>
      <w:pPr>
        <w:numPr>
          <w:ilvl w:val="0"/>
          <w:numId w:val="1002"/>
        </w:numPr>
        <w:pStyle w:val="Compact"/>
      </w:pPr>
      <w:r>
        <w:t xml:space="preserve">Создаем папку bin и копируем туда файл hugo. (рис. [??])</w:t>
      </w:r>
    </w:p>
    <w:p>
      <w:pPr>
        <w:pStyle w:val="CaptionedFigure"/>
      </w:pPr>
      <w:r>
        <w:drawing>
          <wp:inline>
            <wp:extent cx="4800600" cy="2005004"/>
            <wp:effectExtent b="0" l="0" r="0" t="0"/>
            <wp:docPr descr="Остальные файлы информационные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Остальные файлы информационные</w:t>
      </w:r>
    </w:p>
    <w:p>
      <w:pPr>
        <w:numPr>
          <w:ilvl w:val="0"/>
          <w:numId w:val="1003"/>
        </w:numPr>
        <w:pStyle w:val="Compact"/>
      </w:pPr>
      <w:r>
        <w:t xml:space="preserve">Копируем ссылку SSH с репозитория. (рис. [??])</w:t>
      </w:r>
    </w:p>
    <w:p>
      <w:pPr>
        <w:pStyle w:val="CaptionedFigure"/>
      </w:pPr>
      <w:r>
        <w:drawing>
          <wp:inline>
            <wp:extent cx="4800600" cy="3924814"/>
            <wp:effectExtent b="0" l="0" r="0" t="0"/>
            <wp:docPr descr="Репозиторий blog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2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blog</w:t>
      </w:r>
    </w:p>
    <w:p>
      <w:pPr>
        <w:numPr>
          <w:ilvl w:val="0"/>
          <w:numId w:val="1004"/>
        </w:numPr>
        <w:pStyle w:val="Compact"/>
      </w:pPr>
      <w:r>
        <w:t xml:space="preserve">Клонируем репозиторий, переходим в каталог blog и проверяем наличие файлов. (рис. [??])</w:t>
      </w:r>
    </w:p>
    <w:p>
      <w:pPr>
        <w:pStyle w:val="CaptionedFigure"/>
      </w:pPr>
      <w:r>
        <w:drawing>
          <wp:inline>
            <wp:extent cx="4800600" cy="5159589"/>
            <wp:effectExtent b="0" l="0" r="0" t="0"/>
            <wp:docPr descr="Пользуемся командой git clone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5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Пользуемся командой git clone</w:t>
      </w:r>
    </w:p>
    <w:p>
      <w:pPr>
        <w:numPr>
          <w:ilvl w:val="0"/>
          <w:numId w:val="1005"/>
        </w:numPr>
        <w:pStyle w:val="Compact"/>
      </w:pPr>
      <w:r>
        <w:t xml:space="preserve">Переходим в каталог пользователя, видим, что появился каталог public и удаляем его. (рис. [??])</w:t>
      </w:r>
    </w:p>
    <w:p>
      <w:pPr>
        <w:pStyle w:val="CaptionedFigure"/>
      </w:pPr>
      <w:r>
        <w:drawing>
          <wp:inline>
            <wp:extent cx="4800600" cy="2972246"/>
            <wp:effectExtent b="0" l="0" r="0" t="0"/>
            <wp:docPr descr="Обязательно используем тильду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Обязательно используем тильду</w:t>
      </w:r>
    </w:p>
    <w:p>
      <w:pPr>
        <w:numPr>
          <w:ilvl w:val="0"/>
          <w:numId w:val="1006"/>
        </w:numPr>
        <w:pStyle w:val="Compact"/>
      </w:pPr>
      <w:r>
        <w:t xml:space="preserve">Получаем в терминале ссылку на локальный сервер. (рис. [??])</w:t>
      </w:r>
    </w:p>
    <w:p>
      <w:pPr>
        <w:pStyle w:val="CaptionedFigure"/>
      </w:pPr>
      <w:r>
        <w:drawing>
          <wp:inline>
            <wp:extent cx="4800600" cy="4291879"/>
            <wp:effectExtent b="0" l="0" r="0" t="0"/>
            <wp:docPr descr="Пользуемся командой ~/bin/hugo server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9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Пользуемся командой ~/bin/hugo server</w:t>
      </w:r>
    </w:p>
    <w:p>
      <w:pPr>
        <w:numPr>
          <w:ilvl w:val="0"/>
          <w:numId w:val="1007"/>
        </w:numPr>
        <w:pStyle w:val="Compact"/>
      </w:pPr>
      <w:r>
        <w:t xml:space="preserve">Копируем и переходим на сайт. (рис. [??])</w:t>
      </w:r>
    </w:p>
    <w:p>
      <w:pPr>
        <w:pStyle w:val="CaptionedFigure"/>
      </w:pPr>
      <w:r>
        <w:drawing>
          <wp:inline>
            <wp:extent cx="4800600" cy="2602017"/>
            <wp:effectExtent b="0" l="0" r="0" t="0"/>
            <wp:docPr descr="Открываеся сайт с синим фоном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0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Открываеся сайт с синим фоном</w:t>
      </w:r>
    </w:p>
    <w:p>
      <w:pPr>
        <w:numPr>
          <w:ilvl w:val="0"/>
          <w:numId w:val="1008"/>
        </w:numPr>
        <w:pStyle w:val="Compact"/>
      </w:pPr>
      <w:r>
        <w:t xml:space="preserve">Создадим репозиторий на гатхабе. (рис. [??])</w:t>
      </w:r>
    </w:p>
    <w:p>
      <w:pPr>
        <w:pStyle w:val="CaptionedFigure"/>
      </w:pPr>
      <w:r>
        <w:drawing>
          <wp:inline>
            <wp:extent cx="4800600" cy="3893321"/>
            <wp:effectExtent b="0" l="0" r="0" t="0"/>
            <wp:docPr descr="В название пишем имя пользователя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9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название пишем имя пользователя</w:t>
      </w:r>
    </w:p>
    <w:p>
      <w:pPr>
        <w:numPr>
          <w:ilvl w:val="0"/>
          <w:numId w:val="1009"/>
        </w:numPr>
        <w:pStyle w:val="Compact"/>
      </w:pPr>
      <w:r>
        <w:t xml:space="preserve">Перехожу в домашний каталог и клонирую туда созданный репозиторий, далее проверяем. (рис. [??])</w:t>
      </w:r>
    </w:p>
    <w:p>
      <w:pPr>
        <w:pStyle w:val="CaptionedFigure"/>
      </w:pPr>
      <w:r>
        <w:drawing>
          <wp:inline>
            <wp:extent cx="4800600" cy="4605360"/>
            <wp:effectExtent b="0" l="0" r="0" t="0"/>
            <wp:docPr descr="Пользуюсь командой git clone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0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Пользуюсь командой git clone</w:t>
      </w:r>
    </w:p>
    <w:p>
      <w:pPr>
        <w:numPr>
          <w:ilvl w:val="0"/>
          <w:numId w:val="1010"/>
        </w:numPr>
        <w:pStyle w:val="Compact"/>
      </w:pPr>
      <w:r>
        <w:t xml:space="preserve">Переходим в созданный каталог, далее создаем ветку main, создаем пустой файл и добавляем его в репозиторий. (рис. [??])</w:t>
      </w:r>
    </w:p>
    <w:p>
      <w:pPr>
        <w:pStyle w:val="CaptionedFigure"/>
      </w:pPr>
      <w:r>
        <w:drawing>
          <wp:inline>
            <wp:extent cx="4800600" cy="1573402"/>
            <wp:effectExtent b="0" l="0" r="0" t="0"/>
            <wp:docPr descr="Делаем это для того, чтобы активировать репозиторий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3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Делаем это для того, чтобы активировать репозиторий</w:t>
      </w:r>
    </w:p>
    <w:p>
      <w:pPr>
        <w:numPr>
          <w:ilvl w:val="0"/>
          <w:numId w:val="1011"/>
        </w:numPr>
        <w:pStyle w:val="Compact"/>
      </w:pPr>
      <w:r>
        <w:t xml:space="preserve">Переходим в каталог blog и подключаем репозиторий к папке public.(рис. [??])</w:t>
      </w:r>
    </w:p>
    <w:p>
      <w:pPr>
        <w:pStyle w:val="CaptionedFigure"/>
      </w:pPr>
      <w:r>
        <w:drawing>
          <wp:inline>
            <wp:extent cx="4800600" cy="5161707"/>
            <wp:effectExtent b="0" l="0" r="0" t="0"/>
            <wp:docPr descr="Используем команду git submodul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6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git submodul</w:t>
      </w:r>
    </w:p>
    <w:p>
      <w:pPr>
        <w:numPr>
          <w:ilvl w:val="0"/>
          <w:numId w:val="1012"/>
        </w:numPr>
        <w:pStyle w:val="Compact"/>
      </w:pPr>
      <w:r>
        <w:t xml:space="preserve">В gitignore комментируем public. (рис. [??])</w:t>
      </w:r>
    </w:p>
    <w:p>
      <w:pPr>
        <w:pStyle w:val="CaptionedFigure"/>
      </w:pPr>
      <w:r>
        <w:drawing>
          <wp:inline>
            <wp:extent cx="4800600" cy="5161707"/>
            <wp:effectExtent b="0" l="0" r="0" t="0"/>
            <wp:docPr descr="Ставим # перед public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6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Ставим # перед public</w:t>
      </w:r>
    </w:p>
    <w:p>
      <w:pPr>
        <w:numPr>
          <w:ilvl w:val="0"/>
          <w:numId w:val="1013"/>
        </w:numPr>
        <w:pStyle w:val="Compact"/>
      </w:pPr>
      <w:r>
        <w:t xml:space="preserve">Проверяем, далее подключаем репозиторий к папке public повторно.. (рис. [??])</w:t>
      </w:r>
    </w:p>
    <w:p>
      <w:pPr>
        <w:pStyle w:val="CaptionedFigure"/>
      </w:pPr>
      <w:r>
        <w:drawing>
          <wp:inline>
            <wp:extent cx="4800600" cy="1955538"/>
            <wp:effectExtent b="0" l="0" r="0" t="0"/>
            <wp:docPr descr="Используем команду cat .git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5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cat .git</w:t>
      </w:r>
    </w:p>
    <w:p>
      <w:pPr>
        <w:numPr>
          <w:ilvl w:val="0"/>
          <w:numId w:val="1014"/>
        </w:numPr>
        <w:pStyle w:val="Compact"/>
      </w:pPr>
      <w:r>
        <w:t xml:space="preserve">Используем команду ~/big/hugo и видим, что в каталоге public появились файлы, далее синхронизируем эти файлы с репозиторием. (рис. [??])</w:t>
      </w:r>
    </w:p>
    <w:p>
      <w:pPr>
        <w:pStyle w:val="CaptionedFigure"/>
      </w:pPr>
      <w:r>
        <w:drawing>
          <wp:inline>
            <wp:extent cx="4800600" cy="2831974"/>
            <wp:effectExtent b="0" l="0" r="0" t="0"/>
            <wp:docPr descr="Файлы появляются автоматичести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появляются автоматичести</w:t>
      </w:r>
    </w:p>
    <w:p>
      <w:pPr>
        <w:numPr>
          <w:ilvl w:val="0"/>
          <w:numId w:val="1015"/>
        </w:numPr>
        <w:pStyle w:val="Compact"/>
      </w:pPr>
      <w:r>
        <w:t xml:space="preserve">Добавляем файл. (рис. [??])</w:t>
      </w:r>
    </w:p>
    <w:p>
      <w:pPr>
        <w:pStyle w:val="CaptionedFigure"/>
      </w:pPr>
      <w:r>
        <w:drawing>
          <wp:inline>
            <wp:extent cx="4800600" cy="1521618"/>
            <wp:effectExtent b="0" l="0" r="0" t="0"/>
            <wp:docPr descr="Используем команду git push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2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git push</w:t>
      </w:r>
    </w:p>
    <w:p>
      <w:pPr>
        <w:numPr>
          <w:ilvl w:val="0"/>
          <w:numId w:val="1016"/>
        </w:numPr>
        <w:pStyle w:val="Compact"/>
      </w:pPr>
      <w:r>
        <w:t xml:space="preserve">Копируем часть ссылки репозитория и открываем сайт. (рис. [??])</w:t>
      </w:r>
    </w:p>
    <w:p>
      <w:pPr>
        <w:pStyle w:val="CaptionedFigure"/>
      </w:pPr>
      <w:r>
        <w:drawing>
          <wp:inline>
            <wp:extent cx="4800600" cy="1521618"/>
            <wp:effectExtent b="0" l="0" r="0" t="0"/>
            <wp:docPr descr="Используем команду git push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2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git push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размещать на GitHub pages заготовки для персонального сайта.</w:t>
      </w:r>
    </w:p>
    <w:bookmarkEnd w:id="69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проекта</dc:title>
  <dc:creator>Козлова Нонна</dc:creator>
  <dc:language>ru-RU</dc:language>
  <cp:keywords/>
  <dcterms:created xsi:type="dcterms:W3CDTF">2023-02-22T07:49:48Z</dcterms:created>
  <dcterms:modified xsi:type="dcterms:W3CDTF">2023-02-22T07:49:48Z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