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Первый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Козлова</w:t>
      </w:r>
      <w:r>
        <w:t xml:space="preserve"> </w:t>
      </w:r>
      <w:r>
        <w:t xml:space="preserve">Нонна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Kali Linux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Скачала файл</w:t>
      </w:r>
    </w:p>
    <w:p>
      <w:pPr>
        <w:pStyle w:val="CaptionedFigure"/>
      </w:pPr>
      <w:r>
        <w:drawing>
          <wp:inline>
            <wp:extent cx="3733800" cy="2575406"/>
            <wp:effectExtent b="0" l="0" r="0" t="0"/>
            <wp:docPr descr="Сайт kali.org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 kali.org</w:t>
      </w:r>
    </w:p>
    <w:p>
      <w:pPr>
        <w:pStyle w:val="Compact"/>
        <w:numPr>
          <w:ilvl w:val="0"/>
          <w:numId w:val="1002"/>
        </w:numPr>
      </w:pPr>
      <w:r>
        <w:t xml:space="preserve">Использовав кнопку</w:t>
      </w:r>
      <w:r>
        <w:t xml:space="preserve"> </w:t>
      </w:r>
      <w:r>
        <w:t xml:space="preserve">“</w:t>
      </w:r>
      <w:r>
        <w:t xml:space="preserve">Добавить</w:t>
      </w:r>
      <w:r>
        <w:t xml:space="preserve">”</w:t>
      </w:r>
      <w:r>
        <w:t xml:space="preserve"> </w:t>
      </w:r>
      <w:r>
        <w:t xml:space="preserve">в виртуальной машине, запустила kali</w:t>
      </w:r>
    </w:p>
    <w:p>
      <w:pPr>
        <w:pStyle w:val="CaptionedFigure"/>
      </w:pPr>
      <w:r>
        <w:drawing>
          <wp:inline>
            <wp:extent cx="3733800" cy="3537513"/>
            <wp:effectExtent b="0" l="0" r="0" t="0"/>
            <wp:docPr descr="При установке ввела логин и пароль по умолчанию (kali/kali)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7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 установке ввела логин и пароль по умолчанию (kali/kali)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первого этапа индивидуального проекта я успешно установила Kali Linux.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Козлова Нонна</dc:creator>
  <dc:language>ru-RU</dc:language>
  <cp:keywords/>
  <dcterms:created xsi:type="dcterms:W3CDTF">2024-02-28T12:00:01Z</dcterms:created>
  <dcterms:modified xsi:type="dcterms:W3CDTF">2024-02-28T12:00:01Z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Первый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