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Look w:val="0000" w:firstRow="0" w:lastRow="0" w:firstColumn="0" w:lastColumn="0" w:noHBand="0" w:noVBand="0"/>
      </w:tblPr>
      <w:tblGrid>
        <w:gridCol w:w="1793"/>
        <w:gridCol w:w="7647"/>
      </w:tblGrid>
      <w:tr w:rsidR="004C18C8" w:rsidRPr="00745F46" w14:paraId="74F3820E" w14:textId="77777777" w:rsidTr="00D70DA5">
        <w:trPr>
          <w:trHeight w:val="1752"/>
        </w:trPr>
        <w:tc>
          <w:tcPr>
            <w:tcW w:w="1793" w:type="dxa"/>
            <w:vAlign w:val="center"/>
          </w:tcPr>
          <w:p w14:paraId="619010E9" w14:textId="77777777" w:rsidR="004C18C8" w:rsidRDefault="00FA53C6">
            <w:pPr>
              <w:pStyle w:val="Header"/>
              <w:tabs>
                <w:tab w:val="clear" w:pos="4153"/>
                <w:tab w:val="clear" w:pos="8306"/>
              </w:tabs>
              <w:rPr>
                <w:smallCaps/>
                <w:noProof/>
                <w:sz w:val="32"/>
                <w:lang w:val="el-GR"/>
              </w:rPr>
            </w:pPr>
            <w:r w:rsidRPr="00214FB4">
              <w:rPr>
                <w:smallCaps/>
                <w:noProof/>
                <w:sz w:val="32"/>
                <w:lang w:val="el-GR"/>
              </w:rPr>
              <w:drawing>
                <wp:anchor distT="0" distB="0" distL="114300" distR="114300" simplePos="0" relativeHeight="251661312" behindDoc="1" locked="0" layoutInCell="1" allowOverlap="1" wp14:anchorId="22043D2A" wp14:editId="17AB4136">
                  <wp:simplePos x="0" y="0"/>
                  <wp:positionH relativeFrom="column">
                    <wp:posOffset>-67310</wp:posOffset>
                  </wp:positionH>
                  <wp:positionV relativeFrom="paragraph">
                    <wp:posOffset>-225425</wp:posOffset>
                  </wp:positionV>
                  <wp:extent cx="1035050" cy="1009015"/>
                  <wp:effectExtent l="0" t="0" r="0" b="63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1009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47" w:type="dxa"/>
            <w:vAlign w:val="center"/>
          </w:tcPr>
          <w:p w14:paraId="6EE5A903" w14:textId="77777777" w:rsidR="004C18C8" w:rsidRPr="00C62B37" w:rsidRDefault="004C18C8" w:rsidP="00D70DA5">
            <w:pPr>
              <w:pStyle w:val="Header"/>
              <w:tabs>
                <w:tab w:val="clear" w:pos="4153"/>
                <w:tab w:val="clear" w:pos="8306"/>
              </w:tabs>
              <w:jc w:val="left"/>
              <w:rPr>
                <w:smallCaps/>
                <w:noProof/>
                <w:lang w:val="el-GR"/>
              </w:rPr>
            </w:pPr>
            <w:r w:rsidRPr="00C62B37">
              <w:rPr>
                <w:smallCaps/>
                <w:noProof/>
                <w:lang w:val="el-GR"/>
              </w:rPr>
              <w:t>Εθνικό Μετσόβιο Πολυτεχνείο</w:t>
            </w:r>
          </w:p>
          <w:p w14:paraId="7B91C748" w14:textId="77777777" w:rsidR="004C18C8" w:rsidRPr="00C62B37" w:rsidRDefault="004C18C8" w:rsidP="00D70DA5">
            <w:pPr>
              <w:pStyle w:val="Header"/>
              <w:tabs>
                <w:tab w:val="clear" w:pos="4153"/>
                <w:tab w:val="clear" w:pos="8306"/>
              </w:tabs>
              <w:spacing w:before="60"/>
              <w:jc w:val="left"/>
              <w:rPr>
                <w:smallCaps/>
                <w:lang w:val="el-GR"/>
              </w:rPr>
            </w:pPr>
            <w:r w:rsidRPr="00C62B37">
              <w:rPr>
                <w:smallCaps/>
                <w:lang w:val="el-GR"/>
              </w:rPr>
              <w:t>Σχολή Ηλεκτρολόγων Μηχανικών</w:t>
            </w:r>
            <w:r w:rsidR="00D70DA5" w:rsidRPr="00D70DA5">
              <w:rPr>
                <w:smallCaps/>
                <w:lang w:val="el-GR"/>
              </w:rPr>
              <w:t xml:space="preserve"> </w:t>
            </w:r>
            <w:r w:rsidRPr="00C62B37">
              <w:rPr>
                <w:smallCaps/>
                <w:lang w:val="el-GR"/>
              </w:rPr>
              <w:t>και Μηχανικών</w:t>
            </w:r>
            <w:r w:rsidR="00D70DA5" w:rsidRPr="00D70DA5">
              <w:rPr>
                <w:smallCaps/>
                <w:lang w:val="el-GR"/>
              </w:rPr>
              <w:t xml:space="preserve">   </w:t>
            </w:r>
            <w:r w:rsidRPr="00C62B37">
              <w:rPr>
                <w:smallCaps/>
                <w:lang w:val="el-GR"/>
              </w:rPr>
              <w:t>Υπολογιστών</w:t>
            </w:r>
          </w:p>
          <w:p w14:paraId="22970447" w14:textId="77777777" w:rsidR="00C62B37" w:rsidRPr="00C62B37" w:rsidRDefault="00C62B37" w:rsidP="00D70DA5">
            <w:pPr>
              <w:pStyle w:val="Header"/>
              <w:tabs>
                <w:tab w:val="clear" w:pos="4153"/>
                <w:tab w:val="clear" w:pos="8306"/>
              </w:tabs>
              <w:spacing w:before="60"/>
              <w:jc w:val="left"/>
              <w:rPr>
                <w:smallCaps/>
                <w:lang w:val="el-GR"/>
              </w:rPr>
            </w:pPr>
            <w:r w:rsidRPr="00C62B37">
              <w:rPr>
                <w:smallCaps/>
                <w:lang w:val="el-GR"/>
              </w:rPr>
              <w:t>ΤΟΜΕΑΣ ΗΛΕΚΤΡΙΚΩΝ ΒΙΟΜΗΧΑΝΙΚΩΝ ΔΙΑΤΑΞΕΩΝ</w:t>
            </w:r>
          </w:p>
          <w:p w14:paraId="168BD9A8" w14:textId="77777777" w:rsidR="00C62B37" w:rsidRPr="00C62B37" w:rsidRDefault="00C62B37" w:rsidP="00D70DA5">
            <w:pPr>
              <w:pStyle w:val="Header"/>
              <w:tabs>
                <w:tab w:val="clear" w:pos="4153"/>
                <w:tab w:val="clear" w:pos="8306"/>
              </w:tabs>
              <w:spacing w:before="60"/>
              <w:jc w:val="left"/>
              <w:rPr>
                <w:smallCaps/>
                <w:lang w:val="el-GR"/>
              </w:rPr>
            </w:pPr>
            <w:r w:rsidRPr="00C62B37">
              <w:rPr>
                <w:smallCaps/>
                <w:lang w:val="el-GR"/>
              </w:rPr>
              <w:t>ΚΑΙ ΣΥΣΤΗΜΑΤΩΝ ΑΠΟΦΑΣΕΩΝ</w:t>
            </w:r>
          </w:p>
          <w:p w14:paraId="0E29CEE9" w14:textId="77777777" w:rsidR="004C18C8" w:rsidRPr="004C18C8" w:rsidRDefault="004C18C8" w:rsidP="00D70DA5">
            <w:pPr>
              <w:pStyle w:val="Header"/>
              <w:tabs>
                <w:tab w:val="clear" w:pos="4153"/>
                <w:tab w:val="clear" w:pos="8306"/>
              </w:tabs>
              <w:spacing w:before="60"/>
              <w:jc w:val="left"/>
              <w:rPr>
                <w:smallCaps/>
                <w:noProof/>
                <w:sz w:val="32"/>
                <w:lang w:val="el-GR"/>
              </w:rPr>
            </w:pPr>
          </w:p>
        </w:tc>
      </w:tr>
    </w:tbl>
    <w:p w14:paraId="3CD142E1" w14:textId="77777777" w:rsidR="004C18C8" w:rsidRDefault="00FA53C6" w:rsidP="00C93A8E">
      <w:pPr>
        <w:spacing w:before="4080"/>
        <w:jc w:val="center"/>
        <w:rPr>
          <w:sz w:val="32"/>
          <w:lang w:val="el-GR"/>
        </w:rPr>
      </w:pPr>
      <w:r>
        <w:rPr>
          <w:noProof/>
          <w:lang w:val="el-GR" w:eastAsia="el-GR"/>
        </w:rPr>
        <mc:AlternateContent>
          <mc:Choice Requires="wps">
            <w:drawing>
              <wp:anchor distT="0" distB="0" distL="114300" distR="114300" simplePos="0" relativeHeight="251655168" behindDoc="1" locked="0" layoutInCell="1" allowOverlap="1" wp14:anchorId="1FF17D00" wp14:editId="0E552E50">
                <wp:simplePos x="0" y="0"/>
                <wp:positionH relativeFrom="column">
                  <wp:posOffset>-274955</wp:posOffset>
                </wp:positionH>
                <wp:positionV relativeFrom="paragraph">
                  <wp:posOffset>1028065</wp:posOffset>
                </wp:positionV>
                <wp:extent cx="6203950" cy="899795"/>
                <wp:effectExtent l="0" t="0" r="0" b="0"/>
                <wp:wrapNone/>
                <wp:docPr id="123461768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899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4D5D" w14:textId="177D6323" w:rsidR="00C87AEB" w:rsidRPr="00245AF7" w:rsidRDefault="008B2A77" w:rsidP="008B2A77">
                            <w:pPr>
                              <w:jc w:val="center"/>
                              <w:rPr>
                                <w:lang w:val="el-GR"/>
                              </w:rPr>
                            </w:pPr>
                            <w:r>
                              <w:rPr>
                                <w:b/>
                                <w:spacing w:val="20"/>
                                <w:sz w:val="32"/>
                                <w:szCs w:val="32"/>
                                <w:lang w:val="el-GR"/>
                              </w:rPr>
                              <w:t xml:space="preserve">Ανάπτυξη Μεθοδολογίας Βελτιστοποίησης </w:t>
                            </w:r>
                            <w:r w:rsidR="00A61AAA">
                              <w:rPr>
                                <w:b/>
                                <w:spacing w:val="20"/>
                                <w:sz w:val="32"/>
                                <w:szCs w:val="32"/>
                                <w:lang w:val="el-GR"/>
                              </w:rPr>
                              <w:t xml:space="preserve">Θερμικής Άνεσης και </w:t>
                            </w:r>
                            <w:r w:rsidR="00245AF7">
                              <w:rPr>
                                <w:b/>
                                <w:spacing w:val="20"/>
                                <w:sz w:val="32"/>
                                <w:szCs w:val="32"/>
                                <w:lang w:val="el-GR"/>
                              </w:rPr>
                              <w:t>Αξιοποίησης ΑΠΕ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17D00" id="_x0000_t202" coordsize="21600,21600" o:spt="202" path="m,l,21600r21600,l21600,xe">
                <v:stroke joinstyle="miter"/>
                <v:path gradientshapeok="t" o:connecttype="rect"/>
              </v:shapetype>
              <v:shape id="Text Box 21" o:spid="_x0000_s1026" type="#_x0000_t202" style="position:absolute;left:0;text-align:left;margin-left:-21.65pt;margin-top:80.95pt;width:488.5pt;height:7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" filled="f" stroked="f">
                <v:textbox>
                  <w:txbxContent>
                    <w:p w14:paraId="44C54D5D" w14:textId="177D6323" w:rsidR="00C87AEB" w:rsidRPr="00245AF7" w:rsidRDefault="008B2A77" w:rsidP="008B2A77">
                      <w:pPr>
                        <w:jc w:val="center"/>
                        <w:rPr>
                          <w:lang w:val="el-GR"/>
                        </w:rPr>
                      </w:pPr>
                      <w:r>
                        <w:rPr>
                          <w:b/>
                          <w:spacing w:val="20"/>
                          <w:sz w:val="32"/>
                          <w:szCs w:val="32"/>
                          <w:lang w:val="el-GR"/>
                        </w:rPr>
                        <w:t xml:space="preserve">Ανάπτυξη Μεθοδολογίας Βελτιστοποίησης </w:t>
                      </w:r>
                      <w:r w:rsidR="00A61AAA">
                        <w:rPr>
                          <w:b/>
                          <w:spacing w:val="20"/>
                          <w:sz w:val="32"/>
                          <w:szCs w:val="32"/>
                          <w:lang w:val="el-GR"/>
                        </w:rPr>
                        <w:t xml:space="preserve">Θερμικής Άνεσης και </w:t>
                      </w:r>
                      <w:r w:rsidR="00245AF7">
                        <w:rPr>
                          <w:b/>
                          <w:spacing w:val="20"/>
                          <w:sz w:val="32"/>
                          <w:szCs w:val="32"/>
                          <w:lang w:val="el-GR"/>
                        </w:rPr>
                        <w:t>Αξιοποίησης ΑΠΕ</w:t>
                      </w:r>
                    </w:p>
                  </w:txbxContent>
                </v:textbox>
              </v:shape>
            </w:pict>
          </mc:Fallback>
        </mc:AlternateContent>
      </w:r>
      <w:r w:rsidR="004C18C8">
        <w:rPr>
          <w:sz w:val="32"/>
          <w:lang w:val="el-GR"/>
        </w:rPr>
        <w:t>ΔΙΠΛΩΜΑΤΙΚΗ ΕΡΓΑΣΙΑ</w:t>
      </w:r>
    </w:p>
    <w:p w14:paraId="42FF8BE1" w14:textId="77777777" w:rsidR="004C18C8" w:rsidRDefault="004C18C8">
      <w:pPr>
        <w:jc w:val="center"/>
        <w:rPr>
          <w:spacing w:val="20"/>
          <w:lang w:val="el-GR"/>
        </w:rPr>
      </w:pPr>
    </w:p>
    <w:p w14:paraId="60A5FDEB" w14:textId="77777777" w:rsidR="00C62B37" w:rsidRDefault="00C62B37">
      <w:pPr>
        <w:jc w:val="center"/>
        <w:rPr>
          <w:spacing w:val="20"/>
          <w:lang w:val="el-GR"/>
        </w:rPr>
      </w:pPr>
      <w:r>
        <w:rPr>
          <w:spacing w:val="20"/>
          <w:lang w:val="el-GR"/>
        </w:rPr>
        <w:t>του</w:t>
      </w:r>
    </w:p>
    <w:p w14:paraId="5B0B0FA3" w14:textId="77777777" w:rsidR="006A451C" w:rsidRDefault="006A451C" w:rsidP="00C62B37">
      <w:pPr>
        <w:jc w:val="left"/>
        <w:rPr>
          <w:spacing w:val="20"/>
          <w:lang w:val="el-GR"/>
        </w:rPr>
      </w:pPr>
    </w:p>
    <w:p w14:paraId="5263D64D" w14:textId="77777777" w:rsidR="006A451C" w:rsidRPr="006A451C" w:rsidRDefault="006A451C" w:rsidP="006A451C">
      <w:pPr>
        <w:jc w:val="center"/>
        <w:rPr>
          <w:spacing w:val="20"/>
          <w:sz w:val="28"/>
          <w:szCs w:val="28"/>
          <w:lang w:val="el-GR"/>
        </w:rPr>
      </w:pPr>
      <w:r w:rsidRPr="006A451C">
        <w:rPr>
          <w:spacing w:val="20"/>
          <w:sz w:val="28"/>
          <w:szCs w:val="28"/>
          <w:lang w:val="el-GR"/>
        </w:rPr>
        <w:t>Κωνσταντίνο</w:t>
      </w:r>
      <w:r w:rsidR="00C62B37">
        <w:rPr>
          <w:spacing w:val="20"/>
          <w:sz w:val="28"/>
          <w:szCs w:val="28"/>
          <w:lang w:val="el-GR"/>
        </w:rPr>
        <w:t>υ Ι.</w:t>
      </w:r>
      <w:r w:rsidRPr="006A451C">
        <w:rPr>
          <w:spacing w:val="20"/>
          <w:sz w:val="28"/>
          <w:szCs w:val="28"/>
          <w:lang w:val="el-GR"/>
        </w:rPr>
        <w:t xml:space="preserve"> Περίφανο</w:t>
      </w:r>
      <w:r w:rsidR="00C62B37">
        <w:rPr>
          <w:spacing w:val="20"/>
          <w:sz w:val="28"/>
          <w:szCs w:val="28"/>
          <w:lang w:val="el-GR"/>
        </w:rPr>
        <w:t>υ</w:t>
      </w:r>
    </w:p>
    <w:p w14:paraId="5B212C00" w14:textId="77777777" w:rsidR="006A451C" w:rsidRDefault="006A451C" w:rsidP="006A451C">
      <w:pPr>
        <w:jc w:val="center"/>
        <w:rPr>
          <w:spacing w:val="20"/>
          <w:sz w:val="28"/>
          <w:szCs w:val="28"/>
          <w:highlight w:val="lightGray"/>
          <w:lang w:val="el-GR"/>
        </w:rPr>
      </w:pPr>
    </w:p>
    <w:p w14:paraId="22A1E8A6" w14:textId="77777777" w:rsidR="006A451C" w:rsidRDefault="006A451C" w:rsidP="006A451C">
      <w:pPr>
        <w:jc w:val="center"/>
        <w:rPr>
          <w:spacing w:val="20"/>
          <w:sz w:val="28"/>
          <w:szCs w:val="28"/>
          <w:highlight w:val="lightGray"/>
          <w:lang w:val="el-GR"/>
        </w:rPr>
      </w:pPr>
    </w:p>
    <w:p w14:paraId="3866EA51" w14:textId="77777777" w:rsidR="006A451C" w:rsidRPr="006A451C" w:rsidRDefault="006A451C" w:rsidP="006A451C">
      <w:pPr>
        <w:jc w:val="center"/>
        <w:rPr>
          <w:spacing w:val="20"/>
          <w:sz w:val="28"/>
          <w:szCs w:val="28"/>
          <w:highlight w:val="lightGray"/>
          <w:lang w:val="el-GR"/>
        </w:rPr>
      </w:pPr>
    </w:p>
    <w:p w14:paraId="5F38003D" w14:textId="77777777" w:rsidR="00C62B37" w:rsidRDefault="00C62B37" w:rsidP="00C62B37">
      <w:pPr>
        <w:rPr>
          <w:b/>
          <w:lang w:val="el-GR"/>
        </w:rPr>
      </w:pPr>
    </w:p>
    <w:p w14:paraId="026E03B3" w14:textId="77777777" w:rsidR="00C62B37" w:rsidRDefault="00C62B37" w:rsidP="00D118E4">
      <w:pPr>
        <w:ind w:firstLine="0"/>
        <w:rPr>
          <w:b/>
          <w:lang w:val="el-GR"/>
        </w:rPr>
      </w:pPr>
    </w:p>
    <w:p w14:paraId="51908DD8" w14:textId="77777777" w:rsidR="00C62B37" w:rsidRDefault="00C62B37" w:rsidP="00C62B37">
      <w:pPr>
        <w:rPr>
          <w:b/>
          <w:lang w:val="el-GR"/>
        </w:rPr>
      </w:pPr>
    </w:p>
    <w:p w14:paraId="319E6A91" w14:textId="77777777" w:rsidR="00C62B37" w:rsidRDefault="00C62B37" w:rsidP="00C62B37">
      <w:pPr>
        <w:rPr>
          <w:b/>
          <w:lang w:val="el-GR"/>
        </w:rPr>
      </w:pPr>
    </w:p>
    <w:p w14:paraId="256B1804" w14:textId="77777777" w:rsidR="00C62B37" w:rsidRDefault="004C18C8" w:rsidP="00C62B37">
      <w:pPr>
        <w:rPr>
          <w:lang w:val="el-GR"/>
        </w:rPr>
      </w:pPr>
      <w:r>
        <w:rPr>
          <w:b/>
          <w:lang w:val="el-GR"/>
        </w:rPr>
        <w:t>Επιβλέπων :</w:t>
      </w:r>
      <w:r>
        <w:rPr>
          <w:b/>
          <w:lang w:val="el-GR"/>
        </w:rPr>
        <w:tab/>
      </w:r>
      <w:r w:rsidR="00C62B37">
        <w:rPr>
          <w:lang w:val="el-GR"/>
        </w:rPr>
        <w:t>Ευάγγελος Μαρινάκης</w:t>
      </w:r>
    </w:p>
    <w:p w14:paraId="1885150B" w14:textId="77777777" w:rsidR="004C18C8" w:rsidRDefault="00C62B37" w:rsidP="00C62B37">
      <w:pPr>
        <w:rPr>
          <w:lang w:val="el-GR"/>
        </w:rPr>
      </w:pPr>
      <w:r>
        <w:rPr>
          <w:lang w:val="el-GR"/>
        </w:rPr>
        <w:tab/>
      </w:r>
      <w:r>
        <w:rPr>
          <w:lang w:val="el-GR"/>
        </w:rPr>
        <w:tab/>
      </w:r>
      <w:r w:rsidR="007A33B2">
        <w:rPr>
          <w:lang w:val="el-GR"/>
        </w:rPr>
        <w:tab/>
      </w:r>
      <w:r>
        <w:rPr>
          <w:lang w:val="el-GR"/>
        </w:rPr>
        <w:t>Επίκουρος Καθηγητή</w:t>
      </w:r>
    </w:p>
    <w:p w14:paraId="4484F454" w14:textId="6BE3791A" w:rsidR="004C18C8" w:rsidRDefault="004C18C8" w:rsidP="00C93A8E">
      <w:pPr>
        <w:tabs>
          <w:tab w:val="left" w:pos="180"/>
        </w:tabs>
        <w:spacing w:before="1320"/>
        <w:jc w:val="center"/>
        <w:rPr>
          <w:lang w:val="el-GR"/>
        </w:rPr>
        <w:sectPr w:rsidR="004C18C8">
          <w:pgSz w:w="11906" w:h="16838"/>
          <w:pgMar w:top="1418" w:right="1418" w:bottom="1418" w:left="1588" w:header="720" w:footer="720" w:gutter="0"/>
          <w:cols w:space="720"/>
          <w:docGrid w:linePitch="360"/>
        </w:sectPr>
      </w:pPr>
      <w:r w:rsidRPr="00237D57">
        <w:rPr>
          <w:highlight w:val="lightGray"/>
          <w:lang w:val="el-GR"/>
        </w:rPr>
        <w:t xml:space="preserve">Αθήνα, </w:t>
      </w:r>
      <w:r w:rsidR="008B2A77">
        <w:rPr>
          <w:lang w:val="el-GR"/>
        </w:rPr>
        <w:t xml:space="preserve"> </w:t>
      </w:r>
      <w:r w:rsidR="00AE3A1F">
        <w:rPr>
          <w:lang w:val="el-GR"/>
        </w:rPr>
        <w:t>Σεπτέμβριος</w:t>
      </w:r>
      <w:r w:rsidR="008B2A77">
        <w:rPr>
          <w:lang w:val="el-GR"/>
        </w:rPr>
        <w:t xml:space="preserve"> 2025</w:t>
      </w:r>
    </w:p>
    <w:p w14:paraId="3B9E103C" w14:textId="77777777" w:rsidR="004C18C8" w:rsidRDefault="004C18C8">
      <w:pPr>
        <w:jc w:val="center"/>
        <w:rPr>
          <w:spacing w:val="20"/>
          <w:lang w:val="el-GR"/>
        </w:rPr>
        <w:sectPr w:rsidR="004C18C8">
          <w:pgSz w:w="11906" w:h="16838"/>
          <w:pgMar w:top="1418" w:right="1418" w:bottom="1418" w:left="1588" w:header="720" w:footer="720" w:gutter="0"/>
          <w:cols w:space="720"/>
          <w:docGrid w:linePitch="360"/>
        </w:sectPr>
      </w:pPr>
    </w:p>
    <w:tbl>
      <w:tblPr>
        <w:tblW w:w="9034" w:type="dxa"/>
        <w:tblLook w:val="0000" w:firstRow="0" w:lastRow="0" w:firstColumn="0" w:lastColumn="0" w:noHBand="0" w:noVBand="0"/>
      </w:tblPr>
      <w:tblGrid>
        <w:gridCol w:w="2313"/>
        <w:gridCol w:w="6721"/>
      </w:tblGrid>
      <w:tr w:rsidR="003045A4" w:rsidRPr="00745F46" w14:paraId="2651C71A" w14:textId="77777777" w:rsidTr="00AC02EA">
        <w:trPr>
          <w:trHeight w:val="2127"/>
        </w:trPr>
        <w:tc>
          <w:tcPr>
            <w:tcW w:w="2313" w:type="dxa"/>
            <w:vAlign w:val="center"/>
          </w:tcPr>
          <w:p w14:paraId="39E19FD8" w14:textId="77777777" w:rsidR="003045A4" w:rsidRDefault="00FA53C6" w:rsidP="002534B6">
            <w:pPr>
              <w:pStyle w:val="Header"/>
              <w:tabs>
                <w:tab w:val="clear" w:pos="4153"/>
                <w:tab w:val="clear" w:pos="8306"/>
              </w:tabs>
              <w:rPr>
                <w:smallCaps/>
                <w:noProof/>
                <w:sz w:val="32"/>
                <w:lang w:val="el-GR"/>
              </w:rPr>
            </w:pPr>
            <w:r w:rsidRPr="00214FB4">
              <w:rPr>
                <w:smallCaps/>
                <w:noProof/>
                <w:sz w:val="32"/>
                <w:lang w:val="el-GR"/>
              </w:rPr>
              <w:lastRenderedPageBreak/>
              <w:drawing>
                <wp:inline distT="0" distB="0" distL="0" distR="0" wp14:anchorId="74DE6736" wp14:editId="132A6CA5">
                  <wp:extent cx="1035050" cy="100901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1009015"/>
                          </a:xfrm>
                          <a:prstGeom prst="rect">
                            <a:avLst/>
                          </a:prstGeom>
                          <a:noFill/>
                          <a:ln>
                            <a:noFill/>
                          </a:ln>
                        </pic:spPr>
                      </pic:pic>
                    </a:graphicData>
                  </a:graphic>
                </wp:inline>
              </w:drawing>
            </w:r>
          </w:p>
        </w:tc>
        <w:tc>
          <w:tcPr>
            <w:tcW w:w="6721" w:type="dxa"/>
            <w:vAlign w:val="center"/>
          </w:tcPr>
          <w:p w14:paraId="1FBDF757" w14:textId="77777777" w:rsidR="003045A4" w:rsidRPr="00C62B37" w:rsidRDefault="003045A4" w:rsidP="00AC02EA">
            <w:pPr>
              <w:pStyle w:val="Header"/>
              <w:tabs>
                <w:tab w:val="clear" w:pos="4153"/>
                <w:tab w:val="clear" w:pos="8306"/>
              </w:tabs>
              <w:jc w:val="left"/>
              <w:rPr>
                <w:smallCaps/>
                <w:noProof/>
                <w:lang w:val="el-GR"/>
              </w:rPr>
            </w:pPr>
            <w:r w:rsidRPr="00C62B37">
              <w:rPr>
                <w:smallCaps/>
                <w:noProof/>
                <w:lang w:val="el-GR"/>
              </w:rPr>
              <w:t>Εθνικό Μετσόβιο Πολυτεχνείο</w:t>
            </w:r>
          </w:p>
          <w:p w14:paraId="55C67E39" w14:textId="77777777" w:rsidR="00C62B37" w:rsidRPr="00C62B37" w:rsidRDefault="003045A4" w:rsidP="00AC02EA">
            <w:pPr>
              <w:pStyle w:val="Header"/>
              <w:tabs>
                <w:tab w:val="clear" w:pos="4153"/>
                <w:tab w:val="clear" w:pos="8306"/>
              </w:tabs>
              <w:spacing w:before="60"/>
              <w:jc w:val="left"/>
              <w:rPr>
                <w:smallCaps/>
                <w:lang w:val="el-GR"/>
              </w:rPr>
            </w:pPr>
            <w:r w:rsidRPr="00C62B37">
              <w:rPr>
                <w:smallCaps/>
                <w:lang w:val="el-GR"/>
              </w:rPr>
              <w:t>Σχολή Ηλεκτρολόγων Μηχανικών</w:t>
            </w:r>
            <w:r w:rsidRPr="00C62B37">
              <w:rPr>
                <w:smallCaps/>
                <w:lang w:val="el-GR"/>
              </w:rPr>
              <w:br/>
            </w:r>
            <w:r w:rsidR="00AC02EA" w:rsidRPr="00AC02EA">
              <w:rPr>
                <w:smallCaps/>
                <w:lang w:val="el-GR"/>
              </w:rPr>
              <w:t xml:space="preserve">         </w:t>
            </w:r>
            <w:r w:rsidRPr="00C62B37">
              <w:rPr>
                <w:smallCaps/>
                <w:lang w:val="el-GR"/>
              </w:rPr>
              <w:t>και Μηχανικών Υπολογιστών</w:t>
            </w:r>
          </w:p>
          <w:p w14:paraId="3AE544B2" w14:textId="77777777" w:rsidR="00C62B37" w:rsidRPr="00C62B37" w:rsidRDefault="00C62B37" w:rsidP="00AC02EA">
            <w:pPr>
              <w:pStyle w:val="Header"/>
              <w:tabs>
                <w:tab w:val="clear" w:pos="4153"/>
                <w:tab w:val="clear" w:pos="8306"/>
              </w:tabs>
              <w:spacing w:before="60"/>
              <w:jc w:val="left"/>
              <w:rPr>
                <w:smallCaps/>
                <w:lang w:val="el-GR"/>
              </w:rPr>
            </w:pPr>
            <w:r w:rsidRPr="00C62B37">
              <w:rPr>
                <w:smallCaps/>
                <w:lang w:val="el-GR"/>
              </w:rPr>
              <w:t>ΤΟΜΕΑΣ ΗΛΕΚΤΡΙΚΩΝ ΒΙΟΜΗΧΑΝΙΚΩΝ ΔΙΑΤΑΞΕΩΝ</w:t>
            </w:r>
          </w:p>
          <w:p w14:paraId="08894166" w14:textId="77777777" w:rsidR="00C62B37" w:rsidRPr="00C62B37" w:rsidRDefault="00C62B37" w:rsidP="00AC02EA">
            <w:pPr>
              <w:pStyle w:val="Header"/>
              <w:tabs>
                <w:tab w:val="clear" w:pos="4153"/>
                <w:tab w:val="clear" w:pos="8306"/>
              </w:tabs>
              <w:spacing w:before="60"/>
              <w:jc w:val="left"/>
              <w:rPr>
                <w:smallCaps/>
                <w:lang w:val="el-GR"/>
              </w:rPr>
            </w:pPr>
            <w:r w:rsidRPr="00C62B37">
              <w:rPr>
                <w:smallCaps/>
                <w:lang w:val="el-GR"/>
              </w:rPr>
              <w:t>ΚΑΙ ΣΥΣΤΗΜΑΤΩΝ ΑΠΟΦΑΣΕΩΝ</w:t>
            </w:r>
          </w:p>
          <w:p w14:paraId="149EACA4" w14:textId="77777777" w:rsidR="003045A4" w:rsidRPr="00907A1B" w:rsidRDefault="003045A4" w:rsidP="002534B6">
            <w:pPr>
              <w:pStyle w:val="Header"/>
              <w:tabs>
                <w:tab w:val="clear" w:pos="4153"/>
                <w:tab w:val="clear" w:pos="8306"/>
              </w:tabs>
              <w:spacing w:before="60"/>
              <w:rPr>
                <w:rFonts w:ascii="Aptos" w:hAnsi="Aptos"/>
                <w:smallCaps/>
                <w:noProof/>
                <w:sz w:val="32"/>
                <w:lang w:val="el-GR"/>
              </w:rPr>
            </w:pPr>
          </w:p>
        </w:tc>
      </w:tr>
    </w:tbl>
    <w:p w14:paraId="2A4FFAC7" w14:textId="77777777" w:rsidR="003045A4" w:rsidRDefault="00AC02EA" w:rsidP="003045A4">
      <w:pPr>
        <w:spacing w:before="4080"/>
        <w:jc w:val="center"/>
        <w:rPr>
          <w:sz w:val="32"/>
          <w:lang w:val="el-GR"/>
        </w:rPr>
      </w:pPr>
      <w:r>
        <w:rPr>
          <w:noProof/>
          <w:lang w:val="el-GR" w:eastAsia="el-GR"/>
        </w:rPr>
        <mc:AlternateContent>
          <mc:Choice Requires="wps">
            <w:drawing>
              <wp:anchor distT="0" distB="0" distL="114300" distR="114300" simplePos="0" relativeHeight="251656192" behindDoc="1" locked="0" layoutInCell="1" allowOverlap="1" wp14:anchorId="5D96AA51" wp14:editId="7810BDFD">
                <wp:simplePos x="0" y="0"/>
                <wp:positionH relativeFrom="column">
                  <wp:align>center</wp:align>
                </wp:positionH>
                <wp:positionV relativeFrom="paragraph">
                  <wp:posOffset>1043940</wp:posOffset>
                </wp:positionV>
                <wp:extent cx="6203950" cy="1252220"/>
                <wp:effectExtent l="0" t="0" r="0" b="5080"/>
                <wp:wrapNone/>
                <wp:docPr id="117047498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1252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51EF7" w14:textId="314CE762" w:rsidR="00A61AAA" w:rsidRPr="00A61AAA" w:rsidRDefault="00A61AAA" w:rsidP="00A61AAA">
                            <w:pPr>
                              <w:jc w:val="center"/>
                              <w:rPr>
                                <w:lang w:val="el-GR"/>
                              </w:rPr>
                            </w:pPr>
                            <w:r>
                              <w:rPr>
                                <w:b/>
                                <w:spacing w:val="20"/>
                                <w:sz w:val="32"/>
                                <w:szCs w:val="32"/>
                                <w:lang w:val="el-GR"/>
                              </w:rPr>
                              <w:t>Ανάπτυξη Μεθοδολογίας Βελτιστοποίησης Θερμικής Άνεσης και Α</w:t>
                            </w:r>
                            <w:r w:rsidR="00245AF7">
                              <w:rPr>
                                <w:b/>
                                <w:spacing w:val="20"/>
                                <w:sz w:val="32"/>
                                <w:szCs w:val="32"/>
                                <w:lang w:val="el-GR"/>
                              </w:rPr>
                              <w:t>ξιοποίησης ΑΠΕ</w:t>
                            </w:r>
                          </w:p>
                          <w:p w14:paraId="7BFF320E" w14:textId="77777777" w:rsidR="003045A4" w:rsidRPr="006A451C" w:rsidRDefault="003045A4" w:rsidP="00927A1E">
                            <w:pPr>
                              <w:rPr>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6AA51" id="Text Box 29" o:spid="_x0000_s1027" type="#_x0000_t202" style="position:absolute;left:0;text-align:left;margin-left:0;margin-top:82.2pt;width:488.5pt;height:98.6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" filled="f" stroked="f">
                <v:textbox>
                  <w:txbxContent>
                    <w:p w14:paraId="22151EF7" w14:textId="314CE762" w:rsidR="00A61AAA" w:rsidRPr="00A61AAA" w:rsidRDefault="00A61AAA" w:rsidP="00A61AAA">
                      <w:pPr>
                        <w:jc w:val="center"/>
                        <w:rPr>
                          <w:lang w:val="el-GR"/>
                        </w:rPr>
                      </w:pPr>
                      <w:r>
                        <w:rPr>
                          <w:b/>
                          <w:spacing w:val="20"/>
                          <w:sz w:val="32"/>
                          <w:szCs w:val="32"/>
                          <w:lang w:val="el-GR"/>
                        </w:rPr>
                        <w:t>Ανάπτυξη Μεθοδολογίας Βελτιστοποίησης Θερμικής Άνεσης και Α</w:t>
                      </w:r>
                      <w:r w:rsidR="00245AF7">
                        <w:rPr>
                          <w:b/>
                          <w:spacing w:val="20"/>
                          <w:sz w:val="32"/>
                          <w:szCs w:val="32"/>
                          <w:lang w:val="el-GR"/>
                        </w:rPr>
                        <w:t>ξιοποίησης ΑΠΕ</w:t>
                      </w:r>
                    </w:p>
                    <w:p w14:paraId="7BFF320E" w14:textId="77777777" w:rsidR="003045A4" w:rsidRPr="006A451C" w:rsidRDefault="003045A4" w:rsidP="00927A1E">
                      <w:pPr>
                        <w:rPr>
                          <w:lang w:val="el-GR"/>
                        </w:rPr>
                      </w:pPr>
                    </w:p>
                  </w:txbxContent>
                </v:textbox>
              </v:shape>
            </w:pict>
          </mc:Fallback>
        </mc:AlternateContent>
      </w:r>
      <w:r w:rsidR="003045A4">
        <w:rPr>
          <w:sz w:val="32"/>
          <w:lang w:val="el-GR"/>
        </w:rPr>
        <w:t>ΔΙΠΛΩΜΑΤΙΚΗ ΕΡΓΑΣΙΑ</w:t>
      </w:r>
    </w:p>
    <w:p w14:paraId="59545EF6" w14:textId="77777777" w:rsidR="006A451C" w:rsidRDefault="006A451C" w:rsidP="006A451C">
      <w:pPr>
        <w:jc w:val="center"/>
        <w:rPr>
          <w:spacing w:val="20"/>
          <w:sz w:val="28"/>
          <w:szCs w:val="28"/>
          <w:lang w:val="el-GR"/>
        </w:rPr>
      </w:pPr>
    </w:p>
    <w:p w14:paraId="14CBE5D3" w14:textId="77777777" w:rsidR="006A451C" w:rsidRDefault="008E7896" w:rsidP="008E7896">
      <w:pPr>
        <w:jc w:val="left"/>
        <w:rPr>
          <w:spacing w:val="20"/>
          <w:sz w:val="28"/>
          <w:szCs w:val="28"/>
          <w:lang w:val="el-GR"/>
        </w:rPr>
      </w:pP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t>του</w:t>
      </w:r>
    </w:p>
    <w:p w14:paraId="6D3C9D0D" w14:textId="77777777" w:rsidR="006A451C" w:rsidRDefault="006A451C" w:rsidP="006A451C">
      <w:pPr>
        <w:jc w:val="center"/>
        <w:rPr>
          <w:spacing w:val="20"/>
          <w:sz w:val="28"/>
          <w:szCs w:val="28"/>
          <w:lang w:val="el-GR"/>
        </w:rPr>
      </w:pPr>
    </w:p>
    <w:p w14:paraId="4961EDEA" w14:textId="77777777" w:rsidR="006A451C" w:rsidRPr="006A451C" w:rsidRDefault="006A451C" w:rsidP="006A451C">
      <w:pPr>
        <w:jc w:val="center"/>
        <w:rPr>
          <w:spacing w:val="20"/>
          <w:sz w:val="28"/>
          <w:szCs w:val="28"/>
          <w:lang w:val="el-GR"/>
        </w:rPr>
      </w:pPr>
      <w:r w:rsidRPr="006A451C">
        <w:rPr>
          <w:spacing w:val="20"/>
          <w:sz w:val="28"/>
          <w:szCs w:val="28"/>
          <w:lang w:val="el-GR"/>
        </w:rPr>
        <w:t>Κωνσταντίνο</w:t>
      </w:r>
      <w:r w:rsidR="008E7896">
        <w:rPr>
          <w:spacing w:val="20"/>
          <w:sz w:val="28"/>
          <w:szCs w:val="28"/>
          <w:lang w:val="el-GR"/>
        </w:rPr>
        <w:t>υ Ι.</w:t>
      </w:r>
      <w:r w:rsidRPr="006A451C">
        <w:rPr>
          <w:spacing w:val="20"/>
          <w:sz w:val="28"/>
          <w:szCs w:val="28"/>
          <w:lang w:val="el-GR"/>
        </w:rPr>
        <w:t xml:space="preserve"> Περίφανο</w:t>
      </w:r>
      <w:r w:rsidR="008E7896">
        <w:rPr>
          <w:spacing w:val="20"/>
          <w:sz w:val="28"/>
          <w:szCs w:val="28"/>
          <w:lang w:val="el-GR"/>
        </w:rPr>
        <w:t>υ</w:t>
      </w:r>
    </w:p>
    <w:p w14:paraId="4CF0FCF4" w14:textId="77777777" w:rsidR="006A451C" w:rsidRPr="00AC02EA" w:rsidRDefault="006A451C" w:rsidP="001975D2">
      <w:pPr>
        <w:spacing w:before="600"/>
        <w:ind w:firstLine="0"/>
        <w:rPr>
          <w:spacing w:val="20"/>
          <w:lang w:val="el-GR"/>
        </w:rPr>
      </w:pPr>
    </w:p>
    <w:p w14:paraId="5424F967" w14:textId="4C8D7C42" w:rsidR="003045A4" w:rsidRDefault="003045A4" w:rsidP="00C62B37">
      <w:pPr>
        <w:rPr>
          <w:lang w:val="el-GR"/>
        </w:rPr>
      </w:pPr>
      <w:r>
        <w:rPr>
          <w:b/>
          <w:lang w:val="el-GR"/>
        </w:rPr>
        <w:t>Επιβλέπων :</w:t>
      </w:r>
      <w:r w:rsidR="008E5543" w:rsidRPr="004E42FF">
        <w:rPr>
          <w:b/>
          <w:lang w:val="el-GR"/>
        </w:rPr>
        <w:t xml:space="preserve"> </w:t>
      </w:r>
      <w:r w:rsidR="00C62B37">
        <w:rPr>
          <w:lang w:val="el-GR"/>
        </w:rPr>
        <w:t>Ευάγγελος Μαρινάκης</w:t>
      </w:r>
    </w:p>
    <w:p w14:paraId="2980B950" w14:textId="7930C791" w:rsidR="00C62B37" w:rsidRDefault="00C62B37" w:rsidP="00C62B37">
      <w:pPr>
        <w:rPr>
          <w:lang w:val="el-GR"/>
        </w:rPr>
      </w:pPr>
      <w:r>
        <w:rPr>
          <w:lang w:val="el-GR"/>
        </w:rPr>
        <w:tab/>
      </w:r>
      <w:r>
        <w:rPr>
          <w:lang w:val="el-GR"/>
        </w:rPr>
        <w:tab/>
      </w:r>
      <w:r w:rsidR="008E5543" w:rsidRPr="004E42FF">
        <w:rPr>
          <w:lang w:val="el-GR"/>
        </w:rPr>
        <w:t xml:space="preserve">     </w:t>
      </w:r>
      <w:r>
        <w:rPr>
          <w:lang w:val="el-GR"/>
        </w:rPr>
        <w:t>Επίκουρος Καθηγητής</w:t>
      </w:r>
    </w:p>
    <w:p w14:paraId="4A52042F" w14:textId="77777777" w:rsidR="009F6AAF" w:rsidRDefault="009F6AAF" w:rsidP="003045A4">
      <w:pPr>
        <w:ind w:left="720" w:firstLine="720"/>
        <w:rPr>
          <w:lang w:val="el-GR"/>
        </w:rPr>
      </w:pPr>
    </w:p>
    <w:p w14:paraId="47775BE9" w14:textId="77777777" w:rsidR="009F6AAF" w:rsidRPr="009F6AAF" w:rsidRDefault="009F6AAF" w:rsidP="009F6AAF">
      <w:pPr>
        <w:rPr>
          <w:lang w:val="el-GR"/>
        </w:rPr>
      </w:pPr>
      <w:r>
        <w:rPr>
          <w:lang w:val="el-GR"/>
        </w:rPr>
        <w:t xml:space="preserve">Εγκρίθηκε από την τριμελή εξεταστική επιτροπή την </w:t>
      </w:r>
      <w:r w:rsidRPr="000751BF">
        <w:rPr>
          <w:highlight w:val="lightGray"/>
          <w:lang w:val="el-GR"/>
        </w:rPr>
        <w:t>31</w:t>
      </w:r>
      <w:r w:rsidRPr="000751BF">
        <w:rPr>
          <w:highlight w:val="lightGray"/>
          <w:vertAlign w:val="superscript"/>
          <w:lang w:val="el-GR"/>
        </w:rPr>
        <w:t xml:space="preserve">η </w:t>
      </w:r>
      <w:r w:rsidRPr="000751BF">
        <w:rPr>
          <w:highlight w:val="lightGray"/>
          <w:lang w:val="el-GR"/>
        </w:rPr>
        <w:t>Μήνα Έτος</w:t>
      </w:r>
      <w:r>
        <w:rPr>
          <w:lang w:val="el-GR"/>
        </w:rPr>
        <w:t>.</w:t>
      </w:r>
    </w:p>
    <w:p w14:paraId="490DD582" w14:textId="44B6A547" w:rsidR="003045A4" w:rsidRPr="00AE3A1F" w:rsidRDefault="00641049" w:rsidP="001F0804">
      <w:pPr>
        <w:spacing w:before="2400"/>
        <w:jc w:val="center"/>
        <w:rPr>
          <w:lang w:val="el-GR"/>
        </w:rPr>
        <w:sectPr w:rsidR="003045A4" w:rsidRPr="00AE3A1F">
          <w:pgSz w:w="11906" w:h="16838"/>
          <w:pgMar w:top="1418" w:right="1418" w:bottom="1418" w:left="1588" w:header="720" w:footer="720" w:gutter="0"/>
          <w:cols w:space="720"/>
          <w:docGrid w:linePitch="360"/>
        </w:sectPr>
      </w:pPr>
      <w:r>
        <w:rPr>
          <w:noProof/>
          <w:lang w:val="el-GR" w:eastAsia="el-GR"/>
        </w:rPr>
        <mc:AlternateContent>
          <mc:Choice Requires="wps">
            <w:drawing>
              <wp:anchor distT="0" distB="0" distL="114300" distR="114300" simplePos="0" relativeHeight="251659264" behindDoc="0" locked="0" layoutInCell="1" allowOverlap="1" wp14:anchorId="60EBA45A" wp14:editId="2DEF64D1">
                <wp:simplePos x="0" y="0"/>
                <wp:positionH relativeFrom="margin">
                  <wp:align>right</wp:align>
                </wp:positionH>
                <wp:positionV relativeFrom="paragraph">
                  <wp:posOffset>245687</wp:posOffset>
                </wp:positionV>
                <wp:extent cx="1823720" cy="821690"/>
                <wp:effectExtent l="0" t="0" r="5080" b="0"/>
                <wp:wrapNone/>
                <wp:docPr id="34829253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1DC1F" w14:textId="77777777" w:rsidR="00A17DB4" w:rsidRPr="009F6AAF" w:rsidRDefault="00A17DB4" w:rsidP="00A17DB4">
                            <w:pPr>
                              <w:rPr>
                                <w:lang w:val="el-GR"/>
                              </w:rPr>
                            </w:pPr>
                            <w:r w:rsidRPr="009F6AAF">
                              <w:rPr>
                                <w:lang w:val="el-GR"/>
                              </w:rPr>
                              <w:t>............................</w:t>
                            </w:r>
                          </w:p>
                          <w:p w14:paraId="2A5651DA"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4C8EE1B3"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BA45A" id="Text Box 37" o:spid="_x0000_s1028" type="#_x0000_t202" style="position:absolute;left:0;text-align:left;margin-left:92.4pt;margin-top:19.35pt;width:143.6pt;height:64.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" stroked="f">
                <v:textbox>
                  <w:txbxContent>
                    <w:p w14:paraId="08B1DC1F" w14:textId="77777777" w:rsidR="00A17DB4" w:rsidRPr="009F6AAF" w:rsidRDefault="00A17DB4" w:rsidP="00A17DB4">
                      <w:pPr>
                        <w:rPr>
                          <w:lang w:val="el-GR"/>
                        </w:rPr>
                      </w:pPr>
                      <w:r w:rsidRPr="009F6AAF">
                        <w:rPr>
                          <w:lang w:val="el-GR"/>
                        </w:rPr>
                        <w:t>............................</w:t>
                      </w:r>
                    </w:p>
                    <w:p w14:paraId="2A5651DA"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4C8EE1B3"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v:textbox>
                <w10:wrap anchorx="margin"/>
              </v:shape>
            </w:pict>
          </mc:Fallback>
        </mc:AlternateContent>
      </w:r>
      <w:r>
        <w:rPr>
          <w:noProof/>
          <w:lang w:val="el-GR" w:eastAsia="el-GR"/>
        </w:rPr>
        <mc:AlternateContent>
          <mc:Choice Requires="wps">
            <w:drawing>
              <wp:anchor distT="0" distB="0" distL="114300" distR="114300" simplePos="0" relativeHeight="251658240" behindDoc="0" locked="0" layoutInCell="1" allowOverlap="1" wp14:anchorId="4A0CD5C0" wp14:editId="0EDB05E3">
                <wp:simplePos x="0" y="0"/>
                <wp:positionH relativeFrom="column">
                  <wp:align>center</wp:align>
                </wp:positionH>
                <wp:positionV relativeFrom="paragraph">
                  <wp:posOffset>246380</wp:posOffset>
                </wp:positionV>
                <wp:extent cx="1823720" cy="821690"/>
                <wp:effectExtent l="0" t="0" r="5080" b="0"/>
                <wp:wrapNone/>
                <wp:docPr id="47260819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820EC6" w14:textId="77777777" w:rsidR="00A17DB4" w:rsidRPr="009F6AAF" w:rsidRDefault="00A17DB4" w:rsidP="00A17DB4">
                            <w:pPr>
                              <w:rPr>
                                <w:lang w:val="el-GR"/>
                              </w:rPr>
                            </w:pPr>
                            <w:r w:rsidRPr="009F6AAF">
                              <w:rPr>
                                <w:lang w:val="el-GR"/>
                              </w:rPr>
                              <w:t>............................</w:t>
                            </w:r>
                          </w:p>
                          <w:p w14:paraId="1C7DB193"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1D12209B"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CD5C0" id="Text Box 36" o:spid="_x0000_s1029" type="#_x0000_t202" style="position:absolute;left:0;text-align:left;margin-left:0;margin-top:19.4pt;width:143.6pt;height:64.7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" stroked="f">
                <v:textbox>
                  <w:txbxContent>
                    <w:p w14:paraId="54820EC6" w14:textId="77777777" w:rsidR="00A17DB4" w:rsidRPr="009F6AAF" w:rsidRDefault="00A17DB4" w:rsidP="00A17DB4">
                      <w:pPr>
                        <w:rPr>
                          <w:lang w:val="el-GR"/>
                        </w:rPr>
                      </w:pPr>
                      <w:r w:rsidRPr="009F6AAF">
                        <w:rPr>
                          <w:lang w:val="el-GR"/>
                        </w:rPr>
                        <w:t>............................</w:t>
                      </w:r>
                    </w:p>
                    <w:p w14:paraId="1C7DB193"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1D12209B"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v:textbox>
              </v:shape>
            </w:pict>
          </mc:Fallback>
        </mc:AlternateContent>
      </w:r>
      <w:r w:rsidR="00FA53C6">
        <w:rPr>
          <w:noProof/>
          <w:lang w:val="el-GR" w:eastAsia="el-GR"/>
        </w:rPr>
        <mc:AlternateContent>
          <mc:Choice Requires="wps">
            <w:drawing>
              <wp:anchor distT="0" distB="0" distL="114300" distR="114300" simplePos="0" relativeHeight="251657216" behindDoc="0" locked="0" layoutInCell="1" allowOverlap="1" wp14:anchorId="35558793" wp14:editId="501EFA6E">
                <wp:simplePos x="0" y="0"/>
                <wp:positionH relativeFrom="margin">
                  <wp:align>left</wp:align>
                </wp:positionH>
                <wp:positionV relativeFrom="paragraph">
                  <wp:posOffset>246380</wp:posOffset>
                </wp:positionV>
                <wp:extent cx="1823720" cy="821690"/>
                <wp:effectExtent l="0" t="0" r="5080" b="0"/>
                <wp:wrapNone/>
                <wp:docPr id="178298179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E4191" w14:textId="77777777" w:rsidR="005347BE" w:rsidRPr="009F6AAF" w:rsidRDefault="009F6AAF">
                            <w:pPr>
                              <w:rPr>
                                <w:lang w:val="el-GR"/>
                              </w:rPr>
                            </w:pPr>
                            <w:r w:rsidRPr="009F6AAF">
                              <w:rPr>
                                <w:lang w:val="el-GR"/>
                              </w:rPr>
                              <w:t>............................</w:t>
                            </w:r>
                          </w:p>
                          <w:p w14:paraId="41463ABB" w14:textId="77777777" w:rsidR="009F6AAF" w:rsidRPr="001F0804" w:rsidRDefault="009F6AAF">
                            <w:pPr>
                              <w:rPr>
                                <w:sz w:val="20"/>
                                <w:szCs w:val="20"/>
                                <w:highlight w:val="lightGray"/>
                                <w:lang w:val="el-GR"/>
                              </w:rPr>
                            </w:pPr>
                            <w:r w:rsidRPr="001F0804">
                              <w:rPr>
                                <w:sz w:val="20"/>
                                <w:szCs w:val="20"/>
                                <w:highlight w:val="lightGray"/>
                                <w:lang w:val="el-GR"/>
                              </w:rPr>
                              <w:t>Ον/μο Μέλος Δ.Ε.Π</w:t>
                            </w:r>
                          </w:p>
                          <w:p w14:paraId="3E47F6B8" w14:textId="77777777" w:rsidR="009F6AAF" w:rsidRPr="009F6AAF" w:rsidRDefault="009F6AAF">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58793" id="Text Box 32" o:spid="_x0000_s1030" type="#_x0000_t202" style="position:absolute;left:0;text-align:left;margin-left:0;margin-top:19.4pt;width:143.6pt;height:64.7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" stroked="f">
                <v:textbox>
                  <w:txbxContent>
                    <w:p w14:paraId="3B9E4191" w14:textId="77777777" w:rsidR="005347BE" w:rsidRPr="009F6AAF" w:rsidRDefault="009F6AAF">
                      <w:pPr>
                        <w:rPr>
                          <w:lang w:val="el-GR"/>
                        </w:rPr>
                      </w:pPr>
                      <w:r w:rsidRPr="009F6AAF">
                        <w:rPr>
                          <w:lang w:val="el-GR"/>
                        </w:rPr>
                        <w:t>............................</w:t>
                      </w:r>
                    </w:p>
                    <w:p w14:paraId="41463ABB" w14:textId="77777777" w:rsidR="009F6AAF" w:rsidRPr="001F0804" w:rsidRDefault="009F6AAF">
                      <w:pPr>
                        <w:rPr>
                          <w:sz w:val="20"/>
                          <w:szCs w:val="20"/>
                          <w:highlight w:val="lightGray"/>
                          <w:lang w:val="el-GR"/>
                        </w:rPr>
                      </w:pPr>
                      <w:r w:rsidRPr="001F0804">
                        <w:rPr>
                          <w:sz w:val="20"/>
                          <w:szCs w:val="20"/>
                          <w:highlight w:val="lightGray"/>
                          <w:lang w:val="el-GR"/>
                        </w:rPr>
                        <w:t>Ον/μο Μέλος Δ.Ε.Π</w:t>
                      </w:r>
                    </w:p>
                    <w:p w14:paraId="3E47F6B8" w14:textId="77777777" w:rsidR="009F6AAF" w:rsidRPr="009F6AAF" w:rsidRDefault="009F6AAF">
                      <w:pPr>
                        <w:rPr>
                          <w:sz w:val="20"/>
                          <w:szCs w:val="20"/>
                          <w:lang w:val="el-GR"/>
                        </w:rPr>
                      </w:pPr>
                      <w:r w:rsidRPr="001F0804">
                        <w:rPr>
                          <w:sz w:val="20"/>
                          <w:szCs w:val="20"/>
                          <w:highlight w:val="lightGray"/>
                          <w:lang w:val="el-GR"/>
                        </w:rPr>
                        <w:t>Ιδίοτητα Μέλους Δ.Ε.Π</w:t>
                      </w:r>
                    </w:p>
                  </w:txbxContent>
                </v:textbox>
                <w10:wrap anchorx="margin"/>
              </v:shape>
            </w:pict>
          </mc:Fallback>
        </mc:AlternateContent>
      </w:r>
      <w:r w:rsidR="003045A4" w:rsidRPr="00237D57">
        <w:rPr>
          <w:highlight w:val="lightGray"/>
          <w:lang w:val="el-GR"/>
        </w:rPr>
        <w:t xml:space="preserve">Αθήνα, </w:t>
      </w:r>
      <w:r w:rsidR="00AE3A1F">
        <w:rPr>
          <w:lang w:val="el-GR"/>
        </w:rPr>
        <w:t>Σεπτέμβριος 2025</w:t>
      </w:r>
    </w:p>
    <w:p w14:paraId="32C4AA3A" w14:textId="77777777" w:rsidR="004C18C8" w:rsidRDefault="004C18C8">
      <w:pPr>
        <w:rPr>
          <w:spacing w:val="20"/>
          <w:lang w:val="el-GR"/>
        </w:rPr>
      </w:pPr>
    </w:p>
    <w:p w14:paraId="3DC35048" w14:textId="77777777" w:rsidR="006A451C" w:rsidRPr="006A451C" w:rsidRDefault="006A451C" w:rsidP="006A451C">
      <w:pPr>
        <w:rPr>
          <w:lang w:val="el-GR"/>
        </w:rPr>
      </w:pPr>
    </w:p>
    <w:p w14:paraId="08EBB280" w14:textId="77777777" w:rsidR="006A451C" w:rsidRPr="006A451C" w:rsidRDefault="006A451C" w:rsidP="006A451C">
      <w:pPr>
        <w:rPr>
          <w:lang w:val="el-GR"/>
        </w:rPr>
      </w:pPr>
    </w:p>
    <w:p w14:paraId="552B91E5" w14:textId="77777777" w:rsidR="006A451C" w:rsidRPr="006A451C" w:rsidRDefault="006A451C" w:rsidP="006A451C">
      <w:pPr>
        <w:rPr>
          <w:lang w:val="el-GR"/>
        </w:rPr>
      </w:pPr>
    </w:p>
    <w:p w14:paraId="0388DD48" w14:textId="77777777" w:rsidR="006A451C" w:rsidRPr="006A451C" w:rsidRDefault="006A451C" w:rsidP="006A451C">
      <w:pPr>
        <w:rPr>
          <w:lang w:val="el-GR"/>
        </w:rPr>
      </w:pPr>
    </w:p>
    <w:p w14:paraId="349DB387" w14:textId="77777777" w:rsidR="006A451C" w:rsidRPr="006A451C" w:rsidRDefault="006A451C" w:rsidP="006A451C">
      <w:pPr>
        <w:rPr>
          <w:lang w:val="el-GR"/>
        </w:rPr>
      </w:pPr>
    </w:p>
    <w:p w14:paraId="20FD0781" w14:textId="77777777" w:rsidR="006A451C" w:rsidRPr="006A451C" w:rsidRDefault="006A451C" w:rsidP="006A451C">
      <w:pPr>
        <w:rPr>
          <w:lang w:val="el-GR"/>
        </w:rPr>
      </w:pPr>
    </w:p>
    <w:p w14:paraId="2615A1F4" w14:textId="77777777" w:rsidR="006A451C" w:rsidRPr="006A451C" w:rsidRDefault="006A451C" w:rsidP="006A451C">
      <w:pPr>
        <w:rPr>
          <w:lang w:val="el-GR"/>
        </w:rPr>
      </w:pPr>
    </w:p>
    <w:p w14:paraId="26F2C910" w14:textId="77777777" w:rsidR="006A451C" w:rsidRPr="006A451C" w:rsidRDefault="006A451C" w:rsidP="006A451C">
      <w:pPr>
        <w:rPr>
          <w:lang w:val="el-GR"/>
        </w:rPr>
      </w:pPr>
    </w:p>
    <w:p w14:paraId="4B181FDD" w14:textId="77777777" w:rsidR="006A451C" w:rsidRPr="006A451C" w:rsidRDefault="006A451C" w:rsidP="006A451C">
      <w:pPr>
        <w:rPr>
          <w:lang w:val="el-GR"/>
        </w:rPr>
      </w:pPr>
    </w:p>
    <w:p w14:paraId="778B2BD6" w14:textId="77777777" w:rsidR="006A451C" w:rsidRPr="006A451C" w:rsidRDefault="006A451C" w:rsidP="006A451C">
      <w:pPr>
        <w:rPr>
          <w:lang w:val="el-GR"/>
        </w:rPr>
      </w:pPr>
    </w:p>
    <w:p w14:paraId="311DA6AE" w14:textId="77777777" w:rsidR="006A451C" w:rsidRPr="006A451C" w:rsidRDefault="006A451C" w:rsidP="006A451C">
      <w:pPr>
        <w:rPr>
          <w:lang w:val="el-GR"/>
        </w:rPr>
      </w:pPr>
    </w:p>
    <w:p w14:paraId="59903774" w14:textId="77777777" w:rsidR="006A451C" w:rsidRPr="006A451C" w:rsidRDefault="006A451C" w:rsidP="006A451C">
      <w:pPr>
        <w:rPr>
          <w:lang w:val="el-GR"/>
        </w:rPr>
      </w:pPr>
    </w:p>
    <w:p w14:paraId="0CAC399B" w14:textId="77777777" w:rsidR="006A451C" w:rsidRPr="006A451C" w:rsidRDefault="006A451C" w:rsidP="006A451C">
      <w:pPr>
        <w:rPr>
          <w:lang w:val="el-GR"/>
        </w:rPr>
      </w:pPr>
    </w:p>
    <w:p w14:paraId="462AA854" w14:textId="77777777" w:rsidR="006A451C" w:rsidRPr="006A451C" w:rsidRDefault="006A451C" w:rsidP="006A451C">
      <w:pPr>
        <w:rPr>
          <w:lang w:val="el-GR"/>
        </w:rPr>
      </w:pPr>
    </w:p>
    <w:p w14:paraId="6D88811E" w14:textId="77777777" w:rsidR="006A451C" w:rsidRPr="006A451C" w:rsidRDefault="006A451C" w:rsidP="006A451C">
      <w:pPr>
        <w:rPr>
          <w:lang w:val="el-GR"/>
        </w:rPr>
      </w:pPr>
    </w:p>
    <w:p w14:paraId="28CE5D9A" w14:textId="77777777" w:rsidR="006A451C" w:rsidRPr="006A451C" w:rsidRDefault="006A451C" w:rsidP="006A451C">
      <w:pPr>
        <w:rPr>
          <w:lang w:val="el-GR"/>
        </w:rPr>
      </w:pPr>
    </w:p>
    <w:p w14:paraId="0FE9A09C" w14:textId="77777777" w:rsidR="006A451C" w:rsidRPr="006A451C" w:rsidRDefault="006A451C" w:rsidP="006A451C">
      <w:pPr>
        <w:rPr>
          <w:lang w:val="el-GR"/>
        </w:rPr>
      </w:pPr>
    </w:p>
    <w:p w14:paraId="10C334FA" w14:textId="77777777" w:rsidR="006A451C" w:rsidRPr="006A451C" w:rsidRDefault="006A451C" w:rsidP="006A451C">
      <w:pPr>
        <w:rPr>
          <w:lang w:val="el-GR"/>
        </w:rPr>
      </w:pPr>
    </w:p>
    <w:p w14:paraId="2BD4060E" w14:textId="77777777" w:rsidR="006A451C" w:rsidRPr="006A451C" w:rsidRDefault="006A451C" w:rsidP="006A451C">
      <w:pPr>
        <w:rPr>
          <w:lang w:val="el-GR"/>
        </w:rPr>
      </w:pPr>
    </w:p>
    <w:p w14:paraId="7FF91981" w14:textId="77777777" w:rsidR="006A451C" w:rsidRPr="006A451C" w:rsidRDefault="006A451C" w:rsidP="006A451C">
      <w:pPr>
        <w:rPr>
          <w:lang w:val="el-GR"/>
        </w:rPr>
      </w:pPr>
    </w:p>
    <w:p w14:paraId="12546293" w14:textId="77777777" w:rsidR="006A451C" w:rsidRDefault="006A451C" w:rsidP="006A451C">
      <w:pPr>
        <w:rPr>
          <w:lang w:val="el-GR"/>
        </w:rPr>
      </w:pPr>
    </w:p>
    <w:p w14:paraId="4A566CDB" w14:textId="77777777" w:rsidR="006A451C" w:rsidRDefault="006A451C" w:rsidP="006A451C">
      <w:pPr>
        <w:rPr>
          <w:lang w:val="el-GR"/>
        </w:rPr>
      </w:pPr>
    </w:p>
    <w:p w14:paraId="709AE406" w14:textId="77777777" w:rsidR="006A451C" w:rsidRDefault="006A451C" w:rsidP="006A451C">
      <w:pPr>
        <w:rPr>
          <w:lang w:val="el-GR"/>
        </w:rPr>
      </w:pPr>
    </w:p>
    <w:p w14:paraId="012AAB8D" w14:textId="77777777" w:rsidR="006A451C" w:rsidRDefault="006A451C" w:rsidP="006A451C">
      <w:pPr>
        <w:rPr>
          <w:lang w:val="el-GR"/>
        </w:rPr>
      </w:pPr>
    </w:p>
    <w:p w14:paraId="5D03ECF4" w14:textId="77777777" w:rsidR="006A451C" w:rsidRDefault="006A451C" w:rsidP="006A451C">
      <w:pPr>
        <w:rPr>
          <w:lang w:val="el-GR"/>
        </w:rPr>
      </w:pPr>
    </w:p>
    <w:p w14:paraId="7AA63756" w14:textId="77777777" w:rsidR="006A451C" w:rsidRDefault="006A451C" w:rsidP="006A451C">
      <w:pPr>
        <w:rPr>
          <w:lang w:val="el-GR"/>
        </w:rPr>
      </w:pPr>
    </w:p>
    <w:p w14:paraId="55A5DCB8" w14:textId="77777777" w:rsidR="006A451C" w:rsidRDefault="006A451C" w:rsidP="006A451C">
      <w:pPr>
        <w:rPr>
          <w:lang w:val="el-GR"/>
        </w:rPr>
      </w:pPr>
    </w:p>
    <w:p w14:paraId="5711700F" w14:textId="77777777" w:rsidR="006A451C" w:rsidRPr="00BC4CDE" w:rsidRDefault="006A451C" w:rsidP="006A451C">
      <w:pPr>
        <w:rPr>
          <w:lang w:val="el-GR"/>
        </w:rPr>
      </w:pPr>
    </w:p>
    <w:p w14:paraId="5304DAE5" w14:textId="77777777" w:rsidR="00670EA4" w:rsidRPr="00BC4CDE" w:rsidRDefault="00670EA4" w:rsidP="006A451C">
      <w:pPr>
        <w:rPr>
          <w:lang w:val="el-GR"/>
        </w:rPr>
      </w:pPr>
    </w:p>
    <w:p w14:paraId="7C4E6F29" w14:textId="77777777" w:rsidR="00670EA4" w:rsidRPr="00BC4CDE" w:rsidRDefault="00670EA4" w:rsidP="006A451C">
      <w:pPr>
        <w:rPr>
          <w:lang w:val="el-GR"/>
        </w:rPr>
      </w:pPr>
    </w:p>
    <w:p w14:paraId="680B6E47" w14:textId="77777777" w:rsidR="00670EA4" w:rsidRPr="00BC4CDE" w:rsidRDefault="00670EA4" w:rsidP="006A451C">
      <w:pPr>
        <w:rPr>
          <w:lang w:val="el-GR"/>
        </w:rPr>
      </w:pPr>
    </w:p>
    <w:p w14:paraId="199299B3" w14:textId="77777777" w:rsidR="00670EA4" w:rsidRPr="00BC4CDE" w:rsidRDefault="00670EA4" w:rsidP="006A451C">
      <w:pPr>
        <w:rPr>
          <w:lang w:val="el-GR"/>
        </w:rPr>
      </w:pPr>
    </w:p>
    <w:p w14:paraId="281F1DD4" w14:textId="77777777" w:rsidR="00670EA4" w:rsidRPr="00BC4CDE" w:rsidRDefault="00670EA4" w:rsidP="006A451C">
      <w:pPr>
        <w:rPr>
          <w:lang w:val="el-GR"/>
        </w:rPr>
      </w:pPr>
    </w:p>
    <w:p w14:paraId="41AEECCA" w14:textId="77777777" w:rsidR="00B3523D" w:rsidRPr="00424107" w:rsidRDefault="00B3523D" w:rsidP="000B51FB">
      <w:pPr>
        <w:ind w:firstLine="0"/>
        <w:jc w:val="left"/>
        <w:rPr>
          <w:lang w:val="el-GR"/>
        </w:rPr>
      </w:pPr>
    </w:p>
    <w:p w14:paraId="289FA5E4" w14:textId="77777777" w:rsidR="00B3523D" w:rsidRPr="00424107" w:rsidRDefault="00B3523D" w:rsidP="000B51FB">
      <w:pPr>
        <w:ind w:firstLine="0"/>
        <w:jc w:val="left"/>
        <w:rPr>
          <w:lang w:val="el-GR"/>
        </w:rPr>
      </w:pPr>
    </w:p>
    <w:p w14:paraId="530DB204" w14:textId="77777777" w:rsidR="00B3523D" w:rsidRPr="00424107" w:rsidRDefault="00B3523D" w:rsidP="000B51FB">
      <w:pPr>
        <w:ind w:firstLine="0"/>
        <w:jc w:val="left"/>
        <w:rPr>
          <w:lang w:val="el-GR"/>
        </w:rPr>
      </w:pPr>
    </w:p>
    <w:p w14:paraId="10318129" w14:textId="77777777" w:rsidR="00B3523D" w:rsidRPr="00424107" w:rsidRDefault="00B3523D" w:rsidP="000B51FB">
      <w:pPr>
        <w:ind w:firstLine="0"/>
        <w:jc w:val="left"/>
        <w:rPr>
          <w:lang w:val="el-GR"/>
        </w:rPr>
      </w:pPr>
    </w:p>
    <w:p w14:paraId="3F9789C1" w14:textId="77777777" w:rsidR="00B3523D" w:rsidRPr="00424107" w:rsidRDefault="00B3523D" w:rsidP="000B51FB">
      <w:pPr>
        <w:ind w:firstLine="0"/>
        <w:jc w:val="left"/>
        <w:rPr>
          <w:lang w:val="el-GR"/>
        </w:rPr>
      </w:pPr>
    </w:p>
    <w:p w14:paraId="2EB926F9" w14:textId="77777777" w:rsidR="00B3523D" w:rsidRPr="00424107" w:rsidRDefault="00B3523D" w:rsidP="000B51FB">
      <w:pPr>
        <w:ind w:firstLine="0"/>
        <w:jc w:val="left"/>
        <w:rPr>
          <w:lang w:val="el-GR"/>
        </w:rPr>
      </w:pPr>
    </w:p>
    <w:p w14:paraId="27B29C07" w14:textId="77777777" w:rsidR="00B3523D" w:rsidRPr="00424107" w:rsidRDefault="00B3523D" w:rsidP="000B51FB">
      <w:pPr>
        <w:ind w:firstLine="0"/>
        <w:jc w:val="left"/>
        <w:rPr>
          <w:lang w:val="el-GR"/>
        </w:rPr>
      </w:pPr>
    </w:p>
    <w:p w14:paraId="4CC81187" w14:textId="1018EFC2" w:rsidR="006A451C" w:rsidRPr="006A451C" w:rsidRDefault="006A451C" w:rsidP="000B51FB">
      <w:pPr>
        <w:ind w:firstLine="0"/>
        <w:jc w:val="left"/>
        <w:rPr>
          <w:spacing w:val="20"/>
          <w:highlight w:val="lightGray"/>
          <w:lang w:val="el-GR"/>
        </w:rPr>
      </w:pPr>
      <w:r>
        <w:rPr>
          <w:lang w:val="en-US"/>
        </w:rPr>
        <w:t>Copyright</w:t>
      </w:r>
      <w:r>
        <w:rPr>
          <w:lang w:val="el-GR"/>
        </w:rPr>
        <w:t xml:space="preserve"> © </w:t>
      </w:r>
      <w:r>
        <w:rPr>
          <w:spacing w:val="20"/>
          <w:lang w:val="el-GR"/>
        </w:rPr>
        <w:t xml:space="preserve">Κωνσταντίνος </w:t>
      </w:r>
      <w:r w:rsidR="000B51FB">
        <w:rPr>
          <w:spacing w:val="20"/>
          <w:lang w:val="en-US"/>
        </w:rPr>
        <w:t>I</w:t>
      </w:r>
      <w:r w:rsidR="000B51FB" w:rsidRPr="000B51FB">
        <w:rPr>
          <w:spacing w:val="20"/>
          <w:lang w:val="el-GR"/>
        </w:rPr>
        <w:t xml:space="preserve">. </w:t>
      </w:r>
      <w:r>
        <w:rPr>
          <w:spacing w:val="20"/>
          <w:lang w:val="el-GR"/>
        </w:rPr>
        <w:t>Περίφανος 2025</w:t>
      </w:r>
      <w:r>
        <w:rPr>
          <w:lang w:val="el-GR"/>
        </w:rPr>
        <w:br/>
        <w:t xml:space="preserve">Με επιφύλαξη παντός δικαιώματος. </w:t>
      </w:r>
      <w:r>
        <w:rPr>
          <w:lang w:val="en-US"/>
        </w:rPr>
        <w:t>All</w:t>
      </w:r>
      <w:r w:rsidRPr="002963E9">
        <w:rPr>
          <w:lang w:val="el-GR"/>
        </w:rPr>
        <w:t xml:space="preserve"> </w:t>
      </w:r>
      <w:r>
        <w:rPr>
          <w:lang w:val="en-US"/>
        </w:rPr>
        <w:t>rights</w:t>
      </w:r>
      <w:r w:rsidRPr="002963E9">
        <w:rPr>
          <w:lang w:val="el-GR"/>
        </w:rPr>
        <w:t xml:space="preserve"> </w:t>
      </w:r>
      <w:r>
        <w:rPr>
          <w:lang w:val="en-US"/>
        </w:rPr>
        <w:t>reserved</w:t>
      </w:r>
      <w:r w:rsidRPr="002963E9">
        <w:rPr>
          <w:lang w:val="el-GR"/>
        </w:rPr>
        <w:t>.</w:t>
      </w:r>
    </w:p>
    <w:p w14:paraId="325534C5" w14:textId="77777777" w:rsidR="006A451C" w:rsidRDefault="006A451C" w:rsidP="000B51FB">
      <w:pPr>
        <w:tabs>
          <w:tab w:val="left" w:pos="360"/>
          <w:tab w:val="left" w:pos="540"/>
        </w:tabs>
        <w:jc w:val="left"/>
        <w:rPr>
          <w:lang w:val="el-GR"/>
        </w:rPr>
      </w:pPr>
    </w:p>
    <w:p w14:paraId="09D64369" w14:textId="77777777" w:rsidR="006A451C" w:rsidRDefault="006A451C" w:rsidP="000B51FB">
      <w:pPr>
        <w:pStyle w:val="PlainText"/>
        <w:tabs>
          <w:tab w:val="left" w:pos="360"/>
          <w:tab w:val="left" w:pos="540"/>
        </w:tabs>
        <w:ind w:firstLine="0"/>
        <w:jc w:val="left"/>
        <w:rPr>
          <w:rFonts w:ascii="Times New Roman" w:hAnsi="Times New Roman" w:cs="Times New Roman"/>
          <w:sz w:val="22"/>
          <w:szCs w:val="24"/>
          <w:lang w:val="el-GR"/>
        </w:rPr>
      </w:pPr>
      <w:r>
        <w:rPr>
          <w:rFonts w:ascii="Times New Roman" w:hAnsi="Times New Roman" w:cs="Times New Roman"/>
          <w:sz w:val="22"/>
          <w:szCs w:val="24"/>
          <w:lang w:val="el-GR"/>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Ερωτήματα που αφορούν τη χρήση της εργασίας για κερδοσκοπικό σκοπό πρέπει να απευθύνονται προς τον συγγραφέα.</w:t>
      </w:r>
    </w:p>
    <w:p w14:paraId="7BE4BE73" w14:textId="77777777" w:rsidR="006A451C" w:rsidRPr="00F54D7B" w:rsidRDefault="006A451C" w:rsidP="000B51FB">
      <w:pPr>
        <w:pStyle w:val="PlainText"/>
        <w:tabs>
          <w:tab w:val="left" w:pos="360"/>
          <w:tab w:val="left" w:pos="540"/>
        </w:tabs>
        <w:ind w:firstLine="0"/>
        <w:jc w:val="left"/>
        <w:rPr>
          <w:rFonts w:ascii="Times New Roman" w:hAnsi="Times New Roman" w:cs="Times New Roman"/>
          <w:sz w:val="22"/>
          <w:szCs w:val="24"/>
          <w:lang w:val="el-GR"/>
        </w:rPr>
      </w:pPr>
      <w:r>
        <w:rPr>
          <w:rFonts w:ascii="Times New Roman" w:hAnsi="Times New Roman" w:cs="Times New Roman"/>
          <w:sz w:val="22"/>
          <w:szCs w:val="24"/>
          <w:lang w:val="el-GR"/>
        </w:rPr>
        <w:t>Οι απόψεις και τα συμπεράσματα που περιέχονται σε αυτό το έγγραφο εκφράζουν τον συγγραφέα και δεν πρέπει να ερμηνευθεί ότι αντιπροσωπεύουν τις επίσημες θέσεις του Εθνικού Μετσόβιου Πολυτεχνείου.</w:t>
      </w:r>
    </w:p>
    <w:p w14:paraId="116B4189" w14:textId="77777777" w:rsidR="006A451C" w:rsidRPr="006A451C" w:rsidRDefault="006A451C" w:rsidP="006A451C">
      <w:pPr>
        <w:rPr>
          <w:lang w:val="el-GR"/>
        </w:rPr>
      </w:pPr>
    </w:p>
    <w:p w14:paraId="5ABDCCB4" w14:textId="77777777" w:rsidR="006A451C" w:rsidRPr="006A451C" w:rsidRDefault="006A451C" w:rsidP="006A451C">
      <w:pPr>
        <w:rPr>
          <w:lang w:val="el-GR"/>
        </w:rPr>
      </w:pPr>
    </w:p>
    <w:p w14:paraId="3E630E7A" w14:textId="4AF53429" w:rsidR="006A451C" w:rsidRDefault="000B51FB" w:rsidP="006A451C">
      <w:pPr>
        <w:rPr>
          <w:lang w:val="el-GR"/>
        </w:rPr>
      </w:pPr>
      <w:r>
        <w:rPr>
          <w:noProof/>
          <w:spacing w:val="20"/>
          <w:lang w:val="el-GR" w:eastAsia="el-GR"/>
        </w:rPr>
        <mc:AlternateContent>
          <mc:Choice Requires="wps">
            <w:drawing>
              <wp:anchor distT="0" distB="0" distL="114300" distR="114300" simplePos="0" relativeHeight="251660288" behindDoc="1" locked="0" layoutInCell="1" allowOverlap="1" wp14:anchorId="30B1A133" wp14:editId="3BDEEF9F">
                <wp:simplePos x="0" y="0"/>
                <wp:positionH relativeFrom="margin">
                  <wp:align>right</wp:align>
                </wp:positionH>
                <wp:positionV relativeFrom="paragraph">
                  <wp:posOffset>400685</wp:posOffset>
                </wp:positionV>
                <wp:extent cx="5760085" cy="1600200"/>
                <wp:effectExtent l="0" t="0" r="0" b="0"/>
                <wp:wrapTight wrapText="bothSides">
                  <wp:wrapPolygon edited="0">
                    <wp:start x="0" y="0"/>
                    <wp:lineTo x="0" y="21343"/>
                    <wp:lineTo x="21502" y="21343"/>
                    <wp:lineTo x="21502" y="0"/>
                    <wp:lineTo x="0" y="0"/>
                  </wp:wrapPolygon>
                </wp:wrapTight>
                <wp:docPr id="51967559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15973" w14:textId="77777777" w:rsidR="006F0293" w:rsidRPr="00A37A26" w:rsidRDefault="006F0293" w:rsidP="006F0293">
                            <w:pPr>
                              <w:rPr>
                                <w:lang w:val="el-GR"/>
                              </w:rPr>
                            </w:pPr>
                            <w:r>
                              <w:rPr>
                                <w:lang w:val="el-GR"/>
                              </w:rPr>
                              <w:t>...................................</w:t>
                            </w:r>
                          </w:p>
                          <w:p w14:paraId="48818DE8" w14:textId="76FE158D" w:rsidR="006F0293" w:rsidRPr="00214FB4" w:rsidRDefault="00A61AAA" w:rsidP="006F0293">
                            <w:pPr>
                              <w:rPr>
                                <w:spacing w:val="20"/>
                                <w:highlight w:val="lightGray"/>
                                <w:lang w:val="el-GR"/>
                              </w:rPr>
                            </w:pPr>
                            <w:r>
                              <w:rPr>
                                <w:spacing w:val="20"/>
                                <w:highlight w:val="lightGray"/>
                                <w:lang w:val="el-GR"/>
                              </w:rPr>
                              <w:t>Κωνσταντίνος Ι. Περίφανος</w:t>
                            </w:r>
                          </w:p>
                          <w:p w14:paraId="2D2DE429" w14:textId="77777777" w:rsidR="006F0293" w:rsidRDefault="006F0293" w:rsidP="006F0293">
                            <w:pPr>
                              <w:rPr>
                                <w:lang w:val="el-GR"/>
                              </w:rPr>
                            </w:pPr>
                            <w:r w:rsidRPr="006F0293">
                              <w:rPr>
                                <w:lang w:val="el-GR"/>
                              </w:rPr>
                              <w:t>Διπλωματού</w:t>
                            </w:r>
                            <w:r w:rsidRPr="006F0293">
                              <w:rPr>
                                <w:highlight w:val="lightGray"/>
                                <w:lang w:val="el-GR"/>
                              </w:rPr>
                              <w:t>χος</w:t>
                            </w:r>
                            <w:r w:rsidRPr="006F0293">
                              <w:rPr>
                                <w:lang w:val="el-GR"/>
                              </w:rPr>
                              <w:t xml:space="preserve"> Ηλεκτρολόγ</w:t>
                            </w:r>
                            <w:r w:rsidRPr="006F0293">
                              <w:rPr>
                                <w:highlight w:val="lightGray"/>
                                <w:lang w:val="el-GR"/>
                              </w:rPr>
                              <w:t>ος</w:t>
                            </w:r>
                            <w:r w:rsidRPr="006F0293">
                              <w:rPr>
                                <w:lang w:val="el-GR"/>
                              </w:rPr>
                              <w:t xml:space="preserve"> Μηχανι</w:t>
                            </w:r>
                            <w:r w:rsidRPr="006F0293">
                              <w:rPr>
                                <w:highlight w:val="lightGray"/>
                                <w:lang w:val="el-GR"/>
                              </w:rPr>
                              <w:t>κός</w:t>
                            </w:r>
                            <w:r w:rsidRPr="006F0293">
                              <w:rPr>
                                <w:lang w:val="el-GR"/>
                              </w:rPr>
                              <w:t xml:space="preserve"> και Μηχαν</w:t>
                            </w:r>
                            <w:r w:rsidRPr="006F0293">
                              <w:rPr>
                                <w:highlight w:val="lightGray"/>
                                <w:lang w:val="el-GR"/>
                              </w:rPr>
                              <w:t>ικός</w:t>
                            </w:r>
                            <w:r w:rsidRPr="006F0293">
                              <w:rPr>
                                <w:lang w:val="el-GR"/>
                              </w:rPr>
                              <w:t xml:space="preserve"> Υπολογιστών Ε.Μ.Π.</w:t>
                            </w:r>
                          </w:p>
                          <w:p w14:paraId="5496BB6E" w14:textId="77777777" w:rsidR="006F0293" w:rsidRPr="00A37A26" w:rsidRDefault="006F0293" w:rsidP="006F0293">
                            <w:pPr>
                              <w:rPr>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B1A133" id="Text Box 38" o:spid="_x0000_s1031" type="#_x0000_t202" style="position:absolute;left:0;text-align:left;margin-left:402.35pt;margin-top:31.55pt;width:453.55pt;height:126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" stroked="f">
                <v:textbox>
                  <w:txbxContent>
                    <w:p w14:paraId="65715973" w14:textId="77777777" w:rsidR="006F0293" w:rsidRPr="00A37A26" w:rsidRDefault="006F0293" w:rsidP="006F0293">
                      <w:pPr>
                        <w:rPr>
                          <w:lang w:val="el-GR"/>
                        </w:rPr>
                      </w:pPr>
                      <w:r>
                        <w:rPr>
                          <w:lang w:val="el-GR"/>
                        </w:rPr>
                        <w:t>...................................</w:t>
                      </w:r>
                    </w:p>
                    <w:p w14:paraId="48818DE8" w14:textId="76FE158D" w:rsidR="006F0293" w:rsidRPr="00214FB4" w:rsidRDefault="00A61AAA" w:rsidP="006F0293">
                      <w:pPr>
                        <w:rPr>
                          <w:spacing w:val="20"/>
                          <w:highlight w:val="lightGray"/>
                          <w:lang w:val="el-GR"/>
                        </w:rPr>
                      </w:pPr>
                      <w:r>
                        <w:rPr>
                          <w:spacing w:val="20"/>
                          <w:highlight w:val="lightGray"/>
                          <w:lang w:val="el-GR"/>
                        </w:rPr>
                        <w:t>Κωνσταντίνος Ι. Περίφανος</w:t>
                      </w:r>
                    </w:p>
                    <w:p w14:paraId="2D2DE429" w14:textId="77777777" w:rsidR="006F0293" w:rsidRDefault="006F0293" w:rsidP="006F0293">
                      <w:pPr>
                        <w:rPr>
                          <w:lang w:val="el-GR"/>
                        </w:rPr>
                      </w:pPr>
                      <w:r w:rsidRPr="006F0293">
                        <w:rPr>
                          <w:lang w:val="el-GR"/>
                        </w:rPr>
                        <w:t>Διπλωματού</w:t>
                      </w:r>
                      <w:r w:rsidRPr="006F0293">
                        <w:rPr>
                          <w:highlight w:val="lightGray"/>
                          <w:lang w:val="el-GR"/>
                        </w:rPr>
                        <w:t>χος</w:t>
                      </w:r>
                      <w:r w:rsidRPr="006F0293">
                        <w:rPr>
                          <w:lang w:val="el-GR"/>
                        </w:rPr>
                        <w:t xml:space="preserve"> Ηλεκτρολόγ</w:t>
                      </w:r>
                      <w:r w:rsidRPr="006F0293">
                        <w:rPr>
                          <w:highlight w:val="lightGray"/>
                          <w:lang w:val="el-GR"/>
                        </w:rPr>
                        <w:t>ος</w:t>
                      </w:r>
                      <w:r w:rsidRPr="006F0293">
                        <w:rPr>
                          <w:lang w:val="el-GR"/>
                        </w:rPr>
                        <w:t xml:space="preserve"> Μηχανι</w:t>
                      </w:r>
                      <w:r w:rsidRPr="006F0293">
                        <w:rPr>
                          <w:highlight w:val="lightGray"/>
                          <w:lang w:val="el-GR"/>
                        </w:rPr>
                        <w:t>κός</w:t>
                      </w:r>
                      <w:r w:rsidRPr="006F0293">
                        <w:rPr>
                          <w:lang w:val="el-GR"/>
                        </w:rPr>
                        <w:t xml:space="preserve"> και Μηχαν</w:t>
                      </w:r>
                      <w:r w:rsidRPr="006F0293">
                        <w:rPr>
                          <w:highlight w:val="lightGray"/>
                          <w:lang w:val="el-GR"/>
                        </w:rPr>
                        <w:t>ικός</w:t>
                      </w:r>
                      <w:r w:rsidRPr="006F0293">
                        <w:rPr>
                          <w:lang w:val="el-GR"/>
                        </w:rPr>
                        <w:t xml:space="preserve"> Υπολογιστών Ε.Μ.Π.</w:t>
                      </w:r>
                    </w:p>
                    <w:p w14:paraId="5496BB6E" w14:textId="77777777" w:rsidR="006F0293" w:rsidRPr="00A37A26" w:rsidRDefault="006F0293" w:rsidP="006F0293">
                      <w:pPr>
                        <w:rPr>
                          <w:lang w:val="el-GR"/>
                        </w:rPr>
                      </w:pPr>
                    </w:p>
                  </w:txbxContent>
                </v:textbox>
                <w10:wrap type="tight" anchorx="margin"/>
              </v:shape>
            </w:pict>
          </mc:Fallback>
        </mc:AlternateContent>
      </w:r>
    </w:p>
    <w:p w14:paraId="792F262C" w14:textId="37026EC9" w:rsidR="00F54D7B" w:rsidRDefault="00F54D7B" w:rsidP="006A451C">
      <w:pPr>
        <w:rPr>
          <w:lang w:val="el-GR"/>
        </w:rPr>
      </w:pPr>
    </w:p>
    <w:p w14:paraId="20D86D9B" w14:textId="77777777" w:rsidR="00F54D7B" w:rsidRDefault="00F54D7B" w:rsidP="006A451C">
      <w:pPr>
        <w:rPr>
          <w:lang w:val="el-GR"/>
        </w:rPr>
      </w:pPr>
    </w:p>
    <w:p w14:paraId="29F1A475" w14:textId="6A042145" w:rsidR="00F54D7B" w:rsidRDefault="00F54D7B" w:rsidP="006A451C">
      <w:pPr>
        <w:rPr>
          <w:lang w:val="el-GR"/>
        </w:rPr>
      </w:pPr>
    </w:p>
    <w:p w14:paraId="363EEB7B" w14:textId="3C335EE5" w:rsidR="00F54D7B" w:rsidRDefault="00F54D7B" w:rsidP="006A451C">
      <w:pPr>
        <w:rPr>
          <w:lang w:val="el-GR"/>
        </w:rPr>
      </w:pPr>
    </w:p>
    <w:p w14:paraId="26DC9265" w14:textId="6F19D151" w:rsidR="00F54D7B" w:rsidRDefault="00F54D7B" w:rsidP="006A451C">
      <w:pPr>
        <w:rPr>
          <w:lang w:val="el-GR"/>
        </w:rPr>
      </w:pPr>
    </w:p>
    <w:p w14:paraId="76E8F5D2" w14:textId="77777777" w:rsidR="00F54D7B" w:rsidRDefault="00F54D7B" w:rsidP="006A451C">
      <w:pPr>
        <w:rPr>
          <w:lang w:val="el-GR"/>
        </w:rPr>
      </w:pPr>
    </w:p>
    <w:p w14:paraId="622B5DEA" w14:textId="77777777" w:rsidR="00F54D7B" w:rsidRDefault="00F54D7B" w:rsidP="006A451C">
      <w:pPr>
        <w:rPr>
          <w:lang w:val="el-GR"/>
        </w:rPr>
      </w:pPr>
    </w:p>
    <w:p w14:paraId="34BED81D" w14:textId="21AF7577" w:rsidR="00F54D7B" w:rsidRDefault="00F54D7B" w:rsidP="006A451C">
      <w:pPr>
        <w:rPr>
          <w:lang w:val="el-GR"/>
        </w:rPr>
      </w:pPr>
    </w:p>
    <w:p w14:paraId="18759EEA" w14:textId="0B8FADE0" w:rsidR="00F54D7B" w:rsidRDefault="00F54D7B" w:rsidP="006A451C">
      <w:pPr>
        <w:rPr>
          <w:lang w:val="el-GR"/>
        </w:rPr>
      </w:pPr>
    </w:p>
    <w:p w14:paraId="735E2A55" w14:textId="4F6FD2AD" w:rsidR="00F54D7B" w:rsidRDefault="00F54D7B" w:rsidP="006A451C">
      <w:pPr>
        <w:rPr>
          <w:lang w:val="el-GR"/>
        </w:rPr>
      </w:pPr>
    </w:p>
    <w:p w14:paraId="7E8AE8F9" w14:textId="77930220" w:rsidR="00F54D7B" w:rsidRDefault="00F54D7B" w:rsidP="006A451C">
      <w:pPr>
        <w:rPr>
          <w:lang w:val="el-GR"/>
        </w:rPr>
      </w:pPr>
    </w:p>
    <w:p w14:paraId="3218A074" w14:textId="3F712AE4" w:rsidR="00F54D7B" w:rsidRDefault="00F54D7B" w:rsidP="006A451C">
      <w:pPr>
        <w:rPr>
          <w:lang w:val="el-GR"/>
        </w:rPr>
      </w:pPr>
    </w:p>
    <w:p w14:paraId="75D04FB0" w14:textId="77777777" w:rsidR="00F54D7B" w:rsidRDefault="00F54D7B" w:rsidP="006A451C">
      <w:pPr>
        <w:rPr>
          <w:lang w:val="el-GR"/>
        </w:rPr>
      </w:pPr>
    </w:p>
    <w:p w14:paraId="538E1310" w14:textId="383BA6B7" w:rsidR="00F54D7B" w:rsidRDefault="00F54D7B" w:rsidP="006A451C">
      <w:pPr>
        <w:rPr>
          <w:lang w:val="el-GR"/>
        </w:rPr>
      </w:pPr>
    </w:p>
    <w:p w14:paraId="0C7E3E08" w14:textId="56891965" w:rsidR="00F54D7B" w:rsidRDefault="00F54D7B" w:rsidP="006A451C">
      <w:pPr>
        <w:rPr>
          <w:lang w:val="el-GR"/>
        </w:rPr>
      </w:pPr>
    </w:p>
    <w:p w14:paraId="621E7DFD" w14:textId="2B9906C0" w:rsidR="00F54D7B" w:rsidRDefault="00F54D7B" w:rsidP="006A451C">
      <w:pPr>
        <w:rPr>
          <w:lang w:val="el-GR"/>
        </w:rPr>
      </w:pPr>
    </w:p>
    <w:p w14:paraId="46D43EE2" w14:textId="0072B0CC" w:rsidR="00F54D7B" w:rsidRDefault="00F54D7B" w:rsidP="006A451C">
      <w:pPr>
        <w:rPr>
          <w:lang w:val="el-GR"/>
        </w:rPr>
      </w:pPr>
    </w:p>
    <w:p w14:paraId="577D3420" w14:textId="77777777" w:rsidR="00F54D7B" w:rsidRDefault="00F54D7B" w:rsidP="006A451C">
      <w:pPr>
        <w:rPr>
          <w:lang w:val="el-GR"/>
        </w:rPr>
      </w:pPr>
    </w:p>
    <w:p w14:paraId="79458929" w14:textId="77777777" w:rsidR="00F54D7B" w:rsidRDefault="00F54D7B" w:rsidP="006A451C">
      <w:pPr>
        <w:rPr>
          <w:lang w:val="el-GR"/>
        </w:rPr>
      </w:pPr>
    </w:p>
    <w:p w14:paraId="7BABEC6B" w14:textId="77777777" w:rsidR="00F54D7B" w:rsidRDefault="00F54D7B" w:rsidP="006A451C">
      <w:pPr>
        <w:rPr>
          <w:lang w:val="el-GR"/>
        </w:rPr>
      </w:pPr>
    </w:p>
    <w:p w14:paraId="0D99AEE6" w14:textId="77777777" w:rsidR="00F54D7B" w:rsidRDefault="00F54D7B" w:rsidP="006A451C">
      <w:pPr>
        <w:rPr>
          <w:lang w:val="el-GR"/>
        </w:rPr>
      </w:pPr>
    </w:p>
    <w:p w14:paraId="5BD761EE" w14:textId="77777777" w:rsidR="00F54D7B" w:rsidRDefault="00F54D7B" w:rsidP="006A451C">
      <w:pPr>
        <w:rPr>
          <w:lang w:val="el-GR"/>
        </w:rPr>
      </w:pPr>
    </w:p>
    <w:p w14:paraId="70D4C006" w14:textId="77777777" w:rsidR="00F54D7B" w:rsidRDefault="00F54D7B" w:rsidP="006A451C">
      <w:pPr>
        <w:rPr>
          <w:lang w:val="el-GR"/>
        </w:rPr>
      </w:pPr>
    </w:p>
    <w:p w14:paraId="2CD79AD8" w14:textId="77777777" w:rsidR="00F54D7B" w:rsidRDefault="00F54D7B" w:rsidP="006A451C">
      <w:pPr>
        <w:rPr>
          <w:lang w:val="el-GR"/>
        </w:rPr>
      </w:pPr>
    </w:p>
    <w:p w14:paraId="665C2343" w14:textId="77777777" w:rsidR="00F54D7B" w:rsidRDefault="00F54D7B" w:rsidP="006A451C">
      <w:pPr>
        <w:rPr>
          <w:lang w:val="el-GR"/>
        </w:rPr>
      </w:pPr>
    </w:p>
    <w:p w14:paraId="77C1B686" w14:textId="77777777" w:rsidR="00F54D7B" w:rsidRDefault="00F54D7B" w:rsidP="006A451C">
      <w:pPr>
        <w:rPr>
          <w:lang w:val="el-GR"/>
        </w:rPr>
      </w:pPr>
    </w:p>
    <w:p w14:paraId="5D84362D" w14:textId="77777777" w:rsidR="00F54D7B" w:rsidRDefault="00F54D7B" w:rsidP="006A451C">
      <w:pPr>
        <w:rPr>
          <w:lang w:val="el-GR"/>
        </w:rPr>
      </w:pPr>
    </w:p>
    <w:p w14:paraId="341F5429" w14:textId="77777777" w:rsidR="00F54D7B" w:rsidRDefault="00F54D7B" w:rsidP="006A451C">
      <w:pPr>
        <w:rPr>
          <w:lang w:val="el-GR"/>
        </w:rPr>
      </w:pPr>
    </w:p>
    <w:p w14:paraId="30EC6D61" w14:textId="77777777" w:rsidR="00F54D7B" w:rsidRDefault="00F54D7B" w:rsidP="006A451C">
      <w:pPr>
        <w:rPr>
          <w:lang w:val="el-GR"/>
        </w:rPr>
      </w:pPr>
    </w:p>
    <w:p w14:paraId="792CFCD3" w14:textId="77777777" w:rsidR="00F54D7B" w:rsidRDefault="00F54D7B" w:rsidP="006A451C">
      <w:pPr>
        <w:rPr>
          <w:lang w:val="el-GR"/>
        </w:rPr>
      </w:pPr>
    </w:p>
    <w:p w14:paraId="4DEC1BA5" w14:textId="77777777" w:rsidR="00F54D7B" w:rsidRDefault="00F54D7B" w:rsidP="006A451C">
      <w:pPr>
        <w:rPr>
          <w:lang w:val="el-GR"/>
        </w:rPr>
      </w:pPr>
    </w:p>
    <w:p w14:paraId="75ED5F7B" w14:textId="77777777" w:rsidR="00F54D7B" w:rsidRDefault="00F54D7B" w:rsidP="006A451C">
      <w:pPr>
        <w:rPr>
          <w:lang w:val="el-GR"/>
        </w:rPr>
      </w:pPr>
    </w:p>
    <w:p w14:paraId="2E74EA05" w14:textId="77777777" w:rsidR="00F54D7B" w:rsidRDefault="00F54D7B" w:rsidP="006A451C">
      <w:pPr>
        <w:rPr>
          <w:lang w:val="el-GR"/>
        </w:rPr>
      </w:pPr>
    </w:p>
    <w:p w14:paraId="564290DD" w14:textId="77777777" w:rsidR="00F54D7B" w:rsidRDefault="00F54D7B" w:rsidP="006A451C">
      <w:pPr>
        <w:rPr>
          <w:lang w:val="el-GR"/>
        </w:rPr>
      </w:pPr>
    </w:p>
    <w:p w14:paraId="52BC6053" w14:textId="77777777" w:rsidR="00F54D7B" w:rsidRDefault="00F54D7B" w:rsidP="006A451C">
      <w:pPr>
        <w:rPr>
          <w:lang w:val="el-GR"/>
        </w:rPr>
      </w:pPr>
    </w:p>
    <w:p w14:paraId="1FC83B87" w14:textId="77777777" w:rsidR="00F54D7B" w:rsidRDefault="00F54D7B" w:rsidP="006A451C">
      <w:pPr>
        <w:rPr>
          <w:lang w:val="el-GR"/>
        </w:rPr>
      </w:pPr>
    </w:p>
    <w:p w14:paraId="5FA068AE" w14:textId="77777777" w:rsidR="00F54D7B" w:rsidRDefault="00F54D7B" w:rsidP="006A451C">
      <w:pPr>
        <w:rPr>
          <w:lang w:val="el-GR"/>
        </w:rPr>
      </w:pPr>
    </w:p>
    <w:p w14:paraId="27DCD5B8" w14:textId="77777777" w:rsidR="00F54D7B" w:rsidRDefault="00F54D7B" w:rsidP="006A451C">
      <w:pPr>
        <w:rPr>
          <w:lang w:val="el-GR"/>
        </w:rPr>
      </w:pPr>
    </w:p>
    <w:p w14:paraId="5DFFCD02" w14:textId="77777777" w:rsidR="00F54D7B" w:rsidRDefault="00F54D7B" w:rsidP="006A451C">
      <w:pPr>
        <w:rPr>
          <w:lang w:val="el-GR"/>
        </w:rPr>
      </w:pPr>
    </w:p>
    <w:p w14:paraId="3968A569" w14:textId="77777777" w:rsidR="00F54D7B" w:rsidRDefault="00F54D7B" w:rsidP="006A451C">
      <w:pPr>
        <w:rPr>
          <w:lang w:val="el-GR"/>
        </w:rPr>
      </w:pPr>
    </w:p>
    <w:p w14:paraId="7E9E8542" w14:textId="77777777" w:rsidR="00F54D7B" w:rsidRDefault="00F54D7B" w:rsidP="006A451C">
      <w:pPr>
        <w:rPr>
          <w:lang w:val="el-GR"/>
        </w:rPr>
      </w:pPr>
    </w:p>
    <w:p w14:paraId="226B2632" w14:textId="77777777" w:rsidR="00F54D7B" w:rsidRDefault="00F54D7B" w:rsidP="006A451C">
      <w:pPr>
        <w:rPr>
          <w:lang w:val="el-GR"/>
        </w:rPr>
      </w:pPr>
    </w:p>
    <w:p w14:paraId="03A51154" w14:textId="77777777" w:rsidR="00907A1B" w:rsidRDefault="00907A1B" w:rsidP="006A451C">
      <w:pPr>
        <w:rPr>
          <w:lang w:val="el-GR"/>
        </w:rPr>
      </w:pPr>
    </w:p>
    <w:p w14:paraId="6E9669BA" w14:textId="77777777" w:rsidR="00907A1B" w:rsidRDefault="00907A1B" w:rsidP="006A451C">
      <w:pPr>
        <w:rPr>
          <w:lang w:val="el-GR"/>
        </w:rPr>
      </w:pPr>
    </w:p>
    <w:p w14:paraId="1B62F6D7" w14:textId="77777777" w:rsidR="00907A1B" w:rsidRDefault="00907A1B" w:rsidP="006A451C">
      <w:pPr>
        <w:rPr>
          <w:lang w:val="el-GR"/>
        </w:rPr>
      </w:pPr>
    </w:p>
    <w:p w14:paraId="0EC69BE4" w14:textId="77777777" w:rsidR="00670EA4" w:rsidRPr="00424107" w:rsidRDefault="00670EA4" w:rsidP="00B3523D">
      <w:pPr>
        <w:ind w:firstLine="0"/>
        <w:rPr>
          <w:lang w:val="el-GR"/>
        </w:rPr>
      </w:pPr>
    </w:p>
    <w:p w14:paraId="74572BE1" w14:textId="77777777" w:rsidR="00907A1B" w:rsidRPr="00641049" w:rsidRDefault="00907A1B" w:rsidP="00AC2D11">
      <w:pPr>
        <w:pStyle w:val="HeadingOfTheGods"/>
        <w:numPr>
          <w:ilvl w:val="0"/>
          <w:numId w:val="0"/>
        </w:numPr>
        <w:ind w:left="432" w:hanging="432"/>
      </w:pPr>
      <w:bookmarkStart w:id="0" w:name="_Toc210394710"/>
      <w:r>
        <w:lastRenderedPageBreak/>
        <w:t>Περίληψη</w:t>
      </w:r>
      <w:bookmarkEnd w:id="0"/>
    </w:p>
    <w:p w14:paraId="4F3B3D77" w14:textId="77777777" w:rsidR="00907A1B" w:rsidRPr="00641049" w:rsidRDefault="00907A1B" w:rsidP="00907A1B">
      <w:pPr>
        <w:tabs>
          <w:tab w:val="left" w:pos="2175"/>
        </w:tabs>
        <w:rPr>
          <w:lang w:val="el-GR"/>
        </w:rPr>
      </w:pPr>
    </w:p>
    <w:p w14:paraId="2EB1D945" w14:textId="77777777" w:rsidR="00907A1B" w:rsidRPr="00641049" w:rsidRDefault="00907A1B" w:rsidP="00907A1B">
      <w:pPr>
        <w:tabs>
          <w:tab w:val="left" w:pos="2175"/>
        </w:tabs>
        <w:rPr>
          <w:lang w:val="el-GR"/>
        </w:rPr>
      </w:pPr>
    </w:p>
    <w:p w14:paraId="67BB34CF" w14:textId="7255D464" w:rsidR="00BD7689" w:rsidRPr="00641049" w:rsidRDefault="00BD7689" w:rsidP="00BD7689">
      <w:pPr>
        <w:tabs>
          <w:tab w:val="left" w:pos="2175"/>
        </w:tabs>
        <w:rPr>
          <w:lang w:val="el-GR"/>
        </w:rPr>
      </w:pPr>
      <w:r w:rsidRPr="00BD7689">
        <w:rPr>
          <w:lang w:val="el-GR"/>
        </w:rPr>
        <w:t xml:space="preserve">Η εργασία </w:t>
      </w:r>
      <w:r>
        <w:rPr>
          <w:lang w:val="el-GR"/>
        </w:rPr>
        <w:t>διερευνά</w:t>
      </w:r>
      <w:r w:rsidRPr="00BD7689">
        <w:rPr>
          <w:lang w:val="el-GR"/>
        </w:rPr>
        <w:t xml:space="preserve"> ένα ολοκληρωμένο, </w:t>
      </w:r>
      <w:r w:rsidRPr="00BD7689">
        <w:rPr>
          <w:lang w:val="en-US"/>
        </w:rPr>
        <w:t>pipeline</w:t>
      </w:r>
      <w:r w:rsidRPr="00BD7689">
        <w:rPr>
          <w:lang w:val="el-GR"/>
        </w:rPr>
        <w:t xml:space="preserve"> για διαχείριση </w:t>
      </w:r>
      <w:r>
        <w:rPr>
          <w:lang w:val="el-GR"/>
        </w:rPr>
        <w:t xml:space="preserve">και προγραμματισμό θερμικής αντλίας για τις επόμενες 24ώρες. </w:t>
      </w:r>
      <w:r w:rsidR="001E2EE6">
        <w:rPr>
          <w:lang w:val="el-GR"/>
        </w:rPr>
        <w:t>Σ</w:t>
      </w:r>
      <w:r w:rsidRPr="00BD7689">
        <w:rPr>
          <w:lang w:val="el-GR"/>
        </w:rPr>
        <w:t>υνδυάζει αποδιαχωρισμό φορτίου, πρόβλεψη συνθηκών άνεσης και βελτιστοποίηση προγραμμάτων λειτουργίας με στόχο τη μεγιστοποίηση</w:t>
      </w:r>
      <w:r w:rsidR="001E2EE6">
        <w:rPr>
          <w:lang w:val="el-GR"/>
        </w:rPr>
        <w:t xml:space="preserve"> της θερμικής άνεσης, ή</w:t>
      </w:r>
      <w:r w:rsidRPr="00BD7689">
        <w:rPr>
          <w:lang w:val="el-GR"/>
        </w:rPr>
        <w:t xml:space="preserve"> τη</w:t>
      </w:r>
      <w:r w:rsidR="001E2EE6">
        <w:rPr>
          <w:lang w:val="el-GR"/>
        </w:rPr>
        <w:t>ν αύξηση της</w:t>
      </w:r>
      <w:r w:rsidRPr="00BD7689">
        <w:rPr>
          <w:lang w:val="el-GR"/>
        </w:rPr>
        <w:t xml:space="preserve"> αυτοκατανάλωσης από Φ/Β χωρίς θυσία της </w:t>
      </w:r>
      <w:r w:rsidR="001E2EE6">
        <w:rPr>
          <w:lang w:val="el-GR"/>
        </w:rPr>
        <w:t xml:space="preserve">θερμικής </w:t>
      </w:r>
      <w:r w:rsidRPr="00BD7689">
        <w:rPr>
          <w:lang w:val="el-GR"/>
        </w:rPr>
        <w:t>άνεσης</w:t>
      </w:r>
      <w:r w:rsidR="001E2EE6">
        <w:rPr>
          <w:lang w:val="el-GR"/>
        </w:rPr>
        <w:t xml:space="preserve"> και με σεβασμό στην ιδιωτικότητα</w:t>
      </w:r>
      <w:r w:rsidRPr="00BD7689">
        <w:rPr>
          <w:lang w:val="el-GR"/>
        </w:rPr>
        <w:t xml:space="preserve">. Η ροή </w:t>
      </w:r>
      <w:r w:rsidRPr="00BD7689">
        <w:rPr>
          <w:lang w:val="en-US"/>
        </w:rPr>
        <w:t>predict</w:t>
      </w:r>
      <w:r w:rsidRPr="00BD7689">
        <w:rPr>
          <w:lang w:val="el-GR"/>
        </w:rPr>
        <w:t>-</w:t>
      </w:r>
      <w:r w:rsidRPr="00BD7689">
        <w:rPr>
          <w:lang w:val="en-US"/>
        </w:rPr>
        <w:t>then</w:t>
      </w:r>
      <w:r w:rsidRPr="00BD7689">
        <w:rPr>
          <w:lang w:val="el-GR"/>
        </w:rPr>
        <w:t>-</w:t>
      </w:r>
      <w:r w:rsidRPr="00BD7689">
        <w:rPr>
          <w:lang w:val="en-US"/>
        </w:rPr>
        <w:t>optimize</w:t>
      </w:r>
      <w:r w:rsidRPr="00BD7689">
        <w:rPr>
          <w:lang w:val="el-GR"/>
        </w:rPr>
        <w:t xml:space="preserve"> περιλαμβάνει: προεπεξεργασία &amp; </w:t>
      </w:r>
      <w:r w:rsidRPr="00BD7689">
        <w:rPr>
          <w:lang w:val="en-US"/>
        </w:rPr>
        <w:t>engineering</w:t>
      </w:r>
      <w:r w:rsidRPr="00BD7689">
        <w:rPr>
          <w:lang w:val="el-GR"/>
        </w:rPr>
        <w:t xml:space="preserve"> χαρακτηριστικών, εμπλουτισμό με δείκτες </w:t>
      </w:r>
      <w:r w:rsidRPr="00BD7689">
        <w:rPr>
          <w:lang w:val="en-US"/>
        </w:rPr>
        <w:t>PMV</w:t>
      </w:r>
      <w:r w:rsidRPr="00BD7689">
        <w:rPr>
          <w:lang w:val="el-GR"/>
        </w:rPr>
        <w:t>/</w:t>
      </w:r>
      <w:r w:rsidRPr="00BD7689">
        <w:rPr>
          <w:lang w:val="en-US"/>
        </w:rPr>
        <w:t>PPD</w:t>
      </w:r>
      <w:r w:rsidRPr="00BD7689">
        <w:rPr>
          <w:lang w:val="el-GR"/>
        </w:rPr>
        <w:t xml:space="preserve">, και μη επιβλεπόμενη αποσύνδεση του </w:t>
      </w:r>
      <w:r w:rsidRPr="00BD7689">
        <w:rPr>
          <w:lang w:val="en-US"/>
        </w:rPr>
        <w:t>HVAC</w:t>
      </w:r>
      <w:r w:rsidRPr="00BD7689">
        <w:rPr>
          <w:lang w:val="el-GR"/>
        </w:rPr>
        <w:t xml:space="preserve"> από το συνολικό φορτίο μέσω ουδέτερων ημερών, γραμμής βάσης και κατωφλίωσης υπολειμμάτων σε καταστάσεις </w:t>
      </w:r>
      <w:r w:rsidRPr="00BD7689">
        <w:rPr>
          <w:lang w:val="en-US"/>
        </w:rPr>
        <w:t>off</w:t>
      </w:r>
      <w:r w:rsidRPr="00BD7689">
        <w:rPr>
          <w:lang w:val="el-GR"/>
        </w:rPr>
        <w:t>/</w:t>
      </w:r>
      <w:r w:rsidRPr="00BD7689">
        <w:rPr>
          <w:lang w:val="en-US"/>
        </w:rPr>
        <w:t>low</w:t>
      </w:r>
      <w:r w:rsidRPr="00BD7689">
        <w:rPr>
          <w:lang w:val="el-GR"/>
        </w:rPr>
        <w:t>/</w:t>
      </w:r>
      <w:r w:rsidRPr="00BD7689">
        <w:rPr>
          <w:lang w:val="en-US"/>
        </w:rPr>
        <w:t>high</w:t>
      </w:r>
      <w:r w:rsidRPr="00BD7689">
        <w:rPr>
          <w:lang w:val="el-GR"/>
        </w:rPr>
        <w:t xml:space="preserve">. </w:t>
      </w:r>
    </w:p>
    <w:p w14:paraId="6E4711B7" w14:textId="36EEA598" w:rsidR="00BD7689" w:rsidRPr="001E2EE6" w:rsidRDefault="00BD7689" w:rsidP="00BD7689">
      <w:pPr>
        <w:tabs>
          <w:tab w:val="left" w:pos="2175"/>
        </w:tabs>
        <w:rPr>
          <w:lang w:val="el-GR"/>
        </w:rPr>
      </w:pPr>
      <w:r w:rsidRPr="00BD7689">
        <w:rPr>
          <w:lang w:val="el-GR"/>
        </w:rPr>
        <w:t>Σ</w:t>
      </w:r>
      <w:r w:rsidR="001E2EE6">
        <w:rPr>
          <w:lang w:val="el-GR"/>
        </w:rPr>
        <w:t xml:space="preserve">ε πρώτο </w:t>
      </w:r>
      <w:r w:rsidRPr="00BD7689">
        <w:rPr>
          <w:lang w:val="el-GR"/>
        </w:rPr>
        <w:t xml:space="preserve">σκέλος </w:t>
      </w:r>
      <w:r w:rsidR="001E2EE6">
        <w:rPr>
          <w:lang w:val="el-GR"/>
        </w:rPr>
        <w:t xml:space="preserve">χρησιμοποιούνται διάφορα μοντέλα μηχανικής μάθησης για πρόβλεψη θερμοκρασίας και σχετικής υγρασίας ενός </w:t>
      </w:r>
      <w:r w:rsidR="001E2EE6">
        <w:rPr>
          <w:lang w:val="en-US"/>
        </w:rPr>
        <w:t>dataset</w:t>
      </w:r>
      <w:r w:rsidR="001E2EE6" w:rsidRPr="001E2EE6">
        <w:rPr>
          <w:lang w:val="el-GR"/>
        </w:rPr>
        <w:t xml:space="preserve"> </w:t>
      </w:r>
      <w:r w:rsidR="001E2EE6">
        <w:rPr>
          <w:lang w:val="el-GR"/>
        </w:rPr>
        <w:t>φοιτητικής εστίας που καλύπτει 7 μήνες</w:t>
      </w:r>
      <w:r w:rsidRPr="00BD7689">
        <w:rPr>
          <w:lang w:val="el-GR"/>
        </w:rPr>
        <w:t xml:space="preserve">. </w:t>
      </w:r>
      <w:r w:rsidR="001E2EE6">
        <w:rPr>
          <w:lang w:val="el-GR"/>
        </w:rPr>
        <w:t>Η υλοποίηση προβλέπει και 24ωρη χρονοσείρα η οποία χρησιμοποιείται για να εξασφαλιστεί η θερμική άνεση με βάση ένα προτεινόμενο πρόγραμμα της αντλίας για την επόμενη μέρα.</w:t>
      </w:r>
    </w:p>
    <w:p w14:paraId="11DECBB7" w14:textId="5EFF11F9" w:rsidR="00BD7689" w:rsidRPr="001E2EE6" w:rsidRDefault="00BD7689" w:rsidP="00641049">
      <w:pPr>
        <w:tabs>
          <w:tab w:val="left" w:pos="2175"/>
        </w:tabs>
        <w:rPr>
          <w:lang w:val="el-GR"/>
        </w:rPr>
      </w:pPr>
      <w:r w:rsidRPr="00BD7689">
        <w:rPr>
          <w:lang w:val="el-GR"/>
        </w:rPr>
        <w:t>Πάνω στις προβλέψεις εφαρμόζονται δύο επίπεδα βελτιστοποίησης: (α) Γενετικός Αλγόριθμος για μέγιστ</w:t>
      </w:r>
      <w:r w:rsidR="001E2EE6">
        <w:rPr>
          <w:lang w:val="el-GR"/>
        </w:rPr>
        <w:t xml:space="preserve">οποίηση της άνεσης </w:t>
      </w:r>
      <w:r w:rsidRPr="00BD7689">
        <w:rPr>
          <w:lang w:val="el-GR"/>
        </w:rPr>
        <w:t xml:space="preserve">και (β) </w:t>
      </w:r>
      <w:r w:rsidR="001E2EE6">
        <w:rPr>
          <w:lang w:val="en-US"/>
        </w:rPr>
        <w:t>MILP</w:t>
      </w:r>
      <w:r w:rsidR="001E2EE6" w:rsidRPr="001E2EE6">
        <w:rPr>
          <w:lang w:val="el-GR"/>
        </w:rPr>
        <w:t xml:space="preserve"> </w:t>
      </w:r>
      <w:r w:rsidR="001E2EE6">
        <w:rPr>
          <w:lang w:val="el-GR"/>
        </w:rPr>
        <w:t>για αύξηση αυτοκατανάλωσης μέσω ενέργειας που παράγουν τα φωτοβολταϊκά, διατηρώντας την θερμική άνεση σε ικανοποιητικά επίπεδα.</w:t>
      </w:r>
      <w:r w:rsidR="00641049" w:rsidRPr="00641049">
        <w:rPr>
          <w:lang w:val="el-GR"/>
        </w:rPr>
        <w:t xml:space="preserve"> </w:t>
      </w:r>
      <w:r w:rsidR="00641049">
        <w:rPr>
          <w:lang w:val="en-US"/>
        </w:rPr>
        <w:t>H</w:t>
      </w:r>
      <w:r w:rsidR="00641049" w:rsidRPr="00641049">
        <w:rPr>
          <w:lang w:val="el-GR"/>
        </w:rPr>
        <w:t xml:space="preserve"> </w:t>
      </w:r>
      <w:r w:rsidRPr="00BD7689">
        <w:rPr>
          <w:lang w:val="el-GR"/>
        </w:rPr>
        <w:t xml:space="preserve">βελτιστοποίηση παράγει υψηλότερα ποσοστά άνεσης και καλύτερη επικάλυψη </w:t>
      </w:r>
      <w:r w:rsidRPr="00BD7689">
        <w:rPr>
          <w:lang w:val="en-US"/>
        </w:rPr>
        <w:t>HVAC</w:t>
      </w:r>
      <w:r w:rsidRPr="00BD7689">
        <w:rPr>
          <w:lang w:val="el-GR"/>
        </w:rPr>
        <w:t>×</w:t>
      </w:r>
      <w:r w:rsidRPr="00BD7689">
        <w:rPr>
          <w:lang w:val="en-US"/>
        </w:rPr>
        <w:t>PV</w:t>
      </w:r>
      <w:r w:rsidRPr="00BD7689">
        <w:rPr>
          <w:lang w:val="el-GR"/>
        </w:rPr>
        <w:t xml:space="preserve"> στις περισσότερες ημέρες, με σαφή βελτίωση </w:t>
      </w:r>
      <w:r w:rsidR="001E2EE6">
        <w:rPr>
          <w:lang w:val="el-GR"/>
        </w:rPr>
        <w:t>θερμοκρασίας και σχετικής υγρασίας</w:t>
      </w:r>
      <w:r w:rsidRPr="00BD7689">
        <w:rPr>
          <w:lang w:val="el-GR"/>
        </w:rPr>
        <w:t xml:space="preserve"> έναντι της μη βελτιστοποιημένης λειτουργίας. </w:t>
      </w:r>
    </w:p>
    <w:p w14:paraId="08B214C2" w14:textId="16167B7C" w:rsidR="00907A1B" w:rsidRPr="00BD7689" w:rsidRDefault="00BD7689" w:rsidP="00BD7689">
      <w:pPr>
        <w:tabs>
          <w:tab w:val="left" w:pos="2175"/>
        </w:tabs>
        <w:rPr>
          <w:lang w:val="el-GR"/>
        </w:rPr>
      </w:pPr>
      <w:r w:rsidRPr="00BD7689">
        <w:rPr>
          <w:lang w:val="el-GR"/>
        </w:rPr>
        <w:t xml:space="preserve"> </w:t>
      </w:r>
      <w:r w:rsidR="001E2EE6">
        <w:rPr>
          <w:lang w:val="el-GR"/>
        </w:rPr>
        <w:t>Συμπερασματικά, η παρούσα διπλωματική εργασία αναδικνύει την αποτελεσματικότητα της μηχανικής μάθησης στο πεδίο της ενέργειας, φωτίζοντας τον δρόμο για ένα μέλλον με περισσότερη βάση στις ανανεώσιμες πηγές ενέργειας</w:t>
      </w:r>
      <w:r w:rsidR="00AA5B13">
        <w:rPr>
          <w:lang w:val="el-GR"/>
        </w:rPr>
        <w:t>, καθώς και τη συνεισφορά στην αυτοματοποιημένη βελτιστοποίηση της άνεσης ενός νοικοκυριού.</w:t>
      </w:r>
    </w:p>
    <w:p w14:paraId="32D2FAE5" w14:textId="77777777" w:rsidR="00907A1B" w:rsidRPr="001E2EE6" w:rsidRDefault="00907A1B" w:rsidP="00907A1B">
      <w:pPr>
        <w:tabs>
          <w:tab w:val="left" w:pos="2175"/>
        </w:tabs>
        <w:rPr>
          <w:lang w:val="el-GR"/>
        </w:rPr>
      </w:pPr>
    </w:p>
    <w:p w14:paraId="6C2CC9F8" w14:textId="77777777" w:rsidR="00BD7689" w:rsidRPr="001E2EE6" w:rsidRDefault="00BD7689" w:rsidP="00907A1B">
      <w:pPr>
        <w:tabs>
          <w:tab w:val="left" w:pos="2175"/>
        </w:tabs>
        <w:rPr>
          <w:lang w:val="el-GR"/>
        </w:rPr>
      </w:pPr>
    </w:p>
    <w:p w14:paraId="646170D6" w14:textId="77777777" w:rsidR="00BD7689" w:rsidRPr="001E2EE6" w:rsidRDefault="00BD7689" w:rsidP="00907A1B">
      <w:pPr>
        <w:tabs>
          <w:tab w:val="left" w:pos="2175"/>
        </w:tabs>
        <w:rPr>
          <w:lang w:val="el-GR"/>
        </w:rPr>
      </w:pPr>
    </w:p>
    <w:p w14:paraId="7772FEAF" w14:textId="77777777" w:rsidR="00BD7689" w:rsidRPr="001E2EE6" w:rsidRDefault="00BD7689" w:rsidP="00907A1B">
      <w:pPr>
        <w:tabs>
          <w:tab w:val="left" w:pos="2175"/>
        </w:tabs>
        <w:rPr>
          <w:lang w:val="el-GR"/>
        </w:rPr>
      </w:pPr>
    </w:p>
    <w:p w14:paraId="797F402E" w14:textId="77777777" w:rsidR="00BD7689" w:rsidRPr="001E2EE6" w:rsidRDefault="00BD7689" w:rsidP="00907A1B">
      <w:pPr>
        <w:tabs>
          <w:tab w:val="left" w:pos="2175"/>
        </w:tabs>
        <w:rPr>
          <w:lang w:val="el-GR"/>
        </w:rPr>
      </w:pPr>
    </w:p>
    <w:p w14:paraId="7C0C1B18" w14:textId="77777777" w:rsidR="00BD7689" w:rsidRPr="001E2EE6" w:rsidRDefault="00BD7689" w:rsidP="00907A1B">
      <w:pPr>
        <w:tabs>
          <w:tab w:val="left" w:pos="2175"/>
        </w:tabs>
        <w:rPr>
          <w:lang w:val="el-GR"/>
        </w:rPr>
      </w:pPr>
    </w:p>
    <w:p w14:paraId="609F4169" w14:textId="77777777" w:rsidR="00BD7689" w:rsidRPr="001E2EE6" w:rsidRDefault="00BD7689" w:rsidP="00907A1B">
      <w:pPr>
        <w:tabs>
          <w:tab w:val="left" w:pos="2175"/>
        </w:tabs>
        <w:rPr>
          <w:lang w:val="el-GR"/>
        </w:rPr>
      </w:pPr>
    </w:p>
    <w:p w14:paraId="6CE1E6EF" w14:textId="77777777" w:rsidR="001E2EE6" w:rsidRPr="001E2EE6" w:rsidRDefault="001E2EE6" w:rsidP="001E2EE6">
      <w:pPr>
        <w:tabs>
          <w:tab w:val="left" w:pos="2175"/>
        </w:tabs>
        <w:ind w:firstLine="0"/>
        <w:rPr>
          <w:lang w:val="el-GR"/>
        </w:rPr>
      </w:pPr>
    </w:p>
    <w:p w14:paraId="5BDC9A6C" w14:textId="77777777" w:rsidR="001E2EE6" w:rsidRPr="00EB3B8E" w:rsidRDefault="007F1566" w:rsidP="001E2EE6">
      <w:pPr>
        <w:tabs>
          <w:tab w:val="left" w:pos="2175"/>
        </w:tabs>
        <w:rPr>
          <w:lang w:val="el-GR"/>
        </w:rPr>
      </w:pPr>
      <w:r>
        <w:rPr>
          <w:lang w:val="el-GR"/>
        </w:rPr>
        <w:t>Λέξεις-κλειδιά</w:t>
      </w:r>
      <w:r w:rsidRPr="007F1566">
        <w:rPr>
          <w:lang w:val="el-GR"/>
        </w:rPr>
        <w:t xml:space="preserve">: </w:t>
      </w:r>
      <w:r>
        <w:rPr>
          <w:lang w:val="el-GR"/>
        </w:rPr>
        <w:t>Πρόβλημα βελτιστοποίησης, Θερμική άνεση, Αυτοκατανάλωση, Νευρωνικά Δίκτυα, Μηχανική μάθηηση, Ανάλυση Χρονοσειρών, Μη παρεμβατική παρακολούθηση φορτίου</w:t>
      </w:r>
      <w:r w:rsidRPr="007F1566">
        <w:rPr>
          <w:lang w:val="el-GR"/>
        </w:rPr>
        <w:t xml:space="preserve">, </w:t>
      </w:r>
      <w:r>
        <w:rPr>
          <w:lang w:val="el-GR"/>
        </w:rPr>
        <w:t>Ανανεώσιμες Πηγές Ενέργειας</w:t>
      </w:r>
    </w:p>
    <w:p w14:paraId="02D1F69F" w14:textId="77777777" w:rsidR="00641049" w:rsidRPr="00EB3B8E" w:rsidRDefault="00641049" w:rsidP="001E2EE6">
      <w:pPr>
        <w:tabs>
          <w:tab w:val="left" w:pos="2175"/>
        </w:tabs>
        <w:rPr>
          <w:lang w:val="el-GR"/>
        </w:rPr>
      </w:pPr>
    </w:p>
    <w:p w14:paraId="09410CCA" w14:textId="77777777" w:rsidR="00AA5B13" w:rsidRPr="00641049" w:rsidRDefault="00AA5B13" w:rsidP="001E2EE6">
      <w:pPr>
        <w:tabs>
          <w:tab w:val="left" w:pos="2175"/>
        </w:tabs>
        <w:rPr>
          <w:lang w:val="el-GR"/>
        </w:rPr>
      </w:pPr>
    </w:p>
    <w:p w14:paraId="4A4269F2" w14:textId="391CFAA0" w:rsidR="001E2EE6" w:rsidRPr="001E2EE6" w:rsidRDefault="001E2EE6" w:rsidP="001E2EE6">
      <w:pPr>
        <w:tabs>
          <w:tab w:val="left" w:pos="2175"/>
        </w:tabs>
        <w:rPr>
          <w:lang w:val="el-GR"/>
        </w:rPr>
      </w:pPr>
    </w:p>
    <w:p w14:paraId="6BD781BB" w14:textId="01238217" w:rsidR="00907A1B" w:rsidRPr="00FD181D" w:rsidRDefault="00907A1B" w:rsidP="001E2EE6">
      <w:pPr>
        <w:pStyle w:val="HeadingOfTheGods"/>
        <w:numPr>
          <w:ilvl w:val="0"/>
          <w:numId w:val="0"/>
        </w:numPr>
        <w:rPr>
          <w:lang w:val="en-US"/>
        </w:rPr>
      </w:pPr>
      <w:bookmarkStart w:id="1" w:name="_Toc210394711"/>
      <w:r>
        <w:rPr>
          <w:lang w:val="en-US"/>
        </w:rPr>
        <w:lastRenderedPageBreak/>
        <w:t>Abstract</w:t>
      </w:r>
      <w:bookmarkEnd w:id="1"/>
    </w:p>
    <w:p w14:paraId="4598D3B3" w14:textId="77777777" w:rsidR="00907A1B" w:rsidRPr="00907A1B" w:rsidRDefault="00907A1B" w:rsidP="00907A1B">
      <w:pPr>
        <w:tabs>
          <w:tab w:val="left" w:pos="2175"/>
        </w:tabs>
        <w:rPr>
          <w:lang w:val="en-US"/>
        </w:rPr>
      </w:pPr>
    </w:p>
    <w:p w14:paraId="181B31E2" w14:textId="199D3809" w:rsidR="00FD181D" w:rsidRPr="00FD181D" w:rsidRDefault="00FD181D" w:rsidP="00FD181D">
      <w:pPr>
        <w:tabs>
          <w:tab w:val="left" w:pos="2175"/>
        </w:tabs>
        <w:spacing w:after="0"/>
        <w:jc w:val="left"/>
        <w:rPr>
          <w:lang w:val="en-US"/>
        </w:rPr>
      </w:pPr>
      <w:r w:rsidRPr="00FD181D">
        <w:rPr>
          <w:lang w:val="en-US"/>
        </w:rPr>
        <w:t>This work investigates an end-to-end pipeline for managing and scheduling a heat pump over the next 24 hours. It combines load disaggregation, comfort-aware forecasting, and schedule optimization to either maximize thermal comfort or increase PV self-consumption without sacrificing comfort and with respect for data privacy. The predict-then-optimize flow includes: preprocessing and feature engineering; enrichment with PMV/PPD comfort indices and unsupervised HVAC disaggregation from total demand using neutral days, a baseline model, and residual thresholding into off/low/high operating states.</w:t>
      </w:r>
    </w:p>
    <w:p w14:paraId="73A44ABD" w14:textId="647EDC2D" w:rsidR="00FD181D" w:rsidRPr="00FD181D" w:rsidRDefault="00FD181D" w:rsidP="00FD181D">
      <w:pPr>
        <w:tabs>
          <w:tab w:val="left" w:pos="2175"/>
        </w:tabs>
        <w:spacing w:after="0"/>
        <w:jc w:val="left"/>
        <w:rPr>
          <w:lang w:val="en-US"/>
        </w:rPr>
      </w:pPr>
      <w:r w:rsidRPr="00FD181D">
        <w:rPr>
          <w:lang w:val="en-US"/>
        </w:rPr>
        <w:t>In the first stage, a set of machine-learning models forecasts indoor temperature and relative humidity using a student-residence dataset spanning seven months. The implementation also produces a 24-hour rollout, which is used to verify comfort under a proposed next-day heat-pump schedule. On top of the forecasts, two optimization layers are applied: (a) a Genetic Algorithm to maximize comfort, and (b) a Mixed-Integer Linear Program (MILP) to increase self-consumption of PV generation while maintaining acceptable comfort levels.</w:t>
      </w:r>
    </w:p>
    <w:p w14:paraId="789E4241" w14:textId="00D41D90" w:rsidR="00BD7689" w:rsidRDefault="00FD181D" w:rsidP="00FD181D">
      <w:pPr>
        <w:tabs>
          <w:tab w:val="left" w:pos="2175"/>
        </w:tabs>
        <w:spacing w:after="0"/>
        <w:jc w:val="left"/>
        <w:rPr>
          <w:lang w:val="en-US"/>
        </w:rPr>
      </w:pPr>
      <w:r w:rsidRPr="00FD181D">
        <w:rPr>
          <w:lang w:val="en-US"/>
        </w:rPr>
        <w:t>In the case study, the optimization achieves higher comfort ratios and improved HVAC×PV overlap on most days, with clear improvements in temperature and relative humidity compared to non-optimized operation. In conclusion, this thesis demonstrates the effectiveness of machine learning in the energy domain, paving the way toward a future more strongly grounded in renewable sources and contributing to automated comfort optimization at the household level.</w:t>
      </w:r>
    </w:p>
    <w:p w14:paraId="17A18AE8" w14:textId="77777777" w:rsidR="00BD7689" w:rsidRDefault="00BD7689" w:rsidP="00BD7689">
      <w:pPr>
        <w:tabs>
          <w:tab w:val="left" w:pos="2175"/>
        </w:tabs>
        <w:spacing w:after="0"/>
        <w:jc w:val="left"/>
        <w:rPr>
          <w:lang w:val="en-US"/>
        </w:rPr>
      </w:pPr>
    </w:p>
    <w:p w14:paraId="4D425F3A" w14:textId="77777777" w:rsidR="00BD7689" w:rsidRDefault="00BD7689" w:rsidP="00BD7689">
      <w:pPr>
        <w:tabs>
          <w:tab w:val="left" w:pos="2175"/>
        </w:tabs>
        <w:spacing w:after="0"/>
        <w:jc w:val="left"/>
        <w:rPr>
          <w:lang w:val="en-US"/>
        </w:rPr>
      </w:pPr>
    </w:p>
    <w:p w14:paraId="2EF512DC" w14:textId="77777777" w:rsidR="00BD7689" w:rsidRDefault="00BD7689" w:rsidP="00BD7689">
      <w:pPr>
        <w:tabs>
          <w:tab w:val="left" w:pos="2175"/>
        </w:tabs>
        <w:spacing w:after="0"/>
        <w:jc w:val="left"/>
        <w:rPr>
          <w:lang w:val="en-US"/>
        </w:rPr>
      </w:pPr>
    </w:p>
    <w:p w14:paraId="023C7D02" w14:textId="77777777" w:rsidR="00BD7689" w:rsidRDefault="00BD7689" w:rsidP="00BD7689">
      <w:pPr>
        <w:tabs>
          <w:tab w:val="left" w:pos="2175"/>
        </w:tabs>
        <w:spacing w:after="0"/>
        <w:jc w:val="left"/>
        <w:rPr>
          <w:lang w:val="en-US"/>
        </w:rPr>
      </w:pPr>
    </w:p>
    <w:p w14:paraId="08F0E8F1" w14:textId="77777777" w:rsidR="00BD7689" w:rsidRDefault="00BD7689" w:rsidP="00BD7689">
      <w:pPr>
        <w:tabs>
          <w:tab w:val="left" w:pos="2175"/>
        </w:tabs>
        <w:spacing w:after="0"/>
        <w:jc w:val="left"/>
        <w:rPr>
          <w:lang w:val="en-US"/>
        </w:rPr>
      </w:pPr>
    </w:p>
    <w:p w14:paraId="3194865B" w14:textId="77777777" w:rsidR="00BD7689" w:rsidRDefault="00BD7689" w:rsidP="00BD7689">
      <w:pPr>
        <w:tabs>
          <w:tab w:val="left" w:pos="2175"/>
        </w:tabs>
        <w:spacing w:after="0"/>
        <w:jc w:val="left"/>
        <w:rPr>
          <w:lang w:val="en-US"/>
        </w:rPr>
      </w:pPr>
    </w:p>
    <w:p w14:paraId="701AD2BA" w14:textId="77777777" w:rsidR="00BD7689" w:rsidRDefault="00BD7689" w:rsidP="00BD7689">
      <w:pPr>
        <w:tabs>
          <w:tab w:val="left" w:pos="2175"/>
        </w:tabs>
        <w:spacing w:after="0"/>
        <w:jc w:val="left"/>
        <w:rPr>
          <w:lang w:val="en-US"/>
        </w:rPr>
      </w:pPr>
    </w:p>
    <w:p w14:paraId="05B89669" w14:textId="77777777" w:rsidR="00BD7689" w:rsidRDefault="00BD7689" w:rsidP="00BD7689">
      <w:pPr>
        <w:tabs>
          <w:tab w:val="left" w:pos="2175"/>
        </w:tabs>
        <w:spacing w:after="0"/>
        <w:jc w:val="left"/>
        <w:rPr>
          <w:lang w:val="en-US"/>
        </w:rPr>
      </w:pPr>
    </w:p>
    <w:p w14:paraId="5C6AD540" w14:textId="77777777" w:rsidR="00BD7689" w:rsidRDefault="00BD7689" w:rsidP="00BD7689">
      <w:pPr>
        <w:tabs>
          <w:tab w:val="left" w:pos="2175"/>
        </w:tabs>
        <w:spacing w:after="0"/>
        <w:jc w:val="left"/>
        <w:rPr>
          <w:lang w:val="en-US"/>
        </w:rPr>
      </w:pPr>
    </w:p>
    <w:p w14:paraId="2333561B" w14:textId="77777777" w:rsidR="00BD7689" w:rsidRDefault="00BD7689" w:rsidP="00BD7689">
      <w:pPr>
        <w:tabs>
          <w:tab w:val="left" w:pos="2175"/>
        </w:tabs>
        <w:spacing w:after="0"/>
        <w:jc w:val="left"/>
        <w:rPr>
          <w:lang w:val="en-US"/>
        </w:rPr>
      </w:pPr>
    </w:p>
    <w:p w14:paraId="1750E802" w14:textId="7C4B9A03" w:rsidR="00670EA4" w:rsidRDefault="007F1566" w:rsidP="007F1566">
      <w:pPr>
        <w:tabs>
          <w:tab w:val="left" w:pos="2175"/>
        </w:tabs>
        <w:spacing w:after="0"/>
        <w:jc w:val="left"/>
        <w:rPr>
          <w:lang w:val="en-US"/>
        </w:rPr>
      </w:pPr>
      <w:r>
        <w:rPr>
          <w:lang w:val="en-US"/>
        </w:rPr>
        <w:t xml:space="preserve">Keywords: Optimization problem, Thermal Comfort, Self-Consumption, Neural Networks, Machine Learning, Timeseries analysis, </w:t>
      </w:r>
      <w:proofErr w:type="gramStart"/>
      <w:r>
        <w:rPr>
          <w:lang w:val="en-US"/>
        </w:rPr>
        <w:t>Non-intrusive</w:t>
      </w:r>
      <w:proofErr w:type="gramEnd"/>
      <w:r>
        <w:rPr>
          <w:lang w:val="en-US"/>
        </w:rPr>
        <w:t xml:space="preserve"> load monitoring, Renewable Energy Sources</w:t>
      </w:r>
    </w:p>
    <w:p w14:paraId="3D7882DB" w14:textId="77777777" w:rsidR="00BD7689" w:rsidRDefault="00BD7689" w:rsidP="007F1566">
      <w:pPr>
        <w:tabs>
          <w:tab w:val="left" w:pos="2175"/>
        </w:tabs>
        <w:spacing w:after="0"/>
        <w:jc w:val="left"/>
        <w:rPr>
          <w:lang w:val="en-US"/>
        </w:rPr>
      </w:pPr>
    </w:p>
    <w:p w14:paraId="654A8ABA" w14:textId="77777777" w:rsidR="00FD181D" w:rsidRDefault="00FD181D" w:rsidP="007F1566">
      <w:pPr>
        <w:tabs>
          <w:tab w:val="left" w:pos="2175"/>
        </w:tabs>
        <w:spacing w:after="0"/>
        <w:jc w:val="left"/>
        <w:rPr>
          <w:lang w:val="en-US"/>
        </w:rPr>
      </w:pPr>
    </w:p>
    <w:p w14:paraId="0D441499" w14:textId="77777777" w:rsidR="00FD181D" w:rsidRDefault="00FD181D" w:rsidP="007F1566">
      <w:pPr>
        <w:tabs>
          <w:tab w:val="left" w:pos="2175"/>
        </w:tabs>
        <w:spacing w:after="0"/>
        <w:jc w:val="left"/>
        <w:rPr>
          <w:lang w:val="en-US"/>
        </w:rPr>
      </w:pPr>
    </w:p>
    <w:p w14:paraId="1DFFE3B9" w14:textId="77777777" w:rsidR="00FD181D" w:rsidRPr="00977036" w:rsidRDefault="00FD181D" w:rsidP="007F1566">
      <w:pPr>
        <w:tabs>
          <w:tab w:val="left" w:pos="2175"/>
        </w:tabs>
        <w:spacing w:after="0"/>
        <w:jc w:val="left"/>
        <w:rPr>
          <w:lang w:val="en-US"/>
        </w:rPr>
      </w:pPr>
    </w:p>
    <w:p w14:paraId="15E160C8" w14:textId="77777777" w:rsidR="00907A1B" w:rsidRPr="00F12C5B" w:rsidRDefault="00907A1B" w:rsidP="00AC2D11">
      <w:pPr>
        <w:pStyle w:val="HeadingOfTheGods"/>
        <w:numPr>
          <w:ilvl w:val="0"/>
          <w:numId w:val="0"/>
        </w:numPr>
        <w:ind w:left="432" w:hanging="432"/>
      </w:pPr>
      <w:bookmarkStart w:id="2" w:name="_Toc210394712"/>
      <w:r>
        <w:lastRenderedPageBreak/>
        <w:t>Ευχαριστίες</w:t>
      </w:r>
      <w:bookmarkEnd w:id="2"/>
    </w:p>
    <w:p w14:paraId="024A9A26" w14:textId="77777777" w:rsidR="00907A1B" w:rsidRPr="00F12C5B" w:rsidRDefault="00907A1B" w:rsidP="00907A1B">
      <w:pPr>
        <w:tabs>
          <w:tab w:val="left" w:pos="2175"/>
        </w:tabs>
        <w:rPr>
          <w:lang w:val="el-GR"/>
        </w:rPr>
      </w:pPr>
    </w:p>
    <w:p w14:paraId="03084DD8" w14:textId="790D65F1" w:rsidR="00907A1B" w:rsidRPr="009C1819" w:rsidRDefault="00F12C5B" w:rsidP="00907A1B">
      <w:pPr>
        <w:tabs>
          <w:tab w:val="left" w:pos="2175"/>
        </w:tabs>
        <w:rPr>
          <w:lang w:val="el-GR"/>
        </w:rPr>
      </w:pPr>
      <w:r>
        <w:rPr>
          <w:lang w:val="el-GR"/>
        </w:rPr>
        <w:t xml:space="preserve">Θα ήθελα να ευχαριστήσω τον καθηγητή μου κ. Ευάγγελο Μαρινάκη για στήριξη και την εμπιστοσύνη στην ανάθεση ενός ενδιαφέροντος θέματος, </w:t>
      </w:r>
      <w:r w:rsidR="004A16CE">
        <w:rPr>
          <w:lang w:val="el-GR"/>
        </w:rPr>
        <w:t>όπως</w:t>
      </w:r>
      <w:r>
        <w:rPr>
          <w:lang w:val="el-GR"/>
        </w:rPr>
        <w:t xml:space="preserve"> και το</w:t>
      </w:r>
      <w:r w:rsidR="00420C4B">
        <w:rPr>
          <w:lang w:val="el-GR"/>
        </w:rPr>
        <w:t>υς</w:t>
      </w:r>
      <w:r>
        <w:rPr>
          <w:lang w:val="el-GR"/>
        </w:rPr>
        <w:t xml:space="preserve"> υποψήφιο</w:t>
      </w:r>
      <w:r w:rsidR="00420C4B">
        <w:rPr>
          <w:lang w:val="el-GR"/>
        </w:rPr>
        <w:t>υς</w:t>
      </w:r>
      <w:r>
        <w:rPr>
          <w:lang w:val="el-GR"/>
        </w:rPr>
        <w:t xml:space="preserve"> διδάκτορ</w:t>
      </w:r>
      <w:r w:rsidR="00420C4B">
        <w:rPr>
          <w:lang w:val="el-GR"/>
        </w:rPr>
        <w:t>ες</w:t>
      </w:r>
      <w:r>
        <w:rPr>
          <w:lang w:val="el-GR"/>
        </w:rPr>
        <w:t xml:space="preserve"> κ Βασίλειο Μιχαλακόπουλο και τον κ. Στάθη Σαραντινόπουλο, για την καθοδήγηση και συνεργασία, η οποία ήταν ανεκτίμητη για την εκπόνηση της διπλωματικής εργασίας.</w:t>
      </w:r>
    </w:p>
    <w:p w14:paraId="46E50F96" w14:textId="141F9EF6" w:rsidR="00F12C5B" w:rsidRPr="00F12C5B" w:rsidRDefault="00F12C5B" w:rsidP="00907A1B">
      <w:pPr>
        <w:tabs>
          <w:tab w:val="left" w:pos="2175"/>
        </w:tabs>
        <w:rPr>
          <w:lang w:val="el-GR"/>
        </w:rPr>
      </w:pPr>
      <w:r>
        <w:rPr>
          <w:lang w:val="el-GR"/>
        </w:rPr>
        <w:t>Τέλος, θα ήθελα να ευχαριστήσω την οικογένεια μου</w:t>
      </w:r>
      <w:r w:rsidR="004A16CE">
        <w:rPr>
          <w:lang w:val="el-GR"/>
        </w:rPr>
        <w:t xml:space="preserve"> που με στηρίζει και είναι πάντα εκεί στα εύκολα και στα δύσκολα, καθώς και στους καλούς μου φίλους, με τους οποίους δεν σταματάμε να κυνηγάμε τα όνειρά μας.</w:t>
      </w:r>
    </w:p>
    <w:p w14:paraId="709F071F" w14:textId="77777777" w:rsidR="00907A1B" w:rsidRPr="00F12C5B" w:rsidRDefault="00907A1B" w:rsidP="00907A1B">
      <w:pPr>
        <w:tabs>
          <w:tab w:val="left" w:pos="2175"/>
        </w:tabs>
        <w:rPr>
          <w:lang w:val="el-GR"/>
        </w:rPr>
      </w:pPr>
    </w:p>
    <w:p w14:paraId="1FE1352F" w14:textId="77777777" w:rsidR="00907A1B" w:rsidRPr="00F12C5B" w:rsidRDefault="00907A1B" w:rsidP="00907A1B">
      <w:pPr>
        <w:tabs>
          <w:tab w:val="left" w:pos="2175"/>
        </w:tabs>
        <w:rPr>
          <w:lang w:val="el-GR"/>
        </w:rPr>
      </w:pPr>
    </w:p>
    <w:p w14:paraId="1DC200E7" w14:textId="77777777" w:rsidR="00907A1B" w:rsidRPr="00F12C5B" w:rsidRDefault="00907A1B" w:rsidP="00907A1B">
      <w:pPr>
        <w:tabs>
          <w:tab w:val="left" w:pos="2175"/>
        </w:tabs>
        <w:rPr>
          <w:lang w:val="el-GR"/>
        </w:rPr>
      </w:pPr>
    </w:p>
    <w:p w14:paraId="36A95391" w14:textId="77777777" w:rsidR="00907A1B" w:rsidRPr="00F12C5B" w:rsidRDefault="00907A1B" w:rsidP="00907A1B">
      <w:pPr>
        <w:tabs>
          <w:tab w:val="left" w:pos="2175"/>
        </w:tabs>
        <w:rPr>
          <w:lang w:val="el-GR"/>
        </w:rPr>
      </w:pPr>
    </w:p>
    <w:p w14:paraId="18F7BD9E" w14:textId="77777777" w:rsidR="00907A1B" w:rsidRPr="00F12C5B" w:rsidRDefault="00907A1B" w:rsidP="00907A1B">
      <w:pPr>
        <w:tabs>
          <w:tab w:val="left" w:pos="2175"/>
        </w:tabs>
        <w:rPr>
          <w:lang w:val="el-GR"/>
        </w:rPr>
      </w:pPr>
    </w:p>
    <w:p w14:paraId="73320500" w14:textId="77777777" w:rsidR="00907A1B" w:rsidRPr="00F12C5B" w:rsidRDefault="00907A1B" w:rsidP="00907A1B">
      <w:pPr>
        <w:tabs>
          <w:tab w:val="left" w:pos="2175"/>
        </w:tabs>
        <w:rPr>
          <w:lang w:val="el-GR"/>
        </w:rPr>
      </w:pPr>
    </w:p>
    <w:p w14:paraId="60F6D074" w14:textId="77777777" w:rsidR="00907A1B" w:rsidRPr="00F12C5B" w:rsidRDefault="00907A1B" w:rsidP="00907A1B">
      <w:pPr>
        <w:tabs>
          <w:tab w:val="left" w:pos="2175"/>
        </w:tabs>
        <w:rPr>
          <w:lang w:val="el-GR"/>
        </w:rPr>
      </w:pPr>
    </w:p>
    <w:p w14:paraId="77A7CAED" w14:textId="77777777" w:rsidR="00907A1B" w:rsidRPr="00F12C5B" w:rsidRDefault="00907A1B" w:rsidP="00907A1B">
      <w:pPr>
        <w:tabs>
          <w:tab w:val="left" w:pos="2175"/>
        </w:tabs>
        <w:rPr>
          <w:lang w:val="el-GR"/>
        </w:rPr>
      </w:pPr>
    </w:p>
    <w:p w14:paraId="7B20EFAA" w14:textId="77777777" w:rsidR="00907A1B" w:rsidRPr="00F12C5B" w:rsidRDefault="00907A1B" w:rsidP="00907A1B">
      <w:pPr>
        <w:tabs>
          <w:tab w:val="left" w:pos="2175"/>
        </w:tabs>
        <w:rPr>
          <w:lang w:val="el-GR"/>
        </w:rPr>
      </w:pPr>
    </w:p>
    <w:p w14:paraId="3997397B" w14:textId="77777777" w:rsidR="00907A1B" w:rsidRPr="00F12C5B" w:rsidRDefault="00907A1B" w:rsidP="00907A1B">
      <w:pPr>
        <w:tabs>
          <w:tab w:val="left" w:pos="2175"/>
        </w:tabs>
        <w:rPr>
          <w:lang w:val="el-GR"/>
        </w:rPr>
      </w:pPr>
    </w:p>
    <w:p w14:paraId="7984ECBC" w14:textId="77777777" w:rsidR="00907A1B" w:rsidRPr="00F12C5B" w:rsidRDefault="00907A1B" w:rsidP="00907A1B">
      <w:pPr>
        <w:tabs>
          <w:tab w:val="left" w:pos="2175"/>
        </w:tabs>
        <w:rPr>
          <w:lang w:val="el-GR"/>
        </w:rPr>
      </w:pPr>
    </w:p>
    <w:p w14:paraId="7B7AEC51" w14:textId="77777777" w:rsidR="00907A1B" w:rsidRPr="00F12C5B" w:rsidRDefault="00907A1B" w:rsidP="00907A1B">
      <w:pPr>
        <w:tabs>
          <w:tab w:val="left" w:pos="2175"/>
        </w:tabs>
        <w:rPr>
          <w:lang w:val="el-GR"/>
        </w:rPr>
      </w:pPr>
    </w:p>
    <w:p w14:paraId="35C8E1BA" w14:textId="77777777" w:rsidR="00907A1B" w:rsidRPr="00F12C5B" w:rsidRDefault="00907A1B" w:rsidP="00907A1B">
      <w:pPr>
        <w:tabs>
          <w:tab w:val="left" w:pos="2175"/>
        </w:tabs>
        <w:rPr>
          <w:lang w:val="el-GR"/>
        </w:rPr>
      </w:pPr>
    </w:p>
    <w:p w14:paraId="7688719C" w14:textId="77777777" w:rsidR="00907A1B" w:rsidRPr="00F12C5B" w:rsidRDefault="00907A1B" w:rsidP="00907A1B">
      <w:pPr>
        <w:tabs>
          <w:tab w:val="left" w:pos="2175"/>
        </w:tabs>
        <w:rPr>
          <w:lang w:val="el-GR"/>
        </w:rPr>
      </w:pPr>
    </w:p>
    <w:p w14:paraId="6B7B7417" w14:textId="77777777" w:rsidR="00907A1B" w:rsidRPr="00F12C5B" w:rsidRDefault="00907A1B" w:rsidP="00907A1B">
      <w:pPr>
        <w:tabs>
          <w:tab w:val="left" w:pos="2175"/>
        </w:tabs>
        <w:rPr>
          <w:lang w:val="el-GR"/>
        </w:rPr>
      </w:pPr>
    </w:p>
    <w:p w14:paraId="7A219176" w14:textId="77777777" w:rsidR="00907A1B" w:rsidRPr="00F12C5B" w:rsidRDefault="00907A1B" w:rsidP="00907A1B">
      <w:pPr>
        <w:tabs>
          <w:tab w:val="left" w:pos="2175"/>
        </w:tabs>
        <w:rPr>
          <w:lang w:val="el-GR"/>
        </w:rPr>
      </w:pPr>
    </w:p>
    <w:p w14:paraId="74D6467D" w14:textId="77777777" w:rsidR="00907A1B" w:rsidRPr="00F12C5B" w:rsidRDefault="00907A1B" w:rsidP="00907A1B">
      <w:pPr>
        <w:tabs>
          <w:tab w:val="left" w:pos="2175"/>
        </w:tabs>
        <w:rPr>
          <w:lang w:val="el-GR"/>
        </w:rPr>
      </w:pPr>
    </w:p>
    <w:p w14:paraId="5B5B1588" w14:textId="77777777" w:rsidR="00907A1B" w:rsidRPr="00F12C5B" w:rsidRDefault="00907A1B" w:rsidP="00907A1B">
      <w:pPr>
        <w:tabs>
          <w:tab w:val="left" w:pos="2175"/>
        </w:tabs>
        <w:rPr>
          <w:lang w:val="el-GR"/>
        </w:rPr>
      </w:pPr>
    </w:p>
    <w:p w14:paraId="5055E071" w14:textId="77777777" w:rsidR="00907A1B" w:rsidRPr="00F12C5B" w:rsidRDefault="00907A1B" w:rsidP="00907A1B">
      <w:pPr>
        <w:tabs>
          <w:tab w:val="left" w:pos="2175"/>
        </w:tabs>
        <w:rPr>
          <w:lang w:val="el-GR"/>
        </w:rPr>
      </w:pPr>
    </w:p>
    <w:p w14:paraId="09902752" w14:textId="77777777" w:rsidR="00907A1B" w:rsidRPr="00F12C5B" w:rsidRDefault="00907A1B" w:rsidP="00907A1B">
      <w:pPr>
        <w:tabs>
          <w:tab w:val="left" w:pos="2175"/>
        </w:tabs>
        <w:rPr>
          <w:lang w:val="el-GR"/>
        </w:rPr>
      </w:pPr>
    </w:p>
    <w:p w14:paraId="7A412736" w14:textId="77777777" w:rsidR="00907A1B" w:rsidRPr="00F12C5B" w:rsidRDefault="00907A1B" w:rsidP="00907A1B">
      <w:pPr>
        <w:tabs>
          <w:tab w:val="left" w:pos="2175"/>
        </w:tabs>
        <w:rPr>
          <w:lang w:val="el-GR"/>
        </w:rPr>
      </w:pPr>
    </w:p>
    <w:p w14:paraId="308A4C30" w14:textId="77777777" w:rsidR="00907A1B" w:rsidRPr="00F12C5B" w:rsidRDefault="00907A1B" w:rsidP="00907A1B">
      <w:pPr>
        <w:tabs>
          <w:tab w:val="left" w:pos="2175"/>
        </w:tabs>
        <w:rPr>
          <w:lang w:val="el-GR"/>
        </w:rPr>
      </w:pPr>
    </w:p>
    <w:p w14:paraId="449993CC" w14:textId="77777777" w:rsidR="00907A1B" w:rsidRPr="00F12C5B" w:rsidRDefault="00907A1B" w:rsidP="00907A1B">
      <w:pPr>
        <w:tabs>
          <w:tab w:val="left" w:pos="2175"/>
        </w:tabs>
        <w:rPr>
          <w:lang w:val="el-GR"/>
        </w:rPr>
      </w:pPr>
    </w:p>
    <w:p w14:paraId="52C7C217" w14:textId="77777777" w:rsidR="00907A1B" w:rsidRPr="00F12C5B" w:rsidRDefault="00907A1B" w:rsidP="00907A1B">
      <w:pPr>
        <w:tabs>
          <w:tab w:val="left" w:pos="2175"/>
        </w:tabs>
        <w:rPr>
          <w:lang w:val="el-GR"/>
        </w:rPr>
      </w:pPr>
    </w:p>
    <w:p w14:paraId="546DC30C" w14:textId="77777777" w:rsidR="00907A1B" w:rsidRPr="00F12C5B" w:rsidRDefault="00907A1B" w:rsidP="00907A1B">
      <w:pPr>
        <w:tabs>
          <w:tab w:val="left" w:pos="2175"/>
        </w:tabs>
        <w:rPr>
          <w:lang w:val="el-GR"/>
        </w:rPr>
      </w:pPr>
    </w:p>
    <w:p w14:paraId="11E08345" w14:textId="77777777" w:rsidR="00907A1B" w:rsidRPr="00F12C5B" w:rsidRDefault="00907A1B" w:rsidP="00907A1B">
      <w:pPr>
        <w:tabs>
          <w:tab w:val="left" w:pos="2175"/>
        </w:tabs>
        <w:rPr>
          <w:lang w:val="el-GR"/>
        </w:rPr>
      </w:pPr>
    </w:p>
    <w:p w14:paraId="6D18B4B9" w14:textId="77777777" w:rsidR="00907A1B" w:rsidRPr="00F12C5B" w:rsidRDefault="00907A1B" w:rsidP="00907A1B">
      <w:pPr>
        <w:tabs>
          <w:tab w:val="left" w:pos="2175"/>
        </w:tabs>
        <w:rPr>
          <w:lang w:val="el-GR"/>
        </w:rPr>
      </w:pPr>
    </w:p>
    <w:p w14:paraId="67DA020F" w14:textId="77777777" w:rsidR="00907A1B" w:rsidRPr="00F12C5B" w:rsidRDefault="00907A1B" w:rsidP="00907A1B">
      <w:pPr>
        <w:tabs>
          <w:tab w:val="left" w:pos="2175"/>
        </w:tabs>
        <w:rPr>
          <w:lang w:val="el-GR"/>
        </w:rPr>
      </w:pPr>
    </w:p>
    <w:p w14:paraId="318DE62C" w14:textId="77777777" w:rsidR="00907A1B" w:rsidRPr="00F12C5B" w:rsidRDefault="00907A1B" w:rsidP="00907A1B">
      <w:pPr>
        <w:tabs>
          <w:tab w:val="left" w:pos="2175"/>
        </w:tabs>
        <w:rPr>
          <w:lang w:val="el-GR"/>
        </w:rPr>
      </w:pPr>
    </w:p>
    <w:p w14:paraId="2BC3EEF7" w14:textId="77777777" w:rsidR="00907A1B" w:rsidRPr="00F12C5B" w:rsidRDefault="00907A1B" w:rsidP="00907A1B">
      <w:pPr>
        <w:tabs>
          <w:tab w:val="left" w:pos="2175"/>
        </w:tabs>
        <w:rPr>
          <w:lang w:val="el-GR"/>
        </w:rPr>
      </w:pPr>
    </w:p>
    <w:p w14:paraId="16B3506D" w14:textId="77777777" w:rsidR="00907A1B" w:rsidRPr="00F12C5B" w:rsidRDefault="00907A1B" w:rsidP="000221D9">
      <w:pPr>
        <w:tabs>
          <w:tab w:val="left" w:pos="2175"/>
        </w:tabs>
        <w:ind w:firstLine="0"/>
        <w:rPr>
          <w:lang w:val="el-GR"/>
        </w:rPr>
      </w:pPr>
    </w:p>
    <w:p w14:paraId="78211F24" w14:textId="65B56C2A" w:rsidR="00F3451A" w:rsidRPr="00F12C5B" w:rsidRDefault="00F3451A" w:rsidP="00907A1B">
      <w:pPr>
        <w:tabs>
          <w:tab w:val="left" w:pos="2175"/>
        </w:tabs>
        <w:rPr>
          <w:lang w:val="el-GR"/>
        </w:rPr>
      </w:pPr>
    </w:p>
    <w:p w14:paraId="0D46DE1E" w14:textId="77777777" w:rsidR="00F3451A" w:rsidRPr="00F12C5B" w:rsidRDefault="00F3451A" w:rsidP="00F3451A">
      <w:pPr>
        <w:spacing w:before="0" w:after="0"/>
        <w:ind w:firstLine="0"/>
        <w:jc w:val="center"/>
        <w:rPr>
          <w:i/>
          <w:iCs/>
          <w:sz w:val="32"/>
          <w:szCs w:val="32"/>
          <w:lang w:val="el-GR"/>
        </w:rPr>
      </w:pPr>
    </w:p>
    <w:p w14:paraId="5E4AECCE" w14:textId="77777777" w:rsidR="00F3451A" w:rsidRPr="00F12C5B" w:rsidRDefault="00F3451A" w:rsidP="00F3451A">
      <w:pPr>
        <w:spacing w:before="0" w:after="0"/>
        <w:ind w:firstLine="0"/>
        <w:jc w:val="center"/>
        <w:rPr>
          <w:i/>
          <w:iCs/>
          <w:sz w:val="32"/>
          <w:szCs w:val="32"/>
          <w:lang w:val="el-GR"/>
        </w:rPr>
      </w:pPr>
    </w:p>
    <w:p w14:paraId="6592D511" w14:textId="77777777" w:rsidR="00F3451A" w:rsidRPr="00F12C5B" w:rsidRDefault="00F3451A" w:rsidP="00F3451A">
      <w:pPr>
        <w:spacing w:before="0" w:after="0"/>
        <w:ind w:firstLine="0"/>
        <w:jc w:val="center"/>
        <w:rPr>
          <w:i/>
          <w:iCs/>
          <w:sz w:val="32"/>
          <w:szCs w:val="32"/>
          <w:lang w:val="el-GR"/>
        </w:rPr>
      </w:pPr>
    </w:p>
    <w:p w14:paraId="500AFFCF" w14:textId="77777777" w:rsidR="00F3451A" w:rsidRPr="00F12C5B" w:rsidRDefault="00F3451A" w:rsidP="00F3451A">
      <w:pPr>
        <w:spacing w:before="0" w:after="0"/>
        <w:ind w:firstLine="0"/>
        <w:jc w:val="center"/>
        <w:rPr>
          <w:i/>
          <w:iCs/>
          <w:sz w:val="32"/>
          <w:szCs w:val="32"/>
          <w:lang w:val="el-GR"/>
        </w:rPr>
      </w:pPr>
    </w:p>
    <w:p w14:paraId="28655961" w14:textId="77777777" w:rsidR="00F3451A" w:rsidRDefault="00F3451A" w:rsidP="00F3451A">
      <w:pPr>
        <w:spacing w:before="0" w:after="0"/>
        <w:ind w:firstLine="0"/>
        <w:jc w:val="center"/>
        <w:rPr>
          <w:i/>
          <w:iCs/>
          <w:sz w:val="32"/>
          <w:szCs w:val="32"/>
          <w:lang w:val="en-US"/>
        </w:rPr>
      </w:pPr>
      <w:r>
        <w:rPr>
          <w:i/>
          <w:iCs/>
          <w:sz w:val="32"/>
          <w:szCs w:val="32"/>
          <w:lang w:val="en-US"/>
        </w:rPr>
        <w:t>“</w:t>
      </w:r>
      <w:r w:rsidRPr="00F3451A">
        <w:rPr>
          <w:i/>
          <w:iCs/>
          <w:sz w:val="32"/>
          <w:szCs w:val="32"/>
          <w:lang w:val="en-US"/>
        </w:rPr>
        <w:t>The most important words a man can say are, “I will do better.” These are not the most important words any man can say. I am a man, and they are what I needed to say. The ancient code of the Knights Radiant says “journey before destination.” Some may call it a simple platitude, but it is far more. A journey will have pain and failure. It is not only the steps forward that we must accept. It is the stumbles. The trials. The knowledge that we will fail. That we will hurt those around us. But if we stop, if we accept the person we are when we fall, the journey ends. That failure becomes our destination. To love the journey is to accept no such end. I have found, through painful experience, that the most important step a person can take is always the next one.</w:t>
      </w:r>
      <w:r>
        <w:rPr>
          <w:i/>
          <w:iCs/>
          <w:sz w:val="32"/>
          <w:szCs w:val="32"/>
          <w:lang w:val="en-US"/>
        </w:rPr>
        <w:t>”</w:t>
      </w:r>
    </w:p>
    <w:p w14:paraId="72117612" w14:textId="77777777" w:rsidR="00F3451A" w:rsidRDefault="00F3451A" w:rsidP="00F3451A">
      <w:pPr>
        <w:spacing w:before="0" w:after="0"/>
        <w:ind w:firstLine="0"/>
        <w:jc w:val="center"/>
        <w:rPr>
          <w:i/>
          <w:iCs/>
          <w:sz w:val="32"/>
          <w:szCs w:val="32"/>
          <w:lang w:val="en-US"/>
        </w:rPr>
      </w:pPr>
    </w:p>
    <w:p w14:paraId="7C03783F" w14:textId="4D0CCA75" w:rsidR="00F3451A" w:rsidRPr="00F3451A" w:rsidRDefault="00F3451A" w:rsidP="00F3451A">
      <w:pPr>
        <w:spacing w:before="0" w:after="0"/>
        <w:ind w:left="360" w:firstLine="0"/>
        <w:jc w:val="center"/>
        <w:rPr>
          <w:sz w:val="32"/>
          <w:szCs w:val="32"/>
          <w:lang w:val="en-US"/>
        </w:rPr>
      </w:pPr>
      <w:r>
        <w:rPr>
          <w:sz w:val="32"/>
          <w:szCs w:val="32"/>
          <w:lang w:val="en-US"/>
        </w:rPr>
        <w:t>-</w:t>
      </w:r>
      <w:r w:rsidRPr="00F3451A">
        <w:rPr>
          <w:sz w:val="32"/>
          <w:szCs w:val="32"/>
          <w:lang w:val="en-US"/>
        </w:rPr>
        <w:t xml:space="preserve">Brandon Sanderson, </w:t>
      </w:r>
      <w:proofErr w:type="spellStart"/>
      <w:r w:rsidRPr="00F3451A">
        <w:rPr>
          <w:i/>
          <w:iCs/>
          <w:sz w:val="32"/>
          <w:szCs w:val="32"/>
          <w:lang w:val="en-US"/>
        </w:rPr>
        <w:t>Oathbringer</w:t>
      </w:r>
      <w:proofErr w:type="spellEnd"/>
      <w:r w:rsidRPr="00F3451A">
        <w:rPr>
          <w:sz w:val="32"/>
          <w:szCs w:val="32"/>
          <w:lang w:val="en-US"/>
        </w:rPr>
        <w:br w:type="page"/>
      </w:r>
    </w:p>
    <w:p w14:paraId="681416A3" w14:textId="77777777" w:rsidR="00907A1B" w:rsidRPr="00F3451A" w:rsidRDefault="00907A1B" w:rsidP="00907A1B">
      <w:pPr>
        <w:tabs>
          <w:tab w:val="left" w:pos="2175"/>
        </w:tabs>
        <w:rPr>
          <w:lang w:val="en-US"/>
        </w:rPr>
      </w:pPr>
    </w:p>
    <w:p w14:paraId="29B4951A" w14:textId="77777777" w:rsidR="00907A1B" w:rsidRDefault="00907A1B" w:rsidP="0099537F">
      <w:pPr>
        <w:pStyle w:val="TOCHeading"/>
        <w:numPr>
          <w:ilvl w:val="0"/>
          <w:numId w:val="0"/>
        </w:numPr>
      </w:pPr>
      <w:r>
        <w:t>Contents</w:t>
      </w:r>
    </w:p>
    <w:p w14:paraId="3E9827ED" w14:textId="14F4D64C" w:rsidR="002322D1" w:rsidRDefault="00907A1B">
      <w:pPr>
        <w:pStyle w:val="TOC1"/>
        <w:tabs>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10394710" w:history="1">
        <w:r w:rsidR="002322D1" w:rsidRPr="00395845">
          <w:rPr>
            <w:rStyle w:val="Hyperlink"/>
            <w:noProof/>
          </w:rPr>
          <w:t>Περίληψη</w:t>
        </w:r>
        <w:r w:rsidR="002322D1">
          <w:rPr>
            <w:noProof/>
            <w:webHidden/>
          </w:rPr>
          <w:tab/>
        </w:r>
        <w:r w:rsidR="002322D1">
          <w:rPr>
            <w:noProof/>
            <w:webHidden/>
          </w:rPr>
          <w:fldChar w:fldCharType="begin"/>
        </w:r>
        <w:r w:rsidR="002322D1">
          <w:rPr>
            <w:noProof/>
            <w:webHidden/>
          </w:rPr>
          <w:instrText xml:space="preserve"> PAGEREF _Toc210394710 \h </w:instrText>
        </w:r>
        <w:r w:rsidR="002322D1">
          <w:rPr>
            <w:noProof/>
            <w:webHidden/>
          </w:rPr>
        </w:r>
        <w:r w:rsidR="002322D1">
          <w:rPr>
            <w:noProof/>
            <w:webHidden/>
          </w:rPr>
          <w:fldChar w:fldCharType="separate"/>
        </w:r>
        <w:r w:rsidR="002322D1">
          <w:rPr>
            <w:noProof/>
            <w:webHidden/>
          </w:rPr>
          <w:t>7</w:t>
        </w:r>
        <w:r w:rsidR="002322D1">
          <w:rPr>
            <w:noProof/>
            <w:webHidden/>
          </w:rPr>
          <w:fldChar w:fldCharType="end"/>
        </w:r>
      </w:hyperlink>
    </w:p>
    <w:p w14:paraId="6E409765" w14:textId="69124087" w:rsidR="002322D1" w:rsidRDefault="002322D1">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0394711" w:history="1">
        <w:r w:rsidRPr="00395845">
          <w:rPr>
            <w:rStyle w:val="Hyperlink"/>
            <w:noProof/>
            <w:lang w:val="en-US"/>
          </w:rPr>
          <w:t>Abstract</w:t>
        </w:r>
        <w:r>
          <w:rPr>
            <w:noProof/>
            <w:webHidden/>
          </w:rPr>
          <w:tab/>
        </w:r>
        <w:r>
          <w:rPr>
            <w:noProof/>
            <w:webHidden/>
          </w:rPr>
          <w:fldChar w:fldCharType="begin"/>
        </w:r>
        <w:r>
          <w:rPr>
            <w:noProof/>
            <w:webHidden/>
          </w:rPr>
          <w:instrText xml:space="preserve"> PAGEREF _Toc210394711 \h </w:instrText>
        </w:r>
        <w:r>
          <w:rPr>
            <w:noProof/>
            <w:webHidden/>
          </w:rPr>
        </w:r>
        <w:r>
          <w:rPr>
            <w:noProof/>
            <w:webHidden/>
          </w:rPr>
          <w:fldChar w:fldCharType="separate"/>
        </w:r>
        <w:r>
          <w:rPr>
            <w:noProof/>
            <w:webHidden/>
          </w:rPr>
          <w:t>8</w:t>
        </w:r>
        <w:r>
          <w:rPr>
            <w:noProof/>
            <w:webHidden/>
          </w:rPr>
          <w:fldChar w:fldCharType="end"/>
        </w:r>
      </w:hyperlink>
    </w:p>
    <w:p w14:paraId="3EFCF7E6" w14:textId="1D429447" w:rsidR="002322D1" w:rsidRDefault="002322D1">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0394712" w:history="1">
        <w:r w:rsidRPr="00395845">
          <w:rPr>
            <w:rStyle w:val="Hyperlink"/>
            <w:noProof/>
          </w:rPr>
          <w:t>Ευχαριστίες</w:t>
        </w:r>
        <w:r>
          <w:rPr>
            <w:noProof/>
            <w:webHidden/>
          </w:rPr>
          <w:tab/>
        </w:r>
        <w:r>
          <w:rPr>
            <w:noProof/>
            <w:webHidden/>
          </w:rPr>
          <w:fldChar w:fldCharType="begin"/>
        </w:r>
        <w:r>
          <w:rPr>
            <w:noProof/>
            <w:webHidden/>
          </w:rPr>
          <w:instrText xml:space="preserve"> PAGEREF _Toc210394712 \h </w:instrText>
        </w:r>
        <w:r>
          <w:rPr>
            <w:noProof/>
            <w:webHidden/>
          </w:rPr>
        </w:r>
        <w:r>
          <w:rPr>
            <w:noProof/>
            <w:webHidden/>
          </w:rPr>
          <w:fldChar w:fldCharType="separate"/>
        </w:r>
        <w:r>
          <w:rPr>
            <w:noProof/>
            <w:webHidden/>
          </w:rPr>
          <w:t>9</w:t>
        </w:r>
        <w:r>
          <w:rPr>
            <w:noProof/>
            <w:webHidden/>
          </w:rPr>
          <w:fldChar w:fldCharType="end"/>
        </w:r>
      </w:hyperlink>
    </w:p>
    <w:p w14:paraId="09BF164A" w14:textId="77702771" w:rsidR="002322D1" w:rsidRDefault="002322D1">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0394713" w:history="1">
        <w:r w:rsidRPr="00395845">
          <w:rPr>
            <w:rStyle w:val="Hyperlink"/>
            <w:noProof/>
          </w:rPr>
          <w:t>ΘΕΩΡΗΤΙΚΟ ΜΕΡΟΣ</w:t>
        </w:r>
        <w:r>
          <w:rPr>
            <w:noProof/>
            <w:webHidden/>
          </w:rPr>
          <w:tab/>
        </w:r>
        <w:r>
          <w:rPr>
            <w:noProof/>
            <w:webHidden/>
          </w:rPr>
          <w:fldChar w:fldCharType="begin"/>
        </w:r>
        <w:r>
          <w:rPr>
            <w:noProof/>
            <w:webHidden/>
          </w:rPr>
          <w:instrText xml:space="preserve"> PAGEREF _Toc210394713 \h </w:instrText>
        </w:r>
        <w:r>
          <w:rPr>
            <w:noProof/>
            <w:webHidden/>
          </w:rPr>
        </w:r>
        <w:r>
          <w:rPr>
            <w:noProof/>
            <w:webHidden/>
          </w:rPr>
          <w:fldChar w:fldCharType="separate"/>
        </w:r>
        <w:r>
          <w:rPr>
            <w:noProof/>
            <w:webHidden/>
          </w:rPr>
          <w:t>15</w:t>
        </w:r>
        <w:r>
          <w:rPr>
            <w:noProof/>
            <w:webHidden/>
          </w:rPr>
          <w:fldChar w:fldCharType="end"/>
        </w:r>
      </w:hyperlink>
    </w:p>
    <w:p w14:paraId="02C6BF4C" w14:textId="10252593"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14" w:history="1">
        <w:r w:rsidRPr="00395845">
          <w:rPr>
            <w:rStyle w:val="Hyperlink"/>
            <w:noProof/>
          </w:rPr>
          <w:t>1.</w:t>
        </w:r>
        <w:r>
          <w:rPr>
            <w:rFonts w:asciiTheme="minorHAnsi" w:eastAsiaTheme="minorEastAsia" w:hAnsiTheme="minorHAnsi" w:cstheme="minorBidi"/>
            <w:noProof/>
            <w:kern w:val="2"/>
            <w:lang w:val="en-US"/>
            <w14:ligatures w14:val="standardContextual"/>
          </w:rPr>
          <w:tab/>
        </w:r>
        <w:r w:rsidRPr="00395845">
          <w:rPr>
            <w:rStyle w:val="Hyperlink"/>
            <w:noProof/>
          </w:rPr>
          <w:t>Εισαγωγή</w:t>
        </w:r>
        <w:r>
          <w:rPr>
            <w:noProof/>
            <w:webHidden/>
          </w:rPr>
          <w:tab/>
        </w:r>
        <w:r>
          <w:rPr>
            <w:noProof/>
            <w:webHidden/>
          </w:rPr>
          <w:fldChar w:fldCharType="begin"/>
        </w:r>
        <w:r>
          <w:rPr>
            <w:noProof/>
            <w:webHidden/>
          </w:rPr>
          <w:instrText xml:space="preserve"> PAGEREF _Toc210394714 \h </w:instrText>
        </w:r>
        <w:r>
          <w:rPr>
            <w:noProof/>
            <w:webHidden/>
          </w:rPr>
        </w:r>
        <w:r>
          <w:rPr>
            <w:noProof/>
            <w:webHidden/>
          </w:rPr>
          <w:fldChar w:fldCharType="separate"/>
        </w:r>
        <w:r>
          <w:rPr>
            <w:noProof/>
            <w:webHidden/>
          </w:rPr>
          <w:t>15</w:t>
        </w:r>
        <w:r>
          <w:rPr>
            <w:noProof/>
            <w:webHidden/>
          </w:rPr>
          <w:fldChar w:fldCharType="end"/>
        </w:r>
      </w:hyperlink>
    </w:p>
    <w:p w14:paraId="1DA572BF" w14:textId="545037FC"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15" w:history="1">
        <w:r w:rsidRPr="00395845">
          <w:rPr>
            <w:rStyle w:val="Hyperlink"/>
            <w:noProof/>
          </w:rPr>
          <w:t>1.1</w:t>
        </w:r>
        <w:r>
          <w:rPr>
            <w:rFonts w:asciiTheme="minorHAnsi" w:eastAsiaTheme="minorEastAsia" w:hAnsiTheme="minorHAnsi" w:cstheme="minorBidi"/>
            <w:noProof/>
            <w:kern w:val="2"/>
            <w:lang w:val="en-US"/>
            <w14:ligatures w14:val="standardContextual"/>
          </w:rPr>
          <w:tab/>
        </w:r>
        <w:r w:rsidRPr="00395845">
          <w:rPr>
            <w:rStyle w:val="Hyperlink"/>
            <w:noProof/>
          </w:rPr>
          <w:t>Σκοπός της διπλωματικής</w:t>
        </w:r>
        <w:r>
          <w:rPr>
            <w:noProof/>
            <w:webHidden/>
          </w:rPr>
          <w:tab/>
        </w:r>
        <w:r>
          <w:rPr>
            <w:noProof/>
            <w:webHidden/>
          </w:rPr>
          <w:fldChar w:fldCharType="begin"/>
        </w:r>
        <w:r>
          <w:rPr>
            <w:noProof/>
            <w:webHidden/>
          </w:rPr>
          <w:instrText xml:space="preserve"> PAGEREF _Toc210394715 \h </w:instrText>
        </w:r>
        <w:r>
          <w:rPr>
            <w:noProof/>
            <w:webHidden/>
          </w:rPr>
        </w:r>
        <w:r>
          <w:rPr>
            <w:noProof/>
            <w:webHidden/>
          </w:rPr>
          <w:fldChar w:fldCharType="separate"/>
        </w:r>
        <w:r>
          <w:rPr>
            <w:noProof/>
            <w:webHidden/>
          </w:rPr>
          <w:t>17</w:t>
        </w:r>
        <w:r>
          <w:rPr>
            <w:noProof/>
            <w:webHidden/>
          </w:rPr>
          <w:fldChar w:fldCharType="end"/>
        </w:r>
      </w:hyperlink>
    </w:p>
    <w:p w14:paraId="6F2FBC56" w14:textId="7662889D"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16" w:history="1">
        <w:r w:rsidRPr="00395845">
          <w:rPr>
            <w:rStyle w:val="Hyperlink"/>
            <w:noProof/>
          </w:rPr>
          <w:t>1.2</w:t>
        </w:r>
        <w:r>
          <w:rPr>
            <w:rFonts w:asciiTheme="minorHAnsi" w:eastAsiaTheme="minorEastAsia" w:hAnsiTheme="minorHAnsi" w:cstheme="minorBidi"/>
            <w:noProof/>
            <w:kern w:val="2"/>
            <w:lang w:val="en-US"/>
            <w14:ligatures w14:val="standardContextual"/>
          </w:rPr>
          <w:tab/>
        </w:r>
        <w:r w:rsidRPr="00395845">
          <w:rPr>
            <w:rStyle w:val="Hyperlink"/>
            <w:noProof/>
            <w:lang w:val="el-GR"/>
          </w:rPr>
          <w:t>Δομής της εργασίας</w:t>
        </w:r>
        <w:r>
          <w:rPr>
            <w:noProof/>
            <w:webHidden/>
          </w:rPr>
          <w:tab/>
        </w:r>
        <w:r>
          <w:rPr>
            <w:noProof/>
            <w:webHidden/>
          </w:rPr>
          <w:fldChar w:fldCharType="begin"/>
        </w:r>
        <w:r>
          <w:rPr>
            <w:noProof/>
            <w:webHidden/>
          </w:rPr>
          <w:instrText xml:space="preserve"> PAGEREF _Toc210394716 \h </w:instrText>
        </w:r>
        <w:r>
          <w:rPr>
            <w:noProof/>
            <w:webHidden/>
          </w:rPr>
        </w:r>
        <w:r>
          <w:rPr>
            <w:noProof/>
            <w:webHidden/>
          </w:rPr>
          <w:fldChar w:fldCharType="separate"/>
        </w:r>
        <w:r>
          <w:rPr>
            <w:noProof/>
            <w:webHidden/>
          </w:rPr>
          <w:t>17</w:t>
        </w:r>
        <w:r>
          <w:rPr>
            <w:noProof/>
            <w:webHidden/>
          </w:rPr>
          <w:fldChar w:fldCharType="end"/>
        </w:r>
      </w:hyperlink>
    </w:p>
    <w:p w14:paraId="155933DE" w14:textId="0C6651B4"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17" w:history="1">
        <w:r w:rsidRPr="00395845">
          <w:rPr>
            <w:rStyle w:val="Hyperlink"/>
            <w:noProof/>
          </w:rPr>
          <w:t>2.</w:t>
        </w:r>
        <w:r>
          <w:rPr>
            <w:rFonts w:asciiTheme="minorHAnsi" w:eastAsiaTheme="minorEastAsia" w:hAnsiTheme="minorHAnsi" w:cstheme="minorBidi"/>
            <w:noProof/>
            <w:kern w:val="2"/>
            <w:lang w:val="en-US"/>
            <w14:ligatures w14:val="standardContextual"/>
          </w:rPr>
          <w:tab/>
        </w:r>
        <w:r w:rsidRPr="00395845">
          <w:rPr>
            <w:rStyle w:val="Hyperlink"/>
            <w:noProof/>
          </w:rPr>
          <w:t>Θεωρητικό Υπόβαθρο Χρονοσειρών</w:t>
        </w:r>
        <w:r>
          <w:rPr>
            <w:noProof/>
            <w:webHidden/>
          </w:rPr>
          <w:tab/>
        </w:r>
        <w:r>
          <w:rPr>
            <w:noProof/>
            <w:webHidden/>
          </w:rPr>
          <w:fldChar w:fldCharType="begin"/>
        </w:r>
        <w:r>
          <w:rPr>
            <w:noProof/>
            <w:webHidden/>
          </w:rPr>
          <w:instrText xml:space="preserve"> PAGEREF _Toc210394717 \h </w:instrText>
        </w:r>
        <w:r>
          <w:rPr>
            <w:noProof/>
            <w:webHidden/>
          </w:rPr>
        </w:r>
        <w:r>
          <w:rPr>
            <w:noProof/>
            <w:webHidden/>
          </w:rPr>
          <w:fldChar w:fldCharType="separate"/>
        </w:r>
        <w:r>
          <w:rPr>
            <w:noProof/>
            <w:webHidden/>
          </w:rPr>
          <w:t>17</w:t>
        </w:r>
        <w:r>
          <w:rPr>
            <w:noProof/>
            <w:webHidden/>
          </w:rPr>
          <w:fldChar w:fldCharType="end"/>
        </w:r>
      </w:hyperlink>
    </w:p>
    <w:p w14:paraId="1A27929C" w14:textId="13FCABE6"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18" w:history="1">
        <w:r w:rsidRPr="00395845">
          <w:rPr>
            <w:rStyle w:val="Hyperlink"/>
            <w:noProof/>
            <w:lang w:val="el-GR"/>
          </w:rPr>
          <w:t>2.1</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Προβλέψεις χρονοσειρών</w:t>
        </w:r>
        <w:r>
          <w:rPr>
            <w:noProof/>
            <w:webHidden/>
          </w:rPr>
          <w:tab/>
        </w:r>
        <w:r>
          <w:rPr>
            <w:noProof/>
            <w:webHidden/>
          </w:rPr>
          <w:fldChar w:fldCharType="begin"/>
        </w:r>
        <w:r>
          <w:rPr>
            <w:noProof/>
            <w:webHidden/>
          </w:rPr>
          <w:instrText xml:space="preserve"> PAGEREF _Toc210394718 \h </w:instrText>
        </w:r>
        <w:r>
          <w:rPr>
            <w:noProof/>
            <w:webHidden/>
          </w:rPr>
        </w:r>
        <w:r>
          <w:rPr>
            <w:noProof/>
            <w:webHidden/>
          </w:rPr>
          <w:fldChar w:fldCharType="separate"/>
        </w:r>
        <w:r>
          <w:rPr>
            <w:noProof/>
            <w:webHidden/>
          </w:rPr>
          <w:t>18</w:t>
        </w:r>
        <w:r>
          <w:rPr>
            <w:noProof/>
            <w:webHidden/>
          </w:rPr>
          <w:fldChar w:fldCharType="end"/>
        </w:r>
      </w:hyperlink>
    </w:p>
    <w:p w14:paraId="7B301EAB" w14:textId="4B8A4E35"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19" w:history="1">
        <w:r w:rsidRPr="00395845">
          <w:rPr>
            <w:rStyle w:val="Hyperlink"/>
            <w:noProof/>
            <w:lang w:val="el-GR"/>
          </w:rPr>
          <w:t>2.2</w:t>
        </w:r>
        <w:r>
          <w:rPr>
            <w:rFonts w:asciiTheme="minorHAnsi" w:eastAsiaTheme="minorEastAsia" w:hAnsiTheme="minorHAnsi" w:cstheme="minorBidi"/>
            <w:noProof/>
            <w:kern w:val="2"/>
            <w:lang w:val="en-US"/>
            <w14:ligatures w14:val="standardContextual"/>
          </w:rPr>
          <w:tab/>
        </w:r>
        <w:r w:rsidRPr="00395845">
          <w:rPr>
            <w:rStyle w:val="Hyperlink"/>
            <w:noProof/>
            <w:lang w:val="el-GR"/>
          </w:rPr>
          <w:t>Χαρακτηριστικά Χρονοσειρών</w:t>
        </w:r>
        <w:r>
          <w:rPr>
            <w:noProof/>
            <w:webHidden/>
          </w:rPr>
          <w:tab/>
        </w:r>
        <w:r>
          <w:rPr>
            <w:noProof/>
            <w:webHidden/>
          </w:rPr>
          <w:fldChar w:fldCharType="begin"/>
        </w:r>
        <w:r>
          <w:rPr>
            <w:noProof/>
            <w:webHidden/>
          </w:rPr>
          <w:instrText xml:space="preserve"> PAGEREF _Toc210394719 \h </w:instrText>
        </w:r>
        <w:r>
          <w:rPr>
            <w:noProof/>
            <w:webHidden/>
          </w:rPr>
        </w:r>
        <w:r>
          <w:rPr>
            <w:noProof/>
            <w:webHidden/>
          </w:rPr>
          <w:fldChar w:fldCharType="separate"/>
        </w:r>
        <w:r>
          <w:rPr>
            <w:noProof/>
            <w:webHidden/>
          </w:rPr>
          <w:t>19</w:t>
        </w:r>
        <w:r>
          <w:rPr>
            <w:noProof/>
            <w:webHidden/>
          </w:rPr>
          <w:fldChar w:fldCharType="end"/>
        </w:r>
      </w:hyperlink>
    </w:p>
    <w:p w14:paraId="00158893" w14:textId="26CD71CC"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0" w:history="1">
        <w:r w:rsidRPr="00395845">
          <w:rPr>
            <w:rStyle w:val="Hyperlink"/>
            <w:noProof/>
            <w:lang w:val="el-GR"/>
          </w:rPr>
          <w:t>2.2.1</w:t>
        </w:r>
        <w:r>
          <w:rPr>
            <w:rFonts w:asciiTheme="minorHAnsi" w:eastAsiaTheme="minorEastAsia" w:hAnsiTheme="minorHAnsi" w:cstheme="minorBidi"/>
            <w:noProof/>
            <w:kern w:val="2"/>
            <w:lang w:val="en-US"/>
            <w14:ligatures w14:val="standardContextual"/>
          </w:rPr>
          <w:tab/>
        </w:r>
        <w:r w:rsidRPr="00395845">
          <w:rPr>
            <w:rStyle w:val="Hyperlink"/>
            <w:noProof/>
            <w:lang w:val="el-GR"/>
          </w:rPr>
          <w:t>Τάση</w:t>
        </w:r>
        <w:r>
          <w:rPr>
            <w:noProof/>
            <w:webHidden/>
          </w:rPr>
          <w:tab/>
        </w:r>
        <w:r>
          <w:rPr>
            <w:noProof/>
            <w:webHidden/>
          </w:rPr>
          <w:fldChar w:fldCharType="begin"/>
        </w:r>
        <w:r>
          <w:rPr>
            <w:noProof/>
            <w:webHidden/>
          </w:rPr>
          <w:instrText xml:space="preserve"> PAGEREF _Toc210394720 \h </w:instrText>
        </w:r>
        <w:r>
          <w:rPr>
            <w:noProof/>
            <w:webHidden/>
          </w:rPr>
        </w:r>
        <w:r>
          <w:rPr>
            <w:noProof/>
            <w:webHidden/>
          </w:rPr>
          <w:fldChar w:fldCharType="separate"/>
        </w:r>
        <w:r>
          <w:rPr>
            <w:noProof/>
            <w:webHidden/>
          </w:rPr>
          <w:t>19</w:t>
        </w:r>
        <w:r>
          <w:rPr>
            <w:noProof/>
            <w:webHidden/>
          </w:rPr>
          <w:fldChar w:fldCharType="end"/>
        </w:r>
      </w:hyperlink>
    </w:p>
    <w:p w14:paraId="55252C05" w14:textId="591BF2EE"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1" w:history="1">
        <w:r w:rsidRPr="00395845">
          <w:rPr>
            <w:rStyle w:val="Hyperlink"/>
            <w:noProof/>
            <w:lang w:val="el-GR"/>
          </w:rPr>
          <w:t>2.2.2</w:t>
        </w:r>
        <w:r>
          <w:rPr>
            <w:rFonts w:asciiTheme="minorHAnsi" w:eastAsiaTheme="minorEastAsia" w:hAnsiTheme="minorHAnsi" w:cstheme="minorBidi"/>
            <w:noProof/>
            <w:kern w:val="2"/>
            <w:lang w:val="en-US"/>
            <w14:ligatures w14:val="standardContextual"/>
          </w:rPr>
          <w:tab/>
        </w:r>
        <w:r w:rsidRPr="00395845">
          <w:rPr>
            <w:rStyle w:val="Hyperlink"/>
            <w:noProof/>
            <w:lang w:val="el-GR"/>
          </w:rPr>
          <w:t>Εποχικότητα</w:t>
        </w:r>
        <w:r>
          <w:rPr>
            <w:noProof/>
            <w:webHidden/>
          </w:rPr>
          <w:tab/>
        </w:r>
        <w:r>
          <w:rPr>
            <w:noProof/>
            <w:webHidden/>
          </w:rPr>
          <w:fldChar w:fldCharType="begin"/>
        </w:r>
        <w:r>
          <w:rPr>
            <w:noProof/>
            <w:webHidden/>
          </w:rPr>
          <w:instrText xml:space="preserve"> PAGEREF _Toc210394721 \h </w:instrText>
        </w:r>
        <w:r>
          <w:rPr>
            <w:noProof/>
            <w:webHidden/>
          </w:rPr>
        </w:r>
        <w:r>
          <w:rPr>
            <w:noProof/>
            <w:webHidden/>
          </w:rPr>
          <w:fldChar w:fldCharType="separate"/>
        </w:r>
        <w:r>
          <w:rPr>
            <w:noProof/>
            <w:webHidden/>
          </w:rPr>
          <w:t>19</w:t>
        </w:r>
        <w:r>
          <w:rPr>
            <w:noProof/>
            <w:webHidden/>
          </w:rPr>
          <w:fldChar w:fldCharType="end"/>
        </w:r>
      </w:hyperlink>
    </w:p>
    <w:p w14:paraId="0E1693A3" w14:textId="57A8DD99"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2" w:history="1">
        <w:r w:rsidRPr="00395845">
          <w:rPr>
            <w:rStyle w:val="Hyperlink"/>
            <w:noProof/>
            <w:lang w:val="el-GR"/>
          </w:rPr>
          <w:t>2.2.3</w:t>
        </w:r>
        <w:r>
          <w:rPr>
            <w:rFonts w:asciiTheme="minorHAnsi" w:eastAsiaTheme="minorEastAsia" w:hAnsiTheme="minorHAnsi" w:cstheme="minorBidi"/>
            <w:noProof/>
            <w:kern w:val="2"/>
            <w:lang w:val="en-US"/>
            <w14:ligatures w14:val="standardContextual"/>
          </w:rPr>
          <w:tab/>
        </w:r>
        <w:r w:rsidRPr="00395845">
          <w:rPr>
            <w:rStyle w:val="Hyperlink"/>
            <w:noProof/>
            <w:lang w:val="el-GR"/>
          </w:rPr>
          <w:t>Κυκλικότητα</w:t>
        </w:r>
        <w:r>
          <w:rPr>
            <w:noProof/>
            <w:webHidden/>
          </w:rPr>
          <w:tab/>
        </w:r>
        <w:r>
          <w:rPr>
            <w:noProof/>
            <w:webHidden/>
          </w:rPr>
          <w:fldChar w:fldCharType="begin"/>
        </w:r>
        <w:r>
          <w:rPr>
            <w:noProof/>
            <w:webHidden/>
          </w:rPr>
          <w:instrText xml:space="preserve"> PAGEREF _Toc210394722 \h </w:instrText>
        </w:r>
        <w:r>
          <w:rPr>
            <w:noProof/>
            <w:webHidden/>
          </w:rPr>
        </w:r>
        <w:r>
          <w:rPr>
            <w:noProof/>
            <w:webHidden/>
          </w:rPr>
          <w:fldChar w:fldCharType="separate"/>
        </w:r>
        <w:r>
          <w:rPr>
            <w:noProof/>
            <w:webHidden/>
          </w:rPr>
          <w:t>20</w:t>
        </w:r>
        <w:r>
          <w:rPr>
            <w:noProof/>
            <w:webHidden/>
          </w:rPr>
          <w:fldChar w:fldCharType="end"/>
        </w:r>
      </w:hyperlink>
    </w:p>
    <w:p w14:paraId="132A90D6" w14:textId="2A561A89"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3" w:history="1">
        <w:r w:rsidRPr="00395845">
          <w:rPr>
            <w:rStyle w:val="Hyperlink"/>
            <w:noProof/>
            <w:lang w:val="el-GR"/>
          </w:rPr>
          <w:t>2.2.4</w:t>
        </w:r>
        <w:r>
          <w:rPr>
            <w:rFonts w:asciiTheme="minorHAnsi" w:eastAsiaTheme="minorEastAsia" w:hAnsiTheme="minorHAnsi" w:cstheme="minorBidi"/>
            <w:noProof/>
            <w:kern w:val="2"/>
            <w:lang w:val="en-US"/>
            <w14:ligatures w14:val="standardContextual"/>
          </w:rPr>
          <w:tab/>
        </w:r>
        <w:r w:rsidRPr="00395845">
          <w:rPr>
            <w:rStyle w:val="Hyperlink"/>
            <w:noProof/>
            <w:lang w:val="el-GR"/>
          </w:rPr>
          <w:t>Τυχαιότητα</w:t>
        </w:r>
        <w:r>
          <w:rPr>
            <w:noProof/>
            <w:webHidden/>
          </w:rPr>
          <w:tab/>
        </w:r>
        <w:r>
          <w:rPr>
            <w:noProof/>
            <w:webHidden/>
          </w:rPr>
          <w:fldChar w:fldCharType="begin"/>
        </w:r>
        <w:r>
          <w:rPr>
            <w:noProof/>
            <w:webHidden/>
          </w:rPr>
          <w:instrText xml:space="preserve"> PAGEREF _Toc210394723 \h </w:instrText>
        </w:r>
        <w:r>
          <w:rPr>
            <w:noProof/>
            <w:webHidden/>
          </w:rPr>
        </w:r>
        <w:r>
          <w:rPr>
            <w:noProof/>
            <w:webHidden/>
          </w:rPr>
          <w:fldChar w:fldCharType="separate"/>
        </w:r>
        <w:r>
          <w:rPr>
            <w:noProof/>
            <w:webHidden/>
          </w:rPr>
          <w:t>20</w:t>
        </w:r>
        <w:r>
          <w:rPr>
            <w:noProof/>
            <w:webHidden/>
          </w:rPr>
          <w:fldChar w:fldCharType="end"/>
        </w:r>
      </w:hyperlink>
    </w:p>
    <w:p w14:paraId="63031331" w14:textId="1C0A20CA"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24" w:history="1">
        <w:r w:rsidRPr="00395845">
          <w:rPr>
            <w:rStyle w:val="Hyperlink"/>
            <w:noProof/>
            <w:lang w:val="en-US"/>
          </w:rPr>
          <w:t>2.3</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Πρόβλεψη Χρονοσειρών</w:t>
        </w:r>
        <w:r>
          <w:rPr>
            <w:noProof/>
            <w:webHidden/>
          </w:rPr>
          <w:tab/>
        </w:r>
        <w:r>
          <w:rPr>
            <w:noProof/>
            <w:webHidden/>
          </w:rPr>
          <w:fldChar w:fldCharType="begin"/>
        </w:r>
        <w:r>
          <w:rPr>
            <w:noProof/>
            <w:webHidden/>
          </w:rPr>
          <w:instrText xml:space="preserve"> PAGEREF _Toc210394724 \h </w:instrText>
        </w:r>
        <w:r>
          <w:rPr>
            <w:noProof/>
            <w:webHidden/>
          </w:rPr>
        </w:r>
        <w:r>
          <w:rPr>
            <w:noProof/>
            <w:webHidden/>
          </w:rPr>
          <w:fldChar w:fldCharType="separate"/>
        </w:r>
        <w:r>
          <w:rPr>
            <w:noProof/>
            <w:webHidden/>
          </w:rPr>
          <w:t>21</w:t>
        </w:r>
        <w:r>
          <w:rPr>
            <w:noProof/>
            <w:webHidden/>
          </w:rPr>
          <w:fldChar w:fldCharType="end"/>
        </w:r>
      </w:hyperlink>
    </w:p>
    <w:p w14:paraId="08043A83" w14:textId="3C7FAFCE"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5" w:history="1">
        <w:r w:rsidRPr="00395845">
          <w:rPr>
            <w:rStyle w:val="Hyperlink"/>
            <w:noProof/>
            <w:lang w:val="en-US"/>
          </w:rPr>
          <w:t>2.3.1</w:t>
        </w:r>
        <w:r>
          <w:rPr>
            <w:rFonts w:asciiTheme="minorHAnsi" w:eastAsiaTheme="minorEastAsia" w:hAnsiTheme="minorHAnsi" w:cstheme="minorBidi"/>
            <w:noProof/>
            <w:kern w:val="2"/>
            <w:lang w:val="en-US"/>
            <w14:ligatures w14:val="standardContextual"/>
          </w:rPr>
          <w:tab/>
        </w:r>
        <w:r w:rsidRPr="00395845">
          <w:rPr>
            <w:rStyle w:val="Hyperlink"/>
            <w:noProof/>
            <w:lang w:val="el-GR"/>
          </w:rPr>
          <w:t>Ενεργειακή πρόβλεψη</w:t>
        </w:r>
        <w:r>
          <w:rPr>
            <w:noProof/>
            <w:webHidden/>
          </w:rPr>
          <w:tab/>
        </w:r>
        <w:r>
          <w:rPr>
            <w:noProof/>
            <w:webHidden/>
          </w:rPr>
          <w:fldChar w:fldCharType="begin"/>
        </w:r>
        <w:r>
          <w:rPr>
            <w:noProof/>
            <w:webHidden/>
          </w:rPr>
          <w:instrText xml:space="preserve"> PAGEREF _Toc210394725 \h </w:instrText>
        </w:r>
        <w:r>
          <w:rPr>
            <w:noProof/>
            <w:webHidden/>
          </w:rPr>
        </w:r>
        <w:r>
          <w:rPr>
            <w:noProof/>
            <w:webHidden/>
          </w:rPr>
          <w:fldChar w:fldCharType="separate"/>
        </w:r>
        <w:r>
          <w:rPr>
            <w:noProof/>
            <w:webHidden/>
          </w:rPr>
          <w:t>21</w:t>
        </w:r>
        <w:r>
          <w:rPr>
            <w:noProof/>
            <w:webHidden/>
          </w:rPr>
          <w:fldChar w:fldCharType="end"/>
        </w:r>
      </w:hyperlink>
    </w:p>
    <w:p w14:paraId="254562CC" w14:textId="4AACB5F6"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6" w:history="1">
        <w:r w:rsidRPr="00395845">
          <w:rPr>
            <w:rStyle w:val="Hyperlink"/>
            <w:noProof/>
            <w:lang w:val="el-GR"/>
          </w:rPr>
          <w:t>2.3.2</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Πρόβλεψη εσωτερικής θερμοκρασίας</w:t>
        </w:r>
        <w:r>
          <w:rPr>
            <w:noProof/>
            <w:webHidden/>
          </w:rPr>
          <w:tab/>
        </w:r>
        <w:r>
          <w:rPr>
            <w:noProof/>
            <w:webHidden/>
          </w:rPr>
          <w:fldChar w:fldCharType="begin"/>
        </w:r>
        <w:r>
          <w:rPr>
            <w:noProof/>
            <w:webHidden/>
          </w:rPr>
          <w:instrText xml:space="preserve"> PAGEREF _Toc210394726 \h </w:instrText>
        </w:r>
        <w:r>
          <w:rPr>
            <w:noProof/>
            <w:webHidden/>
          </w:rPr>
        </w:r>
        <w:r>
          <w:rPr>
            <w:noProof/>
            <w:webHidden/>
          </w:rPr>
          <w:fldChar w:fldCharType="separate"/>
        </w:r>
        <w:r>
          <w:rPr>
            <w:noProof/>
            <w:webHidden/>
          </w:rPr>
          <w:t>22</w:t>
        </w:r>
        <w:r>
          <w:rPr>
            <w:noProof/>
            <w:webHidden/>
          </w:rPr>
          <w:fldChar w:fldCharType="end"/>
        </w:r>
      </w:hyperlink>
    </w:p>
    <w:p w14:paraId="71EBF037" w14:textId="0D35A7A9"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27" w:history="1">
        <w:r w:rsidRPr="00395845">
          <w:rPr>
            <w:rStyle w:val="Hyperlink"/>
            <w:noProof/>
            <w:lang w:val="el-GR"/>
          </w:rPr>
          <w:t>2.4</w:t>
        </w:r>
        <w:r>
          <w:rPr>
            <w:rFonts w:asciiTheme="minorHAnsi" w:eastAsiaTheme="minorEastAsia" w:hAnsiTheme="minorHAnsi" w:cstheme="minorBidi"/>
            <w:noProof/>
            <w:kern w:val="2"/>
            <w:lang w:val="en-US"/>
            <w14:ligatures w14:val="standardContextual"/>
          </w:rPr>
          <w:tab/>
        </w:r>
        <w:r w:rsidRPr="00395845">
          <w:rPr>
            <w:rStyle w:val="Hyperlink"/>
            <w:noProof/>
            <w:lang w:val="el-GR"/>
          </w:rPr>
          <w:t>Αξιολόγηση προβλέψεων</w:t>
        </w:r>
        <w:r>
          <w:rPr>
            <w:noProof/>
            <w:webHidden/>
          </w:rPr>
          <w:tab/>
        </w:r>
        <w:r>
          <w:rPr>
            <w:noProof/>
            <w:webHidden/>
          </w:rPr>
          <w:fldChar w:fldCharType="begin"/>
        </w:r>
        <w:r>
          <w:rPr>
            <w:noProof/>
            <w:webHidden/>
          </w:rPr>
          <w:instrText xml:space="preserve"> PAGEREF _Toc210394727 \h </w:instrText>
        </w:r>
        <w:r>
          <w:rPr>
            <w:noProof/>
            <w:webHidden/>
          </w:rPr>
        </w:r>
        <w:r>
          <w:rPr>
            <w:noProof/>
            <w:webHidden/>
          </w:rPr>
          <w:fldChar w:fldCharType="separate"/>
        </w:r>
        <w:r>
          <w:rPr>
            <w:noProof/>
            <w:webHidden/>
          </w:rPr>
          <w:t>23</w:t>
        </w:r>
        <w:r>
          <w:rPr>
            <w:noProof/>
            <w:webHidden/>
          </w:rPr>
          <w:fldChar w:fldCharType="end"/>
        </w:r>
      </w:hyperlink>
    </w:p>
    <w:p w14:paraId="036B7275" w14:textId="3133AAD9"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8" w:history="1">
        <w:r w:rsidRPr="00395845">
          <w:rPr>
            <w:rStyle w:val="Hyperlink"/>
            <w:noProof/>
            <w:lang w:val="en-US"/>
          </w:rPr>
          <w:t>2.4.1</w:t>
        </w:r>
        <w:r>
          <w:rPr>
            <w:rFonts w:asciiTheme="minorHAnsi" w:eastAsiaTheme="minorEastAsia" w:hAnsiTheme="minorHAnsi" w:cstheme="minorBidi"/>
            <w:noProof/>
            <w:kern w:val="2"/>
            <w:lang w:val="en-US"/>
            <w14:ligatures w14:val="standardContextual"/>
          </w:rPr>
          <w:tab/>
        </w:r>
        <w:r w:rsidRPr="00395845">
          <w:rPr>
            <w:rStyle w:val="Hyperlink"/>
            <w:noProof/>
            <w:lang w:val="el-GR"/>
          </w:rPr>
          <w:t xml:space="preserve">Μετρικές </w:t>
        </w:r>
        <w:r w:rsidRPr="00395845">
          <w:rPr>
            <w:rStyle w:val="Hyperlink"/>
            <w:noProof/>
            <w:lang w:val="en-US"/>
          </w:rPr>
          <w:t xml:space="preserve">regression </w:t>
        </w:r>
        <w:r w:rsidRPr="00395845">
          <w:rPr>
            <w:rStyle w:val="Hyperlink"/>
            <w:noProof/>
          </w:rPr>
          <w:t>[26]</w:t>
        </w:r>
        <w:r>
          <w:rPr>
            <w:noProof/>
            <w:webHidden/>
          </w:rPr>
          <w:tab/>
        </w:r>
        <w:r>
          <w:rPr>
            <w:noProof/>
            <w:webHidden/>
          </w:rPr>
          <w:fldChar w:fldCharType="begin"/>
        </w:r>
        <w:r>
          <w:rPr>
            <w:noProof/>
            <w:webHidden/>
          </w:rPr>
          <w:instrText xml:space="preserve"> PAGEREF _Toc210394728 \h </w:instrText>
        </w:r>
        <w:r>
          <w:rPr>
            <w:noProof/>
            <w:webHidden/>
          </w:rPr>
        </w:r>
        <w:r>
          <w:rPr>
            <w:noProof/>
            <w:webHidden/>
          </w:rPr>
          <w:fldChar w:fldCharType="separate"/>
        </w:r>
        <w:r>
          <w:rPr>
            <w:noProof/>
            <w:webHidden/>
          </w:rPr>
          <w:t>23</w:t>
        </w:r>
        <w:r>
          <w:rPr>
            <w:noProof/>
            <w:webHidden/>
          </w:rPr>
          <w:fldChar w:fldCharType="end"/>
        </w:r>
      </w:hyperlink>
    </w:p>
    <w:p w14:paraId="4C12AB60" w14:textId="52661B21"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29" w:history="1">
        <w:r w:rsidRPr="00395845">
          <w:rPr>
            <w:rStyle w:val="Hyperlink"/>
            <w:noProof/>
            <w:lang w:val="en-US"/>
          </w:rPr>
          <w:t>2.4.2</w:t>
        </w:r>
        <w:r>
          <w:rPr>
            <w:rFonts w:asciiTheme="minorHAnsi" w:eastAsiaTheme="minorEastAsia" w:hAnsiTheme="minorHAnsi" w:cstheme="minorBidi"/>
            <w:noProof/>
            <w:kern w:val="2"/>
            <w:lang w:val="en-US"/>
            <w14:ligatures w14:val="standardContextual"/>
          </w:rPr>
          <w:tab/>
        </w:r>
        <w:r w:rsidRPr="00395845">
          <w:rPr>
            <w:rStyle w:val="Hyperlink"/>
            <w:noProof/>
            <w:lang w:val="en-US"/>
          </w:rPr>
          <w:t>M</w:t>
        </w:r>
        <w:r w:rsidRPr="00395845">
          <w:rPr>
            <w:rStyle w:val="Hyperlink"/>
            <w:noProof/>
            <w:lang w:val="el-GR"/>
          </w:rPr>
          <w:t xml:space="preserve">ετρικές </w:t>
        </w:r>
        <w:r w:rsidRPr="00395845">
          <w:rPr>
            <w:rStyle w:val="Hyperlink"/>
            <w:noProof/>
            <w:lang w:val="en-US"/>
          </w:rPr>
          <w:t xml:space="preserve">classification </w:t>
        </w:r>
        <w:r w:rsidRPr="00395845">
          <w:rPr>
            <w:rStyle w:val="Hyperlink"/>
            <w:noProof/>
          </w:rPr>
          <w:t>[27]</w:t>
        </w:r>
        <w:r>
          <w:rPr>
            <w:noProof/>
            <w:webHidden/>
          </w:rPr>
          <w:tab/>
        </w:r>
        <w:r>
          <w:rPr>
            <w:noProof/>
            <w:webHidden/>
          </w:rPr>
          <w:fldChar w:fldCharType="begin"/>
        </w:r>
        <w:r>
          <w:rPr>
            <w:noProof/>
            <w:webHidden/>
          </w:rPr>
          <w:instrText xml:space="preserve"> PAGEREF _Toc210394729 \h </w:instrText>
        </w:r>
        <w:r>
          <w:rPr>
            <w:noProof/>
            <w:webHidden/>
          </w:rPr>
        </w:r>
        <w:r>
          <w:rPr>
            <w:noProof/>
            <w:webHidden/>
          </w:rPr>
          <w:fldChar w:fldCharType="separate"/>
        </w:r>
        <w:r>
          <w:rPr>
            <w:noProof/>
            <w:webHidden/>
          </w:rPr>
          <w:t>24</w:t>
        </w:r>
        <w:r>
          <w:rPr>
            <w:noProof/>
            <w:webHidden/>
          </w:rPr>
          <w:fldChar w:fldCharType="end"/>
        </w:r>
      </w:hyperlink>
    </w:p>
    <w:p w14:paraId="0345568C" w14:textId="50830A4C"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30" w:history="1">
        <w:r w:rsidRPr="00395845">
          <w:rPr>
            <w:rStyle w:val="Hyperlink"/>
            <w:noProof/>
            <w:lang w:val="en-US"/>
          </w:rPr>
          <w:t>3.</w:t>
        </w:r>
        <w:r>
          <w:rPr>
            <w:rFonts w:asciiTheme="minorHAnsi" w:eastAsiaTheme="minorEastAsia" w:hAnsiTheme="minorHAnsi" w:cstheme="minorBidi"/>
            <w:noProof/>
            <w:kern w:val="2"/>
            <w:lang w:val="en-US"/>
            <w14:ligatures w14:val="standardContextual"/>
          </w:rPr>
          <w:tab/>
        </w:r>
        <w:r w:rsidRPr="00395845">
          <w:rPr>
            <w:rStyle w:val="Hyperlink"/>
            <w:noProof/>
          </w:rPr>
          <w:t>Θεωρητικό Υπόβαθρο Άνεσης</w:t>
        </w:r>
        <w:r>
          <w:rPr>
            <w:noProof/>
            <w:webHidden/>
          </w:rPr>
          <w:tab/>
        </w:r>
        <w:r>
          <w:rPr>
            <w:noProof/>
            <w:webHidden/>
          </w:rPr>
          <w:fldChar w:fldCharType="begin"/>
        </w:r>
        <w:r>
          <w:rPr>
            <w:noProof/>
            <w:webHidden/>
          </w:rPr>
          <w:instrText xml:space="preserve"> PAGEREF _Toc210394730 \h </w:instrText>
        </w:r>
        <w:r>
          <w:rPr>
            <w:noProof/>
            <w:webHidden/>
          </w:rPr>
        </w:r>
        <w:r>
          <w:rPr>
            <w:noProof/>
            <w:webHidden/>
          </w:rPr>
          <w:fldChar w:fldCharType="separate"/>
        </w:r>
        <w:r>
          <w:rPr>
            <w:noProof/>
            <w:webHidden/>
          </w:rPr>
          <w:t>26</w:t>
        </w:r>
        <w:r>
          <w:rPr>
            <w:noProof/>
            <w:webHidden/>
          </w:rPr>
          <w:fldChar w:fldCharType="end"/>
        </w:r>
      </w:hyperlink>
    </w:p>
    <w:p w14:paraId="1615F614" w14:textId="75C68163"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1" w:history="1">
        <w:r w:rsidRPr="00395845">
          <w:rPr>
            <w:rStyle w:val="Hyperlink"/>
            <w:noProof/>
            <w:lang w:val="en-US"/>
          </w:rPr>
          <w:t>3.1</w:t>
        </w:r>
        <w:r>
          <w:rPr>
            <w:rFonts w:asciiTheme="minorHAnsi" w:eastAsiaTheme="minorEastAsia" w:hAnsiTheme="minorHAnsi" w:cstheme="minorBidi"/>
            <w:noProof/>
            <w:kern w:val="2"/>
            <w:lang w:val="en-US"/>
            <w14:ligatures w14:val="standardContextual"/>
          </w:rPr>
          <w:tab/>
        </w:r>
        <w:r w:rsidRPr="00395845">
          <w:rPr>
            <w:rStyle w:val="Hyperlink"/>
            <w:noProof/>
            <w:lang w:val="el-GR"/>
          </w:rPr>
          <w:t>Ορισμός Άνεσης</w:t>
        </w:r>
        <w:r>
          <w:rPr>
            <w:noProof/>
            <w:webHidden/>
          </w:rPr>
          <w:tab/>
        </w:r>
        <w:r>
          <w:rPr>
            <w:noProof/>
            <w:webHidden/>
          </w:rPr>
          <w:fldChar w:fldCharType="begin"/>
        </w:r>
        <w:r>
          <w:rPr>
            <w:noProof/>
            <w:webHidden/>
          </w:rPr>
          <w:instrText xml:space="preserve"> PAGEREF _Toc210394731 \h </w:instrText>
        </w:r>
        <w:r>
          <w:rPr>
            <w:noProof/>
            <w:webHidden/>
          </w:rPr>
        </w:r>
        <w:r>
          <w:rPr>
            <w:noProof/>
            <w:webHidden/>
          </w:rPr>
          <w:fldChar w:fldCharType="separate"/>
        </w:r>
        <w:r>
          <w:rPr>
            <w:noProof/>
            <w:webHidden/>
          </w:rPr>
          <w:t>26</w:t>
        </w:r>
        <w:r>
          <w:rPr>
            <w:noProof/>
            <w:webHidden/>
          </w:rPr>
          <w:fldChar w:fldCharType="end"/>
        </w:r>
      </w:hyperlink>
    </w:p>
    <w:p w14:paraId="638E201A" w14:textId="5B65666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2" w:history="1">
        <w:r w:rsidRPr="00395845">
          <w:rPr>
            <w:rStyle w:val="Hyperlink"/>
            <w:noProof/>
            <w:lang w:val="en-US"/>
          </w:rPr>
          <w:t>3.2</w:t>
        </w:r>
        <w:r>
          <w:rPr>
            <w:rFonts w:asciiTheme="minorHAnsi" w:eastAsiaTheme="minorEastAsia" w:hAnsiTheme="minorHAnsi" w:cstheme="minorBidi"/>
            <w:noProof/>
            <w:kern w:val="2"/>
            <w:lang w:val="en-US"/>
            <w14:ligatures w14:val="standardContextual"/>
          </w:rPr>
          <w:tab/>
        </w:r>
        <w:r w:rsidRPr="00395845">
          <w:rPr>
            <w:rStyle w:val="Hyperlink"/>
            <w:noProof/>
            <w:lang w:val="el-GR"/>
          </w:rPr>
          <w:t>Θερμική Άνεση</w:t>
        </w:r>
        <w:r>
          <w:rPr>
            <w:noProof/>
            <w:webHidden/>
          </w:rPr>
          <w:tab/>
        </w:r>
        <w:r>
          <w:rPr>
            <w:noProof/>
            <w:webHidden/>
          </w:rPr>
          <w:fldChar w:fldCharType="begin"/>
        </w:r>
        <w:r>
          <w:rPr>
            <w:noProof/>
            <w:webHidden/>
          </w:rPr>
          <w:instrText xml:space="preserve"> PAGEREF _Toc210394732 \h </w:instrText>
        </w:r>
        <w:r>
          <w:rPr>
            <w:noProof/>
            <w:webHidden/>
          </w:rPr>
        </w:r>
        <w:r>
          <w:rPr>
            <w:noProof/>
            <w:webHidden/>
          </w:rPr>
          <w:fldChar w:fldCharType="separate"/>
        </w:r>
        <w:r>
          <w:rPr>
            <w:noProof/>
            <w:webHidden/>
          </w:rPr>
          <w:t>27</w:t>
        </w:r>
        <w:r>
          <w:rPr>
            <w:noProof/>
            <w:webHidden/>
          </w:rPr>
          <w:fldChar w:fldCharType="end"/>
        </w:r>
      </w:hyperlink>
    </w:p>
    <w:p w14:paraId="5E72772F" w14:textId="0E3BDD83"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3" w:history="1">
        <w:r w:rsidRPr="00395845">
          <w:rPr>
            <w:rStyle w:val="Hyperlink"/>
            <w:noProof/>
          </w:rPr>
          <w:t>3.3</w:t>
        </w:r>
        <w:r>
          <w:rPr>
            <w:rFonts w:asciiTheme="minorHAnsi" w:eastAsiaTheme="minorEastAsia" w:hAnsiTheme="minorHAnsi" w:cstheme="minorBidi"/>
            <w:noProof/>
            <w:kern w:val="2"/>
            <w:lang w:val="en-US"/>
            <w14:ligatures w14:val="standardContextual"/>
          </w:rPr>
          <w:tab/>
        </w:r>
        <w:r w:rsidRPr="00395845">
          <w:rPr>
            <w:rStyle w:val="Hyperlink"/>
            <w:noProof/>
            <w:lang w:val="el-GR"/>
          </w:rPr>
          <w:t>Ποιότητα Εσωτερικού Αέρα</w:t>
        </w:r>
        <w:r w:rsidRPr="00395845">
          <w:rPr>
            <w:rStyle w:val="Hyperlink"/>
            <w:noProof/>
          </w:rPr>
          <w:t xml:space="preserve"> (IAQ)</w:t>
        </w:r>
        <w:r>
          <w:rPr>
            <w:noProof/>
            <w:webHidden/>
          </w:rPr>
          <w:tab/>
        </w:r>
        <w:r>
          <w:rPr>
            <w:noProof/>
            <w:webHidden/>
          </w:rPr>
          <w:fldChar w:fldCharType="begin"/>
        </w:r>
        <w:r>
          <w:rPr>
            <w:noProof/>
            <w:webHidden/>
          </w:rPr>
          <w:instrText xml:space="preserve"> PAGEREF _Toc210394733 \h </w:instrText>
        </w:r>
        <w:r>
          <w:rPr>
            <w:noProof/>
            <w:webHidden/>
          </w:rPr>
        </w:r>
        <w:r>
          <w:rPr>
            <w:noProof/>
            <w:webHidden/>
          </w:rPr>
          <w:fldChar w:fldCharType="separate"/>
        </w:r>
        <w:r>
          <w:rPr>
            <w:noProof/>
            <w:webHidden/>
          </w:rPr>
          <w:t>28</w:t>
        </w:r>
        <w:r>
          <w:rPr>
            <w:noProof/>
            <w:webHidden/>
          </w:rPr>
          <w:fldChar w:fldCharType="end"/>
        </w:r>
      </w:hyperlink>
    </w:p>
    <w:p w14:paraId="68533BEF" w14:textId="037930A8"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4" w:history="1">
        <w:r w:rsidRPr="00395845">
          <w:rPr>
            <w:rStyle w:val="Hyperlink"/>
            <w:noProof/>
            <w:lang w:val="el-GR"/>
          </w:rPr>
          <w:t>3.4</w:t>
        </w:r>
        <w:r>
          <w:rPr>
            <w:rFonts w:asciiTheme="minorHAnsi" w:eastAsiaTheme="minorEastAsia" w:hAnsiTheme="minorHAnsi" w:cstheme="minorBidi"/>
            <w:noProof/>
            <w:kern w:val="2"/>
            <w:lang w:val="en-US"/>
            <w14:ligatures w14:val="standardContextual"/>
          </w:rPr>
          <w:tab/>
        </w:r>
        <w:r w:rsidRPr="00395845">
          <w:rPr>
            <w:rStyle w:val="Hyperlink"/>
            <w:noProof/>
            <w:lang w:val="el-GR"/>
          </w:rPr>
          <w:t>Ακουστική Άνεση</w:t>
        </w:r>
        <w:r>
          <w:rPr>
            <w:noProof/>
            <w:webHidden/>
          </w:rPr>
          <w:tab/>
        </w:r>
        <w:r>
          <w:rPr>
            <w:noProof/>
            <w:webHidden/>
          </w:rPr>
          <w:fldChar w:fldCharType="begin"/>
        </w:r>
        <w:r>
          <w:rPr>
            <w:noProof/>
            <w:webHidden/>
          </w:rPr>
          <w:instrText xml:space="preserve"> PAGEREF _Toc210394734 \h </w:instrText>
        </w:r>
        <w:r>
          <w:rPr>
            <w:noProof/>
            <w:webHidden/>
          </w:rPr>
        </w:r>
        <w:r>
          <w:rPr>
            <w:noProof/>
            <w:webHidden/>
          </w:rPr>
          <w:fldChar w:fldCharType="separate"/>
        </w:r>
        <w:r>
          <w:rPr>
            <w:noProof/>
            <w:webHidden/>
          </w:rPr>
          <w:t>29</w:t>
        </w:r>
        <w:r>
          <w:rPr>
            <w:noProof/>
            <w:webHidden/>
          </w:rPr>
          <w:fldChar w:fldCharType="end"/>
        </w:r>
      </w:hyperlink>
    </w:p>
    <w:p w14:paraId="5C2F354F" w14:textId="178E95DC"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5" w:history="1">
        <w:r w:rsidRPr="00395845">
          <w:rPr>
            <w:rStyle w:val="Hyperlink"/>
            <w:noProof/>
          </w:rPr>
          <w:t>3.5</w:t>
        </w:r>
        <w:r>
          <w:rPr>
            <w:rFonts w:asciiTheme="minorHAnsi" w:eastAsiaTheme="minorEastAsia" w:hAnsiTheme="minorHAnsi" w:cstheme="minorBidi"/>
            <w:noProof/>
            <w:kern w:val="2"/>
            <w:lang w:val="en-US"/>
            <w14:ligatures w14:val="standardContextual"/>
          </w:rPr>
          <w:tab/>
        </w:r>
        <w:r w:rsidRPr="00395845">
          <w:rPr>
            <w:rStyle w:val="Hyperlink"/>
            <w:noProof/>
            <w:lang w:val="el-GR"/>
          </w:rPr>
          <w:t>Οπτική Άνεση</w:t>
        </w:r>
        <w:r>
          <w:rPr>
            <w:noProof/>
            <w:webHidden/>
          </w:rPr>
          <w:tab/>
        </w:r>
        <w:r>
          <w:rPr>
            <w:noProof/>
            <w:webHidden/>
          </w:rPr>
          <w:fldChar w:fldCharType="begin"/>
        </w:r>
        <w:r>
          <w:rPr>
            <w:noProof/>
            <w:webHidden/>
          </w:rPr>
          <w:instrText xml:space="preserve"> PAGEREF _Toc210394735 \h </w:instrText>
        </w:r>
        <w:r>
          <w:rPr>
            <w:noProof/>
            <w:webHidden/>
          </w:rPr>
        </w:r>
        <w:r>
          <w:rPr>
            <w:noProof/>
            <w:webHidden/>
          </w:rPr>
          <w:fldChar w:fldCharType="separate"/>
        </w:r>
        <w:r>
          <w:rPr>
            <w:noProof/>
            <w:webHidden/>
          </w:rPr>
          <w:t>29</w:t>
        </w:r>
        <w:r>
          <w:rPr>
            <w:noProof/>
            <w:webHidden/>
          </w:rPr>
          <w:fldChar w:fldCharType="end"/>
        </w:r>
      </w:hyperlink>
    </w:p>
    <w:p w14:paraId="1A1D10B6" w14:textId="342DE702"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6" w:history="1">
        <w:r w:rsidRPr="00395845">
          <w:rPr>
            <w:rStyle w:val="Hyperlink"/>
            <w:noProof/>
            <w:lang w:val="en-US"/>
          </w:rPr>
          <w:t>3.6</w:t>
        </w:r>
        <w:r>
          <w:rPr>
            <w:rFonts w:asciiTheme="minorHAnsi" w:eastAsiaTheme="minorEastAsia" w:hAnsiTheme="minorHAnsi" w:cstheme="minorBidi"/>
            <w:noProof/>
            <w:kern w:val="2"/>
            <w:lang w:val="en-US"/>
            <w14:ligatures w14:val="standardContextual"/>
          </w:rPr>
          <w:tab/>
        </w:r>
        <w:r w:rsidRPr="00395845">
          <w:rPr>
            <w:rStyle w:val="Hyperlink"/>
            <w:noProof/>
            <w:lang w:val="el-GR"/>
          </w:rPr>
          <w:t>Εξισώσεις ποσοτικοποίησης της Άνεσης</w:t>
        </w:r>
        <w:r>
          <w:rPr>
            <w:noProof/>
            <w:webHidden/>
          </w:rPr>
          <w:tab/>
        </w:r>
        <w:r>
          <w:rPr>
            <w:noProof/>
            <w:webHidden/>
          </w:rPr>
          <w:fldChar w:fldCharType="begin"/>
        </w:r>
        <w:r>
          <w:rPr>
            <w:noProof/>
            <w:webHidden/>
          </w:rPr>
          <w:instrText xml:space="preserve"> PAGEREF _Toc210394736 \h </w:instrText>
        </w:r>
        <w:r>
          <w:rPr>
            <w:noProof/>
            <w:webHidden/>
          </w:rPr>
        </w:r>
        <w:r>
          <w:rPr>
            <w:noProof/>
            <w:webHidden/>
          </w:rPr>
          <w:fldChar w:fldCharType="separate"/>
        </w:r>
        <w:r>
          <w:rPr>
            <w:noProof/>
            <w:webHidden/>
          </w:rPr>
          <w:t>30</w:t>
        </w:r>
        <w:r>
          <w:rPr>
            <w:noProof/>
            <w:webHidden/>
          </w:rPr>
          <w:fldChar w:fldCharType="end"/>
        </w:r>
      </w:hyperlink>
    </w:p>
    <w:p w14:paraId="6816D701" w14:textId="1365846B"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37" w:history="1">
        <w:r w:rsidRPr="00395845">
          <w:rPr>
            <w:rStyle w:val="Hyperlink"/>
            <w:noProof/>
          </w:rPr>
          <w:t>4.</w:t>
        </w:r>
        <w:r>
          <w:rPr>
            <w:rFonts w:asciiTheme="minorHAnsi" w:eastAsiaTheme="minorEastAsia" w:hAnsiTheme="minorHAnsi" w:cstheme="minorBidi"/>
            <w:noProof/>
            <w:kern w:val="2"/>
            <w:lang w:val="en-US"/>
            <w14:ligatures w14:val="standardContextual"/>
          </w:rPr>
          <w:tab/>
        </w:r>
        <w:r w:rsidRPr="00395845">
          <w:rPr>
            <w:rStyle w:val="Hyperlink"/>
            <w:noProof/>
          </w:rPr>
          <w:t>Τεχνητή Νοημοσύνη και Νευρωνικά Δίκτυα</w:t>
        </w:r>
        <w:r>
          <w:rPr>
            <w:noProof/>
            <w:webHidden/>
          </w:rPr>
          <w:tab/>
        </w:r>
        <w:r>
          <w:rPr>
            <w:noProof/>
            <w:webHidden/>
          </w:rPr>
          <w:fldChar w:fldCharType="begin"/>
        </w:r>
        <w:r>
          <w:rPr>
            <w:noProof/>
            <w:webHidden/>
          </w:rPr>
          <w:instrText xml:space="preserve"> PAGEREF _Toc210394737 \h </w:instrText>
        </w:r>
        <w:r>
          <w:rPr>
            <w:noProof/>
            <w:webHidden/>
          </w:rPr>
        </w:r>
        <w:r>
          <w:rPr>
            <w:noProof/>
            <w:webHidden/>
          </w:rPr>
          <w:fldChar w:fldCharType="separate"/>
        </w:r>
        <w:r>
          <w:rPr>
            <w:noProof/>
            <w:webHidden/>
          </w:rPr>
          <w:t>31</w:t>
        </w:r>
        <w:r>
          <w:rPr>
            <w:noProof/>
            <w:webHidden/>
          </w:rPr>
          <w:fldChar w:fldCharType="end"/>
        </w:r>
      </w:hyperlink>
    </w:p>
    <w:p w14:paraId="4F4326BE" w14:textId="603987E9"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8" w:history="1">
        <w:r w:rsidRPr="00395845">
          <w:rPr>
            <w:rStyle w:val="Hyperlink"/>
            <w:noProof/>
          </w:rPr>
          <w:t>4.1</w:t>
        </w:r>
        <w:r>
          <w:rPr>
            <w:rFonts w:asciiTheme="minorHAnsi" w:eastAsiaTheme="minorEastAsia" w:hAnsiTheme="minorHAnsi" w:cstheme="minorBidi"/>
            <w:noProof/>
            <w:kern w:val="2"/>
            <w:lang w:val="en-US"/>
            <w14:ligatures w14:val="standardContextual"/>
          </w:rPr>
          <w:tab/>
        </w:r>
        <w:r w:rsidRPr="00395845">
          <w:rPr>
            <w:rStyle w:val="Hyperlink"/>
            <w:noProof/>
            <w:lang w:val="el-GR"/>
          </w:rPr>
          <w:t>Τύποι μηχανικής μάθησης</w:t>
        </w:r>
        <w:r>
          <w:rPr>
            <w:noProof/>
            <w:webHidden/>
          </w:rPr>
          <w:tab/>
        </w:r>
        <w:r>
          <w:rPr>
            <w:noProof/>
            <w:webHidden/>
          </w:rPr>
          <w:fldChar w:fldCharType="begin"/>
        </w:r>
        <w:r>
          <w:rPr>
            <w:noProof/>
            <w:webHidden/>
          </w:rPr>
          <w:instrText xml:space="preserve"> PAGEREF _Toc210394738 \h </w:instrText>
        </w:r>
        <w:r>
          <w:rPr>
            <w:noProof/>
            <w:webHidden/>
          </w:rPr>
        </w:r>
        <w:r>
          <w:rPr>
            <w:noProof/>
            <w:webHidden/>
          </w:rPr>
          <w:fldChar w:fldCharType="separate"/>
        </w:r>
        <w:r>
          <w:rPr>
            <w:noProof/>
            <w:webHidden/>
          </w:rPr>
          <w:t>32</w:t>
        </w:r>
        <w:r>
          <w:rPr>
            <w:noProof/>
            <w:webHidden/>
          </w:rPr>
          <w:fldChar w:fldCharType="end"/>
        </w:r>
      </w:hyperlink>
    </w:p>
    <w:p w14:paraId="5E3217A5" w14:textId="528FAC66"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39" w:history="1">
        <w:r w:rsidRPr="00395845">
          <w:rPr>
            <w:rStyle w:val="Hyperlink"/>
            <w:noProof/>
          </w:rPr>
          <w:t>4.2</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Αρχιτεκτονική Νευρωνικού δικτύου</w:t>
        </w:r>
        <w:r>
          <w:rPr>
            <w:noProof/>
            <w:webHidden/>
          </w:rPr>
          <w:tab/>
        </w:r>
        <w:r>
          <w:rPr>
            <w:noProof/>
            <w:webHidden/>
          </w:rPr>
          <w:fldChar w:fldCharType="begin"/>
        </w:r>
        <w:r>
          <w:rPr>
            <w:noProof/>
            <w:webHidden/>
          </w:rPr>
          <w:instrText xml:space="preserve"> PAGEREF _Toc210394739 \h </w:instrText>
        </w:r>
        <w:r>
          <w:rPr>
            <w:noProof/>
            <w:webHidden/>
          </w:rPr>
        </w:r>
        <w:r>
          <w:rPr>
            <w:noProof/>
            <w:webHidden/>
          </w:rPr>
          <w:fldChar w:fldCharType="separate"/>
        </w:r>
        <w:r>
          <w:rPr>
            <w:noProof/>
            <w:webHidden/>
          </w:rPr>
          <w:t>33</w:t>
        </w:r>
        <w:r>
          <w:rPr>
            <w:noProof/>
            <w:webHidden/>
          </w:rPr>
          <w:fldChar w:fldCharType="end"/>
        </w:r>
      </w:hyperlink>
    </w:p>
    <w:p w14:paraId="42C1FFDD" w14:textId="59CD6DE8"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0" w:history="1">
        <w:r w:rsidRPr="00395845">
          <w:rPr>
            <w:rStyle w:val="Hyperlink"/>
            <w:noProof/>
            <w:lang w:val="en-US"/>
          </w:rPr>
          <w:t>4.3</w:t>
        </w:r>
        <w:r>
          <w:rPr>
            <w:rFonts w:asciiTheme="minorHAnsi" w:eastAsiaTheme="minorEastAsia" w:hAnsiTheme="minorHAnsi" w:cstheme="minorBidi"/>
            <w:noProof/>
            <w:kern w:val="2"/>
            <w:lang w:val="en-US"/>
            <w14:ligatures w14:val="standardContextual"/>
          </w:rPr>
          <w:tab/>
        </w:r>
        <w:r w:rsidRPr="00395845">
          <w:rPr>
            <w:rStyle w:val="Hyperlink"/>
            <w:noProof/>
            <w:lang w:val="el-GR"/>
          </w:rPr>
          <w:t>Εκπαίδευση Νευρωνικών Δικτύων</w:t>
        </w:r>
        <w:r>
          <w:rPr>
            <w:noProof/>
            <w:webHidden/>
          </w:rPr>
          <w:tab/>
        </w:r>
        <w:r>
          <w:rPr>
            <w:noProof/>
            <w:webHidden/>
          </w:rPr>
          <w:fldChar w:fldCharType="begin"/>
        </w:r>
        <w:r>
          <w:rPr>
            <w:noProof/>
            <w:webHidden/>
          </w:rPr>
          <w:instrText xml:space="preserve"> PAGEREF _Toc210394740 \h </w:instrText>
        </w:r>
        <w:r>
          <w:rPr>
            <w:noProof/>
            <w:webHidden/>
          </w:rPr>
        </w:r>
        <w:r>
          <w:rPr>
            <w:noProof/>
            <w:webHidden/>
          </w:rPr>
          <w:fldChar w:fldCharType="separate"/>
        </w:r>
        <w:r>
          <w:rPr>
            <w:noProof/>
            <w:webHidden/>
          </w:rPr>
          <w:t>35</w:t>
        </w:r>
        <w:r>
          <w:rPr>
            <w:noProof/>
            <w:webHidden/>
          </w:rPr>
          <w:fldChar w:fldCharType="end"/>
        </w:r>
      </w:hyperlink>
    </w:p>
    <w:p w14:paraId="2781A2D8" w14:textId="0C9DE60A"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1" w:history="1">
        <w:r w:rsidRPr="00395845">
          <w:rPr>
            <w:rStyle w:val="Hyperlink"/>
            <w:noProof/>
            <w:lang w:val="el-GR"/>
          </w:rPr>
          <w:t>4.4</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Προκλήσεις στην εκπαίδευση</w:t>
        </w:r>
        <w:r>
          <w:rPr>
            <w:noProof/>
            <w:webHidden/>
          </w:rPr>
          <w:tab/>
        </w:r>
        <w:r>
          <w:rPr>
            <w:noProof/>
            <w:webHidden/>
          </w:rPr>
          <w:fldChar w:fldCharType="begin"/>
        </w:r>
        <w:r>
          <w:rPr>
            <w:noProof/>
            <w:webHidden/>
          </w:rPr>
          <w:instrText xml:space="preserve"> PAGEREF _Toc210394741 \h </w:instrText>
        </w:r>
        <w:r>
          <w:rPr>
            <w:noProof/>
            <w:webHidden/>
          </w:rPr>
        </w:r>
        <w:r>
          <w:rPr>
            <w:noProof/>
            <w:webHidden/>
          </w:rPr>
          <w:fldChar w:fldCharType="separate"/>
        </w:r>
        <w:r>
          <w:rPr>
            <w:noProof/>
            <w:webHidden/>
          </w:rPr>
          <w:t>36</w:t>
        </w:r>
        <w:r>
          <w:rPr>
            <w:noProof/>
            <w:webHidden/>
          </w:rPr>
          <w:fldChar w:fldCharType="end"/>
        </w:r>
      </w:hyperlink>
    </w:p>
    <w:p w14:paraId="3350FEFA" w14:textId="202E59DD"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2" w:history="1">
        <w:r w:rsidRPr="00395845">
          <w:rPr>
            <w:rStyle w:val="Hyperlink"/>
            <w:noProof/>
            <w:lang w:val="el-GR"/>
          </w:rPr>
          <w:t>4.5</w:t>
        </w:r>
        <w:r>
          <w:rPr>
            <w:rFonts w:asciiTheme="minorHAnsi" w:eastAsiaTheme="minorEastAsia" w:hAnsiTheme="minorHAnsi" w:cstheme="minorBidi"/>
            <w:noProof/>
            <w:kern w:val="2"/>
            <w:lang w:val="en-US"/>
            <w14:ligatures w14:val="standardContextual"/>
          </w:rPr>
          <w:tab/>
        </w:r>
        <w:r w:rsidRPr="00395845">
          <w:rPr>
            <w:rStyle w:val="Hyperlink"/>
            <w:noProof/>
            <w:lang w:val="en-US"/>
          </w:rPr>
          <w:t>LSTM</w:t>
        </w:r>
        <w:r>
          <w:rPr>
            <w:noProof/>
            <w:webHidden/>
          </w:rPr>
          <w:tab/>
        </w:r>
        <w:r>
          <w:rPr>
            <w:noProof/>
            <w:webHidden/>
          </w:rPr>
          <w:fldChar w:fldCharType="begin"/>
        </w:r>
        <w:r>
          <w:rPr>
            <w:noProof/>
            <w:webHidden/>
          </w:rPr>
          <w:instrText xml:space="preserve"> PAGEREF _Toc210394742 \h </w:instrText>
        </w:r>
        <w:r>
          <w:rPr>
            <w:noProof/>
            <w:webHidden/>
          </w:rPr>
        </w:r>
        <w:r>
          <w:rPr>
            <w:noProof/>
            <w:webHidden/>
          </w:rPr>
          <w:fldChar w:fldCharType="separate"/>
        </w:r>
        <w:r>
          <w:rPr>
            <w:noProof/>
            <w:webHidden/>
          </w:rPr>
          <w:t>37</w:t>
        </w:r>
        <w:r>
          <w:rPr>
            <w:noProof/>
            <w:webHidden/>
          </w:rPr>
          <w:fldChar w:fldCharType="end"/>
        </w:r>
      </w:hyperlink>
    </w:p>
    <w:p w14:paraId="455293BD" w14:textId="2C01CC19"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3" w:history="1">
        <w:r w:rsidRPr="00395845">
          <w:rPr>
            <w:rStyle w:val="Hyperlink"/>
            <w:noProof/>
            <w:lang w:val="el-GR"/>
          </w:rPr>
          <w:t>4.6</w:t>
        </w:r>
        <w:r>
          <w:rPr>
            <w:rFonts w:asciiTheme="minorHAnsi" w:eastAsiaTheme="minorEastAsia" w:hAnsiTheme="minorHAnsi" w:cstheme="minorBidi"/>
            <w:noProof/>
            <w:kern w:val="2"/>
            <w:lang w:val="en-US"/>
            <w14:ligatures w14:val="standardContextual"/>
          </w:rPr>
          <w:tab/>
        </w:r>
        <w:r w:rsidRPr="00395845">
          <w:rPr>
            <w:rStyle w:val="Hyperlink"/>
            <w:noProof/>
            <w:lang w:val="el-GR"/>
          </w:rPr>
          <w:t>Συνελικτικά Νευρωνικά Δίκτυα (</w:t>
        </w:r>
        <w:r w:rsidRPr="00395845">
          <w:rPr>
            <w:rStyle w:val="Hyperlink"/>
            <w:noProof/>
            <w:lang w:val="en-US"/>
          </w:rPr>
          <w:t>CNN</w:t>
        </w:r>
        <w:r w:rsidRPr="00395845">
          <w:rPr>
            <w:rStyle w:val="Hyperlink"/>
            <w:noProof/>
            <w:lang w:val="el-GR"/>
          </w:rPr>
          <w:t>) για ενεργειακές χρονοσειρές</w:t>
        </w:r>
        <w:r>
          <w:rPr>
            <w:noProof/>
            <w:webHidden/>
          </w:rPr>
          <w:tab/>
        </w:r>
        <w:r>
          <w:rPr>
            <w:noProof/>
            <w:webHidden/>
          </w:rPr>
          <w:fldChar w:fldCharType="begin"/>
        </w:r>
        <w:r>
          <w:rPr>
            <w:noProof/>
            <w:webHidden/>
          </w:rPr>
          <w:instrText xml:space="preserve"> PAGEREF _Toc210394743 \h </w:instrText>
        </w:r>
        <w:r>
          <w:rPr>
            <w:noProof/>
            <w:webHidden/>
          </w:rPr>
        </w:r>
        <w:r>
          <w:rPr>
            <w:noProof/>
            <w:webHidden/>
          </w:rPr>
          <w:fldChar w:fldCharType="separate"/>
        </w:r>
        <w:r>
          <w:rPr>
            <w:noProof/>
            <w:webHidden/>
          </w:rPr>
          <w:t>39</w:t>
        </w:r>
        <w:r>
          <w:rPr>
            <w:noProof/>
            <w:webHidden/>
          </w:rPr>
          <w:fldChar w:fldCharType="end"/>
        </w:r>
      </w:hyperlink>
    </w:p>
    <w:p w14:paraId="0BFA881D" w14:textId="79EF68D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4" w:history="1">
        <w:r w:rsidRPr="00395845">
          <w:rPr>
            <w:rStyle w:val="Hyperlink"/>
            <w:noProof/>
            <w:lang w:val="el-GR"/>
          </w:rPr>
          <w:t>4.7</w:t>
        </w:r>
        <w:r>
          <w:rPr>
            <w:rFonts w:asciiTheme="minorHAnsi" w:eastAsiaTheme="minorEastAsia" w:hAnsiTheme="minorHAnsi" w:cstheme="minorBidi"/>
            <w:noProof/>
            <w:kern w:val="2"/>
            <w:lang w:val="en-US"/>
            <w14:ligatures w14:val="standardContextual"/>
          </w:rPr>
          <w:tab/>
        </w:r>
        <w:r w:rsidRPr="00395845">
          <w:rPr>
            <w:rStyle w:val="Hyperlink"/>
            <w:noProof/>
            <w:lang w:val="el-GR"/>
          </w:rPr>
          <w:t>Temporal Convolutional Networks (TCN)</w:t>
        </w:r>
        <w:r>
          <w:rPr>
            <w:noProof/>
            <w:webHidden/>
          </w:rPr>
          <w:tab/>
        </w:r>
        <w:r>
          <w:rPr>
            <w:noProof/>
            <w:webHidden/>
          </w:rPr>
          <w:fldChar w:fldCharType="begin"/>
        </w:r>
        <w:r>
          <w:rPr>
            <w:noProof/>
            <w:webHidden/>
          </w:rPr>
          <w:instrText xml:space="preserve"> PAGEREF _Toc210394744 \h </w:instrText>
        </w:r>
        <w:r>
          <w:rPr>
            <w:noProof/>
            <w:webHidden/>
          </w:rPr>
        </w:r>
        <w:r>
          <w:rPr>
            <w:noProof/>
            <w:webHidden/>
          </w:rPr>
          <w:fldChar w:fldCharType="separate"/>
        </w:r>
        <w:r>
          <w:rPr>
            <w:noProof/>
            <w:webHidden/>
          </w:rPr>
          <w:t>40</w:t>
        </w:r>
        <w:r>
          <w:rPr>
            <w:noProof/>
            <w:webHidden/>
          </w:rPr>
          <w:fldChar w:fldCharType="end"/>
        </w:r>
      </w:hyperlink>
    </w:p>
    <w:p w14:paraId="25447AD5" w14:textId="728C229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5" w:history="1">
        <w:r w:rsidRPr="00395845">
          <w:rPr>
            <w:rStyle w:val="Hyperlink"/>
            <w:noProof/>
            <w:lang w:val="en-US"/>
          </w:rPr>
          <w:t>4.8</w:t>
        </w:r>
        <w:r>
          <w:rPr>
            <w:rFonts w:asciiTheme="minorHAnsi" w:eastAsiaTheme="minorEastAsia" w:hAnsiTheme="minorHAnsi" w:cstheme="minorBidi"/>
            <w:noProof/>
            <w:kern w:val="2"/>
            <w:lang w:val="en-US"/>
            <w14:ligatures w14:val="standardContextual"/>
          </w:rPr>
          <w:tab/>
        </w:r>
        <w:r w:rsidRPr="00395845">
          <w:rPr>
            <w:rStyle w:val="Hyperlink"/>
            <w:noProof/>
            <w:lang w:val="en-US"/>
          </w:rPr>
          <w:t>Random Forest (RF)</w:t>
        </w:r>
        <w:r>
          <w:rPr>
            <w:noProof/>
            <w:webHidden/>
          </w:rPr>
          <w:tab/>
        </w:r>
        <w:r>
          <w:rPr>
            <w:noProof/>
            <w:webHidden/>
          </w:rPr>
          <w:fldChar w:fldCharType="begin"/>
        </w:r>
        <w:r>
          <w:rPr>
            <w:noProof/>
            <w:webHidden/>
          </w:rPr>
          <w:instrText xml:space="preserve"> PAGEREF _Toc210394745 \h </w:instrText>
        </w:r>
        <w:r>
          <w:rPr>
            <w:noProof/>
            <w:webHidden/>
          </w:rPr>
        </w:r>
        <w:r>
          <w:rPr>
            <w:noProof/>
            <w:webHidden/>
          </w:rPr>
          <w:fldChar w:fldCharType="separate"/>
        </w:r>
        <w:r>
          <w:rPr>
            <w:noProof/>
            <w:webHidden/>
          </w:rPr>
          <w:t>40</w:t>
        </w:r>
        <w:r>
          <w:rPr>
            <w:noProof/>
            <w:webHidden/>
          </w:rPr>
          <w:fldChar w:fldCharType="end"/>
        </w:r>
      </w:hyperlink>
    </w:p>
    <w:p w14:paraId="4F28FCFE" w14:textId="3255AADB"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46" w:history="1">
        <w:r w:rsidRPr="00395845">
          <w:rPr>
            <w:rStyle w:val="Hyperlink"/>
            <w:noProof/>
            <w:lang w:val="en-US"/>
          </w:rPr>
          <w:t>5.</w:t>
        </w:r>
        <w:r>
          <w:rPr>
            <w:rFonts w:asciiTheme="minorHAnsi" w:eastAsiaTheme="minorEastAsia" w:hAnsiTheme="minorHAnsi" w:cstheme="minorBidi"/>
            <w:noProof/>
            <w:kern w:val="2"/>
            <w:lang w:val="en-US"/>
            <w14:ligatures w14:val="standardContextual"/>
          </w:rPr>
          <w:tab/>
        </w:r>
        <w:r w:rsidRPr="00395845">
          <w:rPr>
            <w:rStyle w:val="Hyperlink"/>
            <w:noProof/>
            <w:lang w:val="en-US"/>
          </w:rPr>
          <w:t>Non-Intrusive load monitoring (NILM)</w:t>
        </w:r>
        <w:r>
          <w:rPr>
            <w:noProof/>
            <w:webHidden/>
          </w:rPr>
          <w:tab/>
        </w:r>
        <w:r>
          <w:rPr>
            <w:noProof/>
            <w:webHidden/>
          </w:rPr>
          <w:fldChar w:fldCharType="begin"/>
        </w:r>
        <w:r>
          <w:rPr>
            <w:noProof/>
            <w:webHidden/>
          </w:rPr>
          <w:instrText xml:space="preserve"> PAGEREF _Toc210394746 \h </w:instrText>
        </w:r>
        <w:r>
          <w:rPr>
            <w:noProof/>
            <w:webHidden/>
          </w:rPr>
        </w:r>
        <w:r>
          <w:rPr>
            <w:noProof/>
            <w:webHidden/>
          </w:rPr>
          <w:fldChar w:fldCharType="separate"/>
        </w:r>
        <w:r>
          <w:rPr>
            <w:noProof/>
            <w:webHidden/>
          </w:rPr>
          <w:t>40</w:t>
        </w:r>
        <w:r>
          <w:rPr>
            <w:noProof/>
            <w:webHidden/>
          </w:rPr>
          <w:fldChar w:fldCharType="end"/>
        </w:r>
      </w:hyperlink>
    </w:p>
    <w:p w14:paraId="727E7E47" w14:textId="5CC848FE"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47" w:history="1">
        <w:r w:rsidRPr="00395845">
          <w:rPr>
            <w:rStyle w:val="Hyperlink"/>
            <w:noProof/>
            <w:lang w:val="en-US"/>
          </w:rPr>
          <w:t>5.1</w:t>
        </w:r>
        <w:r>
          <w:rPr>
            <w:rFonts w:asciiTheme="minorHAnsi" w:eastAsiaTheme="minorEastAsia" w:hAnsiTheme="minorHAnsi" w:cstheme="minorBidi"/>
            <w:noProof/>
            <w:kern w:val="2"/>
            <w:lang w:val="en-US"/>
            <w14:ligatures w14:val="standardContextual"/>
          </w:rPr>
          <w:tab/>
        </w:r>
        <w:r w:rsidRPr="00395845">
          <w:rPr>
            <w:rStyle w:val="Hyperlink"/>
            <w:noProof/>
            <w:lang w:val="en-US"/>
          </w:rPr>
          <w:t>HVAC Load</w:t>
        </w:r>
        <w:r>
          <w:rPr>
            <w:noProof/>
            <w:webHidden/>
          </w:rPr>
          <w:tab/>
        </w:r>
        <w:r>
          <w:rPr>
            <w:noProof/>
            <w:webHidden/>
          </w:rPr>
          <w:fldChar w:fldCharType="begin"/>
        </w:r>
        <w:r>
          <w:rPr>
            <w:noProof/>
            <w:webHidden/>
          </w:rPr>
          <w:instrText xml:space="preserve"> PAGEREF _Toc210394747 \h </w:instrText>
        </w:r>
        <w:r>
          <w:rPr>
            <w:noProof/>
            <w:webHidden/>
          </w:rPr>
        </w:r>
        <w:r>
          <w:rPr>
            <w:noProof/>
            <w:webHidden/>
          </w:rPr>
          <w:fldChar w:fldCharType="separate"/>
        </w:r>
        <w:r>
          <w:rPr>
            <w:noProof/>
            <w:webHidden/>
          </w:rPr>
          <w:t>42</w:t>
        </w:r>
        <w:r>
          <w:rPr>
            <w:noProof/>
            <w:webHidden/>
          </w:rPr>
          <w:fldChar w:fldCharType="end"/>
        </w:r>
      </w:hyperlink>
    </w:p>
    <w:p w14:paraId="79BF5A1B" w14:textId="7A1F0F6B"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48" w:history="1">
        <w:r w:rsidRPr="00395845">
          <w:rPr>
            <w:rStyle w:val="Hyperlink"/>
            <w:noProof/>
          </w:rPr>
          <w:t>6.</w:t>
        </w:r>
        <w:r>
          <w:rPr>
            <w:rFonts w:asciiTheme="minorHAnsi" w:eastAsiaTheme="minorEastAsia" w:hAnsiTheme="minorHAnsi" w:cstheme="minorBidi"/>
            <w:noProof/>
            <w:kern w:val="2"/>
            <w:lang w:val="en-US"/>
            <w14:ligatures w14:val="standardContextual"/>
          </w:rPr>
          <w:tab/>
        </w:r>
        <w:r w:rsidRPr="00395845">
          <w:rPr>
            <w:rStyle w:val="Hyperlink"/>
            <w:noProof/>
          </w:rPr>
          <w:t>Προβλήματα Βελτιστοποιήσης</w:t>
        </w:r>
        <w:r>
          <w:rPr>
            <w:noProof/>
            <w:webHidden/>
          </w:rPr>
          <w:tab/>
        </w:r>
        <w:r>
          <w:rPr>
            <w:noProof/>
            <w:webHidden/>
          </w:rPr>
          <w:fldChar w:fldCharType="begin"/>
        </w:r>
        <w:r>
          <w:rPr>
            <w:noProof/>
            <w:webHidden/>
          </w:rPr>
          <w:instrText xml:space="preserve"> PAGEREF _Toc210394748 \h </w:instrText>
        </w:r>
        <w:r>
          <w:rPr>
            <w:noProof/>
            <w:webHidden/>
          </w:rPr>
        </w:r>
        <w:r>
          <w:rPr>
            <w:noProof/>
            <w:webHidden/>
          </w:rPr>
          <w:fldChar w:fldCharType="separate"/>
        </w:r>
        <w:r>
          <w:rPr>
            <w:noProof/>
            <w:webHidden/>
          </w:rPr>
          <w:t>44</w:t>
        </w:r>
        <w:r>
          <w:rPr>
            <w:noProof/>
            <w:webHidden/>
          </w:rPr>
          <w:fldChar w:fldCharType="end"/>
        </w:r>
      </w:hyperlink>
    </w:p>
    <w:p w14:paraId="3CF0C8CD" w14:textId="457BD5D2" w:rsidR="002322D1" w:rsidRDefault="002322D1">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0394749" w:history="1">
        <w:r w:rsidRPr="00395845">
          <w:rPr>
            <w:rStyle w:val="Hyperlink"/>
            <w:noProof/>
          </w:rPr>
          <w:t>ΠΡΑΚΤΙΚΟ ΜΕΡΟΣ</w:t>
        </w:r>
        <w:r>
          <w:rPr>
            <w:noProof/>
            <w:webHidden/>
          </w:rPr>
          <w:tab/>
        </w:r>
        <w:r>
          <w:rPr>
            <w:noProof/>
            <w:webHidden/>
          </w:rPr>
          <w:fldChar w:fldCharType="begin"/>
        </w:r>
        <w:r>
          <w:rPr>
            <w:noProof/>
            <w:webHidden/>
          </w:rPr>
          <w:instrText xml:space="preserve"> PAGEREF _Toc210394749 \h </w:instrText>
        </w:r>
        <w:r>
          <w:rPr>
            <w:noProof/>
            <w:webHidden/>
          </w:rPr>
        </w:r>
        <w:r>
          <w:rPr>
            <w:noProof/>
            <w:webHidden/>
          </w:rPr>
          <w:fldChar w:fldCharType="separate"/>
        </w:r>
        <w:r>
          <w:rPr>
            <w:noProof/>
            <w:webHidden/>
          </w:rPr>
          <w:t>46</w:t>
        </w:r>
        <w:r>
          <w:rPr>
            <w:noProof/>
            <w:webHidden/>
          </w:rPr>
          <w:fldChar w:fldCharType="end"/>
        </w:r>
      </w:hyperlink>
    </w:p>
    <w:p w14:paraId="7C543836" w14:textId="7185852B"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50" w:history="1">
        <w:r w:rsidRPr="00395845">
          <w:rPr>
            <w:rStyle w:val="Hyperlink"/>
            <w:noProof/>
            <w:lang w:val="en-US"/>
          </w:rPr>
          <w:t>7.</w:t>
        </w:r>
        <w:r>
          <w:rPr>
            <w:rFonts w:asciiTheme="minorHAnsi" w:eastAsiaTheme="minorEastAsia" w:hAnsiTheme="minorHAnsi" w:cstheme="minorBidi"/>
            <w:noProof/>
            <w:kern w:val="2"/>
            <w:lang w:val="en-US"/>
            <w14:ligatures w14:val="standardContextual"/>
          </w:rPr>
          <w:tab/>
        </w:r>
        <w:r w:rsidRPr="00395845">
          <w:rPr>
            <w:rStyle w:val="Hyperlink"/>
            <w:noProof/>
          </w:rPr>
          <w:t>Μεθοδολογική Προσέγγιση</w:t>
        </w:r>
        <w:r>
          <w:rPr>
            <w:noProof/>
            <w:webHidden/>
          </w:rPr>
          <w:tab/>
        </w:r>
        <w:r>
          <w:rPr>
            <w:noProof/>
            <w:webHidden/>
          </w:rPr>
          <w:fldChar w:fldCharType="begin"/>
        </w:r>
        <w:r>
          <w:rPr>
            <w:noProof/>
            <w:webHidden/>
          </w:rPr>
          <w:instrText xml:space="preserve"> PAGEREF _Toc210394750 \h </w:instrText>
        </w:r>
        <w:r>
          <w:rPr>
            <w:noProof/>
            <w:webHidden/>
          </w:rPr>
        </w:r>
        <w:r>
          <w:rPr>
            <w:noProof/>
            <w:webHidden/>
          </w:rPr>
          <w:fldChar w:fldCharType="separate"/>
        </w:r>
        <w:r>
          <w:rPr>
            <w:noProof/>
            <w:webHidden/>
          </w:rPr>
          <w:t>46</w:t>
        </w:r>
        <w:r>
          <w:rPr>
            <w:noProof/>
            <w:webHidden/>
          </w:rPr>
          <w:fldChar w:fldCharType="end"/>
        </w:r>
      </w:hyperlink>
    </w:p>
    <w:p w14:paraId="45FD645B" w14:textId="441749AD"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1" w:history="1">
        <w:r w:rsidRPr="00395845">
          <w:rPr>
            <w:rStyle w:val="Hyperlink"/>
            <w:noProof/>
            <w:lang w:val="el-GR"/>
          </w:rPr>
          <w:t>7.1</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Προεπεξεργασία Δεδομένων</w:t>
        </w:r>
        <w:r>
          <w:rPr>
            <w:noProof/>
            <w:webHidden/>
          </w:rPr>
          <w:tab/>
        </w:r>
        <w:r>
          <w:rPr>
            <w:noProof/>
            <w:webHidden/>
          </w:rPr>
          <w:fldChar w:fldCharType="begin"/>
        </w:r>
        <w:r>
          <w:rPr>
            <w:noProof/>
            <w:webHidden/>
          </w:rPr>
          <w:instrText xml:space="preserve"> PAGEREF _Toc210394751 \h </w:instrText>
        </w:r>
        <w:r>
          <w:rPr>
            <w:noProof/>
            <w:webHidden/>
          </w:rPr>
        </w:r>
        <w:r>
          <w:rPr>
            <w:noProof/>
            <w:webHidden/>
          </w:rPr>
          <w:fldChar w:fldCharType="separate"/>
        </w:r>
        <w:r>
          <w:rPr>
            <w:noProof/>
            <w:webHidden/>
          </w:rPr>
          <w:t>48</w:t>
        </w:r>
        <w:r>
          <w:rPr>
            <w:noProof/>
            <w:webHidden/>
          </w:rPr>
          <w:fldChar w:fldCharType="end"/>
        </w:r>
      </w:hyperlink>
    </w:p>
    <w:p w14:paraId="24FFD0E6" w14:textId="5A6672BC"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2" w:history="1">
        <w:r w:rsidRPr="00395845">
          <w:rPr>
            <w:rStyle w:val="Hyperlink"/>
            <w:noProof/>
            <w:lang w:val="el-GR"/>
          </w:rPr>
          <w:t>7.2</w:t>
        </w:r>
        <w:r>
          <w:rPr>
            <w:rFonts w:asciiTheme="minorHAnsi" w:eastAsiaTheme="minorEastAsia" w:hAnsiTheme="minorHAnsi" w:cstheme="minorBidi"/>
            <w:noProof/>
            <w:kern w:val="2"/>
            <w:lang w:val="en-US"/>
            <w14:ligatures w14:val="standardContextual"/>
          </w:rPr>
          <w:tab/>
        </w:r>
        <w:r w:rsidRPr="00395845">
          <w:rPr>
            <w:rStyle w:val="Hyperlink"/>
            <w:noProof/>
            <w:lang w:val="el-GR"/>
          </w:rPr>
          <w:t>Ιστορικός Υπολογισμός Θερμικής Άνεσης</w:t>
        </w:r>
        <w:r>
          <w:rPr>
            <w:noProof/>
            <w:webHidden/>
          </w:rPr>
          <w:tab/>
        </w:r>
        <w:r>
          <w:rPr>
            <w:noProof/>
            <w:webHidden/>
          </w:rPr>
          <w:fldChar w:fldCharType="begin"/>
        </w:r>
        <w:r>
          <w:rPr>
            <w:noProof/>
            <w:webHidden/>
          </w:rPr>
          <w:instrText xml:space="preserve"> PAGEREF _Toc210394752 \h </w:instrText>
        </w:r>
        <w:r>
          <w:rPr>
            <w:noProof/>
            <w:webHidden/>
          </w:rPr>
        </w:r>
        <w:r>
          <w:rPr>
            <w:noProof/>
            <w:webHidden/>
          </w:rPr>
          <w:fldChar w:fldCharType="separate"/>
        </w:r>
        <w:r>
          <w:rPr>
            <w:noProof/>
            <w:webHidden/>
          </w:rPr>
          <w:t>48</w:t>
        </w:r>
        <w:r>
          <w:rPr>
            <w:noProof/>
            <w:webHidden/>
          </w:rPr>
          <w:fldChar w:fldCharType="end"/>
        </w:r>
      </w:hyperlink>
    </w:p>
    <w:p w14:paraId="04FDD93B" w14:textId="3B7694E1"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3" w:history="1">
        <w:r w:rsidRPr="00395845">
          <w:rPr>
            <w:rStyle w:val="Hyperlink"/>
            <w:noProof/>
            <w:lang w:val="el-GR"/>
          </w:rPr>
          <w:t>7.3</w:t>
        </w:r>
        <w:r>
          <w:rPr>
            <w:rFonts w:asciiTheme="minorHAnsi" w:eastAsiaTheme="minorEastAsia" w:hAnsiTheme="minorHAnsi" w:cstheme="minorBidi"/>
            <w:noProof/>
            <w:kern w:val="2"/>
            <w:lang w:val="en-US"/>
            <w14:ligatures w14:val="standardContextual"/>
          </w:rPr>
          <w:tab/>
        </w:r>
        <w:r w:rsidRPr="00395845">
          <w:rPr>
            <w:rStyle w:val="Hyperlink"/>
            <w:noProof/>
            <w:lang w:val="el-GR"/>
          </w:rPr>
          <w:t>Κατασκευή Ενεργοποιήσεων Θ ερμικής Αντλίας</w:t>
        </w:r>
        <w:r>
          <w:rPr>
            <w:noProof/>
            <w:webHidden/>
          </w:rPr>
          <w:tab/>
        </w:r>
        <w:r>
          <w:rPr>
            <w:noProof/>
            <w:webHidden/>
          </w:rPr>
          <w:fldChar w:fldCharType="begin"/>
        </w:r>
        <w:r>
          <w:rPr>
            <w:noProof/>
            <w:webHidden/>
          </w:rPr>
          <w:instrText xml:space="preserve"> PAGEREF _Toc210394753 \h </w:instrText>
        </w:r>
        <w:r>
          <w:rPr>
            <w:noProof/>
            <w:webHidden/>
          </w:rPr>
        </w:r>
        <w:r>
          <w:rPr>
            <w:noProof/>
            <w:webHidden/>
          </w:rPr>
          <w:fldChar w:fldCharType="separate"/>
        </w:r>
        <w:r>
          <w:rPr>
            <w:noProof/>
            <w:webHidden/>
          </w:rPr>
          <w:t>48</w:t>
        </w:r>
        <w:r>
          <w:rPr>
            <w:noProof/>
            <w:webHidden/>
          </w:rPr>
          <w:fldChar w:fldCharType="end"/>
        </w:r>
      </w:hyperlink>
    </w:p>
    <w:p w14:paraId="19835F76" w14:textId="08A7A655"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4" w:history="1">
        <w:r w:rsidRPr="00395845">
          <w:rPr>
            <w:rStyle w:val="Hyperlink"/>
            <w:noProof/>
            <w:lang w:val="el-GR"/>
          </w:rPr>
          <w:t>7.4</w:t>
        </w:r>
        <w:r>
          <w:rPr>
            <w:rFonts w:asciiTheme="minorHAnsi" w:eastAsiaTheme="minorEastAsia" w:hAnsiTheme="minorHAnsi" w:cstheme="minorBidi"/>
            <w:noProof/>
            <w:kern w:val="2"/>
            <w:lang w:val="en-US"/>
            <w14:ligatures w14:val="standardContextual"/>
          </w:rPr>
          <w:tab/>
        </w:r>
        <w:r w:rsidRPr="00395845">
          <w:rPr>
            <w:rStyle w:val="Hyperlink"/>
            <w:noProof/>
            <w:lang w:val="el-GR"/>
          </w:rPr>
          <w:t>Διαχωρισμός Δεδομέων σε Σετ</w:t>
        </w:r>
        <w:r>
          <w:rPr>
            <w:noProof/>
            <w:webHidden/>
          </w:rPr>
          <w:tab/>
        </w:r>
        <w:r>
          <w:rPr>
            <w:noProof/>
            <w:webHidden/>
          </w:rPr>
          <w:fldChar w:fldCharType="begin"/>
        </w:r>
        <w:r>
          <w:rPr>
            <w:noProof/>
            <w:webHidden/>
          </w:rPr>
          <w:instrText xml:space="preserve"> PAGEREF _Toc210394754 \h </w:instrText>
        </w:r>
        <w:r>
          <w:rPr>
            <w:noProof/>
            <w:webHidden/>
          </w:rPr>
        </w:r>
        <w:r>
          <w:rPr>
            <w:noProof/>
            <w:webHidden/>
          </w:rPr>
          <w:fldChar w:fldCharType="separate"/>
        </w:r>
        <w:r>
          <w:rPr>
            <w:noProof/>
            <w:webHidden/>
          </w:rPr>
          <w:t>49</w:t>
        </w:r>
        <w:r>
          <w:rPr>
            <w:noProof/>
            <w:webHidden/>
          </w:rPr>
          <w:fldChar w:fldCharType="end"/>
        </w:r>
      </w:hyperlink>
    </w:p>
    <w:p w14:paraId="5FF20017" w14:textId="27D0BC15"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5" w:history="1">
        <w:r w:rsidRPr="00395845">
          <w:rPr>
            <w:rStyle w:val="Hyperlink"/>
            <w:noProof/>
            <w:lang w:val="el-GR"/>
          </w:rPr>
          <w:t>7.5</w:t>
        </w:r>
        <w:r>
          <w:rPr>
            <w:rFonts w:asciiTheme="minorHAnsi" w:eastAsiaTheme="minorEastAsia" w:hAnsiTheme="minorHAnsi" w:cstheme="minorBidi"/>
            <w:noProof/>
            <w:kern w:val="2"/>
            <w:lang w:val="en-US"/>
            <w14:ligatures w14:val="standardContextual"/>
          </w:rPr>
          <w:tab/>
        </w:r>
        <w:r w:rsidRPr="00395845">
          <w:rPr>
            <w:rStyle w:val="Hyperlink"/>
            <w:noProof/>
            <w:lang w:val="el-GR"/>
          </w:rPr>
          <w:t>Μοντέλο Θερμοκρασίας</w:t>
        </w:r>
        <w:r>
          <w:rPr>
            <w:noProof/>
            <w:webHidden/>
          </w:rPr>
          <w:tab/>
        </w:r>
        <w:r>
          <w:rPr>
            <w:noProof/>
            <w:webHidden/>
          </w:rPr>
          <w:fldChar w:fldCharType="begin"/>
        </w:r>
        <w:r>
          <w:rPr>
            <w:noProof/>
            <w:webHidden/>
          </w:rPr>
          <w:instrText xml:space="preserve"> PAGEREF _Toc210394755 \h </w:instrText>
        </w:r>
        <w:r>
          <w:rPr>
            <w:noProof/>
            <w:webHidden/>
          </w:rPr>
        </w:r>
        <w:r>
          <w:rPr>
            <w:noProof/>
            <w:webHidden/>
          </w:rPr>
          <w:fldChar w:fldCharType="separate"/>
        </w:r>
        <w:r>
          <w:rPr>
            <w:noProof/>
            <w:webHidden/>
          </w:rPr>
          <w:t>49</w:t>
        </w:r>
        <w:r>
          <w:rPr>
            <w:noProof/>
            <w:webHidden/>
          </w:rPr>
          <w:fldChar w:fldCharType="end"/>
        </w:r>
      </w:hyperlink>
    </w:p>
    <w:p w14:paraId="61FA6478" w14:textId="6EC34B6E"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6" w:history="1">
        <w:r w:rsidRPr="00395845">
          <w:rPr>
            <w:rStyle w:val="Hyperlink"/>
            <w:noProof/>
            <w:lang w:val="el-GR"/>
          </w:rPr>
          <w:t>7.6</w:t>
        </w:r>
        <w:r>
          <w:rPr>
            <w:rFonts w:asciiTheme="minorHAnsi" w:eastAsiaTheme="minorEastAsia" w:hAnsiTheme="minorHAnsi" w:cstheme="minorBidi"/>
            <w:noProof/>
            <w:kern w:val="2"/>
            <w:lang w:val="en-US"/>
            <w14:ligatures w14:val="standardContextual"/>
          </w:rPr>
          <w:tab/>
        </w:r>
        <w:r w:rsidRPr="00395845">
          <w:rPr>
            <w:rStyle w:val="Hyperlink"/>
            <w:noProof/>
            <w:lang w:val="el-GR"/>
          </w:rPr>
          <w:t>Μοντέλο Σχετικής Υγρασίας</w:t>
        </w:r>
        <w:r>
          <w:rPr>
            <w:noProof/>
            <w:webHidden/>
          </w:rPr>
          <w:tab/>
        </w:r>
        <w:r>
          <w:rPr>
            <w:noProof/>
            <w:webHidden/>
          </w:rPr>
          <w:fldChar w:fldCharType="begin"/>
        </w:r>
        <w:r>
          <w:rPr>
            <w:noProof/>
            <w:webHidden/>
          </w:rPr>
          <w:instrText xml:space="preserve"> PAGEREF _Toc210394756 \h </w:instrText>
        </w:r>
        <w:r>
          <w:rPr>
            <w:noProof/>
            <w:webHidden/>
          </w:rPr>
        </w:r>
        <w:r>
          <w:rPr>
            <w:noProof/>
            <w:webHidden/>
          </w:rPr>
          <w:fldChar w:fldCharType="separate"/>
        </w:r>
        <w:r>
          <w:rPr>
            <w:noProof/>
            <w:webHidden/>
          </w:rPr>
          <w:t>50</w:t>
        </w:r>
        <w:r>
          <w:rPr>
            <w:noProof/>
            <w:webHidden/>
          </w:rPr>
          <w:fldChar w:fldCharType="end"/>
        </w:r>
      </w:hyperlink>
    </w:p>
    <w:p w14:paraId="5DED41EF" w14:textId="6F30F413"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7" w:history="1">
        <w:r w:rsidRPr="00395845">
          <w:rPr>
            <w:rStyle w:val="Hyperlink"/>
            <w:noProof/>
            <w:lang w:val="en-US"/>
          </w:rPr>
          <w:t>7.7</w:t>
        </w:r>
        <w:r>
          <w:rPr>
            <w:rFonts w:asciiTheme="minorHAnsi" w:eastAsiaTheme="minorEastAsia" w:hAnsiTheme="minorHAnsi" w:cstheme="minorBidi"/>
            <w:noProof/>
            <w:kern w:val="2"/>
            <w:lang w:val="en-US"/>
            <w14:ligatures w14:val="standardContextual"/>
          </w:rPr>
          <w:tab/>
        </w:r>
        <w:r w:rsidRPr="00395845">
          <w:rPr>
            <w:rStyle w:val="Hyperlink"/>
            <w:noProof/>
            <w:lang w:val="en-US"/>
          </w:rPr>
          <w:t>24</w:t>
        </w:r>
        <w:r w:rsidRPr="00395845">
          <w:rPr>
            <w:rStyle w:val="Hyperlink"/>
            <w:noProof/>
            <w:lang w:val="el-GR"/>
          </w:rPr>
          <w:t xml:space="preserve">ωρο </w:t>
        </w:r>
        <w:r w:rsidRPr="00395845">
          <w:rPr>
            <w:rStyle w:val="Hyperlink"/>
            <w:noProof/>
            <w:lang w:val="en-US"/>
          </w:rPr>
          <w:t>Forecast</w:t>
        </w:r>
        <w:r>
          <w:rPr>
            <w:noProof/>
            <w:webHidden/>
          </w:rPr>
          <w:tab/>
        </w:r>
        <w:r>
          <w:rPr>
            <w:noProof/>
            <w:webHidden/>
          </w:rPr>
          <w:fldChar w:fldCharType="begin"/>
        </w:r>
        <w:r>
          <w:rPr>
            <w:noProof/>
            <w:webHidden/>
          </w:rPr>
          <w:instrText xml:space="preserve"> PAGEREF _Toc210394757 \h </w:instrText>
        </w:r>
        <w:r>
          <w:rPr>
            <w:noProof/>
            <w:webHidden/>
          </w:rPr>
        </w:r>
        <w:r>
          <w:rPr>
            <w:noProof/>
            <w:webHidden/>
          </w:rPr>
          <w:fldChar w:fldCharType="separate"/>
        </w:r>
        <w:r>
          <w:rPr>
            <w:noProof/>
            <w:webHidden/>
          </w:rPr>
          <w:t>51</w:t>
        </w:r>
        <w:r>
          <w:rPr>
            <w:noProof/>
            <w:webHidden/>
          </w:rPr>
          <w:fldChar w:fldCharType="end"/>
        </w:r>
      </w:hyperlink>
    </w:p>
    <w:p w14:paraId="72074EB4" w14:textId="4634F6CC"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58" w:history="1">
        <w:r w:rsidRPr="00395845">
          <w:rPr>
            <w:rStyle w:val="Hyperlink"/>
            <w:noProof/>
            <w:lang w:val="el-GR"/>
          </w:rPr>
          <w:t>7.8</w:t>
        </w:r>
        <w:r>
          <w:rPr>
            <w:rFonts w:asciiTheme="minorHAnsi" w:eastAsiaTheme="minorEastAsia" w:hAnsiTheme="minorHAnsi" w:cstheme="minorBidi"/>
            <w:noProof/>
            <w:kern w:val="2"/>
            <w:lang w:val="en-US"/>
            <w14:ligatures w14:val="standardContextual"/>
          </w:rPr>
          <w:tab/>
        </w:r>
        <w:r w:rsidRPr="00395845">
          <w:rPr>
            <w:rStyle w:val="Hyperlink"/>
            <w:noProof/>
            <w:lang w:val="el-GR"/>
          </w:rPr>
          <w:t>Βελτιστοποίηση</w:t>
        </w:r>
        <w:r>
          <w:rPr>
            <w:noProof/>
            <w:webHidden/>
          </w:rPr>
          <w:tab/>
        </w:r>
        <w:r>
          <w:rPr>
            <w:noProof/>
            <w:webHidden/>
          </w:rPr>
          <w:fldChar w:fldCharType="begin"/>
        </w:r>
        <w:r>
          <w:rPr>
            <w:noProof/>
            <w:webHidden/>
          </w:rPr>
          <w:instrText xml:space="preserve"> PAGEREF _Toc210394758 \h </w:instrText>
        </w:r>
        <w:r>
          <w:rPr>
            <w:noProof/>
            <w:webHidden/>
          </w:rPr>
        </w:r>
        <w:r>
          <w:rPr>
            <w:noProof/>
            <w:webHidden/>
          </w:rPr>
          <w:fldChar w:fldCharType="separate"/>
        </w:r>
        <w:r>
          <w:rPr>
            <w:noProof/>
            <w:webHidden/>
          </w:rPr>
          <w:t>52</w:t>
        </w:r>
        <w:r>
          <w:rPr>
            <w:noProof/>
            <w:webHidden/>
          </w:rPr>
          <w:fldChar w:fldCharType="end"/>
        </w:r>
      </w:hyperlink>
    </w:p>
    <w:p w14:paraId="1D634A47" w14:textId="2DC76F90"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59" w:history="1">
        <w:r w:rsidRPr="00395845">
          <w:rPr>
            <w:rStyle w:val="Hyperlink"/>
            <w:noProof/>
            <w:lang w:val="el-GR"/>
          </w:rPr>
          <w:t>7.8.1</w:t>
        </w:r>
        <w:r>
          <w:rPr>
            <w:rFonts w:asciiTheme="minorHAnsi" w:eastAsiaTheme="minorEastAsia" w:hAnsiTheme="minorHAnsi" w:cstheme="minorBidi"/>
            <w:noProof/>
            <w:kern w:val="2"/>
            <w:lang w:val="en-US"/>
            <w14:ligatures w14:val="standardContextual"/>
          </w:rPr>
          <w:tab/>
        </w:r>
        <w:r w:rsidRPr="00395845">
          <w:rPr>
            <w:rStyle w:val="Hyperlink"/>
            <w:noProof/>
            <w:lang w:val="el-GR"/>
          </w:rPr>
          <w:t>Μεγιστοποίηση Άνεσης</w:t>
        </w:r>
        <w:r>
          <w:rPr>
            <w:noProof/>
            <w:webHidden/>
          </w:rPr>
          <w:tab/>
        </w:r>
        <w:r>
          <w:rPr>
            <w:noProof/>
            <w:webHidden/>
          </w:rPr>
          <w:fldChar w:fldCharType="begin"/>
        </w:r>
        <w:r>
          <w:rPr>
            <w:noProof/>
            <w:webHidden/>
          </w:rPr>
          <w:instrText xml:space="preserve"> PAGEREF _Toc210394759 \h </w:instrText>
        </w:r>
        <w:r>
          <w:rPr>
            <w:noProof/>
            <w:webHidden/>
          </w:rPr>
        </w:r>
        <w:r>
          <w:rPr>
            <w:noProof/>
            <w:webHidden/>
          </w:rPr>
          <w:fldChar w:fldCharType="separate"/>
        </w:r>
        <w:r>
          <w:rPr>
            <w:noProof/>
            <w:webHidden/>
          </w:rPr>
          <w:t>52</w:t>
        </w:r>
        <w:r>
          <w:rPr>
            <w:noProof/>
            <w:webHidden/>
          </w:rPr>
          <w:fldChar w:fldCharType="end"/>
        </w:r>
      </w:hyperlink>
    </w:p>
    <w:p w14:paraId="05253514" w14:textId="132F7E4F"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60" w:history="1">
        <w:r w:rsidRPr="00395845">
          <w:rPr>
            <w:rStyle w:val="Hyperlink"/>
            <w:noProof/>
            <w:lang w:val="el-GR"/>
          </w:rPr>
          <w:t>7.8.2</w:t>
        </w:r>
        <w:r>
          <w:rPr>
            <w:rFonts w:asciiTheme="minorHAnsi" w:eastAsiaTheme="minorEastAsia" w:hAnsiTheme="minorHAnsi" w:cstheme="minorBidi"/>
            <w:noProof/>
            <w:kern w:val="2"/>
            <w:lang w:val="en-US"/>
            <w14:ligatures w14:val="standardContextual"/>
          </w:rPr>
          <w:tab/>
        </w:r>
        <w:r w:rsidRPr="00395845">
          <w:rPr>
            <w:rStyle w:val="Hyperlink"/>
            <w:noProof/>
            <w:lang w:val="el-GR"/>
          </w:rPr>
          <w:t>Αξιοποίηση Ανανεώσιμης Πηγής Ενέργειας και Διατήρηση Άνεσης</w:t>
        </w:r>
        <w:r>
          <w:rPr>
            <w:noProof/>
            <w:webHidden/>
          </w:rPr>
          <w:tab/>
        </w:r>
        <w:r>
          <w:rPr>
            <w:noProof/>
            <w:webHidden/>
          </w:rPr>
          <w:fldChar w:fldCharType="begin"/>
        </w:r>
        <w:r>
          <w:rPr>
            <w:noProof/>
            <w:webHidden/>
          </w:rPr>
          <w:instrText xml:space="preserve"> PAGEREF _Toc210394760 \h </w:instrText>
        </w:r>
        <w:r>
          <w:rPr>
            <w:noProof/>
            <w:webHidden/>
          </w:rPr>
        </w:r>
        <w:r>
          <w:rPr>
            <w:noProof/>
            <w:webHidden/>
          </w:rPr>
          <w:fldChar w:fldCharType="separate"/>
        </w:r>
        <w:r>
          <w:rPr>
            <w:noProof/>
            <w:webHidden/>
          </w:rPr>
          <w:t>52</w:t>
        </w:r>
        <w:r>
          <w:rPr>
            <w:noProof/>
            <w:webHidden/>
          </w:rPr>
          <w:fldChar w:fldCharType="end"/>
        </w:r>
      </w:hyperlink>
    </w:p>
    <w:p w14:paraId="7F71E4FA" w14:textId="393426BF"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61" w:history="1">
        <w:r w:rsidRPr="00395845">
          <w:rPr>
            <w:rStyle w:val="Hyperlink"/>
            <w:noProof/>
          </w:rPr>
          <w:t>8.</w:t>
        </w:r>
        <w:r>
          <w:rPr>
            <w:rFonts w:asciiTheme="minorHAnsi" w:eastAsiaTheme="minorEastAsia" w:hAnsiTheme="minorHAnsi" w:cstheme="minorBidi"/>
            <w:noProof/>
            <w:kern w:val="2"/>
            <w:lang w:val="en-US"/>
            <w14:ligatures w14:val="standardContextual"/>
          </w:rPr>
          <w:tab/>
        </w:r>
        <w:r w:rsidRPr="00395845">
          <w:rPr>
            <w:rStyle w:val="Hyperlink"/>
            <w:noProof/>
          </w:rPr>
          <w:t>Ανάλυση Αποτελεσμάτων</w:t>
        </w:r>
        <w:r>
          <w:rPr>
            <w:noProof/>
            <w:webHidden/>
          </w:rPr>
          <w:tab/>
        </w:r>
        <w:r>
          <w:rPr>
            <w:noProof/>
            <w:webHidden/>
          </w:rPr>
          <w:fldChar w:fldCharType="begin"/>
        </w:r>
        <w:r>
          <w:rPr>
            <w:noProof/>
            <w:webHidden/>
          </w:rPr>
          <w:instrText xml:space="preserve"> PAGEREF _Toc210394761 \h </w:instrText>
        </w:r>
        <w:r>
          <w:rPr>
            <w:noProof/>
            <w:webHidden/>
          </w:rPr>
        </w:r>
        <w:r>
          <w:rPr>
            <w:noProof/>
            <w:webHidden/>
          </w:rPr>
          <w:fldChar w:fldCharType="separate"/>
        </w:r>
        <w:r>
          <w:rPr>
            <w:noProof/>
            <w:webHidden/>
          </w:rPr>
          <w:t>53</w:t>
        </w:r>
        <w:r>
          <w:rPr>
            <w:noProof/>
            <w:webHidden/>
          </w:rPr>
          <w:fldChar w:fldCharType="end"/>
        </w:r>
      </w:hyperlink>
    </w:p>
    <w:p w14:paraId="4F6A4B2C" w14:textId="62A9A9E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2" w:history="1">
        <w:r w:rsidRPr="00395845">
          <w:rPr>
            <w:rStyle w:val="Hyperlink"/>
            <w:noProof/>
            <w:lang w:val="el-GR"/>
          </w:rPr>
          <w:t>8.1</w:t>
        </w:r>
        <w:r>
          <w:rPr>
            <w:rFonts w:asciiTheme="minorHAnsi" w:eastAsiaTheme="minorEastAsia" w:hAnsiTheme="minorHAnsi" w:cstheme="minorBidi"/>
            <w:noProof/>
            <w:kern w:val="2"/>
            <w:lang w:val="en-US"/>
            <w14:ligatures w14:val="standardContextual"/>
          </w:rPr>
          <w:tab/>
        </w:r>
        <w:r w:rsidRPr="00395845">
          <w:rPr>
            <w:rStyle w:val="Hyperlink"/>
            <w:noProof/>
            <w:lang w:val="el-GR"/>
          </w:rPr>
          <w:t>Εργαλεία</w:t>
        </w:r>
        <w:r>
          <w:rPr>
            <w:noProof/>
            <w:webHidden/>
          </w:rPr>
          <w:tab/>
        </w:r>
        <w:r>
          <w:rPr>
            <w:noProof/>
            <w:webHidden/>
          </w:rPr>
          <w:fldChar w:fldCharType="begin"/>
        </w:r>
        <w:r>
          <w:rPr>
            <w:noProof/>
            <w:webHidden/>
          </w:rPr>
          <w:instrText xml:space="preserve"> PAGEREF _Toc210394762 \h </w:instrText>
        </w:r>
        <w:r>
          <w:rPr>
            <w:noProof/>
            <w:webHidden/>
          </w:rPr>
        </w:r>
        <w:r>
          <w:rPr>
            <w:noProof/>
            <w:webHidden/>
          </w:rPr>
          <w:fldChar w:fldCharType="separate"/>
        </w:r>
        <w:r>
          <w:rPr>
            <w:noProof/>
            <w:webHidden/>
          </w:rPr>
          <w:t>53</w:t>
        </w:r>
        <w:r>
          <w:rPr>
            <w:noProof/>
            <w:webHidden/>
          </w:rPr>
          <w:fldChar w:fldCharType="end"/>
        </w:r>
      </w:hyperlink>
    </w:p>
    <w:p w14:paraId="3BD2B6AB" w14:textId="0760A389"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3" w:history="1">
        <w:r w:rsidRPr="00395845">
          <w:rPr>
            <w:rStyle w:val="Hyperlink"/>
            <w:noProof/>
            <w:lang w:val="el-GR"/>
          </w:rPr>
          <w:t>8.2</w:t>
        </w:r>
        <w:r>
          <w:rPr>
            <w:rFonts w:asciiTheme="minorHAnsi" w:eastAsiaTheme="minorEastAsia" w:hAnsiTheme="minorHAnsi" w:cstheme="minorBidi"/>
            <w:noProof/>
            <w:kern w:val="2"/>
            <w:lang w:val="en-US"/>
            <w14:ligatures w14:val="standardContextual"/>
          </w:rPr>
          <w:tab/>
        </w:r>
        <w:r w:rsidRPr="00395845">
          <w:rPr>
            <w:rStyle w:val="Hyperlink"/>
            <w:noProof/>
            <w:lang w:val="el-GR"/>
          </w:rPr>
          <w:t>Διερευνητική Ανάλυση Δεδομένων</w:t>
        </w:r>
        <w:r>
          <w:rPr>
            <w:noProof/>
            <w:webHidden/>
          </w:rPr>
          <w:tab/>
        </w:r>
        <w:r>
          <w:rPr>
            <w:noProof/>
            <w:webHidden/>
          </w:rPr>
          <w:fldChar w:fldCharType="begin"/>
        </w:r>
        <w:r>
          <w:rPr>
            <w:noProof/>
            <w:webHidden/>
          </w:rPr>
          <w:instrText xml:space="preserve"> PAGEREF _Toc210394763 \h </w:instrText>
        </w:r>
        <w:r>
          <w:rPr>
            <w:noProof/>
            <w:webHidden/>
          </w:rPr>
        </w:r>
        <w:r>
          <w:rPr>
            <w:noProof/>
            <w:webHidden/>
          </w:rPr>
          <w:fldChar w:fldCharType="separate"/>
        </w:r>
        <w:r>
          <w:rPr>
            <w:noProof/>
            <w:webHidden/>
          </w:rPr>
          <w:t>54</w:t>
        </w:r>
        <w:r>
          <w:rPr>
            <w:noProof/>
            <w:webHidden/>
          </w:rPr>
          <w:fldChar w:fldCharType="end"/>
        </w:r>
      </w:hyperlink>
    </w:p>
    <w:p w14:paraId="1DB6963D" w14:textId="23168419"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64" w:history="1">
        <w:r w:rsidRPr="00395845">
          <w:rPr>
            <w:rStyle w:val="Hyperlink"/>
            <w:noProof/>
            <w:lang w:val="el-GR"/>
          </w:rPr>
          <w:t>8.2.1</w:t>
        </w:r>
        <w:r>
          <w:rPr>
            <w:rFonts w:asciiTheme="minorHAnsi" w:eastAsiaTheme="minorEastAsia" w:hAnsiTheme="minorHAnsi" w:cstheme="minorBidi"/>
            <w:noProof/>
            <w:kern w:val="2"/>
            <w:lang w:val="en-US"/>
            <w14:ligatures w14:val="standardContextual"/>
          </w:rPr>
          <w:tab/>
        </w:r>
        <w:r w:rsidRPr="00395845">
          <w:rPr>
            <w:rStyle w:val="Hyperlink"/>
            <w:noProof/>
            <w:lang w:val="el-GR"/>
          </w:rPr>
          <w:t>Διαχείριση ελλιπών τιμών</w:t>
        </w:r>
        <w:r>
          <w:rPr>
            <w:noProof/>
            <w:webHidden/>
          </w:rPr>
          <w:tab/>
        </w:r>
        <w:r>
          <w:rPr>
            <w:noProof/>
            <w:webHidden/>
          </w:rPr>
          <w:fldChar w:fldCharType="begin"/>
        </w:r>
        <w:r>
          <w:rPr>
            <w:noProof/>
            <w:webHidden/>
          </w:rPr>
          <w:instrText xml:space="preserve"> PAGEREF _Toc210394764 \h </w:instrText>
        </w:r>
        <w:r>
          <w:rPr>
            <w:noProof/>
            <w:webHidden/>
          </w:rPr>
        </w:r>
        <w:r>
          <w:rPr>
            <w:noProof/>
            <w:webHidden/>
          </w:rPr>
          <w:fldChar w:fldCharType="separate"/>
        </w:r>
        <w:r>
          <w:rPr>
            <w:noProof/>
            <w:webHidden/>
          </w:rPr>
          <w:t>62</w:t>
        </w:r>
        <w:r>
          <w:rPr>
            <w:noProof/>
            <w:webHidden/>
          </w:rPr>
          <w:fldChar w:fldCharType="end"/>
        </w:r>
      </w:hyperlink>
    </w:p>
    <w:p w14:paraId="00AE6D05" w14:textId="0C42A9EE"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65" w:history="1">
        <w:r w:rsidRPr="00395845">
          <w:rPr>
            <w:rStyle w:val="Hyperlink"/>
            <w:noProof/>
            <w:lang w:val="el-GR"/>
          </w:rPr>
          <w:t>8.2.2</w:t>
        </w:r>
        <w:r>
          <w:rPr>
            <w:rFonts w:asciiTheme="minorHAnsi" w:eastAsiaTheme="minorEastAsia" w:hAnsiTheme="minorHAnsi" w:cstheme="minorBidi"/>
            <w:noProof/>
            <w:kern w:val="2"/>
            <w:lang w:val="en-US"/>
            <w14:ligatures w14:val="standardContextual"/>
          </w:rPr>
          <w:tab/>
        </w:r>
        <w:r w:rsidRPr="00395845">
          <w:rPr>
            <w:rStyle w:val="Hyperlink"/>
            <w:noProof/>
            <w:lang w:val="el-GR"/>
          </w:rPr>
          <w:t>Προεπεξεργασία δεδομένων</w:t>
        </w:r>
        <w:r>
          <w:rPr>
            <w:noProof/>
            <w:webHidden/>
          </w:rPr>
          <w:tab/>
        </w:r>
        <w:r>
          <w:rPr>
            <w:noProof/>
            <w:webHidden/>
          </w:rPr>
          <w:fldChar w:fldCharType="begin"/>
        </w:r>
        <w:r>
          <w:rPr>
            <w:noProof/>
            <w:webHidden/>
          </w:rPr>
          <w:instrText xml:space="preserve"> PAGEREF _Toc210394765 \h </w:instrText>
        </w:r>
        <w:r>
          <w:rPr>
            <w:noProof/>
            <w:webHidden/>
          </w:rPr>
        </w:r>
        <w:r>
          <w:rPr>
            <w:noProof/>
            <w:webHidden/>
          </w:rPr>
          <w:fldChar w:fldCharType="separate"/>
        </w:r>
        <w:r>
          <w:rPr>
            <w:noProof/>
            <w:webHidden/>
          </w:rPr>
          <w:t>62</w:t>
        </w:r>
        <w:r>
          <w:rPr>
            <w:noProof/>
            <w:webHidden/>
          </w:rPr>
          <w:fldChar w:fldCharType="end"/>
        </w:r>
      </w:hyperlink>
    </w:p>
    <w:p w14:paraId="3E98F78A" w14:textId="19A06C5C"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6" w:history="1">
        <w:r w:rsidRPr="00395845">
          <w:rPr>
            <w:rStyle w:val="Hyperlink"/>
            <w:noProof/>
            <w:lang w:val="el-GR"/>
          </w:rPr>
          <w:t>8.3</w:t>
        </w:r>
        <w:r>
          <w:rPr>
            <w:rFonts w:asciiTheme="minorHAnsi" w:eastAsiaTheme="minorEastAsia" w:hAnsiTheme="minorHAnsi" w:cstheme="minorBidi"/>
            <w:noProof/>
            <w:kern w:val="2"/>
            <w:lang w:val="en-US"/>
            <w14:ligatures w14:val="standardContextual"/>
          </w:rPr>
          <w:tab/>
        </w:r>
        <w:r w:rsidRPr="00395845">
          <w:rPr>
            <w:rStyle w:val="Hyperlink"/>
            <w:noProof/>
            <w:lang w:val="el-GR"/>
          </w:rPr>
          <w:t>Κατασκευή Νέων Χαρακτηριστικών</w:t>
        </w:r>
        <w:r>
          <w:rPr>
            <w:noProof/>
            <w:webHidden/>
          </w:rPr>
          <w:tab/>
        </w:r>
        <w:r>
          <w:rPr>
            <w:noProof/>
            <w:webHidden/>
          </w:rPr>
          <w:fldChar w:fldCharType="begin"/>
        </w:r>
        <w:r>
          <w:rPr>
            <w:noProof/>
            <w:webHidden/>
          </w:rPr>
          <w:instrText xml:space="preserve"> PAGEREF _Toc210394766 \h </w:instrText>
        </w:r>
        <w:r>
          <w:rPr>
            <w:noProof/>
            <w:webHidden/>
          </w:rPr>
        </w:r>
        <w:r>
          <w:rPr>
            <w:noProof/>
            <w:webHidden/>
          </w:rPr>
          <w:fldChar w:fldCharType="separate"/>
        </w:r>
        <w:r>
          <w:rPr>
            <w:noProof/>
            <w:webHidden/>
          </w:rPr>
          <w:t>63</w:t>
        </w:r>
        <w:r>
          <w:rPr>
            <w:noProof/>
            <w:webHidden/>
          </w:rPr>
          <w:fldChar w:fldCharType="end"/>
        </w:r>
      </w:hyperlink>
    </w:p>
    <w:p w14:paraId="0D5D2EBF" w14:textId="069C0D93"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7" w:history="1">
        <w:r w:rsidRPr="00395845">
          <w:rPr>
            <w:rStyle w:val="Hyperlink"/>
            <w:noProof/>
            <w:lang w:val="en-US"/>
          </w:rPr>
          <w:t>8.4</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Αποσύνθεση θερμικού φορτίου</w:t>
        </w:r>
        <w:r>
          <w:rPr>
            <w:noProof/>
            <w:webHidden/>
          </w:rPr>
          <w:tab/>
        </w:r>
        <w:r>
          <w:rPr>
            <w:noProof/>
            <w:webHidden/>
          </w:rPr>
          <w:fldChar w:fldCharType="begin"/>
        </w:r>
        <w:r>
          <w:rPr>
            <w:noProof/>
            <w:webHidden/>
          </w:rPr>
          <w:instrText xml:space="preserve"> PAGEREF _Toc210394767 \h </w:instrText>
        </w:r>
        <w:r>
          <w:rPr>
            <w:noProof/>
            <w:webHidden/>
          </w:rPr>
        </w:r>
        <w:r>
          <w:rPr>
            <w:noProof/>
            <w:webHidden/>
          </w:rPr>
          <w:fldChar w:fldCharType="separate"/>
        </w:r>
        <w:r>
          <w:rPr>
            <w:noProof/>
            <w:webHidden/>
          </w:rPr>
          <w:t>67</w:t>
        </w:r>
        <w:r>
          <w:rPr>
            <w:noProof/>
            <w:webHidden/>
          </w:rPr>
          <w:fldChar w:fldCharType="end"/>
        </w:r>
      </w:hyperlink>
    </w:p>
    <w:p w14:paraId="4AD70A83" w14:textId="359326EA"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8" w:history="1">
        <w:r w:rsidRPr="00395845">
          <w:rPr>
            <w:rStyle w:val="Hyperlink"/>
            <w:noProof/>
            <w:lang w:val="el-GR"/>
          </w:rPr>
          <w:t>8.5</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πρώτου μοντέλου θερμοκρασίας</w:t>
        </w:r>
        <w:r>
          <w:rPr>
            <w:noProof/>
            <w:webHidden/>
          </w:rPr>
          <w:tab/>
        </w:r>
        <w:r>
          <w:rPr>
            <w:noProof/>
            <w:webHidden/>
          </w:rPr>
          <w:fldChar w:fldCharType="begin"/>
        </w:r>
        <w:r>
          <w:rPr>
            <w:noProof/>
            <w:webHidden/>
          </w:rPr>
          <w:instrText xml:space="preserve"> PAGEREF _Toc210394768 \h </w:instrText>
        </w:r>
        <w:r>
          <w:rPr>
            <w:noProof/>
            <w:webHidden/>
          </w:rPr>
        </w:r>
        <w:r>
          <w:rPr>
            <w:noProof/>
            <w:webHidden/>
          </w:rPr>
          <w:fldChar w:fldCharType="separate"/>
        </w:r>
        <w:r>
          <w:rPr>
            <w:noProof/>
            <w:webHidden/>
          </w:rPr>
          <w:t>70</w:t>
        </w:r>
        <w:r>
          <w:rPr>
            <w:noProof/>
            <w:webHidden/>
          </w:rPr>
          <w:fldChar w:fldCharType="end"/>
        </w:r>
      </w:hyperlink>
    </w:p>
    <w:p w14:paraId="36BB151D" w14:textId="2410C3B7"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69" w:history="1">
        <w:r w:rsidRPr="00395845">
          <w:rPr>
            <w:rStyle w:val="Hyperlink"/>
            <w:noProof/>
            <w:lang w:val="el-GR"/>
          </w:rPr>
          <w:t>8.6</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δεύτερου μοντέλου θερμοκρασίας</w:t>
        </w:r>
        <w:r>
          <w:rPr>
            <w:noProof/>
            <w:webHidden/>
          </w:rPr>
          <w:tab/>
        </w:r>
        <w:r>
          <w:rPr>
            <w:noProof/>
            <w:webHidden/>
          </w:rPr>
          <w:fldChar w:fldCharType="begin"/>
        </w:r>
        <w:r>
          <w:rPr>
            <w:noProof/>
            <w:webHidden/>
          </w:rPr>
          <w:instrText xml:space="preserve"> PAGEREF _Toc210394769 \h </w:instrText>
        </w:r>
        <w:r>
          <w:rPr>
            <w:noProof/>
            <w:webHidden/>
          </w:rPr>
        </w:r>
        <w:r>
          <w:rPr>
            <w:noProof/>
            <w:webHidden/>
          </w:rPr>
          <w:fldChar w:fldCharType="separate"/>
        </w:r>
        <w:r>
          <w:rPr>
            <w:noProof/>
            <w:webHidden/>
          </w:rPr>
          <w:t>74</w:t>
        </w:r>
        <w:r>
          <w:rPr>
            <w:noProof/>
            <w:webHidden/>
          </w:rPr>
          <w:fldChar w:fldCharType="end"/>
        </w:r>
      </w:hyperlink>
    </w:p>
    <w:p w14:paraId="4225C4FD" w14:textId="1EF9FE96"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70" w:history="1">
        <w:r w:rsidRPr="00395845">
          <w:rPr>
            <w:rStyle w:val="Hyperlink"/>
            <w:noProof/>
            <w:lang w:val="en-US"/>
          </w:rPr>
          <w:t>8.7</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μοντέλου σχετικής υγρασίας</w:t>
        </w:r>
        <w:r>
          <w:rPr>
            <w:noProof/>
            <w:webHidden/>
          </w:rPr>
          <w:tab/>
        </w:r>
        <w:r>
          <w:rPr>
            <w:noProof/>
            <w:webHidden/>
          </w:rPr>
          <w:fldChar w:fldCharType="begin"/>
        </w:r>
        <w:r>
          <w:rPr>
            <w:noProof/>
            <w:webHidden/>
          </w:rPr>
          <w:instrText xml:space="preserve"> PAGEREF _Toc210394770 \h </w:instrText>
        </w:r>
        <w:r>
          <w:rPr>
            <w:noProof/>
            <w:webHidden/>
          </w:rPr>
        </w:r>
        <w:r>
          <w:rPr>
            <w:noProof/>
            <w:webHidden/>
          </w:rPr>
          <w:fldChar w:fldCharType="separate"/>
        </w:r>
        <w:r>
          <w:rPr>
            <w:noProof/>
            <w:webHidden/>
          </w:rPr>
          <w:t>80</w:t>
        </w:r>
        <w:r>
          <w:rPr>
            <w:noProof/>
            <w:webHidden/>
          </w:rPr>
          <w:fldChar w:fldCharType="end"/>
        </w:r>
      </w:hyperlink>
    </w:p>
    <w:p w14:paraId="3E02F461" w14:textId="1869953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71" w:history="1">
        <w:r w:rsidRPr="00395845">
          <w:rPr>
            <w:rStyle w:val="Hyperlink"/>
            <w:noProof/>
            <w:lang w:val="en-US"/>
          </w:rPr>
          <w:t>8.8</w:t>
        </w:r>
        <w:r>
          <w:rPr>
            <w:rFonts w:asciiTheme="minorHAnsi" w:eastAsiaTheme="minorEastAsia" w:hAnsiTheme="minorHAnsi" w:cstheme="minorBidi"/>
            <w:noProof/>
            <w:kern w:val="2"/>
            <w:lang w:val="en-US"/>
            <w14:ligatures w14:val="standardContextual"/>
          </w:rPr>
          <w:tab/>
        </w:r>
        <w:r w:rsidRPr="00395845">
          <w:rPr>
            <w:rStyle w:val="Hyperlink"/>
            <w:noProof/>
            <w:lang w:val="en-US"/>
          </w:rPr>
          <w:t>24</w:t>
        </w:r>
        <w:r w:rsidRPr="00395845">
          <w:rPr>
            <w:rStyle w:val="Hyperlink"/>
            <w:noProof/>
            <w:lang w:val="el-GR"/>
          </w:rPr>
          <w:t>ωρη Συνάρτηση Πρόβλεψης</w:t>
        </w:r>
        <w:r>
          <w:rPr>
            <w:noProof/>
            <w:webHidden/>
          </w:rPr>
          <w:tab/>
        </w:r>
        <w:r>
          <w:rPr>
            <w:noProof/>
            <w:webHidden/>
          </w:rPr>
          <w:fldChar w:fldCharType="begin"/>
        </w:r>
        <w:r>
          <w:rPr>
            <w:noProof/>
            <w:webHidden/>
          </w:rPr>
          <w:instrText xml:space="preserve"> PAGEREF _Toc210394771 \h </w:instrText>
        </w:r>
        <w:r>
          <w:rPr>
            <w:noProof/>
            <w:webHidden/>
          </w:rPr>
        </w:r>
        <w:r>
          <w:rPr>
            <w:noProof/>
            <w:webHidden/>
          </w:rPr>
          <w:fldChar w:fldCharType="separate"/>
        </w:r>
        <w:r>
          <w:rPr>
            <w:noProof/>
            <w:webHidden/>
          </w:rPr>
          <w:t>86</w:t>
        </w:r>
        <w:r>
          <w:rPr>
            <w:noProof/>
            <w:webHidden/>
          </w:rPr>
          <w:fldChar w:fldCharType="end"/>
        </w:r>
      </w:hyperlink>
    </w:p>
    <w:p w14:paraId="1265F83F" w14:textId="056D4690"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72" w:history="1">
        <w:r w:rsidRPr="00395845">
          <w:rPr>
            <w:rStyle w:val="Hyperlink"/>
            <w:noProof/>
            <w:lang w:val="en-US"/>
          </w:rPr>
          <w:t>8.8.1</w:t>
        </w:r>
        <w:r>
          <w:rPr>
            <w:rFonts w:asciiTheme="minorHAnsi" w:eastAsiaTheme="minorEastAsia" w:hAnsiTheme="minorHAnsi" w:cstheme="minorBidi"/>
            <w:noProof/>
            <w:kern w:val="2"/>
            <w:lang w:val="en-US"/>
            <w14:ligatures w14:val="standardContextual"/>
          </w:rPr>
          <w:tab/>
        </w:r>
        <w:r w:rsidRPr="00395845">
          <w:rPr>
            <w:rStyle w:val="Hyperlink"/>
            <w:noProof/>
            <w:lang w:val="el-GR"/>
          </w:rPr>
          <w:t>Δεδομένα με κανονική κατανάλωση</w:t>
        </w:r>
        <w:r>
          <w:rPr>
            <w:noProof/>
            <w:webHidden/>
          </w:rPr>
          <w:tab/>
        </w:r>
        <w:r>
          <w:rPr>
            <w:noProof/>
            <w:webHidden/>
          </w:rPr>
          <w:fldChar w:fldCharType="begin"/>
        </w:r>
        <w:r>
          <w:rPr>
            <w:noProof/>
            <w:webHidden/>
          </w:rPr>
          <w:instrText xml:space="preserve"> PAGEREF _Toc210394772 \h </w:instrText>
        </w:r>
        <w:r>
          <w:rPr>
            <w:noProof/>
            <w:webHidden/>
          </w:rPr>
        </w:r>
        <w:r>
          <w:rPr>
            <w:noProof/>
            <w:webHidden/>
          </w:rPr>
          <w:fldChar w:fldCharType="separate"/>
        </w:r>
        <w:r>
          <w:rPr>
            <w:noProof/>
            <w:webHidden/>
          </w:rPr>
          <w:t>86</w:t>
        </w:r>
        <w:r>
          <w:rPr>
            <w:noProof/>
            <w:webHidden/>
          </w:rPr>
          <w:fldChar w:fldCharType="end"/>
        </w:r>
      </w:hyperlink>
    </w:p>
    <w:p w14:paraId="6CF1358B" w14:textId="373E1112"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73" w:history="1">
        <w:r w:rsidRPr="00395845">
          <w:rPr>
            <w:rStyle w:val="Hyperlink"/>
            <w:noProof/>
            <w:lang w:val="en-US"/>
          </w:rPr>
          <w:t>8.8.2</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Αποσυνθεμένα Δεδομένα</w:t>
        </w:r>
        <w:r>
          <w:rPr>
            <w:noProof/>
            <w:webHidden/>
          </w:rPr>
          <w:tab/>
        </w:r>
        <w:r>
          <w:rPr>
            <w:noProof/>
            <w:webHidden/>
          </w:rPr>
          <w:fldChar w:fldCharType="begin"/>
        </w:r>
        <w:r>
          <w:rPr>
            <w:noProof/>
            <w:webHidden/>
          </w:rPr>
          <w:instrText xml:space="preserve"> PAGEREF _Toc210394773 \h </w:instrText>
        </w:r>
        <w:r>
          <w:rPr>
            <w:noProof/>
            <w:webHidden/>
          </w:rPr>
        </w:r>
        <w:r>
          <w:rPr>
            <w:noProof/>
            <w:webHidden/>
          </w:rPr>
          <w:fldChar w:fldCharType="separate"/>
        </w:r>
        <w:r>
          <w:rPr>
            <w:noProof/>
            <w:webHidden/>
          </w:rPr>
          <w:t>88</w:t>
        </w:r>
        <w:r>
          <w:rPr>
            <w:noProof/>
            <w:webHidden/>
          </w:rPr>
          <w:fldChar w:fldCharType="end"/>
        </w:r>
      </w:hyperlink>
    </w:p>
    <w:p w14:paraId="7C9FF939" w14:textId="20E5837F"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74" w:history="1">
        <w:r w:rsidRPr="00395845">
          <w:rPr>
            <w:rStyle w:val="Hyperlink"/>
            <w:noProof/>
            <w:lang w:val="el-GR"/>
          </w:rPr>
          <w:t>8.9</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Βελτιστοποιήσης Άνεσης</w:t>
        </w:r>
        <w:r>
          <w:rPr>
            <w:noProof/>
            <w:webHidden/>
          </w:rPr>
          <w:tab/>
        </w:r>
        <w:r>
          <w:rPr>
            <w:noProof/>
            <w:webHidden/>
          </w:rPr>
          <w:fldChar w:fldCharType="begin"/>
        </w:r>
        <w:r>
          <w:rPr>
            <w:noProof/>
            <w:webHidden/>
          </w:rPr>
          <w:instrText xml:space="preserve"> PAGEREF _Toc210394774 \h </w:instrText>
        </w:r>
        <w:r>
          <w:rPr>
            <w:noProof/>
            <w:webHidden/>
          </w:rPr>
        </w:r>
        <w:r>
          <w:rPr>
            <w:noProof/>
            <w:webHidden/>
          </w:rPr>
          <w:fldChar w:fldCharType="separate"/>
        </w:r>
        <w:r>
          <w:rPr>
            <w:noProof/>
            <w:webHidden/>
          </w:rPr>
          <w:t>91</w:t>
        </w:r>
        <w:r>
          <w:rPr>
            <w:noProof/>
            <w:webHidden/>
          </w:rPr>
          <w:fldChar w:fldCharType="end"/>
        </w:r>
      </w:hyperlink>
    </w:p>
    <w:p w14:paraId="2028F6EC" w14:textId="323AB5F6"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75" w:history="1">
        <w:r w:rsidRPr="00395845">
          <w:rPr>
            <w:rStyle w:val="Hyperlink"/>
            <w:noProof/>
            <w:lang w:val="en-US"/>
          </w:rPr>
          <w:t>8.9.1</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πραγματικών δεδομένων</w:t>
        </w:r>
        <w:r>
          <w:rPr>
            <w:noProof/>
            <w:webHidden/>
          </w:rPr>
          <w:tab/>
        </w:r>
        <w:r>
          <w:rPr>
            <w:noProof/>
            <w:webHidden/>
          </w:rPr>
          <w:fldChar w:fldCharType="begin"/>
        </w:r>
        <w:r>
          <w:rPr>
            <w:noProof/>
            <w:webHidden/>
          </w:rPr>
          <w:instrText xml:space="preserve"> PAGEREF _Toc210394775 \h </w:instrText>
        </w:r>
        <w:r>
          <w:rPr>
            <w:noProof/>
            <w:webHidden/>
          </w:rPr>
        </w:r>
        <w:r>
          <w:rPr>
            <w:noProof/>
            <w:webHidden/>
          </w:rPr>
          <w:fldChar w:fldCharType="separate"/>
        </w:r>
        <w:r>
          <w:rPr>
            <w:noProof/>
            <w:webHidden/>
          </w:rPr>
          <w:t>91</w:t>
        </w:r>
        <w:r>
          <w:rPr>
            <w:noProof/>
            <w:webHidden/>
          </w:rPr>
          <w:fldChar w:fldCharType="end"/>
        </w:r>
      </w:hyperlink>
    </w:p>
    <w:p w14:paraId="5E956EE9" w14:textId="2EFEE6D3" w:rsidR="002322D1" w:rsidRDefault="002322D1">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10394776" w:history="1">
        <w:r w:rsidRPr="00395845">
          <w:rPr>
            <w:rStyle w:val="Hyperlink"/>
            <w:noProof/>
            <w:lang w:val="el-GR"/>
          </w:rPr>
          <w:t>8.9.2</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αποσυνθεμένων δεδομένων</w:t>
        </w:r>
        <w:r>
          <w:rPr>
            <w:noProof/>
            <w:webHidden/>
          </w:rPr>
          <w:tab/>
        </w:r>
        <w:r>
          <w:rPr>
            <w:noProof/>
            <w:webHidden/>
          </w:rPr>
          <w:fldChar w:fldCharType="begin"/>
        </w:r>
        <w:r>
          <w:rPr>
            <w:noProof/>
            <w:webHidden/>
          </w:rPr>
          <w:instrText xml:space="preserve"> PAGEREF _Toc210394776 \h </w:instrText>
        </w:r>
        <w:r>
          <w:rPr>
            <w:noProof/>
            <w:webHidden/>
          </w:rPr>
        </w:r>
        <w:r>
          <w:rPr>
            <w:noProof/>
            <w:webHidden/>
          </w:rPr>
          <w:fldChar w:fldCharType="separate"/>
        </w:r>
        <w:r>
          <w:rPr>
            <w:noProof/>
            <w:webHidden/>
          </w:rPr>
          <w:t>95</w:t>
        </w:r>
        <w:r>
          <w:rPr>
            <w:noProof/>
            <w:webHidden/>
          </w:rPr>
          <w:fldChar w:fldCharType="end"/>
        </w:r>
      </w:hyperlink>
    </w:p>
    <w:p w14:paraId="25CCBCCF" w14:textId="434A29FB" w:rsidR="002322D1" w:rsidRDefault="002322D1">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10394777" w:history="1">
        <w:r w:rsidRPr="00395845">
          <w:rPr>
            <w:rStyle w:val="Hyperlink"/>
            <w:noProof/>
            <w:lang w:val="el-GR"/>
          </w:rPr>
          <w:t>8.10</w:t>
        </w:r>
        <w:r>
          <w:rPr>
            <w:rFonts w:asciiTheme="minorHAnsi" w:eastAsiaTheme="minorEastAsia" w:hAnsiTheme="minorHAnsi" w:cstheme="minorBidi"/>
            <w:noProof/>
            <w:kern w:val="2"/>
            <w:lang w:val="en-US"/>
            <w14:ligatures w14:val="standardContextual"/>
          </w:rPr>
          <w:tab/>
        </w:r>
        <w:r w:rsidRPr="00395845">
          <w:rPr>
            <w:rStyle w:val="Hyperlink"/>
            <w:noProof/>
            <w:lang w:val="el-GR"/>
          </w:rPr>
          <w:t>Αξιοποίηση Φωτοβολταϊκού</w:t>
        </w:r>
        <w:r>
          <w:rPr>
            <w:noProof/>
            <w:webHidden/>
          </w:rPr>
          <w:tab/>
        </w:r>
        <w:r>
          <w:rPr>
            <w:noProof/>
            <w:webHidden/>
          </w:rPr>
          <w:fldChar w:fldCharType="begin"/>
        </w:r>
        <w:r>
          <w:rPr>
            <w:noProof/>
            <w:webHidden/>
          </w:rPr>
          <w:instrText xml:space="preserve"> PAGEREF _Toc210394777 \h </w:instrText>
        </w:r>
        <w:r>
          <w:rPr>
            <w:noProof/>
            <w:webHidden/>
          </w:rPr>
        </w:r>
        <w:r>
          <w:rPr>
            <w:noProof/>
            <w:webHidden/>
          </w:rPr>
          <w:fldChar w:fldCharType="separate"/>
        </w:r>
        <w:r>
          <w:rPr>
            <w:noProof/>
            <w:webHidden/>
          </w:rPr>
          <w:t>97</w:t>
        </w:r>
        <w:r>
          <w:rPr>
            <w:noProof/>
            <w:webHidden/>
          </w:rPr>
          <w:fldChar w:fldCharType="end"/>
        </w:r>
      </w:hyperlink>
    </w:p>
    <w:p w14:paraId="3A7414B6" w14:textId="26FF1EAE" w:rsidR="002322D1" w:rsidRDefault="002322D1">
      <w:pPr>
        <w:pStyle w:val="TOC3"/>
        <w:tabs>
          <w:tab w:val="left" w:pos="1920"/>
          <w:tab w:val="right" w:leader="dot" w:pos="9016"/>
        </w:tabs>
        <w:rPr>
          <w:rFonts w:asciiTheme="minorHAnsi" w:eastAsiaTheme="minorEastAsia" w:hAnsiTheme="minorHAnsi" w:cstheme="minorBidi"/>
          <w:noProof/>
          <w:kern w:val="2"/>
          <w:lang w:val="en-US"/>
          <w14:ligatures w14:val="standardContextual"/>
        </w:rPr>
      </w:pPr>
      <w:hyperlink w:anchor="_Toc210394778" w:history="1">
        <w:r w:rsidRPr="00395845">
          <w:rPr>
            <w:rStyle w:val="Hyperlink"/>
            <w:noProof/>
            <w:lang w:val="el-GR"/>
          </w:rPr>
          <w:t>8.10.1</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πραγματικών δεδομένων αντλίας</w:t>
        </w:r>
        <w:r>
          <w:rPr>
            <w:noProof/>
            <w:webHidden/>
          </w:rPr>
          <w:tab/>
        </w:r>
        <w:r>
          <w:rPr>
            <w:noProof/>
            <w:webHidden/>
          </w:rPr>
          <w:fldChar w:fldCharType="begin"/>
        </w:r>
        <w:r>
          <w:rPr>
            <w:noProof/>
            <w:webHidden/>
          </w:rPr>
          <w:instrText xml:space="preserve"> PAGEREF _Toc210394778 \h </w:instrText>
        </w:r>
        <w:r>
          <w:rPr>
            <w:noProof/>
            <w:webHidden/>
          </w:rPr>
        </w:r>
        <w:r>
          <w:rPr>
            <w:noProof/>
            <w:webHidden/>
          </w:rPr>
          <w:fldChar w:fldCharType="separate"/>
        </w:r>
        <w:r>
          <w:rPr>
            <w:noProof/>
            <w:webHidden/>
          </w:rPr>
          <w:t>98</w:t>
        </w:r>
        <w:r>
          <w:rPr>
            <w:noProof/>
            <w:webHidden/>
          </w:rPr>
          <w:fldChar w:fldCharType="end"/>
        </w:r>
      </w:hyperlink>
    </w:p>
    <w:p w14:paraId="124B56D9" w14:textId="170F3FD5" w:rsidR="002322D1" w:rsidRDefault="002322D1">
      <w:pPr>
        <w:pStyle w:val="TOC3"/>
        <w:tabs>
          <w:tab w:val="left" w:pos="1920"/>
          <w:tab w:val="right" w:leader="dot" w:pos="9016"/>
        </w:tabs>
        <w:rPr>
          <w:rFonts w:asciiTheme="minorHAnsi" w:eastAsiaTheme="minorEastAsia" w:hAnsiTheme="minorHAnsi" w:cstheme="minorBidi"/>
          <w:noProof/>
          <w:kern w:val="2"/>
          <w:lang w:val="en-US"/>
          <w14:ligatures w14:val="standardContextual"/>
        </w:rPr>
      </w:pPr>
      <w:hyperlink w:anchor="_Toc210394779" w:history="1">
        <w:r w:rsidRPr="00395845">
          <w:rPr>
            <w:rStyle w:val="Hyperlink"/>
            <w:noProof/>
            <w:lang w:val="el-GR"/>
          </w:rPr>
          <w:t>8.10.2</w:t>
        </w:r>
        <w:r>
          <w:rPr>
            <w:rFonts w:asciiTheme="minorHAnsi" w:eastAsiaTheme="minorEastAsia" w:hAnsiTheme="minorHAnsi" w:cstheme="minorBidi"/>
            <w:noProof/>
            <w:kern w:val="2"/>
            <w:lang w:val="en-US"/>
            <w14:ligatures w14:val="standardContextual"/>
          </w:rPr>
          <w:tab/>
        </w:r>
        <w:r w:rsidRPr="00395845">
          <w:rPr>
            <w:rStyle w:val="Hyperlink"/>
            <w:noProof/>
            <w:lang w:val="el-GR"/>
          </w:rPr>
          <w:t>Αποτελέσματα αποσυνθεμένων δεδομένων</w:t>
        </w:r>
        <w:r>
          <w:rPr>
            <w:noProof/>
            <w:webHidden/>
          </w:rPr>
          <w:tab/>
        </w:r>
        <w:r>
          <w:rPr>
            <w:noProof/>
            <w:webHidden/>
          </w:rPr>
          <w:fldChar w:fldCharType="begin"/>
        </w:r>
        <w:r>
          <w:rPr>
            <w:noProof/>
            <w:webHidden/>
          </w:rPr>
          <w:instrText xml:space="preserve"> PAGEREF _Toc210394779 \h </w:instrText>
        </w:r>
        <w:r>
          <w:rPr>
            <w:noProof/>
            <w:webHidden/>
          </w:rPr>
        </w:r>
        <w:r>
          <w:rPr>
            <w:noProof/>
            <w:webHidden/>
          </w:rPr>
          <w:fldChar w:fldCharType="separate"/>
        </w:r>
        <w:r>
          <w:rPr>
            <w:noProof/>
            <w:webHidden/>
          </w:rPr>
          <w:t>101</w:t>
        </w:r>
        <w:r>
          <w:rPr>
            <w:noProof/>
            <w:webHidden/>
          </w:rPr>
          <w:fldChar w:fldCharType="end"/>
        </w:r>
      </w:hyperlink>
    </w:p>
    <w:p w14:paraId="6F4F764E" w14:textId="771902D0" w:rsidR="002322D1" w:rsidRDefault="002322D1">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10394780" w:history="1">
        <w:r w:rsidRPr="00395845">
          <w:rPr>
            <w:rStyle w:val="Hyperlink"/>
            <w:noProof/>
            <w:lang w:val="en-US"/>
          </w:rPr>
          <w:t>9.</w:t>
        </w:r>
        <w:r>
          <w:rPr>
            <w:rFonts w:asciiTheme="minorHAnsi" w:eastAsiaTheme="minorEastAsia" w:hAnsiTheme="minorHAnsi" w:cstheme="minorBidi"/>
            <w:noProof/>
            <w:kern w:val="2"/>
            <w:lang w:val="en-US"/>
            <w14:ligatures w14:val="standardContextual"/>
          </w:rPr>
          <w:tab/>
        </w:r>
        <w:r w:rsidRPr="00395845">
          <w:rPr>
            <w:rStyle w:val="Hyperlink"/>
            <w:noProof/>
          </w:rPr>
          <w:t>Συμπεράσματα και Μελλοντικές Κατευθήνσεις</w:t>
        </w:r>
        <w:r>
          <w:rPr>
            <w:noProof/>
            <w:webHidden/>
          </w:rPr>
          <w:tab/>
        </w:r>
        <w:r>
          <w:rPr>
            <w:noProof/>
            <w:webHidden/>
          </w:rPr>
          <w:fldChar w:fldCharType="begin"/>
        </w:r>
        <w:r>
          <w:rPr>
            <w:noProof/>
            <w:webHidden/>
          </w:rPr>
          <w:instrText xml:space="preserve"> PAGEREF _Toc210394780 \h </w:instrText>
        </w:r>
        <w:r>
          <w:rPr>
            <w:noProof/>
            <w:webHidden/>
          </w:rPr>
        </w:r>
        <w:r>
          <w:rPr>
            <w:noProof/>
            <w:webHidden/>
          </w:rPr>
          <w:fldChar w:fldCharType="separate"/>
        </w:r>
        <w:r>
          <w:rPr>
            <w:noProof/>
            <w:webHidden/>
          </w:rPr>
          <w:t>104</w:t>
        </w:r>
        <w:r>
          <w:rPr>
            <w:noProof/>
            <w:webHidden/>
          </w:rPr>
          <w:fldChar w:fldCharType="end"/>
        </w:r>
      </w:hyperlink>
    </w:p>
    <w:p w14:paraId="567A865F" w14:textId="007D98E7" w:rsidR="002322D1" w:rsidRDefault="002322D1">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10394781" w:history="1">
        <w:r w:rsidRPr="00395845">
          <w:rPr>
            <w:rStyle w:val="Hyperlink"/>
            <w:noProof/>
          </w:rPr>
          <w:t>Βιβλιογραφία</w:t>
        </w:r>
        <w:r>
          <w:rPr>
            <w:noProof/>
            <w:webHidden/>
          </w:rPr>
          <w:tab/>
        </w:r>
        <w:r>
          <w:rPr>
            <w:noProof/>
            <w:webHidden/>
          </w:rPr>
          <w:fldChar w:fldCharType="begin"/>
        </w:r>
        <w:r>
          <w:rPr>
            <w:noProof/>
            <w:webHidden/>
          </w:rPr>
          <w:instrText xml:space="preserve"> PAGEREF _Toc210394781 \h </w:instrText>
        </w:r>
        <w:r>
          <w:rPr>
            <w:noProof/>
            <w:webHidden/>
          </w:rPr>
        </w:r>
        <w:r>
          <w:rPr>
            <w:noProof/>
            <w:webHidden/>
          </w:rPr>
          <w:fldChar w:fldCharType="separate"/>
        </w:r>
        <w:r>
          <w:rPr>
            <w:noProof/>
            <w:webHidden/>
          </w:rPr>
          <w:t>106</w:t>
        </w:r>
        <w:r>
          <w:rPr>
            <w:noProof/>
            <w:webHidden/>
          </w:rPr>
          <w:fldChar w:fldCharType="end"/>
        </w:r>
      </w:hyperlink>
    </w:p>
    <w:p w14:paraId="1DD37D8F" w14:textId="3581C40D" w:rsidR="00907A1B" w:rsidRPr="0068790B" w:rsidRDefault="00907A1B">
      <w:pPr>
        <w:rPr>
          <w:lang w:val="en-US"/>
        </w:rPr>
      </w:pPr>
      <w:r>
        <w:rPr>
          <w:b/>
          <w:bCs/>
          <w:noProof/>
        </w:rPr>
        <w:fldChar w:fldCharType="end"/>
      </w:r>
    </w:p>
    <w:p w14:paraId="558492BE" w14:textId="77777777" w:rsidR="00907A1B" w:rsidRPr="00B94458" w:rsidRDefault="00907A1B" w:rsidP="00907A1B">
      <w:pPr>
        <w:tabs>
          <w:tab w:val="left" w:pos="2175"/>
        </w:tabs>
        <w:rPr>
          <w:lang w:val="en-US"/>
        </w:rPr>
      </w:pPr>
    </w:p>
    <w:p w14:paraId="59FE5AEA" w14:textId="77777777" w:rsidR="00907A1B" w:rsidRDefault="00907A1B" w:rsidP="00907A1B">
      <w:pPr>
        <w:tabs>
          <w:tab w:val="left" w:pos="2175"/>
        </w:tabs>
        <w:jc w:val="right"/>
        <w:rPr>
          <w:lang w:val="el-GR"/>
        </w:rPr>
      </w:pPr>
    </w:p>
    <w:p w14:paraId="0DF29F53" w14:textId="77EFEB38" w:rsidR="00907A1B" w:rsidRPr="00E669AB" w:rsidRDefault="00E669AB" w:rsidP="00011D87">
      <w:pPr>
        <w:pStyle w:val="TOCHeading"/>
        <w:numPr>
          <w:ilvl w:val="0"/>
          <w:numId w:val="0"/>
        </w:numPr>
        <w:rPr>
          <w:lang w:val="el-GR"/>
        </w:rPr>
      </w:pPr>
      <w:r>
        <w:rPr>
          <w:lang w:val="el-GR"/>
        </w:rPr>
        <w:t>Κατάλογος</w:t>
      </w:r>
      <w:r w:rsidR="002A293B">
        <w:rPr>
          <w:lang w:val="el-GR"/>
        </w:rPr>
        <w:t xml:space="preserve"> Εικόνων</w:t>
      </w:r>
    </w:p>
    <w:p w14:paraId="2FD6DE3D" w14:textId="77777777" w:rsidR="00907A1B" w:rsidRDefault="00907A1B" w:rsidP="00907A1B">
      <w:pPr>
        <w:tabs>
          <w:tab w:val="left" w:pos="2175"/>
        </w:tabs>
        <w:rPr>
          <w:lang w:val="el-GR"/>
        </w:rPr>
      </w:pPr>
    </w:p>
    <w:p w14:paraId="66887D46" w14:textId="7774B01E" w:rsidR="002322D1" w:rsidRDefault="00025C08">
      <w:pPr>
        <w:pStyle w:val="TableofFigures"/>
        <w:tabs>
          <w:tab w:val="right" w:leader="dot" w:pos="9016"/>
        </w:tabs>
        <w:rPr>
          <w:rFonts w:asciiTheme="minorHAnsi" w:eastAsiaTheme="minorEastAsia" w:hAnsiTheme="minorHAnsi" w:cstheme="minorBidi"/>
          <w:noProof/>
          <w:kern w:val="2"/>
          <w:lang w:val="en-US"/>
          <w14:ligatures w14:val="standardContextual"/>
        </w:rPr>
      </w:pPr>
      <w:r>
        <w:rPr>
          <w:lang w:val="el-GR"/>
        </w:rPr>
        <w:fldChar w:fldCharType="begin"/>
      </w:r>
      <w:r>
        <w:rPr>
          <w:lang w:val="el-GR"/>
        </w:rPr>
        <w:instrText xml:space="preserve"> TOC \h \z \c "Εικόνα" </w:instrText>
      </w:r>
      <w:r>
        <w:rPr>
          <w:lang w:val="el-GR"/>
        </w:rPr>
        <w:fldChar w:fldCharType="separate"/>
      </w:r>
      <w:hyperlink w:anchor="_Toc210394782" w:history="1">
        <w:r w:rsidR="002322D1" w:rsidRPr="00937C24">
          <w:rPr>
            <w:rStyle w:val="Hyperlink"/>
            <w:noProof/>
          </w:rPr>
          <w:t>Εικόνα 2.1</w:t>
        </w:r>
        <w:r w:rsidR="002322D1" w:rsidRPr="00937C24">
          <w:rPr>
            <w:rStyle w:val="Hyperlink"/>
            <w:noProof/>
            <w:lang w:val="el-GR"/>
          </w:rPr>
          <w:t xml:space="preserve"> Χαρακτηριστικά Χρονοσειρών</w:t>
        </w:r>
        <w:r w:rsidR="002322D1">
          <w:rPr>
            <w:noProof/>
            <w:webHidden/>
          </w:rPr>
          <w:tab/>
        </w:r>
        <w:r w:rsidR="002322D1">
          <w:rPr>
            <w:noProof/>
            <w:webHidden/>
          </w:rPr>
          <w:fldChar w:fldCharType="begin"/>
        </w:r>
        <w:r w:rsidR="002322D1">
          <w:rPr>
            <w:noProof/>
            <w:webHidden/>
          </w:rPr>
          <w:instrText xml:space="preserve"> PAGEREF _Toc210394782 \h </w:instrText>
        </w:r>
        <w:r w:rsidR="002322D1">
          <w:rPr>
            <w:noProof/>
            <w:webHidden/>
          </w:rPr>
        </w:r>
        <w:r w:rsidR="002322D1">
          <w:rPr>
            <w:noProof/>
            <w:webHidden/>
          </w:rPr>
          <w:fldChar w:fldCharType="separate"/>
        </w:r>
        <w:r w:rsidR="002322D1">
          <w:rPr>
            <w:noProof/>
            <w:webHidden/>
          </w:rPr>
          <w:t>21</w:t>
        </w:r>
        <w:r w:rsidR="002322D1">
          <w:rPr>
            <w:noProof/>
            <w:webHidden/>
          </w:rPr>
          <w:fldChar w:fldCharType="end"/>
        </w:r>
      </w:hyperlink>
    </w:p>
    <w:p w14:paraId="1D3AD600" w14:textId="4B0A7C39"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3" w:history="1">
        <w:r w:rsidRPr="00937C24">
          <w:rPr>
            <w:rStyle w:val="Hyperlink"/>
            <w:noProof/>
          </w:rPr>
          <w:t xml:space="preserve">Εικόνα 2.2 </w:t>
        </w:r>
        <w:r w:rsidRPr="00937C24">
          <w:rPr>
            <w:rStyle w:val="Hyperlink"/>
            <w:noProof/>
            <w:lang w:val="el-GR"/>
          </w:rPr>
          <w:t>Πίνακας Συσχέτισης</w:t>
        </w:r>
        <w:r>
          <w:rPr>
            <w:noProof/>
            <w:webHidden/>
          </w:rPr>
          <w:tab/>
        </w:r>
        <w:r>
          <w:rPr>
            <w:noProof/>
            <w:webHidden/>
          </w:rPr>
          <w:fldChar w:fldCharType="begin"/>
        </w:r>
        <w:r>
          <w:rPr>
            <w:noProof/>
            <w:webHidden/>
          </w:rPr>
          <w:instrText xml:space="preserve"> PAGEREF _Toc210394783 \h </w:instrText>
        </w:r>
        <w:r>
          <w:rPr>
            <w:noProof/>
            <w:webHidden/>
          </w:rPr>
        </w:r>
        <w:r>
          <w:rPr>
            <w:noProof/>
            <w:webHidden/>
          </w:rPr>
          <w:fldChar w:fldCharType="separate"/>
        </w:r>
        <w:r>
          <w:rPr>
            <w:noProof/>
            <w:webHidden/>
          </w:rPr>
          <w:t>25</w:t>
        </w:r>
        <w:r>
          <w:rPr>
            <w:noProof/>
            <w:webHidden/>
          </w:rPr>
          <w:fldChar w:fldCharType="end"/>
        </w:r>
      </w:hyperlink>
    </w:p>
    <w:p w14:paraId="7530833B" w14:textId="4ECAF6E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4" w:history="1">
        <w:r w:rsidRPr="00937C24">
          <w:rPr>
            <w:rStyle w:val="Hyperlink"/>
            <w:noProof/>
          </w:rPr>
          <w:t>Εικόνα 3.1ASHRAE Temperature Standards</w:t>
        </w:r>
        <w:r>
          <w:rPr>
            <w:noProof/>
            <w:webHidden/>
          </w:rPr>
          <w:tab/>
        </w:r>
        <w:r>
          <w:rPr>
            <w:noProof/>
            <w:webHidden/>
          </w:rPr>
          <w:fldChar w:fldCharType="begin"/>
        </w:r>
        <w:r>
          <w:rPr>
            <w:noProof/>
            <w:webHidden/>
          </w:rPr>
          <w:instrText xml:space="preserve"> PAGEREF _Toc210394784 \h </w:instrText>
        </w:r>
        <w:r>
          <w:rPr>
            <w:noProof/>
            <w:webHidden/>
          </w:rPr>
        </w:r>
        <w:r>
          <w:rPr>
            <w:noProof/>
            <w:webHidden/>
          </w:rPr>
          <w:fldChar w:fldCharType="separate"/>
        </w:r>
        <w:r>
          <w:rPr>
            <w:noProof/>
            <w:webHidden/>
          </w:rPr>
          <w:t>28</w:t>
        </w:r>
        <w:r>
          <w:rPr>
            <w:noProof/>
            <w:webHidden/>
          </w:rPr>
          <w:fldChar w:fldCharType="end"/>
        </w:r>
      </w:hyperlink>
    </w:p>
    <w:p w14:paraId="61276857" w14:textId="3EBED93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5" w:history="1">
        <w:r w:rsidRPr="00937C24">
          <w:rPr>
            <w:rStyle w:val="Hyperlink"/>
            <w:noProof/>
            <w:lang w:val="el-GR"/>
          </w:rPr>
          <w:t>Εικόνα 4.1 Νευρωνικό Δίκτυο</w:t>
        </w:r>
        <w:r>
          <w:rPr>
            <w:noProof/>
            <w:webHidden/>
          </w:rPr>
          <w:tab/>
        </w:r>
        <w:r>
          <w:rPr>
            <w:noProof/>
            <w:webHidden/>
          </w:rPr>
          <w:fldChar w:fldCharType="begin"/>
        </w:r>
        <w:r>
          <w:rPr>
            <w:noProof/>
            <w:webHidden/>
          </w:rPr>
          <w:instrText xml:space="preserve"> PAGEREF _Toc210394785 \h </w:instrText>
        </w:r>
        <w:r>
          <w:rPr>
            <w:noProof/>
            <w:webHidden/>
          </w:rPr>
        </w:r>
        <w:r>
          <w:rPr>
            <w:noProof/>
            <w:webHidden/>
          </w:rPr>
          <w:fldChar w:fldCharType="separate"/>
        </w:r>
        <w:r>
          <w:rPr>
            <w:noProof/>
            <w:webHidden/>
          </w:rPr>
          <w:t>33</w:t>
        </w:r>
        <w:r>
          <w:rPr>
            <w:noProof/>
            <w:webHidden/>
          </w:rPr>
          <w:fldChar w:fldCharType="end"/>
        </w:r>
      </w:hyperlink>
    </w:p>
    <w:p w14:paraId="3FDABFD3" w14:textId="1D795498"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6" w:history="1">
        <w:r w:rsidRPr="00937C24">
          <w:rPr>
            <w:rStyle w:val="Hyperlink"/>
            <w:noProof/>
            <w:lang w:val="el-GR"/>
          </w:rPr>
          <w:t>Εικόνα 4.2: Συναρτήσεις Ενεργοποίησης</w:t>
        </w:r>
        <w:r>
          <w:rPr>
            <w:noProof/>
            <w:webHidden/>
          </w:rPr>
          <w:tab/>
        </w:r>
        <w:r>
          <w:rPr>
            <w:noProof/>
            <w:webHidden/>
          </w:rPr>
          <w:fldChar w:fldCharType="begin"/>
        </w:r>
        <w:r>
          <w:rPr>
            <w:noProof/>
            <w:webHidden/>
          </w:rPr>
          <w:instrText xml:space="preserve"> PAGEREF _Toc210394786 \h </w:instrText>
        </w:r>
        <w:r>
          <w:rPr>
            <w:noProof/>
            <w:webHidden/>
          </w:rPr>
        </w:r>
        <w:r>
          <w:rPr>
            <w:noProof/>
            <w:webHidden/>
          </w:rPr>
          <w:fldChar w:fldCharType="separate"/>
        </w:r>
        <w:r>
          <w:rPr>
            <w:noProof/>
            <w:webHidden/>
          </w:rPr>
          <w:t>34</w:t>
        </w:r>
        <w:r>
          <w:rPr>
            <w:noProof/>
            <w:webHidden/>
          </w:rPr>
          <w:fldChar w:fldCharType="end"/>
        </w:r>
      </w:hyperlink>
    </w:p>
    <w:p w14:paraId="45FDE2E9" w14:textId="2028706C"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7" w:history="1">
        <w:r w:rsidRPr="00937C24">
          <w:rPr>
            <w:rStyle w:val="Hyperlink"/>
            <w:noProof/>
          </w:rPr>
          <w:t>Εικόνα 4.3</w:t>
        </w:r>
        <w:r w:rsidRPr="00937C24">
          <w:rPr>
            <w:rStyle w:val="Hyperlink"/>
            <w:noProof/>
            <w:lang w:val="el-GR"/>
          </w:rPr>
          <w:t xml:space="preserve"> Εκπαίδευση Νευρωνικού</w:t>
        </w:r>
        <w:r>
          <w:rPr>
            <w:noProof/>
            <w:webHidden/>
          </w:rPr>
          <w:tab/>
        </w:r>
        <w:r>
          <w:rPr>
            <w:noProof/>
            <w:webHidden/>
          </w:rPr>
          <w:fldChar w:fldCharType="begin"/>
        </w:r>
        <w:r>
          <w:rPr>
            <w:noProof/>
            <w:webHidden/>
          </w:rPr>
          <w:instrText xml:space="preserve"> PAGEREF _Toc210394787 \h </w:instrText>
        </w:r>
        <w:r>
          <w:rPr>
            <w:noProof/>
            <w:webHidden/>
          </w:rPr>
        </w:r>
        <w:r>
          <w:rPr>
            <w:noProof/>
            <w:webHidden/>
          </w:rPr>
          <w:fldChar w:fldCharType="separate"/>
        </w:r>
        <w:r>
          <w:rPr>
            <w:noProof/>
            <w:webHidden/>
          </w:rPr>
          <w:t>36</w:t>
        </w:r>
        <w:r>
          <w:rPr>
            <w:noProof/>
            <w:webHidden/>
          </w:rPr>
          <w:fldChar w:fldCharType="end"/>
        </w:r>
      </w:hyperlink>
    </w:p>
    <w:p w14:paraId="37F6D5A5" w14:textId="6B31844D"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8" w:history="1">
        <w:r w:rsidRPr="00937C24">
          <w:rPr>
            <w:rStyle w:val="Hyperlink"/>
            <w:noProof/>
          </w:rPr>
          <w:t>Εικόνα 4.4</w:t>
        </w:r>
        <w:r w:rsidRPr="00937C24">
          <w:rPr>
            <w:rStyle w:val="Hyperlink"/>
            <w:noProof/>
            <w:lang w:val="el-GR"/>
          </w:rPr>
          <w:t xml:space="preserve"> Αρχιτεκτονική</w:t>
        </w:r>
        <w:r w:rsidRPr="00937C24">
          <w:rPr>
            <w:rStyle w:val="Hyperlink"/>
            <w:noProof/>
            <w:lang w:val="en-US"/>
          </w:rPr>
          <w:t xml:space="preserve"> LSTM</w:t>
        </w:r>
        <w:r>
          <w:rPr>
            <w:noProof/>
            <w:webHidden/>
          </w:rPr>
          <w:tab/>
        </w:r>
        <w:r>
          <w:rPr>
            <w:noProof/>
            <w:webHidden/>
          </w:rPr>
          <w:fldChar w:fldCharType="begin"/>
        </w:r>
        <w:r>
          <w:rPr>
            <w:noProof/>
            <w:webHidden/>
          </w:rPr>
          <w:instrText xml:space="preserve"> PAGEREF _Toc210394788 \h </w:instrText>
        </w:r>
        <w:r>
          <w:rPr>
            <w:noProof/>
            <w:webHidden/>
          </w:rPr>
        </w:r>
        <w:r>
          <w:rPr>
            <w:noProof/>
            <w:webHidden/>
          </w:rPr>
          <w:fldChar w:fldCharType="separate"/>
        </w:r>
        <w:r>
          <w:rPr>
            <w:noProof/>
            <w:webHidden/>
          </w:rPr>
          <w:t>39</w:t>
        </w:r>
        <w:r>
          <w:rPr>
            <w:noProof/>
            <w:webHidden/>
          </w:rPr>
          <w:fldChar w:fldCharType="end"/>
        </w:r>
      </w:hyperlink>
    </w:p>
    <w:p w14:paraId="136EDBFB" w14:textId="48E8B77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89" w:history="1">
        <w:r w:rsidRPr="00937C24">
          <w:rPr>
            <w:rStyle w:val="Hyperlink"/>
            <w:noProof/>
          </w:rPr>
          <w:t>5.1 Non-intrusive load monitoring</w:t>
        </w:r>
        <w:r>
          <w:rPr>
            <w:noProof/>
            <w:webHidden/>
          </w:rPr>
          <w:tab/>
        </w:r>
        <w:r>
          <w:rPr>
            <w:noProof/>
            <w:webHidden/>
          </w:rPr>
          <w:fldChar w:fldCharType="begin"/>
        </w:r>
        <w:r>
          <w:rPr>
            <w:noProof/>
            <w:webHidden/>
          </w:rPr>
          <w:instrText xml:space="preserve"> PAGEREF _Toc210394789 \h </w:instrText>
        </w:r>
        <w:r>
          <w:rPr>
            <w:noProof/>
            <w:webHidden/>
          </w:rPr>
        </w:r>
        <w:r>
          <w:rPr>
            <w:noProof/>
            <w:webHidden/>
          </w:rPr>
          <w:fldChar w:fldCharType="separate"/>
        </w:r>
        <w:r>
          <w:rPr>
            <w:noProof/>
            <w:webHidden/>
          </w:rPr>
          <w:t>41</w:t>
        </w:r>
        <w:r>
          <w:rPr>
            <w:noProof/>
            <w:webHidden/>
          </w:rPr>
          <w:fldChar w:fldCharType="end"/>
        </w:r>
      </w:hyperlink>
    </w:p>
    <w:p w14:paraId="1EF9F923" w14:textId="1398700F"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0" w:history="1">
        <w:r w:rsidRPr="00937C24">
          <w:rPr>
            <w:rStyle w:val="Hyperlink"/>
            <w:noProof/>
            <w:lang w:val="el-GR"/>
          </w:rPr>
          <w:t>Εικόνα 5.2</w:t>
        </w:r>
        <w:r w:rsidRPr="00937C24">
          <w:rPr>
            <w:rStyle w:val="Hyperlink"/>
            <w:noProof/>
          </w:rPr>
          <w:t>HVAC</w:t>
        </w:r>
        <w:r w:rsidRPr="00937C24">
          <w:rPr>
            <w:rStyle w:val="Hyperlink"/>
            <w:noProof/>
            <w:lang w:val="el-GR"/>
          </w:rPr>
          <w:t xml:space="preserve"> </w:t>
        </w:r>
        <w:r w:rsidRPr="00937C24">
          <w:rPr>
            <w:rStyle w:val="Hyperlink"/>
            <w:noProof/>
          </w:rPr>
          <w:t>disaggregation</w:t>
        </w:r>
        <w:r>
          <w:rPr>
            <w:noProof/>
            <w:webHidden/>
          </w:rPr>
          <w:tab/>
        </w:r>
        <w:r>
          <w:rPr>
            <w:noProof/>
            <w:webHidden/>
          </w:rPr>
          <w:fldChar w:fldCharType="begin"/>
        </w:r>
        <w:r>
          <w:rPr>
            <w:noProof/>
            <w:webHidden/>
          </w:rPr>
          <w:instrText xml:space="preserve"> PAGEREF _Toc210394790 \h </w:instrText>
        </w:r>
        <w:r>
          <w:rPr>
            <w:noProof/>
            <w:webHidden/>
          </w:rPr>
        </w:r>
        <w:r>
          <w:rPr>
            <w:noProof/>
            <w:webHidden/>
          </w:rPr>
          <w:fldChar w:fldCharType="separate"/>
        </w:r>
        <w:r>
          <w:rPr>
            <w:noProof/>
            <w:webHidden/>
          </w:rPr>
          <w:t>44</w:t>
        </w:r>
        <w:r>
          <w:rPr>
            <w:noProof/>
            <w:webHidden/>
          </w:rPr>
          <w:fldChar w:fldCharType="end"/>
        </w:r>
      </w:hyperlink>
    </w:p>
    <w:p w14:paraId="76D77C18" w14:textId="26CA3A2D"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1" w:history="1">
        <w:r w:rsidRPr="00937C24">
          <w:rPr>
            <w:rStyle w:val="Hyperlink"/>
            <w:noProof/>
          </w:rPr>
          <w:t xml:space="preserve">Εικόνα 7.1 Pipeline </w:t>
        </w:r>
        <w:r w:rsidRPr="00937C24">
          <w:rPr>
            <w:rStyle w:val="Hyperlink"/>
            <w:noProof/>
            <w:lang w:val="el-GR"/>
          </w:rPr>
          <w:t>διάγραμμα</w:t>
        </w:r>
        <w:r>
          <w:rPr>
            <w:noProof/>
            <w:webHidden/>
          </w:rPr>
          <w:tab/>
        </w:r>
        <w:r>
          <w:rPr>
            <w:noProof/>
            <w:webHidden/>
          </w:rPr>
          <w:fldChar w:fldCharType="begin"/>
        </w:r>
        <w:r>
          <w:rPr>
            <w:noProof/>
            <w:webHidden/>
          </w:rPr>
          <w:instrText xml:space="preserve"> PAGEREF _Toc210394791 \h </w:instrText>
        </w:r>
        <w:r>
          <w:rPr>
            <w:noProof/>
            <w:webHidden/>
          </w:rPr>
        </w:r>
        <w:r>
          <w:rPr>
            <w:noProof/>
            <w:webHidden/>
          </w:rPr>
          <w:fldChar w:fldCharType="separate"/>
        </w:r>
        <w:r>
          <w:rPr>
            <w:noProof/>
            <w:webHidden/>
          </w:rPr>
          <w:t>47</w:t>
        </w:r>
        <w:r>
          <w:rPr>
            <w:noProof/>
            <w:webHidden/>
          </w:rPr>
          <w:fldChar w:fldCharType="end"/>
        </w:r>
      </w:hyperlink>
    </w:p>
    <w:p w14:paraId="43C09064" w14:textId="5BE3E417"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2" w:history="1">
        <w:r w:rsidRPr="00937C24">
          <w:rPr>
            <w:rStyle w:val="Hyperlink"/>
            <w:noProof/>
            <w:lang w:val="el-GR"/>
          </w:rPr>
          <w:t>Εικόνα 8.1 Χρονοσειρές και δεδομένα σπιτιών 0-6</w:t>
        </w:r>
        <w:r>
          <w:rPr>
            <w:noProof/>
            <w:webHidden/>
          </w:rPr>
          <w:tab/>
        </w:r>
        <w:r>
          <w:rPr>
            <w:noProof/>
            <w:webHidden/>
          </w:rPr>
          <w:fldChar w:fldCharType="begin"/>
        </w:r>
        <w:r>
          <w:rPr>
            <w:noProof/>
            <w:webHidden/>
          </w:rPr>
          <w:instrText xml:space="preserve"> PAGEREF _Toc210394792 \h </w:instrText>
        </w:r>
        <w:r>
          <w:rPr>
            <w:noProof/>
            <w:webHidden/>
          </w:rPr>
        </w:r>
        <w:r>
          <w:rPr>
            <w:noProof/>
            <w:webHidden/>
          </w:rPr>
          <w:fldChar w:fldCharType="separate"/>
        </w:r>
        <w:r>
          <w:rPr>
            <w:noProof/>
            <w:webHidden/>
          </w:rPr>
          <w:t>61</w:t>
        </w:r>
        <w:r>
          <w:rPr>
            <w:noProof/>
            <w:webHidden/>
          </w:rPr>
          <w:fldChar w:fldCharType="end"/>
        </w:r>
      </w:hyperlink>
    </w:p>
    <w:p w14:paraId="4D7026EA" w14:textId="5E477BCA"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3" w:history="1">
        <w:r w:rsidRPr="00937C24">
          <w:rPr>
            <w:rStyle w:val="Hyperlink"/>
            <w:noProof/>
            <w:lang w:val="el-GR"/>
          </w:rPr>
          <w:t>Εικόνα 8.2 Ιστορικά δεδομένα άνεσης σπιτιών 0-6</w:t>
        </w:r>
        <w:r>
          <w:rPr>
            <w:noProof/>
            <w:webHidden/>
          </w:rPr>
          <w:tab/>
        </w:r>
        <w:r>
          <w:rPr>
            <w:noProof/>
            <w:webHidden/>
          </w:rPr>
          <w:fldChar w:fldCharType="begin"/>
        </w:r>
        <w:r>
          <w:rPr>
            <w:noProof/>
            <w:webHidden/>
          </w:rPr>
          <w:instrText xml:space="preserve"> PAGEREF _Toc210394793 \h </w:instrText>
        </w:r>
        <w:r>
          <w:rPr>
            <w:noProof/>
            <w:webHidden/>
          </w:rPr>
        </w:r>
        <w:r>
          <w:rPr>
            <w:noProof/>
            <w:webHidden/>
          </w:rPr>
          <w:fldChar w:fldCharType="separate"/>
        </w:r>
        <w:r>
          <w:rPr>
            <w:noProof/>
            <w:webHidden/>
          </w:rPr>
          <w:t>67</w:t>
        </w:r>
        <w:r>
          <w:rPr>
            <w:noProof/>
            <w:webHidden/>
          </w:rPr>
          <w:fldChar w:fldCharType="end"/>
        </w:r>
      </w:hyperlink>
    </w:p>
    <w:p w14:paraId="6291CFFF" w14:textId="73397C01"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4" w:history="1">
        <w:r w:rsidRPr="00937C24">
          <w:rPr>
            <w:rStyle w:val="Hyperlink"/>
            <w:noProof/>
            <w:lang w:val="el-GR"/>
          </w:rPr>
          <w:t xml:space="preserve">Εικόνα 8.3 Γραφικές Προβλέψεων-Αληθών δεδομένων θερμοκρασίας για </w:t>
        </w:r>
        <w:r w:rsidRPr="00937C24">
          <w:rPr>
            <w:rStyle w:val="Hyperlink"/>
            <w:noProof/>
            <w:lang w:val="en-US"/>
          </w:rPr>
          <w:t>hvac</w:t>
        </w:r>
        <w:r w:rsidRPr="00937C24">
          <w:rPr>
            <w:rStyle w:val="Hyperlink"/>
            <w:noProof/>
            <w:lang w:val="el-GR"/>
          </w:rPr>
          <w:t xml:space="preserve"> </w:t>
        </w:r>
        <w:r w:rsidRPr="00937C24">
          <w:rPr>
            <w:rStyle w:val="Hyperlink"/>
            <w:noProof/>
            <w:lang w:val="en-US"/>
          </w:rPr>
          <w:t>off</w:t>
        </w:r>
        <w:r>
          <w:rPr>
            <w:noProof/>
            <w:webHidden/>
          </w:rPr>
          <w:tab/>
        </w:r>
        <w:r>
          <w:rPr>
            <w:noProof/>
            <w:webHidden/>
          </w:rPr>
          <w:fldChar w:fldCharType="begin"/>
        </w:r>
        <w:r>
          <w:rPr>
            <w:noProof/>
            <w:webHidden/>
          </w:rPr>
          <w:instrText xml:space="preserve"> PAGEREF _Toc210394794 \h </w:instrText>
        </w:r>
        <w:r>
          <w:rPr>
            <w:noProof/>
            <w:webHidden/>
          </w:rPr>
        </w:r>
        <w:r>
          <w:rPr>
            <w:noProof/>
            <w:webHidden/>
          </w:rPr>
          <w:fldChar w:fldCharType="separate"/>
        </w:r>
        <w:r>
          <w:rPr>
            <w:noProof/>
            <w:webHidden/>
          </w:rPr>
          <w:t>73</w:t>
        </w:r>
        <w:r>
          <w:rPr>
            <w:noProof/>
            <w:webHidden/>
          </w:rPr>
          <w:fldChar w:fldCharType="end"/>
        </w:r>
      </w:hyperlink>
    </w:p>
    <w:p w14:paraId="0EE5668C" w14:textId="4BD1DDBD"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5" w:history="1">
        <w:r w:rsidRPr="00937C24">
          <w:rPr>
            <w:rStyle w:val="Hyperlink"/>
            <w:noProof/>
            <w:lang w:val="el-GR"/>
          </w:rPr>
          <w:t xml:space="preserve">Εικόνα 8.4 Γραφικές Προβλέψεων-Αληθών δεδομένων για </w:t>
        </w:r>
        <w:r w:rsidRPr="00937C24">
          <w:rPr>
            <w:rStyle w:val="Hyperlink"/>
            <w:noProof/>
            <w:lang w:val="en-US"/>
          </w:rPr>
          <w:t>hvac</w:t>
        </w:r>
        <w:r w:rsidRPr="00937C24">
          <w:rPr>
            <w:rStyle w:val="Hyperlink"/>
            <w:noProof/>
            <w:lang w:val="el-GR"/>
          </w:rPr>
          <w:t xml:space="preserve"> </w:t>
        </w:r>
        <w:r w:rsidRPr="00937C24">
          <w:rPr>
            <w:rStyle w:val="Hyperlink"/>
            <w:noProof/>
            <w:lang w:val="en-US"/>
          </w:rPr>
          <w:t>on</w:t>
        </w:r>
        <w:r>
          <w:rPr>
            <w:noProof/>
            <w:webHidden/>
          </w:rPr>
          <w:tab/>
        </w:r>
        <w:r>
          <w:rPr>
            <w:noProof/>
            <w:webHidden/>
          </w:rPr>
          <w:fldChar w:fldCharType="begin"/>
        </w:r>
        <w:r>
          <w:rPr>
            <w:noProof/>
            <w:webHidden/>
          </w:rPr>
          <w:instrText xml:space="preserve"> PAGEREF _Toc210394795 \h </w:instrText>
        </w:r>
        <w:r>
          <w:rPr>
            <w:noProof/>
            <w:webHidden/>
          </w:rPr>
        </w:r>
        <w:r>
          <w:rPr>
            <w:noProof/>
            <w:webHidden/>
          </w:rPr>
          <w:fldChar w:fldCharType="separate"/>
        </w:r>
        <w:r>
          <w:rPr>
            <w:noProof/>
            <w:webHidden/>
          </w:rPr>
          <w:t>76</w:t>
        </w:r>
        <w:r>
          <w:rPr>
            <w:noProof/>
            <w:webHidden/>
          </w:rPr>
          <w:fldChar w:fldCharType="end"/>
        </w:r>
      </w:hyperlink>
    </w:p>
    <w:p w14:paraId="119BB479" w14:textId="6F8F8C8D"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6" w:history="1">
        <w:r w:rsidRPr="00937C24">
          <w:rPr>
            <w:rStyle w:val="Hyperlink"/>
            <w:noProof/>
            <w:lang w:val="el-GR"/>
          </w:rPr>
          <w:t>Εικόνα 8.5 Γραφικές Προβλέψεων-Αληθών δεδομένων για hvac on αποσυνθεμένων</w:t>
        </w:r>
        <w:r>
          <w:rPr>
            <w:noProof/>
            <w:webHidden/>
          </w:rPr>
          <w:tab/>
        </w:r>
        <w:r>
          <w:rPr>
            <w:noProof/>
            <w:webHidden/>
          </w:rPr>
          <w:fldChar w:fldCharType="begin"/>
        </w:r>
        <w:r>
          <w:rPr>
            <w:noProof/>
            <w:webHidden/>
          </w:rPr>
          <w:instrText xml:space="preserve"> PAGEREF _Toc210394796 \h </w:instrText>
        </w:r>
        <w:r>
          <w:rPr>
            <w:noProof/>
            <w:webHidden/>
          </w:rPr>
        </w:r>
        <w:r>
          <w:rPr>
            <w:noProof/>
            <w:webHidden/>
          </w:rPr>
          <w:fldChar w:fldCharType="separate"/>
        </w:r>
        <w:r>
          <w:rPr>
            <w:noProof/>
            <w:webHidden/>
          </w:rPr>
          <w:t>79</w:t>
        </w:r>
        <w:r>
          <w:rPr>
            <w:noProof/>
            <w:webHidden/>
          </w:rPr>
          <w:fldChar w:fldCharType="end"/>
        </w:r>
      </w:hyperlink>
    </w:p>
    <w:p w14:paraId="1D672E7F" w14:textId="0A43F55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7" w:history="1">
        <w:r w:rsidRPr="00937C24">
          <w:rPr>
            <w:rStyle w:val="Hyperlink"/>
            <w:noProof/>
            <w:lang w:val="el-GR"/>
          </w:rPr>
          <w:t>Εικόνα 8.6 Γραφικές Προβλέψεων-Αληθών δεδομένων σχετικής υγρασίας</w:t>
        </w:r>
        <w:r>
          <w:rPr>
            <w:noProof/>
            <w:webHidden/>
          </w:rPr>
          <w:tab/>
        </w:r>
        <w:r>
          <w:rPr>
            <w:noProof/>
            <w:webHidden/>
          </w:rPr>
          <w:fldChar w:fldCharType="begin"/>
        </w:r>
        <w:r>
          <w:rPr>
            <w:noProof/>
            <w:webHidden/>
          </w:rPr>
          <w:instrText xml:space="preserve"> PAGEREF _Toc210394797 \h </w:instrText>
        </w:r>
        <w:r>
          <w:rPr>
            <w:noProof/>
            <w:webHidden/>
          </w:rPr>
        </w:r>
        <w:r>
          <w:rPr>
            <w:noProof/>
            <w:webHidden/>
          </w:rPr>
          <w:fldChar w:fldCharType="separate"/>
        </w:r>
        <w:r>
          <w:rPr>
            <w:noProof/>
            <w:webHidden/>
          </w:rPr>
          <w:t>82</w:t>
        </w:r>
        <w:r>
          <w:rPr>
            <w:noProof/>
            <w:webHidden/>
          </w:rPr>
          <w:fldChar w:fldCharType="end"/>
        </w:r>
      </w:hyperlink>
    </w:p>
    <w:p w14:paraId="1A6F7BE1" w14:textId="45590680"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8" w:history="1">
        <w:r w:rsidRPr="00937C24">
          <w:rPr>
            <w:rStyle w:val="Hyperlink"/>
            <w:noProof/>
            <w:lang w:val="el-GR"/>
          </w:rPr>
          <w:t>Εικόνα 8.7 Γραφικές Προβλέψεων-Αληθών δεδομένων σχετικής υγρασίας αποσυνθεμένης θερμικής αντλίας</w:t>
        </w:r>
        <w:r>
          <w:rPr>
            <w:noProof/>
            <w:webHidden/>
          </w:rPr>
          <w:tab/>
        </w:r>
        <w:r>
          <w:rPr>
            <w:noProof/>
            <w:webHidden/>
          </w:rPr>
          <w:fldChar w:fldCharType="begin"/>
        </w:r>
        <w:r>
          <w:rPr>
            <w:noProof/>
            <w:webHidden/>
          </w:rPr>
          <w:instrText xml:space="preserve"> PAGEREF _Toc210394798 \h </w:instrText>
        </w:r>
        <w:r>
          <w:rPr>
            <w:noProof/>
            <w:webHidden/>
          </w:rPr>
        </w:r>
        <w:r>
          <w:rPr>
            <w:noProof/>
            <w:webHidden/>
          </w:rPr>
          <w:fldChar w:fldCharType="separate"/>
        </w:r>
        <w:r>
          <w:rPr>
            <w:noProof/>
            <w:webHidden/>
          </w:rPr>
          <w:t>85</w:t>
        </w:r>
        <w:r>
          <w:rPr>
            <w:noProof/>
            <w:webHidden/>
          </w:rPr>
          <w:fldChar w:fldCharType="end"/>
        </w:r>
      </w:hyperlink>
    </w:p>
    <w:p w14:paraId="41F033FD" w14:textId="5C0A073E"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799" w:history="1">
        <w:r w:rsidRPr="00937C24">
          <w:rPr>
            <w:rStyle w:val="Hyperlink"/>
            <w:noProof/>
          </w:rPr>
          <w:t>Εικόνα 8.8</w:t>
        </w:r>
        <w:r w:rsidRPr="00937C24">
          <w:rPr>
            <w:rStyle w:val="Hyperlink"/>
            <w:noProof/>
            <w:lang w:val="el-GR"/>
          </w:rPr>
          <w:t xml:space="preserve"> 24ώρο </w:t>
        </w:r>
        <w:r w:rsidRPr="00937C24">
          <w:rPr>
            <w:rStyle w:val="Hyperlink"/>
            <w:noProof/>
            <w:lang w:val="en-US"/>
          </w:rPr>
          <w:t>rollout</w:t>
        </w:r>
        <w:r w:rsidRPr="00937C24">
          <w:rPr>
            <w:rStyle w:val="Hyperlink"/>
            <w:noProof/>
            <w:lang w:val="el-GR"/>
          </w:rPr>
          <w:t xml:space="preserve"> προβλέψεων</w:t>
        </w:r>
        <w:r>
          <w:rPr>
            <w:noProof/>
            <w:webHidden/>
          </w:rPr>
          <w:tab/>
        </w:r>
        <w:r>
          <w:rPr>
            <w:noProof/>
            <w:webHidden/>
          </w:rPr>
          <w:fldChar w:fldCharType="begin"/>
        </w:r>
        <w:r>
          <w:rPr>
            <w:noProof/>
            <w:webHidden/>
          </w:rPr>
          <w:instrText xml:space="preserve"> PAGEREF _Toc210394799 \h </w:instrText>
        </w:r>
        <w:r>
          <w:rPr>
            <w:noProof/>
            <w:webHidden/>
          </w:rPr>
        </w:r>
        <w:r>
          <w:rPr>
            <w:noProof/>
            <w:webHidden/>
          </w:rPr>
          <w:fldChar w:fldCharType="separate"/>
        </w:r>
        <w:r>
          <w:rPr>
            <w:noProof/>
            <w:webHidden/>
          </w:rPr>
          <w:t>87</w:t>
        </w:r>
        <w:r>
          <w:rPr>
            <w:noProof/>
            <w:webHidden/>
          </w:rPr>
          <w:fldChar w:fldCharType="end"/>
        </w:r>
      </w:hyperlink>
    </w:p>
    <w:p w14:paraId="3707552A" w14:textId="22EC6D67"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0" w:history="1">
        <w:r w:rsidRPr="00937C24">
          <w:rPr>
            <w:rStyle w:val="Hyperlink"/>
            <w:noProof/>
            <w:lang w:val="el-GR"/>
          </w:rPr>
          <w:t xml:space="preserve">Εικόνα 8.9 24ωρη </w:t>
        </w:r>
        <w:r w:rsidRPr="00937C24">
          <w:rPr>
            <w:rStyle w:val="Hyperlink"/>
            <w:noProof/>
            <w:lang w:val="en-US"/>
          </w:rPr>
          <w:t>rollout</w:t>
        </w:r>
        <w:r w:rsidRPr="00937C24">
          <w:rPr>
            <w:rStyle w:val="Hyperlink"/>
            <w:noProof/>
            <w:lang w:val="el-GR"/>
          </w:rPr>
          <w:t xml:space="preserve"> προβλέψεων-αληθών για αποσυνθεμένων</w:t>
        </w:r>
        <w:r>
          <w:rPr>
            <w:noProof/>
            <w:webHidden/>
          </w:rPr>
          <w:tab/>
        </w:r>
        <w:r>
          <w:rPr>
            <w:noProof/>
            <w:webHidden/>
          </w:rPr>
          <w:fldChar w:fldCharType="begin"/>
        </w:r>
        <w:r>
          <w:rPr>
            <w:noProof/>
            <w:webHidden/>
          </w:rPr>
          <w:instrText xml:space="preserve"> PAGEREF _Toc210394800 \h </w:instrText>
        </w:r>
        <w:r>
          <w:rPr>
            <w:noProof/>
            <w:webHidden/>
          </w:rPr>
        </w:r>
        <w:r>
          <w:rPr>
            <w:noProof/>
            <w:webHidden/>
          </w:rPr>
          <w:fldChar w:fldCharType="separate"/>
        </w:r>
        <w:r>
          <w:rPr>
            <w:noProof/>
            <w:webHidden/>
          </w:rPr>
          <w:t>90</w:t>
        </w:r>
        <w:r>
          <w:rPr>
            <w:noProof/>
            <w:webHidden/>
          </w:rPr>
          <w:fldChar w:fldCharType="end"/>
        </w:r>
      </w:hyperlink>
    </w:p>
    <w:p w14:paraId="2F5B0772" w14:textId="6FB2EDA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1" w:history="1">
        <w:r w:rsidRPr="00937C24">
          <w:rPr>
            <w:rStyle w:val="Hyperlink"/>
            <w:noProof/>
            <w:lang w:val="el-GR"/>
          </w:rPr>
          <w:t>Εικόνα 8.10 Γραφικές παραστάσεις βελτιστοποίησης άνεσης για σπίτι 0</w:t>
        </w:r>
        <w:r>
          <w:rPr>
            <w:noProof/>
            <w:webHidden/>
          </w:rPr>
          <w:tab/>
        </w:r>
        <w:r>
          <w:rPr>
            <w:noProof/>
            <w:webHidden/>
          </w:rPr>
          <w:fldChar w:fldCharType="begin"/>
        </w:r>
        <w:r>
          <w:rPr>
            <w:noProof/>
            <w:webHidden/>
          </w:rPr>
          <w:instrText xml:space="preserve"> PAGEREF _Toc210394801 \h </w:instrText>
        </w:r>
        <w:r>
          <w:rPr>
            <w:noProof/>
            <w:webHidden/>
          </w:rPr>
        </w:r>
        <w:r>
          <w:rPr>
            <w:noProof/>
            <w:webHidden/>
          </w:rPr>
          <w:fldChar w:fldCharType="separate"/>
        </w:r>
        <w:r>
          <w:rPr>
            <w:noProof/>
            <w:webHidden/>
          </w:rPr>
          <w:t>93</w:t>
        </w:r>
        <w:r>
          <w:rPr>
            <w:noProof/>
            <w:webHidden/>
          </w:rPr>
          <w:fldChar w:fldCharType="end"/>
        </w:r>
      </w:hyperlink>
    </w:p>
    <w:p w14:paraId="52397C6D" w14:textId="361387EC"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2" w:history="1">
        <w:r w:rsidRPr="00937C24">
          <w:rPr>
            <w:rStyle w:val="Hyperlink"/>
            <w:noProof/>
            <w:lang w:val="el-GR"/>
          </w:rPr>
          <w:t>Εικόνα 8.11 Ποσοστά Θερμικής Άνεσης πριν-μετά</w:t>
        </w:r>
        <w:r>
          <w:rPr>
            <w:noProof/>
            <w:webHidden/>
          </w:rPr>
          <w:tab/>
        </w:r>
        <w:r>
          <w:rPr>
            <w:noProof/>
            <w:webHidden/>
          </w:rPr>
          <w:fldChar w:fldCharType="begin"/>
        </w:r>
        <w:r>
          <w:rPr>
            <w:noProof/>
            <w:webHidden/>
          </w:rPr>
          <w:instrText xml:space="preserve"> PAGEREF _Toc210394802 \h </w:instrText>
        </w:r>
        <w:r>
          <w:rPr>
            <w:noProof/>
            <w:webHidden/>
          </w:rPr>
        </w:r>
        <w:r>
          <w:rPr>
            <w:noProof/>
            <w:webHidden/>
          </w:rPr>
          <w:fldChar w:fldCharType="separate"/>
        </w:r>
        <w:r>
          <w:rPr>
            <w:noProof/>
            <w:webHidden/>
          </w:rPr>
          <w:t>94</w:t>
        </w:r>
        <w:r>
          <w:rPr>
            <w:noProof/>
            <w:webHidden/>
          </w:rPr>
          <w:fldChar w:fldCharType="end"/>
        </w:r>
      </w:hyperlink>
    </w:p>
    <w:p w14:paraId="02673D8A" w14:textId="3D74ABB4"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3" w:history="1">
        <w:r w:rsidRPr="00937C24">
          <w:rPr>
            <w:rStyle w:val="Hyperlink"/>
            <w:noProof/>
            <w:lang w:val="el-GR"/>
          </w:rPr>
          <w:t>Εικόνα 8.12 Γραφικές παραστάσεις βελτιστοποίησης άνεσης για σπίτι 0 στα αποσυνθεμένα δεδομένα</w:t>
        </w:r>
        <w:r>
          <w:rPr>
            <w:noProof/>
            <w:webHidden/>
          </w:rPr>
          <w:tab/>
        </w:r>
        <w:r>
          <w:rPr>
            <w:noProof/>
            <w:webHidden/>
          </w:rPr>
          <w:fldChar w:fldCharType="begin"/>
        </w:r>
        <w:r>
          <w:rPr>
            <w:noProof/>
            <w:webHidden/>
          </w:rPr>
          <w:instrText xml:space="preserve"> PAGEREF _Toc210394803 \h </w:instrText>
        </w:r>
        <w:r>
          <w:rPr>
            <w:noProof/>
            <w:webHidden/>
          </w:rPr>
        </w:r>
        <w:r>
          <w:rPr>
            <w:noProof/>
            <w:webHidden/>
          </w:rPr>
          <w:fldChar w:fldCharType="separate"/>
        </w:r>
        <w:r>
          <w:rPr>
            <w:noProof/>
            <w:webHidden/>
          </w:rPr>
          <w:t>96</w:t>
        </w:r>
        <w:r>
          <w:rPr>
            <w:noProof/>
            <w:webHidden/>
          </w:rPr>
          <w:fldChar w:fldCharType="end"/>
        </w:r>
      </w:hyperlink>
    </w:p>
    <w:p w14:paraId="4DB085BD" w14:textId="58F23C07"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4" w:history="1">
        <w:r w:rsidRPr="00937C24">
          <w:rPr>
            <w:rStyle w:val="Hyperlink"/>
            <w:noProof/>
            <w:lang w:val="el-GR"/>
          </w:rPr>
          <w:t>Εικόνα 8.13 Ποσοστά Θερμικής Άνεσης πριν-μετά (αποσυνθεμένα)</w:t>
        </w:r>
        <w:r>
          <w:rPr>
            <w:noProof/>
            <w:webHidden/>
          </w:rPr>
          <w:tab/>
        </w:r>
        <w:r>
          <w:rPr>
            <w:noProof/>
            <w:webHidden/>
          </w:rPr>
          <w:fldChar w:fldCharType="begin"/>
        </w:r>
        <w:r>
          <w:rPr>
            <w:noProof/>
            <w:webHidden/>
          </w:rPr>
          <w:instrText xml:space="preserve"> PAGEREF _Toc210394804 \h </w:instrText>
        </w:r>
        <w:r>
          <w:rPr>
            <w:noProof/>
            <w:webHidden/>
          </w:rPr>
        </w:r>
        <w:r>
          <w:rPr>
            <w:noProof/>
            <w:webHidden/>
          </w:rPr>
          <w:fldChar w:fldCharType="separate"/>
        </w:r>
        <w:r>
          <w:rPr>
            <w:noProof/>
            <w:webHidden/>
          </w:rPr>
          <w:t>97</w:t>
        </w:r>
        <w:r>
          <w:rPr>
            <w:noProof/>
            <w:webHidden/>
          </w:rPr>
          <w:fldChar w:fldCharType="end"/>
        </w:r>
      </w:hyperlink>
    </w:p>
    <w:p w14:paraId="08077CC2" w14:textId="721670C2"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5" w:history="1">
        <w:r w:rsidRPr="00937C24">
          <w:rPr>
            <w:rStyle w:val="Hyperlink"/>
            <w:noProof/>
            <w:lang w:val="el-GR"/>
          </w:rPr>
          <w:t xml:space="preserve">Εικόνα 8.14 Μεγιστοποίηση χρήσης </w:t>
        </w:r>
        <w:r w:rsidRPr="00937C24">
          <w:rPr>
            <w:rStyle w:val="Hyperlink"/>
            <w:noProof/>
            <w:lang w:val="en-US"/>
          </w:rPr>
          <w:t>PV</w:t>
        </w:r>
        <w:r w:rsidRPr="00937C24">
          <w:rPr>
            <w:rStyle w:val="Hyperlink"/>
            <w:noProof/>
            <w:lang w:val="el-GR"/>
          </w:rPr>
          <w:t xml:space="preserve"> – σπίτι 0</w:t>
        </w:r>
        <w:r>
          <w:rPr>
            <w:noProof/>
            <w:webHidden/>
          </w:rPr>
          <w:tab/>
        </w:r>
        <w:r>
          <w:rPr>
            <w:noProof/>
            <w:webHidden/>
          </w:rPr>
          <w:fldChar w:fldCharType="begin"/>
        </w:r>
        <w:r>
          <w:rPr>
            <w:noProof/>
            <w:webHidden/>
          </w:rPr>
          <w:instrText xml:space="preserve"> PAGEREF _Toc210394805 \h </w:instrText>
        </w:r>
        <w:r>
          <w:rPr>
            <w:noProof/>
            <w:webHidden/>
          </w:rPr>
        </w:r>
        <w:r>
          <w:rPr>
            <w:noProof/>
            <w:webHidden/>
          </w:rPr>
          <w:fldChar w:fldCharType="separate"/>
        </w:r>
        <w:r>
          <w:rPr>
            <w:noProof/>
            <w:webHidden/>
          </w:rPr>
          <w:t>100</w:t>
        </w:r>
        <w:r>
          <w:rPr>
            <w:noProof/>
            <w:webHidden/>
          </w:rPr>
          <w:fldChar w:fldCharType="end"/>
        </w:r>
      </w:hyperlink>
    </w:p>
    <w:p w14:paraId="2249C178" w14:textId="6C38813B"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6" w:history="1">
        <w:r w:rsidRPr="00937C24">
          <w:rPr>
            <w:rStyle w:val="Hyperlink"/>
            <w:noProof/>
            <w:lang w:val="el-GR"/>
          </w:rPr>
          <w:t>Εικόνα 8.15 Ποσοστιαίες μεταβολές μετά απο βελτιστοποίηση</w:t>
        </w:r>
        <w:r>
          <w:rPr>
            <w:noProof/>
            <w:webHidden/>
          </w:rPr>
          <w:tab/>
        </w:r>
        <w:r>
          <w:rPr>
            <w:noProof/>
            <w:webHidden/>
          </w:rPr>
          <w:fldChar w:fldCharType="begin"/>
        </w:r>
        <w:r>
          <w:rPr>
            <w:noProof/>
            <w:webHidden/>
          </w:rPr>
          <w:instrText xml:space="preserve"> PAGEREF _Toc210394806 \h </w:instrText>
        </w:r>
        <w:r>
          <w:rPr>
            <w:noProof/>
            <w:webHidden/>
          </w:rPr>
        </w:r>
        <w:r>
          <w:rPr>
            <w:noProof/>
            <w:webHidden/>
          </w:rPr>
          <w:fldChar w:fldCharType="separate"/>
        </w:r>
        <w:r>
          <w:rPr>
            <w:noProof/>
            <w:webHidden/>
          </w:rPr>
          <w:t>100</w:t>
        </w:r>
        <w:r>
          <w:rPr>
            <w:noProof/>
            <w:webHidden/>
          </w:rPr>
          <w:fldChar w:fldCharType="end"/>
        </w:r>
      </w:hyperlink>
    </w:p>
    <w:p w14:paraId="028FEBC5" w14:textId="19DE797C"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7" w:history="1">
        <w:r w:rsidRPr="00937C24">
          <w:rPr>
            <w:rStyle w:val="Hyperlink"/>
            <w:noProof/>
            <w:lang w:val="el-GR"/>
          </w:rPr>
          <w:t xml:space="preserve">Εικόνα 8.16 Μεγιστοποίηση χρήσης </w:t>
        </w:r>
        <w:r w:rsidRPr="00937C24">
          <w:rPr>
            <w:rStyle w:val="Hyperlink"/>
            <w:noProof/>
          </w:rPr>
          <w:t>PV</w:t>
        </w:r>
        <w:r w:rsidRPr="00937C24">
          <w:rPr>
            <w:rStyle w:val="Hyperlink"/>
            <w:noProof/>
            <w:lang w:val="el-GR"/>
          </w:rPr>
          <w:t xml:space="preserve"> αποσυνθεμένα δεδομένα - σπίτι 0</w:t>
        </w:r>
        <w:r>
          <w:rPr>
            <w:noProof/>
            <w:webHidden/>
          </w:rPr>
          <w:tab/>
        </w:r>
        <w:r>
          <w:rPr>
            <w:noProof/>
            <w:webHidden/>
          </w:rPr>
          <w:fldChar w:fldCharType="begin"/>
        </w:r>
        <w:r>
          <w:rPr>
            <w:noProof/>
            <w:webHidden/>
          </w:rPr>
          <w:instrText xml:space="preserve"> PAGEREF _Toc210394807 \h </w:instrText>
        </w:r>
        <w:r>
          <w:rPr>
            <w:noProof/>
            <w:webHidden/>
          </w:rPr>
        </w:r>
        <w:r>
          <w:rPr>
            <w:noProof/>
            <w:webHidden/>
          </w:rPr>
          <w:fldChar w:fldCharType="separate"/>
        </w:r>
        <w:r>
          <w:rPr>
            <w:noProof/>
            <w:webHidden/>
          </w:rPr>
          <w:t>103</w:t>
        </w:r>
        <w:r>
          <w:rPr>
            <w:noProof/>
            <w:webHidden/>
          </w:rPr>
          <w:fldChar w:fldCharType="end"/>
        </w:r>
      </w:hyperlink>
    </w:p>
    <w:p w14:paraId="66548981" w14:textId="73800933"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08" w:history="1">
        <w:r w:rsidRPr="00937C24">
          <w:rPr>
            <w:rStyle w:val="Hyperlink"/>
            <w:noProof/>
            <w:lang w:val="el-GR"/>
          </w:rPr>
          <w:t>Εικόνα 8.17 Ποσοστιαίες μεταβολές μετά απο βελτιστοποίηση αποσυνθεμένων</w:t>
        </w:r>
        <w:r>
          <w:rPr>
            <w:noProof/>
            <w:webHidden/>
          </w:rPr>
          <w:tab/>
        </w:r>
        <w:r>
          <w:rPr>
            <w:noProof/>
            <w:webHidden/>
          </w:rPr>
          <w:fldChar w:fldCharType="begin"/>
        </w:r>
        <w:r>
          <w:rPr>
            <w:noProof/>
            <w:webHidden/>
          </w:rPr>
          <w:instrText xml:space="preserve"> PAGEREF _Toc210394808 \h </w:instrText>
        </w:r>
        <w:r>
          <w:rPr>
            <w:noProof/>
            <w:webHidden/>
          </w:rPr>
        </w:r>
        <w:r>
          <w:rPr>
            <w:noProof/>
            <w:webHidden/>
          </w:rPr>
          <w:fldChar w:fldCharType="separate"/>
        </w:r>
        <w:r>
          <w:rPr>
            <w:noProof/>
            <w:webHidden/>
          </w:rPr>
          <w:t>103</w:t>
        </w:r>
        <w:r>
          <w:rPr>
            <w:noProof/>
            <w:webHidden/>
          </w:rPr>
          <w:fldChar w:fldCharType="end"/>
        </w:r>
      </w:hyperlink>
    </w:p>
    <w:p w14:paraId="37ADD1F9" w14:textId="542C08C2" w:rsidR="00907A1B" w:rsidRDefault="00025C08" w:rsidP="00907A1B">
      <w:pPr>
        <w:tabs>
          <w:tab w:val="left" w:pos="2175"/>
        </w:tabs>
        <w:rPr>
          <w:lang w:val="el-GR"/>
        </w:rPr>
      </w:pPr>
      <w:r>
        <w:rPr>
          <w:lang w:val="el-GR"/>
        </w:rPr>
        <w:fldChar w:fldCharType="end"/>
      </w:r>
    </w:p>
    <w:p w14:paraId="225D1E57" w14:textId="77777777" w:rsidR="00907A1B" w:rsidRDefault="00907A1B" w:rsidP="00907A1B">
      <w:pPr>
        <w:tabs>
          <w:tab w:val="left" w:pos="2175"/>
        </w:tabs>
        <w:rPr>
          <w:lang w:val="el-GR"/>
        </w:rPr>
      </w:pPr>
    </w:p>
    <w:p w14:paraId="6961C41F" w14:textId="77777777" w:rsidR="00907A1B" w:rsidRDefault="00907A1B" w:rsidP="00907A1B">
      <w:pPr>
        <w:tabs>
          <w:tab w:val="left" w:pos="2175"/>
        </w:tabs>
        <w:rPr>
          <w:lang w:val="el-GR"/>
        </w:rPr>
      </w:pPr>
    </w:p>
    <w:p w14:paraId="66ADD544" w14:textId="77777777" w:rsidR="00907A1B" w:rsidRDefault="00907A1B" w:rsidP="00907A1B">
      <w:pPr>
        <w:tabs>
          <w:tab w:val="left" w:pos="2175"/>
        </w:tabs>
        <w:rPr>
          <w:lang w:val="el-GR"/>
        </w:rPr>
      </w:pPr>
    </w:p>
    <w:p w14:paraId="430B8CC2" w14:textId="7C80F64B" w:rsidR="004F06D9" w:rsidRPr="002A293B" w:rsidRDefault="00E669AB" w:rsidP="004F06D9">
      <w:pPr>
        <w:pStyle w:val="TOCHeading"/>
        <w:numPr>
          <w:ilvl w:val="0"/>
          <w:numId w:val="0"/>
        </w:numPr>
        <w:rPr>
          <w:lang w:val="el-GR"/>
        </w:rPr>
      </w:pPr>
      <w:r>
        <w:rPr>
          <w:lang w:val="el-GR"/>
        </w:rPr>
        <w:t>Καταλογος</w:t>
      </w:r>
      <w:r w:rsidR="004F06D9">
        <w:t xml:space="preserve"> </w:t>
      </w:r>
      <w:r w:rsidR="002A293B">
        <w:rPr>
          <w:lang w:val="el-GR"/>
        </w:rPr>
        <w:t>Πινάκων</w:t>
      </w:r>
    </w:p>
    <w:p w14:paraId="4142FC6E" w14:textId="77777777" w:rsidR="00907A1B" w:rsidRPr="004F06D9" w:rsidRDefault="00907A1B" w:rsidP="004F06D9">
      <w:pPr>
        <w:tabs>
          <w:tab w:val="left" w:pos="2175"/>
        </w:tabs>
        <w:ind w:firstLine="0"/>
        <w:rPr>
          <w:lang w:val="en-US"/>
        </w:rPr>
      </w:pPr>
    </w:p>
    <w:p w14:paraId="76B14CBE" w14:textId="23F699CC" w:rsidR="002322D1" w:rsidRDefault="004F06D9">
      <w:pPr>
        <w:pStyle w:val="TableofFigures"/>
        <w:tabs>
          <w:tab w:val="right" w:leader="dot" w:pos="9016"/>
        </w:tabs>
        <w:rPr>
          <w:rFonts w:asciiTheme="minorHAnsi" w:eastAsiaTheme="minorEastAsia" w:hAnsiTheme="minorHAnsi" w:cstheme="minorBidi"/>
          <w:noProof/>
          <w:kern w:val="2"/>
          <w:lang w:val="en-US"/>
          <w14:ligatures w14:val="standardContextual"/>
        </w:rPr>
      </w:pPr>
      <w:r>
        <w:rPr>
          <w:lang w:val="el-GR"/>
        </w:rPr>
        <w:fldChar w:fldCharType="begin"/>
      </w:r>
      <w:r>
        <w:rPr>
          <w:lang w:val="el-GR"/>
        </w:rPr>
        <w:instrText xml:space="preserve"> TOC \h \z \c "Πίνακας" </w:instrText>
      </w:r>
      <w:r>
        <w:rPr>
          <w:lang w:val="el-GR"/>
        </w:rPr>
        <w:fldChar w:fldCharType="separate"/>
      </w:r>
      <w:hyperlink w:anchor="_Toc210394809" w:history="1">
        <w:r w:rsidR="002322D1" w:rsidRPr="00E35BA6">
          <w:rPr>
            <w:rStyle w:val="Hyperlink"/>
            <w:noProof/>
          </w:rPr>
          <w:t>Πίνακας 3.1</w:t>
        </w:r>
        <w:r w:rsidR="002322D1" w:rsidRPr="00E35BA6">
          <w:rPr>
            <w:rStyle w:val="Hyperlink"/>
            <w:noProof/>
            <w:lang w:val="el-GR"/>
          </w:rPr>
          <w:t xml:space="preserve"> Δείκτες υπολογισμού Άνεσης</w:t>
        </w:r>
        <w:r w:rsidR="002322D1">
          <w:rPr>
            <w:noProof/>
            <w:webHidden/>
          </w:rPr>
          <w:tab/>
        </w:r>
        <w:r w:rsidR="002322D1">
          <w:rPr>
            <w:noProof/>
            <w:webHidden/>
          </w:rPr>
          <w:fldChar w:fldCharType="begin"/>
        </w:r>
        <w:r w:rsidR="002322D1">
          <w:rPr>
            <w:noProof/>
            <w:webHidden/>
          </w:rPr>
          <w:instrText xml:space="preserve"> PAGEREF _Toc210394809 \h </w:instrText>
        </w:r>
        <w:r w:rsidR="002322D1">
          <w:rPr>
            <w:noProof/>
            <w:webHidden/>
          </w:rPr>
        </w:r>
        <w:r w:rsidR="002322D1">
          <w:rPr>
            <w:noProof/>
            <w:webHidden/>
          </w:rPr>
          <w:fldChar w:fldCharType="separate"/>
        </w:r>
        <w:r w:rsidR="002322D1">
          <w:rPr>
            <w:noProof/>
            <w:webHidden/>
          </w:rPr>
          <w:t>31</w:t>
        </w:r>
        <w:r w:rsidR="002322D1">
          <w:rPr>
            <w:noProof/>
            <w:webHidden/>
          </w:rPr>
          <w:fldChar w:fldCharType="end"/>
        </w:r>
      </w:hyperlink>
    </w:p>
    <w:p w14:paraId="0ADA15C1" w14:textId="5A4D4B69"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0" w:history="1">
        <w:r w:rsidRPr="00E35BA6">
          <w:rPr>
            <w:rStyle w:val="Hyperlink"/>
            <w:noProof/>
          </w:rPr>
          <w:t>Πίνακας 8.1</w:t>
        </w:r>
        <w:r w:rsidRPr="00E35BA6">
          <w:rPr>
            <w:rStyle w:val="Hyperlink"/>
            <w:noProof/>
            <w:lang w:val="el-GR"/>
          </w:rPr>
          <w:t xml:space="preserve"> Αποτελέσματα Αποσύνθεσης</w:t>
        </w:r>
        <w:r>
          <w:rPr>
            <w:noProof/>
            <w:webHidden/>
          </w:rPr>
          <w:tab/>
        </w:r>
        <w:r>
          <w:rPr>
            <w:noProof/>
            <w:webHidden/>
          </w:rPr>
          <w:fldChar w:fldCharType="begin"/>
        </w:r>
        <w:r>
          <w:rPr>
            <w:noProof/>
            <w:webHidden/>
          </w:rPr>
          <w:instrText xml:space="preserve"> PAGEREF _Toc210394810 \h </w:instrText>
        </w:r>
        <w:r>
          <w:rPr>
            <w:noProof/>
            <w:webHidden/>
          </w:rPr>
        </w:r>
        <w:r>
          <w:rPr>
            <w:noProof/>
            <w:webHidden/>
          </w:rPr>
          <w:fldChar w:fldCharType="separate"/>
        </w:r>
        <w:r>
          <w:rPr>
            <w:noProof/>
            <w:webHidden/>
          </w:rPr>
          <w:t>70</w:t>
        </w:r>
        <w:r>
          <w:rPr>
            <w:noProof/>
            <w:webHidden/>
          </w:rPr>
          <w:fldChar w:fldCharType="end"/>
        </w:r>
      </w:hyperlink>
    </w:p>
    <w:p w14:paraId="6B8142FC" w14:textId="21201DEF"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1" w:history="1">
        <w:r w:rsidRPr="00E35BA6">
          <w:rPr>
            <w:rStyle w:val="Hyperlink"/>
            <w:noProof/>
            <w:lang w:val="el-GR"/>
          </w:rPr>
          <w:t xml:space="preserve">Πίνακας 8.2 Παράμετροι εκπαίδευσης </w:t>
        </w:r>
        <w:r w:rsidRPr="00E35BA6">
          <w:rPr>
            <w:rStyle w:val="Hyperlink"/>
            <w:noProof/>
            <w:lang w:val="en-US"/>
          </w:rPr>
          <w:t>TCN</w:t>
        </w:r>
        <w:r w:rsidRPr="00E35BA6">
          <w:rPr>
            <w:rStyle w:val="Hyperlink"/>
            <w:noProof/>
            <w:lang w:val="el-GR"/>
          </w:rPr>
          <w:t xml:space="preserve"> (</w:t>
        </w:r>
        <w:r w:rsidRPr="00E35BA6">
          <w:rPr>
            <w:rStyle w:val="Hyperlink"/>
            <w:noProof/>
            <w:lang w:val="en-US"/>
          </w:rPr>
          <w:t>HVAC</w:t>
        </w:r>
        <w:r w:rsidRPr="00E35BA6">
          <w:rPr>
            <w:rStyle w:val="Hyperlink"/>
            <w:noProof/>
            <w:lang w:val="el-GR"/>
          </w:rPr>
          <w:t>-</w:t>
        </w:r>
        <w:r w:rsidRPr="00E35BA6">
          <w:rPr>
            <w:rStyle w:val="Hyperlink"/>
            <w:noProof/>
            <w:lang w:val="en-US"/>
          </w:rPr>
          <w:t>OFF</w:t>
        </w:r>
        <w:r w:rsidRPr="00E35BA6">
          <w:rPr>
            <w:rStyle w:val="Hyperlink"/>
            <w:noProof/>
            <w:lang w:val="el-GR"/>
          </w:rPr>
          <w:t>)</w:t>
        </w:r>
        <w:r>
          <w:rPr>
            <w:noProof/>
            <w:webHidden/>
          </w:rPr>
          <w:tab/>
        </w:r>
        <w:r>
          <w:rPr>
            <w:noProof/>
            <w:webHidden/>
          </w:rPr>
          <w:fldChar w:fldCharType="begin"/>
        </w:r>
        <w:r>
          <w:rPr>
            <w:noProof/>
            <w:webHidden/>
          </w:rPr>
          <w:instrText xml:space="preserve"> PAGEREF _Toc210394811 \h </w:instrText>
        </w:r>
        <w:r>
          <w:rPr>
            <w:noProof/>
            <w:webHidden/>
          </w:rPr>
        </w:r>
        <w:r>
          <w:rPr>
            <w:noProof/>
            <w:webHidden/>
          </w:rPr>
          <w:fldChar w:fldCharType="separate"/>
        </w:r>
        <w:r>
          <w:rPr>
            <w:noProof/>
            <w:webHidden/>
          </w:rPr>
          <w:t>71</w:t>
        </w:r>
        <w:r>
          <w:rPr>
            <w:noProof/>
            <w:webHidden/>
          </w:rPr>
          <w:fldChar w:fldCharType="end"/>
        </w:r>
      </w:hyperlink>
    </w:p>
    <w:p w14:paraId="58F3AE63" w14:textId="0BCA5F4F"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2" w:history="1">
        <w:r w:rsidRPr="00E35BA6">
          <w:rPr>
            <w:rStyle w:val="Hyperlink"/>
            <w:noProof/>
          </w:rPr>
          <w:t>Πίνακας 8.3</w:t>
        </w:r>
        <w:r w:rsidRPr="00E35BA6">
          <w:rPr>
            <w:rStyle w:val="Hyperlink"/>
            <w:noProof/>
            <w:lang w:val="el-GR"/>
          </w:rPr>
          <w:t xml:space="preserve"> Αποτελέσματα εκπαίδευσης </w:t>
        </w:r>
        <w:r w:rsidRPr="00E35BA6">
          <w:rPr>
            <w:rStyle w:val="Hyperlink"/>
            <w:noProof/>
            <w:lang w:val="en-US"/>
          </w:rPr>
          <w:t>TCN</w:t>
        </w:r>
        <w:r>
          <w:rPr>
            <w:noProof/>
            <w:webHidden/>
          </w:rPr>
          <w:tab/>
        </w:r>
        <w:r>
          <w:rPr>
            <w:noProof/>
            <w:webHidden/>
          </w:rPr>
          <w:fldChar w:fldCharType="begin"/>
        </w:r>
        <w:r>
          <w:rPr>
            <w:noProof/>
            <w:webHidden/>
          </w:rPr>
          <w:instrText xml:space="preserve"> PAGEREF _Toc210394812 \h </w:instrText>
        </w:r>
        <w:r>
          <w:rPr>
            <w:noProof/>
            <w:webHidden/>
          </w:rPr>
        </w:r>
        <w:r>
          <w:rPr>
            <w:noProof/>
            <w:webHidden/>
          </w:rPr>
          <w:fldChar w:fldCharType="separate"/>
        </w:r>
        <w:r>
          <w:rPr>
            <w:noProof/>
            <w:webHidden/>
          </w:rPr>
          <w:t>71</w:t>
        </w:r>
        <w:r>
          <w:rPr>
            <w:noProof/>
            <w:webHidden/>
          </w:rPr>
          <w:fldChar w:fldCharType="end"/>
        </w:r>
      </w:hyperlink>
    </w:p>
    <w:p w14:paraId="1775FB16" w14:textId="24055790"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3" w:history="1">
        <w:r w:rsidRPr="00E35BA6">
          <w:rPr>
            <w:rStyle w:val="Hyperlink"/>
            <w:noProof/>
            <w:lang w:val="el-GR"/>
          </w:rPr>
          <w:t xml:space="preserve">Πίνακας 8.4 Αποτελέσματα εκπαίδευσης </w:t>
        </w:r>
        <w:r w:rsidRPr="00E35BA6">
          <w:rPr>
            <w:rStyle w:val="Hyperlink"/>
            <w:noProof/>
            <w:lang w:val="en-US"/>
          </w:rPr>
          <w:t>TCN</w:t>
        </w:r>
        <w:r w:rsidRPr="00E35BA6">
          <w:rPr>
            <w:rStyle w:val="Hyperlink"/>
            <w:noProof/>
            <w:lang w:val="el-GR"/>
          </w:rPr>
          <w:t xml:space="preserve"> με αποσυνθεμένα δεδομένα</w:t>
        </w:r>
        <w:r>
          <w:rPr>
            <w:noProof/>
            <w:webHidden/>
          </w:rPr>
          <w:tab/>
        </w:r>
        <w:r>
          <w:rPr>
            <w:noProof/>
            <w:webHidden/>
          </w:rPr>
          <w:fldChar w:fldCharType="begin"/>
        </w:r>
        <w:r>
          <w:rPr>
            <w:noProof/>
            <w:webHidden/>
          </w:rPr>
          <w:instrText xml:space="preserve"> PAGEREF _Toc210394813 \h </w:instrText>
        </w:r>
        <w:r>
          <w:rPr>
            <w:noProof/>
            <w:webHidden/>
          </w:rPr>
        </w:r>
        <w:r>
          <w:rPr>
            <w:noProof/>
            <w:webHidden/>
          </w:rPr>
          <w:fldChar w:fldCharType="separate"/>
        </w:r>
        <w:r>
          <w:rPr>
            <w:noProof/>
            <w:webHidden/>
          </w:rPr>
          <w:t>72</w:t>
        </w:r>
        <w:r>
          <w:rPr>
            <w:noProof/>
            <w:webHidden/>
          </w:rPr>
          <w:fldChar w:fldCharType="end"/>
        </w:r>
      </w:hyperlink>
    </w:p>
    <w:p w14:paraId="242E3CC8" w14:textId="3263D0B9"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4" w:history="1">
        <w:r w:rsidRPr="00E35BA6">
          <w:rPr>
            <w:rStyle w:val="Hyperlink"/>
            <w:noProof/>
          </w:rPr>
          <w:t>Πίνακας 8.5</w:t>
        </w:r>
        <w:r w:rsidRPr="00E35BA6">
          <w:rPr>
            <w:rStyle w:val="Hyperlink"/>
            <w:noProof/>
            <w:lang w:val="el-GR"/>
          </w:rPr>
          <w:t xml:space="preserve"> Αποτελέσματα </w:t>
        </w:r>
        <w:r w:rsidRPr="00E35BA6">
          <w:rPr>
            <w:rStyle w:val="Hyperlink"/>
            <w:noProof/>
            <w:lang w:val="en-US"/>
          </w:rPr>
          <w:t>Random Forest (hvac-on)</w:t>
        </w:r>
        <w:r>
          <w:rPr>
            <w:noProof/>
            <w:webHidden/>
          </w:rPr>
          <w:tab/>
        </w:r>
        <w:r>
          <w:rPr>
            <w:noProof/>
            <w:webHidden/>
          </w:rPr>
          <w:fldChar w:fldCharType="begin"/>
        </w:r>
        <w:r>
          <w:rPr>
            <w:noProof/>
            <w:webHidden/>
          </w:rPr>
          <w:instrText xml:space="preserve"> PAGEREF _Toc210394814 \h </w:instrText>
        </w:r>
        <w:r>
          <w:rPr>
            <w:noProof/>
            <w:webHidden/>
          </w:rPr>
        </w:r>
        <w:r>
          <w:rPr>
            <w:noProof/>
            <w:webHidden/>
          </w:rPr>
          <w:fldChar w:fldCharType="separate"/>
        </w:r>
        <w:r>
          <w:rPr>
            <w:noProof/>
            <w:webHidden/>
          </w:rPr>
          <w:t>74</w:t>
        </w:r>
        <w:r>
          <w:rPr>
            <w:noProof/>
            <w:webHidden/>
          </w:rPr>
          <w:fldChar w:fldCharType="end"/>
        </w:r>
      </w:hyperlink>
    </w:p>
    <w:p w14:paraId="1CDE8A91" w14:textId="704FCC3C"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5" w:history="1">
        <w:r w:rsidRPr="00E35BA6">
          <w:rPr>
            <w:rStyle w:val="Hyperlink"/>
            <w:noProof/>
            <w:lang w:val="el-GR"/>
          </w:rPr>
          <w:t xml:space="preserve">Πίνακας 8.6 Αποτελέσματα </w:t>
        </w:r>
        <w:r w:rsidRPr="00E35BA6">
          <w:rPr>
            <w:rStyle w:val="Hyperlink"/>
            <w:noProof/>
          </w:rPr>
          <w:t>Random</w:t>
        </w:r>
        <w:r w:rsidRPr="00E35BA6">
          <w:rPr>
            <w:rStyle w:val="Hyperlink"/>
            <w:noProof/>
            <w:lang w:val="el-GR"/>
          </w:rPr>
          <w:t xml:space="preserve"> </w:t>
        </w:r>
        <w:r w:rsidRPr="00E35BA6">
          <w:rPr>
            <w:rStyle w:val="Hyperlink"/>
            <w:noProof/>
          </w:rPr>
          <w:t>Forest</w:t>
        </w:r>
        <w:r w:rsidRPr="00E35BA6">
          <w:rPr>
            <w:rStyle w:val="Hyperlink"/>
            <w:noProof/>
            <w:lang w:val="el-GR"/>
          </w:rPr>
          <w:t xml:space="preserve"> (</w:t>
        </w:r>
        <w:r w:rsidRPr="00E35BA6">
          <w:rPr>
            <w:rStyle w:val="Hyperlink"/>
            <w:noProof/>
          </w:rPr>
          <w:t>hvac</w:t>
        </w:r>
        <w:r w:rsidRPr="00E35BA6">
          <w:rPr>
            <w:rStyle w:val="Hyperlink"/>
            <w:noProof/>
            <w:lang w:val="el-GR"/>
          </w:rPr>
          <w:t>-</w:t>
        </w:r>
        <w:r w:rsidRPr="00E35BA6">
          <w:rPr>
            <w:rStyle w:val="Hyperlink"/>
            <w:noProof/>
          </w:rPr>
          <w:t>on</w:t>
        </w:r>
        <w:r w:rsidRPr="00E35BA6">
          <w:rPr>
            <w:rStyle w:val="Hyperlink"/>
            <w:noProof/>
            <w:lang w:val="el-GR"/>
          </w:rPr>
          <w:t>) αποσυνθεμένα</w:t>
        </w:r>
        <w:r>
          <w:rPr>
            <w:noProof/>
            <w:webHidden/>
          </w:rPr>
          <w:tab/>
        </w:r>
        <w:r>
          <w:rPr>
            <w:noProof/>
            <w:webHidden/>
          </w:rPr>
          <w:fldChar w:fldCharType="begin"/>
        </w:r>
        <w:r>
          <w:rPr>
            <w:noProof/>
            <w:webHidden/>
          </w:rPr>
          <w:instrText xml:space="preserve"> PAGEREF _Toc210394815 \h </w:instrText>
        </w:r>
        <w:r>
          <w:rPr>
            <w:noProof/>
            <w:webHidden/>
          </w:rPr>
        </w:r>
        <w:r>
          <w:rPr>
            <w:noProof/>
            <w:webHidden/>
          </w:rPr>
          <w:fldChar w:fldCharType="separate"/>
        </w:r>
        <w:r>
          <w:rPr>
            <w:noProof/>
            <w:webHidden/>
          </w:rPr>
          <w:t>77</w:t>
        </w:r>
        <w:r>
          <w:rPr>
            <w:noProof/>
            <w:webHidden/>
          </w:rPr>
          <w:fldChar w:fldCharType="end"/>
        </w:r>
      </w:hyperlink>
    </w:p>
    <w:p w14:paraId="2076A236" w14:textId="002F98B4"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6" w:history="1">
        <w:r w:rsidRPr="00E35BA6">
          <w:rPr>
            <w:rStyle w:val="Hyperlink"/>
            <w:noProof/>
            <w:lang w:val="el-GR"/>
          </w:rPr>
          <w:t>Πίνακας 8.7 Αποτελέσματα μοντέλου σχετικής υγρασίας</w:t>
        </w:r>
        <w:r>
          <w:rPr>
            <w:noProof/>
            <w:webHidden/>
          </w:rPr>
          <w:tab/>
        </w:r>
        <w:r>
          <w:rPr>
            <w:noProof/>
            <w:webHidden/>
          </w:rPr>
          <w:fldChar w:fldCharType="begin"/>
        </w:r>
        <w:r>
          <w:rPr>
            <w:noProof/>
            <w:webHidden/>
          </w:rPr>
          <w:instrText xml:space="preserve"> PAGEREF _Toc210394816 \h </w:instrText>
        </w:r>
        <w:r>
          <w:rPr>
            <w:noProof/>
            <w:webHidden/>
          </w:rPr>
        </w:r>
        <w:r>
          <w:rPr>
            <w:noProof/>
            <w:webHidden/>
          </w:rPr>
          <w:fldChar w:fldCharType="separate"/>
        </w:r>
        <w:r>
          <w:rPr>
            <w:noProof/>
            <w:webHidden/>
          </w:rPr>
          <w:t>80</w:t>
        </w:r>
        <w:r>
          <w:rPr>
            <w:noProof/>
            <w:webHidden/>
          </w:rPr>
          <w:fldChar w:fldCharType="end"/>
        </w:r>
      </w:hyperlink>
    </w:p>
    <w:p w14:paraId="0239BAAD" w14:textId="0A4066A6"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7" w:history="1">
        <w:r w:rsidRPr="00E35BA6">
          <w:rPr>
            <w:rStyle w:val="Hyperlink"/>
            <w:noProof/>
            <w:lang w:val="el-GR"/>
          </w:rPr>
          <w:t>Πίνακας 8.8 Αποτελέσματα μοντέλου σχετικής υγρασίας με αποσυνθεμένη θερμική αντλία</w:t>
        </w:r>
        <w:r>
          <w:rPr>
            <w:noProof/>
            <w:webHidden/>
          </w:rPr>
          <w:tab/>
        </w:r>
        <w:r>
          <w:rPr>
            <w:noProof/>
            <w:webHidden/>
          </w:rPr>
          <w:fldChar w:fldCharType="begin"/>
        </w:r>
        <w:r>
          <w:rPr>
            <w:noProof/>
            <w:webHidden/>
          </w:rPr>
          <w:instrText xml:space="preserve"> PAGEREF _Toc210394817 \h </w:instrText>
        </w:r>
        <w:r>
          <w:rPr>
            <w:noProof/>
            <w:webHidden/>
          </w:rPr>
        </w:r>
        <w:r>
          <w:rPr>
            <w:noProof/>
            <w:webHidden/>
          </w:rPr>
          <w:fldChar w:fldCharType="separate"/>
        </w:r>
        <w:r>
          <w:rPr>
            <w:noProof/>
            <w:webHidden/>
          </w:rPr>
          <w:t>83</w:t>
        </w:r>
        <w:r>
          <w:rPr>
            <w:noProof/>
            <w:webHidden/>
          </w:rPr>
          <w:fldChar w:fldCharType="end"/>
        </w:r>
      </w:hyperlink>
    </w:p>
    <w:p w14:paraId="7BBB3624" w14:textId="3CDD6EB3"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8" w:history="1">
        <w:r w:rsidRPr="00E35BA6">
          <w:rPr>
            <w:rStyle w:val="Hyperlink"/>
            <w:noProof/>
            <w:lang w:val="el-GR"/>
          </w:rPr>
          <w:t>Πίνακας 8.9 Μέσο σφάλμα ανά σπίτι για 24ώρες</w:t>
        </w:r>
        <w:r>
          <w:rPr>
            <w:noProof/>
            <w:webHidden/>
          </w:rPr>
          <w:tab/>
        </w:r>
        <w:r>
          <w:rPr>
            <w:noProof/>
            <w:webHidden/>
          </w:rPr>
          <w:fldChar w:fldCharType="begin"/>
        </w:r>
        <w:r>
          <w:rPr>
            <w:noProof/>
            <w:webHidden/>
          </w:rPr>
          <w:instrText xml:space="preserve"> PAGEREF _Toc210394818 \h </w:instrText>
        </w:r>
        <w:r>
          <w:rPr>
            <w:noProof/>
            <w:webHidden/>
          </w:rPr>
        </w:r>
        <w:r>
          <w:rPr>
            <w:noProof/>
            <w:webHidden/>
          </w:rPr>
          <w:fldChar w:fldCharType="separate"/>
        </w:r>
        <w:r>
          <w:rPr>
            <w:noProof/>
            <w:webHidden/>
          </w:rPr>
          <w:t>88</w:t>
        </w:r>
        <w:r>
          <w:rPr>
            <w:noProof/>
            <w:webHidden/>
          </w:rPr>
          <w:fldChar w:fldCharType="end"/>
        </w:r>
      </w:hyperlink>
    </w:p>
    <w:p w14:paraId="5819053B" w14:textId="32D4C8F3"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19" w:history="1">
        <w:r w:rsidRPr="00E35BA6">
          <w:rPr>
            <w:rStyle w:val="Hyperlink"/>
            <w:noProof/>
            <w:lang w:val="el-GR"/>
          </w:rPr>
          <w:t>Πίνακας 8.10 Μέσο σφάλμα ανά σπίτι για 24ώρες αποσυνθεμένα</w:t>
        </w:r>
        <w:r>
          <w:rPr>
            <w:noProof/>
            <w:webHidden/>
          </w:rPr>
          <w:tab/>
        </w:r>
        <w:r>
          <w:rPr>
            <w:noProof/>
            <w:webHidden/>
          </w:rPr>
          <w:fldChar w:fldCharType="begin"/>
        </w:r>
        <w:r>
          <w:rPr>
            <w:noProof/>
            <w:webHidden/>
          </w:rPr>
          <w:instrText xml:space="preserve"> PAGEREF _Toc210394819 \h </w:instrText>
        </w:r>
        <w:r>
          <w:rPr>
            <w:noProof/>
            <w:webHidden/>
          </w:rPr>
        </w:r>
        <w:r>
          <w:rPr>
            <w:noProof/>
            <w:webHidden/>
          </w:rPr>
          <w:fldChar w:fldCharType="separate"/>
        </w:r>
        <w:r>
          <w:rPr>
            <w:noProof/>
            <w:webHidden/>
          </w:rPr>
          <w:t>90</w:t>
        </w:r>
        <w:r>
          <w:rPr>
            <w:noProof/>
            <w:webHidden/>
          </w:rPr>
          <w:fldChar w:fldCharType="end"/>
        </w:r>
      </w:hyperlink>
    </w:p>
    <w:p w14:paraId="52EA8678" w14:textId="0401B57F"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20" w:history="1">
        <w:r w:rsidRPr="00E35BA6">
          <w:rPr>
            <w:rStyle w:val="Hyperlink"/>
            <w:noProof/>
            <w:lang w:val="el-GR"/>
          </w:rPr>
          <w:t>Πίνακας 8.11 Παράμετροι αρχικοποίησης γενετικού αλγορίθμου</w:t>
        </w:r>
        <w:r>
          <w:rPr>
            <w:noProof/>
            <w:webHidden/>
          </w:rPr>
          <w:tab/>
        </w:r>
        <w:r>
          <w:rPr>
            <w:noProof/>
            <w:webHidden/>
          </w:rPr>
          <w:fldChar w:fldCharType="begin"/>
        </w:r>
        <w:r>
          <w:rPr>
            <w:noProof/>
            <w:webHidden/>
          </w:rPr>
          <w:instrText xml:space="preserve"> PAGEREF _Toc210394820 \h </w:instrText>
        </w:r>
        <w:r>
          <w:rPr>
            <w:noProof/>
            <w:webHidden/>
          </w:rPr>
        </w:r>
        <w:r>
          <w:rPr>
            <w:noProof/>
            <w:webHidden/>
          </w:rPr>
          <w:fldChar w:fldCharType="separate"/>
        </w:r>
        <w:r>
          <w:rPr>
            <w:noProof/>
            <w:webHidden/>
          </w:rPr>
          <w:t>91</w:t>
        </w:r>
        <w:r>
          <w:rPr>
            <w:noProof/>
            <w:webHidden/>
          </w:rPr>
          <w:fldChar w:fldCharType="end"/>
        </w:r>
      </w:hyperlink>
    </w:p>
    <w:p w14:paraId="0A3581DD" w14:textId="20B2AA33"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21" w:history="1">
        <w:r w:rsidRPr="00E35BA6">
          <w:rPr>
            <w:rStyle w:val="Hyperlink"/>
            <w:noProof/>
            <w:lang w:val="el-GR"/>
          </w:rPr>
          <w:t>Πίνακας 8.12 Σύγκριση πριν και μετά από βελτιστοποίηση</w:t>
        </w:r>
        <w:r>
          <w:rPr>
            <w:noProof/>
            <w:webHidden/>
          </w:rPr>
          <w:tab/>
        </w:r>
        <w:r>
          <w:rPr>
            <w:noProof/>
            <w:webHidden/>
          </w:rPr>
          <w:fldChar w:fldCharType="begin"/>
        </w:r>
        <w:r>
          <w:rPr>
            <w:noProof/>
            <w:webHidden/>
          </w:rPr>
          <w:instrText xml:space="preserve"> PAGEREF _Toc210394821 \h </w:instrText>
        </w:r>
        <w:r>
          <w:rPr>
            <w:noProof/>
            <w:webHidden/>
          </w:rPr>
        </w:r>
        <w:r>
          <w:rPr>
            <w:noProof/>
            <w:webHidden/>
          </w:rPr>
          <w:fldChar w:fldCharType="separate"/>
        </w:r>
        <w:r>
          <w:rPr>
            <w:noProof/>
            <w:webHidden/>
          </w:rPr>
          <w:t>92</w:t>
        </w:r>
        <w:r>
          <w:rPr>
            <w:noProof/>
            <w:webHidden/>
          </w:rPr>
          <w:fldChar w:fldCharType="end"/>
        </w:r>
      </w:hyperlink>
    </w:p>
    <w:p w14:paraId="41C3ADB6" w14:textId="60198C3B"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22" w:history="1">
        <w:r w:rsidRPr="00E35BA6">
          <w:rPr>
            <w:rStyle w:val="Hyperlink"/>
            <w:noProof/>
            <w:lang w:val="el-GR"/>
          </w:rPr>
          <w:t>Πίνακας 8.13 Θερμική Άνεση έπειτα από βελτιστοποίηση στα αποσυνθεμένα δεδομένα</w:t>
        </w:r>
        <w:r>
          <w:rPr>
            <w:noProof/>
            <w:webHidden/>
          </w:rPr>
          <w:tab/>
        </w:r>
        <w:r>
          <w:rPr>
            <w:noProof/>
            <w:webHidden/>
          </w:rPr>
          <w:fldChar w:fldCharType="begin"/>
        </w:r>
        <w:r>
          <w:rPr>
            <w:noProof/>
            <w:webHidden/>
          </w:rPr>
          <w:instrText xml:space="preserve"> PAGEREF _Toc210394822 \h </w:instrText>
        </w:r>
        <w:r>
          <w:rPr>
            <w:noProof/>
            <w:webHidden/>
          </w:rPr>
        </w:r>
        <w:r>
          <w:rPr>
            <w:noProof/>
            <w:webHidden/>
          </w:rPr>
          <w:fldChar w:fldCharType="separate"/>
        </w:r>
        <w:r>
          <w:rPr>
            <w:noProof/>
            <w:webHidden/>
          </w:rPr>
          <w:t>95</w:t>
        </w:r>
        <w:r>
          <w:rPr>
            <w:noProof/>
            <w:webHidden/>
          </w:rPr>
          <w:fldChar w:fldCharType="end"/>
        </w:r>
      </w:hyperlink>
    </w:p>
    <w:p w14:paraId="0AEC0253" w14:textId="73583DA2"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23" w:history="1">
        <w:r w:rsidRPr="00E35BA6">
          <w:rPr>
            <w:rStyle w:val="Hyperlink"/>
            <w:noProof/>
            <w:lang w:val="el-GR"/>
          </w:rPr>
          <w:t>Πίνακας 8.14 Χρήση Φ/Β Πριν-Μετά Σύγκριση</w:t>
        </w:r>
        <w:r>
          <w:rPr>
            <w:noProof/>
            <w:webHidden/>
          </w:rPr>
          <w:tab/>
        </w:r>
        <w:r>
          <w:rPr>
            <w:noProof/>
            <w:webHidden/>
          </w:rPr>
          <w:fldChar w:fldCharType="begin"/>
        </w:r>
        <w:r>
          <w:rPr>
            <w:noProof/>
            <w:webHidden/>
          </w:rPr>
          <w:instrText xml:space="preserve"> PAGEREF _Toc210394823 \h </w:instrText>
        </w:r>
        <w:r>
          <w:rPr>
            <w:noProof/>
            <w:webHidden/>
          </w:rPr>
        </w:r>
        <w:r>
          <w:rPr>
            <w:noProof/>
            <w:webHidden/>
          </w:rPr>
          <w:fldChar w:fldCharType="separate"/>
        </w:r>
        <w:r>
          <w:rPr>
            <w:noProof/>
            <w:webHidden/>
          </w:rPr>
          <w:t>98</w:t>
        </w:r>
        <w:r>
          <w:rPr>
            <w:noProof/>
            <w:webHidden/>
          </w:rPr>
          <w:fldChar w:fldCharType="end"/>
        </w:r>
      </w:hyperlink>
    </w:p>
    <w:p w14:paraId="1B21F083" w14:textId="385D9BDE" w:rsidR="002322D1" w:rsidRDefault="002322D1">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210394824" w:history="1">
        <w:r w:rsidRPr="00E35BA6">
          <w:rPr>
            <w:rStyle w:val="Hyperlink"/>
            <w:noProof/>
            <w:lang w:val="el-GR"/>
          </w:rPr>
          <w:t>Πίνακας 8.15 Πίνακας 8.14 Χρήση Φ/Β Πριν-Μετά Σύγκριση (Αποσυνθεμένα)</w:t>
        </w:r>
        <w:r>
          <w:rPr>
            <w:noProof/>
            <w:webHidden/>
          </w:rPr>
          <w:tab/>
        </w:r>
        <w:r>
          <w:rPr>
            <w:noProof/>
            <w:webHidden/>
          </w:rPr>
          <w:fldChar w:fldCharType="begin"/>
        </w:r>
        <w:r>
          <w:rPr>
            <w:noProof/>
            <w:webHidden/>
          </w:rPr>
          <w:instrText xml:space="preserve"> PAGEREF _Toc210394824 \h </w:instrText>
        </w:r>
        <w:r>
          <w:rPr>
            <w:noProof/>
            <w:webHidden/>
          </w:rPr>
        </w:r>
        <w:r>
          <w:rPr>
            <w:noProof/>
            <w:webHidden/>
          </w:rPr>
          <w:fldChar w:fldCharType="separate"/>
        </w:r>
        <w:r>
          <w:rPr>
            <w:noProof/>
            <w:webHidden/>
          </w:rPr>
          <w:t>101</w:t>
        </w:r>
        <w:r>
          <w:rPr>
            <w:noProof/>
            <w:webHidden/>
          </w:rPr>
          <w:fldChar w:fldCharType="end"/>
        </w:r>
      </w:hyperlink>
    </w:p>
    <w:p w14:paraId="41DAE792" w14:textId="00149A93" w:rsidR="00907A1B" w:rsidRDefault="004F06D9" w:rsidP="00907A1B">
      <w:pPr>
        <w:tabs>
          <w:tab w:val="left" w:pos="2175"/>
        </w:tabs>
        <w:rPr>
          <w:lang w:val="el-GR"/>
        </w:rPr>
      </w:pPr>
      <w:r>
        <w:rPr>
          <w:lang w:val="el-GR"/>
        </w:rPr>
        <w:fldChar w:fldCharType="end"/>
      </w:r>
    </w:p>
    <w:p w14:paraId="05F29D31" w14:textId="77777777" w:rsidR="00907A1B" w:rsidRPr="0013629D" w:rsidRDefault="00907A1B" w:rsidP="00907A1B">
      <w:pPr>
        <w:tabs>
          <w:tab w:val="left" w:pos="2175"/>
        </w:tabs>
        <w:rPr>
          <w:lang w:val="en-US"/>
        </w:rPr>
      </w:pPr>
    </w:p>
    <w:p w14:paraId="47850969" w14:textId="77777777" w:rsidR="00907A1B" w:rsidRDefault="00907A1B" w:rsidP="00907A1B">
      <w:pPr>
        <w:tabs>
          <w:tab w:val="left" w:pos="2175"/>
        </w:tabs>
        <w:rPr>
          <w:lang w:val="el-GR"/>
        </w:rPr>
      </w:pPr>
    </w:p>
    <w:p w14:paraId="55C6EC37" w14:textId="77777777" w:rsidR="00907A1B" w:rsidRDefault="00907A1B" w:rsidP="00907A1B">
      <w:pPr>
        <w:tabs>
          <w:tab w:val="left" w:pos="2175"/>
        </w:tabs>
        <w:rPr>
          <w:lang w:val="el-GR"/>
        </w:rPr>
      </w:pPr>
    </w:p>
    <w:p w14:paraId="4B60E979" w14:textId="77777777" w:rsidR="00907A1B" w:rsidRDefault="00907A1B" w:rsidP="00907A1B">
      <w:pPr>
        <w:tabs>
          <w:tab w:val="left" w:pos="2175"/>
        </w:tabs>
        <w:rPr>
          <w:lang w:val="el-GR"/>
        </w:rPr>
      </w:pPr>
    </w:p>
    <w:p w14:paraId="5FE9AB96" w14:textId="77777777" w:rsidR="00907A1B" w:rsidRDefault="00907A1B" w:rsidP="00907A1B">
      <w:pPr>
        <w:tabs>
          <w:tab w:val="left" w:pos="2175"/>
        </w:tabs>
        <w:rPr>
          <w:lang w:val="el-GR"/>
        </w:rPr>
      </w:pPr>
    </w:p>
    <w:p w14:paraId="1B8A9712" w14:textId="77777777" w:rsidR="00907A1B" w:rsidRDefault="00907A1B" w:rsidP="000C6570">
      <w:pPr>
        <w:tabs>
          <w:tab w:val="left" w:pos="2175"/>
        </w:tabs>
        <w:ind w:firstLine="0"/>
        <w:rPr>
          <w:lang w:val="el-GR"/>
        </w:rPr>
      </w:pPr>
    </w:p>
    <w:p w14:paraId="723F4E94" w14:textId="77777777" w:rsidR="00907A1B" w:rsidRPr="006C1C48" w:rsidRDefault="00907A1B" w:rsidP="00EB3B8E">
      <w:pPr>
        <w:tabs>
          <w:tab w:val="left" w:pos="2175"/>
        </w:tabs>
        <w:ind w:firstLine="0"/>
        <w:rPr>
          <w:lang w:val="el-GR"/>
        </w:rPr>
      </w:pPr>
    </w:p>
    <w:p w14:paraId="01B673CA" w14:textId="77777777" w:rsidR="00956D05" w:rsidRPr="006C1C48" w:rsidRDefault="00907A1B" w:rsidP="00956D05">
      <w:pPr>
        <w:pStyle w:val="headingCentered"/>
        <w:numPr>
          <w:ilvl w:val="0"/>
          <w:numId w:val="0"/>
        </w:numPr>
      </w:pPr>
      <w:bookmarkStart w:id="3" w:name="_Toc210394713"/>
      <w:r>
        <w:t>ΘΕΩΡΗΤΙΚΟ ΜΕΡΟΣ</w:t>
      </w:r>
      <w:bookmarkEnd w:id="3"/>
    </w:p>
    <w:p w14:paraId="4F84AEC6" w14:textId="77777777" w:rsidR="00907A1B" w:rsidRDefault="00907A1B" w:rsidP="00907A1B">
      <w:pPr>
        <w:tabs>
          <w:tab w:val="left" w:pos="2175"/>
        </w:tabs>
        <w:rPr>
          <w:lang w:val="el-GR"/>
        </w:rPr>
      </w:pPr>
    </w:p>
    <w:p w14:paraId="3031CA15" w14:textId="77777777" w:rsidR="002A792B" w:rsidRPr="002A792B" w:rsidRDefault="002A792B" w:rsidP="00907A1B">
      <w:pPr>
        <w:tabs>
          <w:tab w:val="left" w:pos="2175"/>
        </w:tabs>
        <w:rPr>
          <w:lang w:val="el-GR"/>
        </w:rPr>
      </w:pPr>
    </w:p>
    <w:p w14:paraId="0122648B" w14:textId="77777777" w:rsidR="00907A1B" w:rsidRPr="00907A1B" w:rsidRDefault="00956D05" w:rsidP="00285943">
      <w:pPr>
        <w:pStyle w:val="Heading1"/>
      </w:pPr>
      <w:bookmarkStart w:id="4" w:name="_Toc210394714"/>
      <w:r>
        <w:t>Εισαγωγή</w:t>
      </w:r>
      <w:bookmarkEnd w:id="4"/>
    </w:p>
    <w:p w14:paraId="1F77E4F7" w14:textId="79F1A942" w:rsidR="00907A1B" w:rsidRDefault="00907A1B" w:rsidP="00907A1B">
      <w:pPr>
        <w:tabs>
          <w:tab w:val="left" w:pos="2175"/>
        </w:tabs>
        <w:rPr>
          <w:lang w:val="el-GR"/>
        </w:rPr>
      </w:pPr>
    </w:p>
    <w:p w14:paraId="155AF715" w14:textId="16035478" w:rsidR="00EB3B8E" w:rsidRPr="008851F4" w:rsidRDefault="00EB3B8E" w:rsidP="00907A1B">
      <w:pPr>
        <w:tabs>
          <w:tab w:val="left" w:pos="2175"/>
        </w:tabs>
        <w:rPr>
          <w:lang w:val="el-GR"/>
        </w:rPr>
      </w:pPr>
      <w:r>
        <w:rPr>
          <w:lang w:val="el-GR"/>
        </w:rPr>
        <w:t>Η κλιματική αλλαγή και η άνοδος των ανανεώσιμων πηγών ενέργειας έχουν φέρει ραγδαίες αλλαγές στο πεδίο της ενέργειας, ενώ αρκετοί καταναλωτές στρέφονται προς τις ΑΠΕ για τις καταναλωτικές τους ανάγκες, για ένα πιο βιώσιμο μέλλον.</w:t>
      </w:r>
      <w:r w:rsidR="008851F4" w:rsidRPr="008851F4">
        <w:rPr>
          <w:lang w:val="el-GR"/>
        </w:rPr>
        <w:t xml:space="preserve"> Η στροφή αυτή δεν αποτελεί απλώς τεχνολογική επιλογή αλλά βασική στρατηγική για την επίτευξη των διεθνών κλιματικών στόχων και τη μείωση των εκπομπών αερίων του θερμοκηπίου. Τα φωτοβολταϊκά (PV), ως η ταχύτερα αναπτυσσόμενη τεχνολογία παραγωγής ηλεκτρικής ενέργειας, έχουν πρωταγωνιστικό ρόλο σε αυτή τη μετάβαση, </w:t>
      </w:r>
      <w:r w:rsidR="008851F4">
        <w:rPr>
          <w:lang w:val="el-GR"/>
        </w:rPr>
        <w:t xml:space="preserve">αφού </w:t>
      </w:r>
      <w:r w:rsidR="008851F4" w:rsidRPr="008851F4">
        <w:rPr>
          <w:lang w:val="el-GR"/>
        </w:rPr>
        <w:t>Σύμφωνα με διεθνείς εκτιμήσεις, η παραγωγή από φωτοβολταϊκά αναμένεται να ξεπεράσει την ηλεκτροπαραγωγή από φυσικό αέριο έως το 2026 και τον άνθρακα έως το 2027, γεγονός που καταδεικνύει τον πρωταγωνιστικό τους ρόλο στο ενεργειακό μείγμα του μέλλοντος</w:t>
      </w:r>
      <w:r w:rsidR="008851F4">
        <w:rPr>
          <w:lang w:val="el-GR"/>
        </w:rPr>
        <w:t xml:space="preserve">. </w:t>
      </w:r>
      <w:r w:rsidR="008D27D0">
        <w:rPr>
          <w:lang w:val="en-US"/>
        </w:rPr>
        <w:t>K</w:t>
      </w:r>
      <w:r w:rsidR="008D27D0" w:rsidRPr="008D27D0">
        <w:rPr>
          <w:lang w:val="el-GR"/>
        </w:rPr>
        <w:t xml:space="preserve">αθοριστικό ρόλο παίζουν κοινωνικοοικονομικοί παράγοντες στην ευρεία τους υιοθέτηση, με πρόσφατες μελέτες να δείχνουν ότι η ενσωμάτωση τέτοιων κριτηρίων μπορεί να ενισχύσει την ισότητα και τη συμμετοχή των πολιτών στη μετάβαση </w:t>
      </w:r>
      <w:r w:rsidR="008D27D0">
        <w:rPr>
          <w:lang w:val="el-GR"/>
        </w:rPr>
        <w:fldChar w:fldCharType="begin"/>
      </w:r>
      <w:r w:rsidR="008D27D0">
        <w:rPr>
          <w:lang w:val="el-GR"/>
        </w:rPr>
        <w:instrText xml:space="preserve"> ADDIN ZOTERO_ITEM CSL_CITATION {"citationID":"FBESgxeF","properties":{"formattedCitation":"[1]","plainCitation":"[1]","noteIndex":0},"citationItems":[{"id":186,"uris":["http://zotero.org/users/local/NlDyja2i/items/8SHT496N"],"itemData":{"id":186,"type":"article-journal","abstract":"This study addresses a research gap by implementing a novel methodology that combines GIS and MCDM techniques to evaluate photovoltaic (PV) potential at an urban scale, specifically within Riga, Latvia. Utilizing the AHP and MABAC methods, the research integrates technical, social, and economic criteria to rank urban districts based on their suitability for PV installations. 58 different districts were evaluated according to technical and socioeconomic criteria and were ranked through the MABAC MCDM methodology, from most preferable to less, on a PV adoption level. This comprehensive approach not only identifies the most promising areas for rooftop PV deployment but also emphasizes the importance of considering socioeconomic factors to enhance equity in renewable energy adoption. The findings provide valuable insights for urban planners and policymakers, demonstrating a systematic, data-driven method to promote sustainable energy initiatives in urban environments.","container-title":"Renewable Energy","DOI":"10.1016/j.renene.2024.121676","ISSN":"0960-1481","journalAbbreviation":"Renewable Energy","page":"121676","source":"ScienceDirect","title":"Assessing the adoption level of solar PV installations, on district scale of urban environment","volume":"237","author":[{"family":"Dimitriou","given":"Iason C."},{"family":"Arsenopoulos","given":"Apostolos"},{"family":"Trachanas","given":"Georgios P."},{"family":"Sarmas","given":"Elissaios"},{"family":"Marinakis","given":"Vangelis"}],"issued":{"date-parts":[["2024",12,1]]}}}],"schema":"https://github.com/citation-style-language/schema/raw/master/csl-citation.json"} </w:instrText>
      </w:r>
      <w:r w:rsidR="008D27D0">
        <w:rPr>
          <w:lang w:val="el-GR"/>
        </w:rPr>
        <w:fldChar w:fldCharType="separate"/>
      </w:r>
      <w:r w:rsidR="008D27D0" w:rsidRPr="008D27D0">
        <w:rPr>
          <w:lang w:val="el-GR"/>
        </w:rPr>
        <w:t>[1]</w:t>
      </w:r>
      <w:r w:rsidR="008D27D0">
        <w:rPr>
          <w:lang w:val="el-GR"/>
        </w:rPr>
        <w:fldChar w:fldCharType="end"/>
      </w:r>
      <w:r w:rsidR="008D27D0" w:rsidRPr="008D27D0">
        <w:rPr>
          <w:lang w:val="el-GR"/>
        </w:rPr>
        <w:t xml:space="preserve">. </w:t>
      </w:r>
      <w:r w:rsidR="008851F4">
        <w:rPr>
          <w:lang w:val="el-GR"/>
        </w:rPr>
        <w:t>Ω</w:t>
      </w:r>
      <w:r w:rsidR="008851F4" w:rsidRPr="008851F4">
        <w:rPr>
          <w:lang w:val="el-GR"/>
        </w:rPr>
        <w:t>στόσο η στοχαστική φύση της παραγωγής τους δημιουργεί προκλήσεις για τη σταθερότητα του δικτύου και την πλήρη αξιοποίησή τους</w:t>
      </w:r>
    </w:p>
    <w:p w14:paraId="1C614730" w14:textId="7CCA979E" w:rsidR="008851F4" w:rsidRPr="00CB41F7" w:rsidRDefault="008851F4" w:rsidP="008851F4">
      <w:pPr>
        <w:tabs>
          <w:tab w:val="left" w:pos="2175"/>
        </w:tabs>
        <w:rPr>
          <w:lang w:val="el-GR"/>
        </w:rPr>
      </w:pPr>
      <w:r w:rsidRPr="008851F4">
        <w:rPr>
          <w:lang w:val="el-GR"/>
        </w:rPr>
        <w:t>Πέρα από το περιβαλλοντικό όφελος, η διείσδυση των ΑΠΕ αφορά άμεσα και την οικονομική διάσταση. η ιδιοκατανάλωση από οικιακά φωτοβολταϊκά μπορεί να μειώσει τον λογαριασμό, να αυξήσει την ενεργειακή αυτονομία και να περιορίσει την έκθεση σε διακυμάνσεις τιμών. Πρόσφατες ανοικτές μελέτες δείχνουν ότι η αύξηση της αυτοκατανάλωσης (π.χ. με ευφυή διαχείριση φορτίου, αποθήκευση ή «ευέλικτες» συσκευές) μειώνει το κόστος ενέργειας των καταναλωτών και βελτιώνει τη σταθερότητα του δικτύου· παράλληλα, οικονομικές αξιολογήσεις κατοικιών με PV (με ή χωρίς αποθήκευση) καταγράφουν βελτιωμένη κερδοφορία/απόσβεση όταν μεγιστοποιείται η κατανάλωση τοπικής παραγωγής</w:t>
      </w:r>
      <w:r w:rsidR="00CB41F7" w:rsidRPr="00CB41F7">
        <w:rPr>
          <w:lang w:val="el-GR"/>
        </w:rPr>
        <w:t xml:space="preserve"> </w:t>
      </w:r>
      <w:r w:rsidR="00CB41F7">
        <w:rPr>
          <w:lang w:val="el-GR"/>
        </w:rPr>
        <w:fldChar w:fldCharType="begin"/>
      </w:r>
      <w:r w:rsidR="008D27D0">
        <w:rPr>
          <w:lang w:val="el-GR"/>
        </w:rPr>
        <w:instrText xml:space="preserve"> ADDIN ZOTERO_ITEM CSL_CITATION {"citationID":"E1gx8Tyq","properties":{"formattedCitation":"[2]","plainCitation":"[2]","noteIndex":0},"citationItems":[{"id":184,"uris":["http://zotero.org/users/local/NlDyja2i/items/LKYBRXGR"],"itemData":{"id":184,"type":"article-journal","abstract":"Currently, the use of air-source heat pumps (ASHP) in combination with a photovoltaic (PV) installation is a very promising option for a necessary and urgent energy transformation in European countries. It is extremely important to develop solutions that will help maximize the use of energy generated from renewable energy sources. Such issues include the problem of insufficient use of generated electricity in PV on-grid microinstallations in residential buildings. This paper’s aim is to analyse the results of a one-year-round operation of a PV array grid-connected hybrid installation with ASHP for domestic hot water preparation in a residential building in Cracow, Poland, in the context of increasing self-consumption of PV energy. Models of systems are built and simulated in the Transient System Simulation software in release 18.05.0001. Simulations were carried out for different scenarios involving different building electricity consumption profiles, PV system capacity and specified runtime management of ASHP. The novelty of this study lies in the evaluation of the impact of a certain range of conditions on the energy performance of the system and in particular on increasing self-consumption. The results showed that the use of ASHP, with specified runtime management, results in an increase in monthly self-consumption values from 7% to 18%, and annual values up to 13%. Moreover, determining the appropriate size of the used PV system depending on whether it is present ASHP in the installation is crucial to increasing the value of this parameter. Overall, this study provides valuable insights into the potential benefits of PV panels and ASHP operating together, particularly on self-consumption values.","container-title":"Energies","DOI":"10.3390/en16104003","ISSN":"1996-1073","issue":"10","language":"en","license":"http://creativecommons.org/licenses/by/3.0/","note":"publisher: Multidisciplinary Digital Publishing Institute","page":"4003","source":"www.mdpi.com","title":"Increasing Energy Self-Consumption in Residential Photovoltaic Systems with Heat Pumps in Poland","volume":"16","author":[{"family":"Pater","given":"Sebastian"}],"issued":{"date-parts":[["2023",1]]}}}],"schema":"https://github.com/citation-style-language/schema/raw/master/csl-citation.json"} </w:instrText>
      </w:r>
      <w:r w:rsidR="00CB41F7">
        <w:rPr>
          <w:lang w:val="el-GR"/>
        </w:rPr>
        <w:fldChar w:fldCharType="separate"/>
      </w:r>
      <w:r w:rsidR="008D27D0" w:rsidRPr="008D27D0">
        <w:rPr>
          <w:lang w:val="el-GR"/>
        </w:rPr>
        <w:t>[2]</w:t>
      </w:r>
      <w:r w:rsidR="00CB41F7">
        <w:rPr>
          <w:lang w:val="el-GR"/>
        </w:rPr>
        <w:fldChar w:fldCharType="end"/>
      </w:r>
      <w:r w:rsidRPr="008851F4">
        <w:rPr>
          <w:lang w:val="el-GR"/>
        </w:rPr>
        <w:t>.</w:t>
      </w:r>
    </w:p>
    <w:p w14:paraId="0388CCC5" w14:textId="3B05E69A" w:rsidR="00D163CD" w:rsidRPr="00CB41F7" w:rsidRDefault="00D163CD" w:rsidP="00D163CD">
      <w:pPr>
        <w:tabs>
          <w:tab w:val="left" w:pos="2175"/>
        </w:tabs>
        <w:rPr>
          <w:lang w:val="el-GR"/>
        </w:rPr>
      </w:pPr>
      <w:r w:rsidRPr="00D163CD">
        <w:rPr>
          <w:lang w:val="el-GR"/>
        </w:rPr>
        <w:t>Ωστόσο, η κατανάλωση ενέργειας στα κτίρια δεν μπορεί να εξετάζεται αποκλειστικά μέσα από το πρίσμα του κόστους και της απόδοσης. Η θερμική άνεση αποτελεί καθοριστικό παράγοντα για την ποιότητα ζωής, την υγεία και την παραγωγικότητα των ενοίκων. Η βιβλιογραφία δείχνει ότι αποκλίσεις από το εύρος άνεσης έχουν άμεση και μετρήσιμη επίδραση στην ανθρώπινη απόδοση.</w:t>
      </w:r>
    </w:p>
    <w:p w14:paraId="3AE4C95C" w14:textId="079210CE" w:rsidR="00D163CD" w:rsidRDefault="00D163CD" w:rsidP="00D163CD">
      <w:pPr>
        <w:tabs>
          <w:tab w:val="left" w:pos="2175"/>
        </w:tabs>
        <w:rPr>
          <w:lang w:val="el-GR"/>
        </w:rPr>
      </w:pPr>
      <w:r w:rsidRPr="00D163CD">
        <w:rPr>
          <w:lang w:val="el-GR"/>
        </w:rPr>
        <w:t xml:space="preserve">Συγκεκριμένα, </w:t>
      </w:r>
      <w:r>
        <w:rPr>
          <w:lang w:val="el-GR"/>
        </w:rPr>
        <w:t>μελέτες</w:t>
      </w:r>
      <w:r w:rsidR="00CB41F7" w:rsidRPr="00CB41F7">
        <w:rPr>
          <w:lang w:val="el-GR"/>
        </w:rPr>
        <w:t xml:space="preserve"> </w:t>
      </w:r>
      <w:r w:rsidR="00CB41F7">
        <w:rPr>
          <w:lang w:val="el-GR"/>
        </w:rPr>
        <w:fldChar w:fldCharType="begin"/>
      </w:r>
      <w:r w:rsidR="008D27D0">
        <w:rPr>
          <w:lang w:val="el-GR"/>
        </w:rPr>
        <w:instrText xml:space="preserve"> ADDIN ZOTERO_ITEM CSL_CITATION {"citationID":"jlmHpwvK","properties":{"formattedCitation":"[3]","plainCitation":"[3]","noteIndex":0},"citationItems":[{"id":179,"uris":["http://zotero.org/users/local/NlDyja2i/items/SXE8GKVL"],"itemData":{"id":179,"type":"article-journal","abstract":"The effects on human performance of elevated temperature causing thermal discomfort were investigated. Recruited subjects performed neurobehavioural tests examining different component skills, and addition and typing tasks that were used to replicate office work. The results show that thermal discomfort caused by elevated air temperature had a negative effect on performance. A quantitative relationship was established between thermal sensation votes and task performance. It can be used for economic calculations pertaining to building design and operation when occupant productivity is considered. The relationship indicates that optimum performance can be achieved slightly below neutral, while thermal discomfort (feeling too warm or too cold) leads to reduced performance. Consequently, it makes sense to set the PMV limits in workplaces in the range between −0.5 and 0 instead of between −0.5 and 0.5 as stipulated in the present standards.","collection-title":"Tackling building energy consumption challenges - Special Issue of ISHVAC 2009, Nanjing, China","container-title":"Energy and Buildings","DOI":"10.1016/j.enbuild.2010.09.001","ISSN":"0378-7788","issue":"5","journalAbbreviation":"Energy and Buildings","page":"1057-1062","source":"ScienceDirect","title":"Quantitative measurement of productivity loss due to thermal discomfort","volume":"43","author":[{"family":"Lan","given":"Li"},{"family":"Wargocki","given":"Pawel"},{"family":"Lian","given":"Zhiwei"}],"issued":{"date-parts":[["2011",5,1]]}}}],"schema":"https://github.com/citation-style-language/schema/raw/master/csl-citation.json"} </w:instrText>
      </w:r>
      <w:r w:rsidR="00CB41F7">
        <w:rPr>
          <w:lang w:val="el-GR"/>
        </w:rPr>
        <w:fldChar w:fldCharType="separate"/>
      </w:r>
      <w:r w:rsidR="008D27D0" w:rsidRPr="008D27D0">
        <w:rPr>
          <w:lang w:val="el-GR"/>
        </w:rPr>
        <w:t>[3]</w:t>
      </w:r>
      <w:r w:rsidR="00CB41F7">
        <w:rPr>
          <w:lang w:val="el-GR"/>
        </w:rPr>
        <w:fldChar w:fldCharType="end"/>
      </w:r>
      <w:r w:rsidR="00CB41F7" w:rsidRPr="00CB41F7">
        <w:rPr>
          <w:lang w:val="el-GR"/>
        </w:rPr>
        <w:t xml:space="preserve"> </w:t>
      </w:r>
      <w:r w:rsidR="00CB41F7">
        <w:rPr>
          <w:lang w:val="el-GR"/>
        </w:rPr>
        <w:fldChar w:fldCharType="begin"/>
      </w:r>
      <w:r w:rsidR="008D27D0">
        <w:rPr>
          <w:lang w:val="el-GR"/>
        </w:rPr>
        <w:instrText xml:space="preserve"> ADDIN ZOTERO_ITEM CSL_CITATION {"citationID":"Nj2tQJSp","properties":{"formattedCitation":"[4]","plainCitation":"[4]","noteIndex":0},"citationItems":[{"id":181,"uris":["http://zotero.org/users/local/NlDyja2i/items/32V3BE87"],"itemData":{"id":181,"type":"article-journal","abstract":"In this study, subjective experiments were conducted to evaluate the effects of air temperature on thermal comfort, motivation, performance and their relationship. Steady-state environments at five different temperatures (22 °C, 24 °C, 26 °C, 29 °C, 32 °C) were created in a climate chamber. Thirty six subjects (eighteen males and eighteen females) were recruited and they were divided into Group A and Group B. Group A was exposed to all five temperature conditions while Group B was only exposed to 26 °C. Thermal sensation, thermal comfort, motivation and workload were measured with questionnaires. The task was memory typing and the number of correct letters was used to evaluate performance. It has been proven in this study that the learning effect was greatly affected by temperature. Under warm or cold discomfort environment or when the temperature was frequently changing, the learning rate was slowed down. Motivation improved when people were more comfortable and performance also increased because of higher motivation. So the change in performance was not only contributed by objective environment factors (air temperature in this study) but also by subjective factors like motivation. Stepwise regression showed that the change of human performance could be better explained by the change of motivation than the change of air temperature. Significance test shows that the optimum temperature range for performance in this study was between 22 °C (slightly cold) and 26 °C (a little higher than neutral). Warm discomfort environment had negative effect on both motivation and performance.","container-title":"Building and Environment","DOI":"10.1016/j.buildenv.2013.06.012","ISSN":"0360-1323","journalAbbreviation":"Building and Environment","page":"114-122","source":"ScienceDirect","title":"Influence of indoor air temperature on human thermal comfort, motivation and performance","volume":"68","author":[{"family":"Cui","given":"Weilin"},{"family":"Cao","given":"Guoguang"},{"family":"Park","given":"Jung Ho"},{"family":"Ouyang","given":"Qin"},{"family":"Zhu","given":"Yingxin"}],"issued":{"date-parts":[["2013",10,1]]}}}],"schema":"https://github.com/citation-style-language/schema/raw/master/csl-citation.json"} </w:instrText>
      </w:r>
      <w:r w:rsidR="00CB41F7">
        <w:rPr>
          <w:lang w:val="el-GR"/>
        </w:rPr>
        <w:fldChar w:fldCharType="separate"/>
      </w:r>
      <w:r w:rsidR="008D27D0" w:rsidRPr="008D27D0">
        <w:rPr>
          <w:lang w:val="el-GR"/>
        </w:rPr>
        <w:t>[4]</w:t>
      </w:r>
      <w:r w:rsidR="00CB41F7">
        <w:rPr>
          <w:lang w:val="el-GR"/>
        </w:rPr>
        <w:fldChar w:fldCharType="end"/>
      </w:r>
      <w:r w:rsidRPr="00D163CD">
        <w:rPr>
          <w:lang w:val="el-GR"/>
        </w:rPr>
        <w:t xml:space="preserve"> έδειξ</w:t>
      </w:r>
      <w:r>
        <w:rPr>
          <w:lang w:val="el-GR"/>
        </w:rPr>
        <w:t>αν</w:t>
      </w:r>
      <w:r w:rsidRPr="00D163CD">
        <w:rPr>
          <w:lang w:val="el-GR"/>
        </w:rPr>
        <w:t xml:space="preserve"> ότι η θερμοκρασία του εσωτερικού αέρα επηρεάζει όχι μόνο την αίσθηση θερμικής άνεσης αλλά και τη γνωστική λειτουργία και το κίνητρο. Σε πειραματικές συνθήκες με ελεγχόμενες θερμοκρασίες (22–32 °</w:t>
      </w:r>
      <w:r w:rsidRPr="00D163CD">
        <w:rPr>
          <w:lang w:val="en-US"/>
        </w:rPr>
        <w:t>C</w:t>
      </w:r>
      <w:r w:rsidRPr="00D163CD">
        <w:rPr>
          <w:lang w:val="el-GR"/>
        </w:rPr>
        <w:t>), διαπιστώθηκε ότι όταν το θερμικό περιβάλλον αποκλίνει από τη «ζώνη ουδετερότητας» (περίπου 22–26 °</w:t>
      </w:r>
      <w:r w:rsidRPr="00D163CD">
        <w:rPr>
          <w:lang w:val="en-US"/>
        </w:rPr>
        <w:t>C</w:t>
      </w:r>
      <w:r w:rsidRPr="00D163CD">
        <w:rPr>
          <w:lang w:val="el-GR"/>
        </w:rPr>
        <w:t>), οι συμμετέχοντες ανέφεραν μειωμένη άνεση, χαμηλότερη παρακίνηση και, ως συνέπεια, χειρότερη απόδοση σε απαιτητικά γνωστικά καθήκοντα</w:t>
      </w:r>
      <w:r>
        <w:rPr>
          <w:lang w:val="el-GR"/>
        </w:rPr>
        <w:t>, αφού μικρές αποκλίσεις από τη βέλτιστη θερμοκρασία επιφέρει έως και 5% μείωση της απόδοσης</w:t>
      </w:r>
      <w:r w:rsidRPr="00D163CD">
        <w:rPr>
          <w:lang w:val="el-GR"/>
        </w:rPr>
        <w:t xml:space="preserve">. Μάλιστα, η μελέτη κατέληξε ότι η πτώση της απόδοσης δεν οφείλεται μόνο σε φυσιολογικούς παράγοντες αλλά συνδέεται και με την ψυχολογική διάσταση της παρακίνησης: όταν οι συμμετέχοντες ένιωθαν άνετα, η παρακίνηση ήταν υψηλότερη και η απόδοσή τους βελτιωνόταν. Αυτό υποδηλώνει ότι η θερμική άνεση είναι ένας πολυπαραγοντικός δείκτης, που συνδέει το φυσικό περιβάλλον με </w:t>
      </w:r>
      <w:r w:rsidRPr="00D163CD">
        <w:rPr>
          <w:lang w:val="el-GR"/>
        </w:rPr>
        <w:lastRenderedPageBreak/>
        <w:t xml:space="preserve">την ανθρώπινη συμπεριφορά και τελικά με την ενεργειακή χρήση, καθώς οι ένοικοι τείνουν να ρυθμίζουν τα </w:t>
      </w:r>
      <w:r w:rsidRPr="00D163CD">
        <w:rPr>
          <w:lang w:val="en-US"/>
        </w:rPr>
        <w:t>HVAC</w:t>
      </w:r>
      <w:r w:rsidRPr="00D163CD">
        <w:rPr>
          <w:lang w:val="el-GR"/>
        </w:rPr>
        <w:t xml:space="preserve"> συστήματα ώστε να επαναφέρουν τις συνθήκες σε αποδεκτό επίπεδο.</w:t>
      </w:r>
    </w:p>
    <w:p w14:paraId="15B745C7" w14:textId="7904BB52" w:rsidR="00D163CD" w:rsidRPr="00D163CD" w:rsidRDefault="00D163CD" w:rsidP="00D163CD">
      <w:pPr>
        <w:tabs>
          <w:tab w:val="left" w:pos="2175"/>
        </w:tabs>
        <w:rPr>
          <w:lang w:val="el-GR"/>
        </w:rPr>
      </w:pPr>
      <w:r w:rsidRPr="00D163CD">
        <w:rPr>
          <w:lang w:val="el-GR"/>
        </w:rPr>
        <w:t>Η σύνδεση ανάμεσα στην άνεση, την παραγωγικότητα και την ενεργειακή χρήση αναδεικνύει γιατί η διαχείριση των HVAC συστημάτων είναι εξαιρετικά σύνθετη: από τη μια πλευρά υπάρχει η ανάγκη μείωσης του κόστους μέσω αυξημένης αυτοκατανάλωσης ΑΠΕ, και από την άλλη η ανάγκη διατήρησης ενός περιβάλλοντος που να ευνοεί την άνεση και την καθημερινή λειτουργικότητα των χρηστών. Στην πράξη, πολλές μελέτες έχουν δείξει ότι οι χρήστες συχνά δίνουν προτεραιότητα στην άνεση έναντι της εξοικονόμησης κόστους – ακόμη και αν αυτό οδηγεί σε υψηλότερη κατανάλωση. Έτσι, η βελτιστοποίηση της λειτουργίας HVAC δεν μπορεί να βασίζεται αποκλειστικά σε μαθηματικά κριτήρια ελαχιστοποίησης κατανάλωσης ή κόστους, αλλά πρέπει να ενσωματώνει ρητά περιορισμούς θερμικής άνεσης, ώστε τα παραγόμενα προγράμματα λειτουργίας να είναι εφαρμόσιμα και αποδεκτά στην πράξη.</w:t>
      </w:r>
    </w:p>
    <w:p w14:paraId="5D586ACB" w14:textId="7ACF77DE" w:rsidR="00CD1B77" w:rsidRPr="00424107" w:rsidRDefault="00CD1B77" w:rsidP="008851F4">
      <w:pPr>
        <w:tabs>
          <w:tab w:val="left" w:pos="2175"/>
        </w:tabs>
        <w:rPr>
          <w:lang w:val="el-GR"/>
        </w:rPr>
      </w:pPr>
      <w:r w:rsidRPr="00CD1B77">
        <w:rPr>
          <w:lang w:val="el-GR"/>
        </w:rPr>
        <w:t>Παράλληλα, τα κτίρια –και ειδικότερα ο οικιακός τομέας– καταναλώνουν περίπου το 30–40% της συνολικής ενέργειας στην Ευρώπη, ενώ ταυτόχρονα προσφέρουν τεράστιες δυνατότητες ευελιξίας μέσω συστημάτων όπως οι αντλίες θερμότητας και τα HVAC. Η διαχείριση αυτής της κατανάλωσης, με τρόπο που να συνδυάζει ενεργειακή αποδοτικότητα και διατήρηση θερμικής άνεσης, είναι κομβικής σημασίας. Η έννοια της «ευφυούς ζήτησης» (smart demand) συνδέεται άμεσα με τα προγράμματα Demand Response (DR), όπου οι καταναλωτές μπορούν να τροποποιούν το προφίλ κατανάλωσής τους με στόχο τη μείωση κόστους ή/και την αύξηση της τοπικής κατανάλωσης ΑΠΕ</w:t>
      </w:r>
      <w:r w:rsidR="00EB3B8E">
        <w:rPr>
          <w:lang w:val="el-GR"/>
        </w:rPr>
        <w:t xml:space="preserve"> </w:t>
      </w:r>
      <w:r w:rsidR="00EB3B8E">
        <w:rPr>
          <w:lang w:val="el-GR"/>
        </w:rPr>
        <w:fldChar w:fldCharType="begin"/>
      </w:r>
      <w:r w:rsidR="008D27D0">
        <w:rPr>
          <w:lang w:val="el-GR"/>
        </w:rPr>
        <w:instrText xml:space="preserve"> ADDIN ZOTERO_ITEM CSL_CITATION {"citationID":"eaPZhqPq","properties":{"formattedCitation":"[5]","plainCitation":"[5]","noteIndex":0},"citationItems":[{"id":167,"uris":["http://zotero.org/users/local/NlDyja2i/items/DSBNB535"],"itemData":{"id":167,"type":"article-journal","abstract":"This paper provides a comprehensive overview and analysis of state-of-the-art technological advancements in building integration insmartgrids, with a focus on enabling their participation in demand response (DR). We consolidate knowledge from high-quality sources on the main research topics, helping researchers, building owners, and energy stakeholders to stay informed about the latest developments, trends, and best practices inthe field.Our review covers reputable journals papers that offer technological enablers and evidence-based insights onbuilding interoperability, AI-based energy prediction models, demand optimization and coordination, data privacy, and decentralization.Managing buildings in DR requires careful coordination and control,thuswe provide valuable insights into current practices and opportunities by examining the EU innovation projects and identifying technological innovation trends that aim to increase resident engagement by addressing regulatory and socio-economic concerns. We also discuss the main barriers to buildings’ participation in DR identifying future research directions in the field and providing mitigation insights to the building owners and grid operators. Our findings indicate that despite their potentialbuildingparticipation is limited due to the absence of a clear regulatory framework and lack of mature technologiesto fully support and automate theprogramsimplementation. While AI and optimization technologiesshow promise for improving demand coordination, challenges such as limited interoperability between buildings and energy grids, privacy concerns, and insufficient financial incentivization significantly limit the building’s participation in DR.","container-title":"Energy and Buildings","DOI":"10.1016/j.enbuild.2024.115067","ISSN":"0378-7788","journalAbbreviation":"Energy and Buildings","page":"115067","source":"ScienceDirect","title":"Demand response optimization for smart grid integrated buildings: Review of technology enablers landscape and innovation challenges","title-short":"Demand response optimization for smart grid integrated buildings","volume":"326","author":[{"family":"Toderean","given":"Liana"},{"family":"Cioara","given":"Tudor"},{"family":"Anghel","given":"Ionut"},{"family":"Sarmas","given":"Elissaios"},{"family":"Michalakopoulos","given":"Vasilis"},{"family":"Marinakis","given":"Vangelis"}],"issued":{"date-parts":[["2025",1,1]]}}}],"schema":"https://github.com/citation-style-language/schema/raw/master/csl-citation.json"} </w:instrText>
      </w:r>
      <w:r w:rsidR="00EB3B8E">
        <w:rPr>
          <w:lang w:val="el-GR"/>
        </w:rPr>
        <w:fldChar w:fldCharType="separate"/>
      </w:r>
      <w:r w:rsidR="008D27D0" w:rsidRPr="008D27D0">
        <w:rPr>
          <w:lang w:val="el-GR"/>
        </w:rPr>
        <w:t>[5]</w:t>
      </w:r>
      <w:r w:rsidR="00EB3B8E">
        <w:rPr>
          <w:lang w:val="el-GR"/>
        </w:rPr>
        <w:fldChar w:fldCharType="end"/>
      </w:r>
      <w:r w:rsidRPr="00CD1B77">
        <w:rPr>
          <w:lang w:val="el-GR"/>
        </w:rPr>
        <w:t>. Ωστόσο, η ενεργή συμμετοχή των καταναλωτών στα σχήματα αυτά δεν είναι δεδομένη· ερευνητικές μελέτες έχουν δείξει ότι απαιτούνται νέες τεχνολογίες πρόβλεψης, αυξημένη διαλειτουργικότητα και κίνητρα πέρα από καθαρά οικονομικά, ώστε να επιτευχθεί ουσιαστική εμπλοκή των νοικοκυριών</w:t>
      </w:r>
      <w:r w:rsidR="00EB3B8E">
        <w:rPr>
          <w:lang w:val="el-GR"/>
        </w:rPr>
        <w:t xml:space="preserve"> </w:t>
      </w:r>
      <w:r w:rsidR="00EB3B8E">
        <w:rPr>
          <w:lang w:val="el-GR"/>
        </w:rPr>
        <w:fldChar w:fldCharType="begin"/>
      </w:r>
      <w:r w:rsidR="008D27D0">
        <w:rPr>
          <w:lang w:val="el-GR"/>
        </w:rPr>
        <w:instrText xml:space="preserve"> ADDIN ZOTERO_ITEM CSL_CITATION {"citationID":"V8WM3SnC","properties":{"formattedCitation":"[6]","plainCitation":"[6]","noteIndex":0},"citationItems":[{"id":170,"uris":["http://zotero.org/users/local/NlDyja2i/items/C6NZLSFN"],"itemData":{"id":170,"type":"article-journal","abstract":"Load shapes derived from smart meter data are frequently employed to analyze daily energy consumption patterns, particularly in the context of applications like Demand Response (DR). Nevertheless, one of the most important challenges to this endeavor lies in identifying the most suitable consumer clusters with similar consumption behaviors. In this paper, we present a novel machine learning based framework in order to achieve optimal load profiling through a real case study, utilizing data from almost 5000 households in London. Four widely used clustering algorithms are applied specifically K-means, K-medoids, Hierarchical Agglomerative Clustering and Density-based Spatial Clustering. An empirical analysis as well as multiple evaluation metrics are leveraged to assess those algorithms. Following that, we redefine the problem as a probabilistic classification one, with the classifier emulating the behavior of a clustering algorithm, leveraging Explainable AI (xAI) to enhance the interpretability of our solution. According to the clustering algorithm analysis the optimal number of clusters for this case is seven. Despite that, our methodology shows that two of the clusters, almost 10% of the dataset, exhibit significant internal dissimilarity. As a result, these clusters have been excluded from consideration for DR programs. The scalability and versatility of our solution makes it an ideal choice for power utility companies aiming to segment their users for creating more targeted DR programs.","container-title":"Applied Energy","DOI":"10.1016/j.apenergy.2024.122943","ISSN":"0306-2619","journalAbbreviation":"Applied Energy","page":"122943","source":"ScienceDirect","title":"A machine learning-based framework for clustering residential electricity load profiles to enhance demand response programs","volume":"361","author":[{"family":"Michalakopoulos","given":"Vasilis"},{"family":"Sarmas","given":"Elissaios"},{"family":"Papias","given":"Ioannis"},{"family":"Skaloumpakas","given":"Panagiotis"},{"family":"Marinakis","given":"Vangelis"},{"family":"Doukas","given":"Haris"}],"issued":{"date-parts":[["2024",5,1]]}}}],"schema":"https://github.com/citation-style-language/schema/raw/master/csl-citation.json"} </w:instrText>
      </w:r>
      <w:r w:rsidR="00EB3B8E">
        <w:rPr>
          <w:lang w:val="el-GR"/>
        </w:rPr>
        <w:fldChar w:fldCharType="separate"/>
      </w:r>
      <w:r w:rsidR="008D27D0" w:rsidRPr="008D27D0">
        <w:rPr>
          <w:lang w:val="el-GR"/>
        </w:rPr>
        <w:t>[6]</w:t>
      </w:r>
      <w:r w:rsidR="00EB3B8E">
        <w:rPr>
          <w:lang w:val="el-GR"/>
        </w:rPr>
        <w:fldChar w:fldCharType="end"/>
      </w:r>
      <w:r w:rsidR="00EB3B8E">
        <w:rPr>
          <w:lang w:val="el-GR"/>
        </w:rPr>
        <w:t>.</w:t>
      </w:r>
    </w:p>
    <w:p w14:paraId="63A63C8F" w14:textId="15A64E1C" w:rsidR="00A02D0C" w:rsidRPr="00CB41F7" w:rsidRDefault="00A23E71" w:rsidP="00A02D0C">
      <w:pPr>
        <w:tabs>
          <w:tab w:val="left" w:pos="2175"/>
        </w:tabs>
        <w:rPr>
          <w:lang w:val="el-GR"/>
        </w:rPr>
      </w:pPr>
      <w:r w:rsidRPr="00A23E71">
        <w:rPr>
          <w:lang w:val="el-GR"/>
        </w:rPr>
        <w:t>Τα τελευταία χρόνια, ιδιαίτερη έμφαση δόθηκε στη χρήση τεχνικών μηχανικής μάθησης για προβλέψεις κατανάλωσης και παραγωγής. Αρχικά, μοντέλα όπως τα RNN και LSTM έδειξαν βελτιωμένη απόδοση σε σχέση με κλασικές στατιστικές μεθόδους, ενώ σήμερα πιο σύνθετες αρχιτεκτονικές όπως οι Transformers ή υβριδικές λύσεις με CNN και Liquid Neural Networks αξιοποιούνται για να αποτυπώνουν μη γραμμικές αλληλεπιδράσεις σε ετερογενή κτιριακά περιβάλλοντα</w:t>
      </w:r>
      <w:r w:rsidR="00EB3B8E">
        <w:rPr>
          <w:lang w:val="el-GR"/>
        </w:rPr>
        <w:t xml:space="preserve"> </w:t>
      </w:r>
      <w:r w:rsidR="00EB3B8E">
        <w:rPr>
          <w:lang w:val="el-GR"/>
        </w:rPr>
        <w:fldChar w:fldCharType="begin"/>
      </w:r>
      <w:r w:rsidR="008D27D0">
        <w:rPr>
          <w:lang w:val="el-GR"/>
        </w:rPr>
        <w:instrText xml:space="preserve"> ADDIN ZOTERO_ITEM CSL_CITATION {"citationID":"hqvDd0hY","properties":{"formattedCitation":"[7]","plainCitation":"[7]","noteIndex":0},"citationItems":[{"id":173,"uris":["http://zotero.org/users/local/NlDyja2i/items/PTQKVFJJ"],"itemData":{"id":173,"type":"article-journal","abstract":"Accurate forecasting of buildings' energy demand is essential for building operators to manage loads and resources efficiently, and for grid operators to balance local production with demand. However, nowadays models still struggle to capture nonlinear relationships influenced by external factors like weather and consumer behavior, assume constant variance in energy data over time, and often fail to model sequential data. To address these limitations, we propose a hybrid Transformer-based model with Liquid Neural Networks and learnable encodings for building energy forecasting. The model leverages Dense Layers to learn non-linear mappings to create embeddings that capture underlying patterns in time series energy data. Additionally, a Convolutional Neural Network encoder is integrated to enhance the model's ability to understand temporal dynamics through spatial mappings. To address the limitations of classic attention mechanisms, we implement a reservoir processing module using Liquid Neural Networks which introduces a controlled non-linearity through dynamic reservoir computing, enabling the model to capture complex patterns in the data. For model evaluation, we utilized both pilot data and state-of-the-art datasets to determine the model's performance across various building contexts, including large apartment and commercial buildings and small households, with and without on-site energy production. The proposed transformer model demonstrates good predictive accuracy and training time efficiency across various types of buildings and testing configurations. Specifically, SMAPE scores indicate a reduction in prediction error, with improvements ranging from 1.5 % to 50 % over basic transformer, LSTM and ANN models while the higher R² values further confirm the model's reliability in capturing energy time series variance. The 8 % improvement in training time over the basic transformer model, highlights the hybrid model computational efficiency without compromising accuracy.","container-title":"Energy and AI","DOI":"10.1016/j.egyai.2025.100489","ISSN":"2666-5468","journalAbbreviation":"Energy and AI","page":"100489","source":"ScienceDirect","title":"Hybrid transformer model with liquid neural networks and learnable encodings for buildings’ energy forecasting","volume":"20","author":[{"family":"Antonesi","given":"Gabriel"},{"family":"Cioara","given":"Tudor"},{"family":"Anghel","given":"Ionut"},{"family":"Papias","given":"Ioannis"},{"family":"Michalakopoulos","given":"Vasilis"},{"family":"Sarmas","given":"Elissaios"}],"issued":{"date-parts":[["2025",5,1]]}}}],"schema":"https://github.com/citation-style-language/schema/raw/master/csl-citation.json"} </w:instrText>
      </w:r>
      <w:r w:rsidR="00EB3B8E">
        <w:rPr>
          <w:lang w:val="el-GR"/>
        </w:rPr>
        <w:fldChar w:fldCharType="separate"/>
      </w:r>
      <w:r w:rsidR="008D27D0" w:rsidRPr="008D27D0">
        <w:rPr>
          <w:lang w:val="el-GR"/>
        </w:rPr>
        <w:t>[7]</w:t>
      </w:r>
      <w:r w:rsidR="00EB3B8E">
        <w:rPr>
          <w:lang w:val="el-GR"/>
        </w:rPr>
        <w:fldChar w:fldCharType="end"/>
      </w:r>
      <w:r w:rsidR="00692046" w:rsidRPr="00692046">
        <w:rPr>
          <w:lang w:val="el-GR"/>
        </w:rPr>
        <w:t xml:space="preserve">. </w:t>
      </w:r>
      <w:r w:rsidRPr="00A23E71">
        <w:rPr>
          <w:lang w:val="el-GR"/>
        </w:rPr>
        <w:t>Επιπλέον, η μετάβαση σε αποκεντρωμένα σχήματα, όπως το Federated Learning, επιτρέπει την εκπαίδευση ακριβών μοντέλων χωρίς συγκέντρωση των δεδομένων σε έναν server, απαντώντας σε ανησυχίες ιδιωτικότητας</w:t>
      </w:r>
      <w:r w:rsidR="0026327D">
        <w:rPr>
          <w:lang w:val="el-GR"/>
        </w:rPr>
        <w:t xml:space="preserve"> </w:t>
      </w:r>
      <w:r w:rsidR="0026327D">
        <w:rPr>
          <w:lang w:val="el-GR"/>
        </w:rPr>
        <w:fldChar w:fldCharType="begin"/>
      </w:r>
      <w:r w:rsidR="008D27D0">
        <w:rPr>
          <w:lang w:val="el-GR"/>
        </w:rPr>
        <w:instrText xml:space="preserve"> ADDIN ZOTERO_ITEM CSL_CITATION {"citationID":"9ZURY0Ik","properties":{"formattedCitation":"[8]","plainCitation":"[8]","noteIndex":0},"citationItems":[{"id":164,"uris":["http://zotero.org/users/local/NlDyja2i/items/T4D5VPPM"],"itemData":{"id":164,"type":"article-journal","abstract":"Research highlights the urgent need for efficient and secure methods to predict photovoltaic (PV) energy generation, given the increasing dependence on renewable energy sources and the sensitivity of the associated data. Ensuring data security while maintaining high accuracy in results is essential for fostering trust and compliance in energy management systems. Federated Learning (FL) presents a distributed Machine Learning solution that prevents the exchange of sensitive private data while preserving high performance in forecasts. Despite limited studies on the applications of FL in PV power forecasting, existing research often overlooks the effects of various aggregation algorithms and the implications of short-term scenarios. Identifying the gap, this is the first study presenting the analysis of performance of six different weight aggregation algorithms, using a stacked BiLSTM (Bidirectional Long-Short Term Memory) architecture, assessing them under short-term contexts. A real case study involving data from seven PV plants in Portugal, located in four different cities and each with different nominal capacities, as the FL clients, has been conducted. Our results outline that FL, particularly when employing proximal terms in the loss function, outperforms Centralized Learning (CL) and Localized Learning (LL) in 1-day (short-term) scenarios. Specifically, FL improves the normalized root mean squared error and R2 by up to 10% compared to CL, reaching 25% when opposed to LL. Overall, this paper demonstrates that FL not only excels in privacy-sensitive contexts but also consistently delivers high-accuracy results.","container-title":"Energy Reports","DOI":"10.1016/j.egyr.2025.03.043","ISSN":"2352-4847","journalAbbreviation":"Energy Reports","page":"4223-4235","source":"ScienceDirect","title":"A comparative analysis of federated learning strategies for short-term photovoltaic power forecasting","volume":"13","author":[{"family":"Michalakopoulos","given":"Vasilis"},{"family":"Spyropoulos","given":"Leonidas"},{"family":"Ilias","given":"Loukas"},{"family":"Sarmas","given":"Elissaios"},{"family":"Marinakis","given":"Vangelis"},{"family":"Askounis","given":"Dimitris"}],"issued":{"date-parts":[["2025",6,1]]}}}],"schema":"https://github.com/citation-style-language/schema/raw/master/csl-citation.json"} </w:instrText>
      </w:r>
      <w:r w:rsidR="0026327D">
        <w:rPr>
          <w:lang w:val="el-GR"/>
        </w:rPr>
        <w:fldChar w:fldCharType="separate"/>
      </w:r>
      <w:r w:rsidR="008D27D0" w:rsidRPr="008D27D0">
        <w:rPr>
          <w:lang w:val="el-GR"/>
        </w:rPr>
        <w:t>[8]</w:t>
      </w:r>
      <w:r w:rsidR="0026327D">
        <w:rPr>
          <w:lang w:val="el-GR"/>
        </w:rPr>
        <w:fldChar w:fldCharType="end"/>
      </w:r>
      <w:r w:rsidR="0026327D" w:rsidRPr="0026327D">
        <w:rPr>
          <w:lang w:val="el-GR"/>
        </w:rPr>
        <w:t xml:space="preserve"> </w:t>
      </w:r>
      <w:r w:rsidR="0026327D">
        <w:rPr>
          <w:lang w:val="el-GR"/>
        </w:rPr>
        <w:fldChar w:fldCharType="begin"/>
      </w:r>
      <w:r w:rsidR="008D27D0">
        <w:rPr>
          <w:lang w:val="el-GR"/>
        </w:rPr>
        <w:instrText xml:space="preserve"> ADDIN ZOTERO_ITEM CSL_CITATION {"citationID":"YI2FE6LF","properties":{"formattedCitation":"[9]","plainCitation":"[9]","noteIndex":0},"citationItems":[{"id":176,"uris":["http://zotero.org/users/local/NlDyja2i/items/4WHIXPDX"],"itemData":{"id":176,"type":"article-journal","abstract":"Federated learning (FL) is essential to energy transition as it leverages decentralized energy data and machine learning to collaborative train global energy predictive models across distributed energy resources while preserving data privacy. This paper introduces one of the first FL frameworks that efficiently integrates swarm intelligence-based aggregation methods to large-scale energy consumption forecasting, by extending the TensorFlow Federated Core framework with specialized functional enhancements. The primary objective is to enhance forecasting accuracy in decentralized learning settings. We investigated the effectiveness of various nature-inspired metaheuristics for optimizing the aggregation of local model updates from distributed energy resource nodes into a global model for load forecasting tasks, including Grey Wolf Optimization (GWO), Particle Swarm Optimization (PSO), and Firefly Algorithm (FFA) against the standard Federated Averaging (FedAvg) algorithm. Using a real-world dataset comprising of 4,438 distinct energy consumers, we demonstrate that metaheuristic aggregators consistently outperform the most well-known method, Federated Averaging in predictive accuracy. Among these approaches, GWO emerges as the superior performer achieving up to 23.6% error reduction. Our findings underscore the significant potential of metaheuristic-based aggregation mechanisms in improving FL outcomes, particularly in energy forecasting applications involving large-scale distributed data scenarios.","container-title":"Energy and AI","DOI":"10.1016/j.egyai.2025.100594","ISSN":"2666-5468","journalAbbreviation":"Energy and AI","page":"100594","source":"ScienceDirect","title":"Meta-heuristic federated learning aggregation methods for load forecasting","volume":"22","author":[{"family":"Sarantinopoulos","given":"Efstathios"},{"family":"Michalakopoulos","given":"Vasilis"},{"family":"Sarmas","given":"Elissaios"},{"family":"Marinakis","given":"Vangelis"},{"family":"Toderean","given":"Liana"},{"family":"Cioara","given":"Tudor"}],"issued":{"date-parts":[["2025",12,1]]}}}],"schema":"https://github.com/citation-style-language/schema/raw/master/csl-citation.json"} </w:instrText>
      </w:r>
      <w:r w:rsidR="0026327D">
        <w:rPr>
          <w:lang w:val="el-GR"/>
        </w:rPr>
        <w:fldChar w:fldCharType="separate"/>
      </w:r>
      <w:r w:rsidR="008D27D0" w:rsidRPr="008D27D0">
        <w:rPr>
          <w:lang w:val="el-GR"/>
        </w:rPr>
        <w:t>[9]</w:t>
      </w:r>
      <w:r w:rsidR="0026327D">
        <w:rPr>
          <w:lang w:val="el-GR"/>
        </w:rPr>
        <w:fldChar w:fldCharType="end"/>
      </w:r>
      <w:r w:rsidR="00692046" w:rsidRPr="00692046">
        <w:rPr>
          <w:lang w:val="el-GR"/>
        </w:rPr>
        <w:t>.</w:t>
      </w:r>
      <w:r w:rsidRPr="00A23E71">
        <w:rPr>
          <w:lang w:val="el-GR"/>
        </w:rPr>
        <w:t xml:space="preserve"> Τέλος, σε απομονωμένες περιοχές –όπως μη διασυνδεδεμένα νησιά όπου το κόστος ηλεκτροπαραγωγής από πετρέλαιο είναι πολλαπλάσιο– έχουν μελετηθεί καινοτόμες λύσεις που συνδυάζουν ΑΠΕ, αποθήκευση και έξυπνη διαχείριση, ως εναλλακτικές σε ένα ακριβό και μη βιώσιμο μοντέλο ηλεκτροδότησης </w:t>
      </w:r>
      <w:r>
        <w:rPr>
          <w:lang w:val="el-GR"/>
        </w:rPr>
        <w:fldChar w:fldCharType="begin"/>
      </w:r>
      <w:r w:rsidR="008D27D0">
        <w:rPr>
          <w:lang w:val="el-GR"/>
        </w:rPr>
        <w:instrText xml:space="preserve"> ADDIN ZOTERO_ITEM CSL_CITATION {"citationID":"rV577aNQ","properties":{"formattedCitation":"[10]","plainCitation":"[10]","noteIndex":0},"citationItems":[{"id":96,"uris":["http://zotero.org/users/local/NlDyja2i/items/PG44BVIK"],"itemData":{"id":96,"type":"article-journal","abstract":"Microgrid is a key enabling solution to future smart grids by integrating distributed renewable generators and storage systems to efficiently serve the local demand. However, due to the random and intermittent characteristics of renewable energy, new challenges arise for the reliable operation of microgrids. To address this issue, we study in this paper the real-time energy management for a single microgrid system that constitutes a renewable generation system, an energy storage system, and an aggregated load. We model the renewable energy offset by the load over time, termed net energy profile, to be practically predictable, but with finite errors that can be arbitrarily distributed. We aim to minimize the total energy cost (modeled as sum of time-varying strictly convex functions) of the conventional energy drawn from the main grid over a finite horizon by jointly optimizing the energy charged/discharged to/from the storage system over time subject to practical load and storage constraints. To solve this problem in real time, we propose a new off-line optimization approach to devise the online algorithm. In this approach, we first assume that the net energy profile is perfectly predicted or known ahead of time, under which we derive the optimal off-line energy scheduling solution in closed-form. Next, inspired by the optimal off-line solution, we propose a sliding-window based online algorithm for real-time energy management under the practical setup of noisy predicted net energy profile with arbitrary errors. Finally, we conduct simulations based on the real wind generation data of the Ireland power system to evaluate the performance of our proposed algorithm, as compared with other heuristically designed algorithms, as well as the conventional dynamic programming based solution.","container-title":"IEEE Transactions on Smart Grid","DOI":"10.1109/TSG.2014.2359004","ISSN":"1949-3061","issue":"1","page":"124-134","source":"IEEE Xplore","title":"Real-Time Energy Storage Management for Renewable Integration in Microgrid: An Off-Line Optimization Approach","title-short":"Real-Time Energy Storage Management for Renewable Integration in Microgrid","volume":"6","author":[{"family":"Rahbar","given":"Katayoun"},{"family":"Xu","given":"Jie"},{"family":"Zhang","given":"Rui"}],"issued":{"date-parts":[["2015",1]]}}}],"schema":"https://github.com/citation-style-language/schema/raw/master/csl-citation.json"} </w:instrText>
      </w:r>
      <w:r>
        <w:rPr>
          <w:lang w:val="el-GR"/>
        </w:rPr>
        <w:fldChar w:fldCharType="separate"/>
      </w:r>
      <w:r w:rsidR="008D27D0" w:rsidRPr="008D27D0">
        <w:rPr>
          <w:lang w:val="el-GR"/>
        </w:rPr>
        <w:t>[10]</w:t>
      </w:r>
      <w:r>
        <w:rPr>
          <w:lang w:val="el-GR"/>
        </w:rPr>
        <w:fldChar w:fldCharType="end"/>
      </w:r>
      <w:r>
        <w:rPr>
          <w:lang w:val="el-GR"/>
        </w:rPr>
        <w:t xml:space="preserve">, </w:t>
      </w:r>
      <w:r>
        <w:rPr>
          <w:lang w:val="el-GR"/>
        </w:rPr>
        <w:fldChar w:fldCharType="begin"/>
      </w:r>
      <w:r w:rsidR="008D27D0">
        <w:rPr>
          <w:lang w:val="el-GR"/>
        </w:rPr>
        <w:instrText xml:space="preserve"> ADDIN ZOTERO_ITEM CSL_CITATION {"citationID":"m3Wp77rD","properties":{"formattedCitation":"[11]","plainCitation":"[11]","noteIndex":0},"citationItems":[{"id":98,"uris":["http://zotero.org/users/local/NlDyja2i/items/UM82MJZ8"],"itemData":{"id":98,"type":"article-journal","abstract":"In this paper, we investigate the minimization of the total energy cost of multiple residential households in a smart grid neighborhood sharing a load serving entity. Specifically, each household may have renewable generation, energy storage as well as inelastic and elastic energy loads, and the load serving entity attempts to coordinate the energy consumption of these households in order to minimize the total energy cost within this neighborhood. The renewable generation, the energy demand arrival, and the energy cost function are all stochastic processes and evolve according to some, possibly unknown, probabilistic laws. We develop an online control algorithm, called Lyapunov-based cost minimization algorithm (LCMA), which jointly considers the energy management and demand management decisions. LCMA only needs to keep track of the current values of the underlying stochastic processes without requiring any knowledge of their statistics. Moreover, a decentralized algorithm to implement LCMA is also developed, which can preserve the privacy of individual household owners. Numerical results based on real-world trace data show that our control algorithm can effectively reduce the total energy cost in the neighborhood.","container-title":"IEEE Transactions on Smart Grid","DOI":"10.1109/TSG.2013.2268581","ISSN":"1949-3061","issue":"3","page":"1341-1350","source":"IEEE Xplore","title":"Decentralized Coordination of Energy Utilization for Residential Households in the Smart Grid","volume":"4","author":[{"family":"Guo","given":"Yuanxiong"},{"family":"Pan","given":"Miao"},{"family":"Fang","given":"Yuguang"},{"family":"Khargonekar","given":"Pramod P."}],"issued":{"date-parts":[["2013",9]]}}}],"schema":"https://github.com/citation-style-language/schema/raw/master/csl-citation.json"} </w:instrText>
      </w:r>
      <w:r>
        <w:rPr>
          <w:lang w:val="el-GR"/>
        </w:rPr>
        <w:fldChar w:fldCharType="separate"/>
      </w:r>
      <w:r w:rsidR="008D27D0" w:rsidRPr="008D27D0">
        <w:rPr>
          <w:lang w:val="el-GR"/>
        </w:rPr>
        <w:t>[11]</w:t>
      </w:r>
      <w:r>
        <w:rPr>
          <w:lang w:val="el-GR"/>
        </w:rPr>
        <w:fldChar w:fldCharType="end"/>
      </w:r>
      <w:r w:rsidR="00A02D0C" w:rsidRPr="00A02D0C">
        <w:rPr>
          <w:lang w:val="el-GR"/>
        </w:rPr>
        <w:t xml:space="preserve"> </w:t>
      </w:r>
      <w:r w:rsidR="00E06073">
        <w:rPr>
          <w:lang w:val="el-GR"/>
        </w:rPr>
        <w:fldChar w:fldCharType="begin"/>
      </w:r>
      <w:r w:rsidR="008D27D0">
        <w:rPr>
          <w:lang w:val="el-GR"/>
        </w:rPr>
        <w:instrText xml:space="preserve"> ADDIN ZOTERO_ITEM CSL_CITATION {"citationID":"t2BgE1XH","properties":{"formattedCitation":"[12]","plainCitation":"[12]","noteIndex":0},"citationItems":[{"id":100,"uris":["http://zotero.org/users/local/NlDyja2i/items/JI36YWP9"],"itemData":{"id":100,"type":"article-journal","abstract":"The Aegean Archipelago is a remote Hellenic area, including several hundreds of scattered islands of various sizes. In these islands more than 600,000 people are living mainly in small remote communities. The main economical activities of the islanders are apart from tourism, seafaring, fishery, agriculture and stock farming. One of the major problems of the area is the insufficient infrastructure, strongly related with the absence of an integrated and cost-effective electrification plan. In this context, the present work is concentrated on analyzing the present situation and demonstrating the future prospects of electricity generation in the Aegean Archipelago islands. For this purpose, one should first investigate the time evolution of the corresponding electricity generation parameters (i.e. annual electricity consumption, peak power demand, capacity factor, specific fuel consumption) for the last 30 years. Subsequently, the corresponding diesel and heavy-oil consumption along with the electricity production cost for every specific autonomous power station of the area are investigated. Special attention is paid in order to estimate the contribution of renewable energy sources (RES) in the energy balance of each island. Finally, an attempt is made to describe in brief the most realistic electricity production solutions available, including the operation of hybrid RES-based power plants in collaboration with appropriate energy storage facilities. Additionally, the idea of connecting the islands of the area with the mainland and interconnecting them is also taken into consideration.","container-title":"Energy Policy","DOI":"10.1016/j.enpol.2007.04.004","ISSN":"0301-4215","issue":"9","journalAbbreviation":"Energy Policy","page":"4623-4639","source":"ScienceDirect","title":"Present situation and future prospects of electricity generation in Aegean Archipelago islands","volume":"35","author":[{"family":"Kaldellis","given":"J. K."},{"family":"Zafirakis","given":"D."}],"issued":{"date-parts":[["2007",9,1]]}}}],"schema":"https://github.com/citation-style-language/schema/raw/master/csl-citation.json"} </w:instrText>
      </w:r>
      <w:r w:rsidR="00E06073">
        <w:rPr>
          <w:lang w:val="el-GR"/>
        </w:rPr>
        <w:fldChar w:fldCharType="separate"/>
      </w:r>
      <w:r w:rsidR="008D27D0" w:rsidRPr="008D27D0">
        <w:rPr>
          <w:lang w:val="el-GR"/>
        </w:rPr>
        <w:t>[12]</w:t>
      </w:r>
      <w:r w:rsidR="00E06073">
        <w:rPr>
          <w:lang w:val="el-GR"/>
        </w:rPr>
        <w:fldChar w:fldCharType="end"/>
      </w:r>
      <w:r w:rsidR="00A02D0C" w:rsidRPr="00A02D0C">
        <w:rPr>
          <w:lang w:val="el-GR"/>
        </w:rPr>
        <w:t>.</w:t>
      </w:r>
    </w:p>
    <w:p w14:paraId="42703157" w14:textId="50B31C29" w:rsidR="00E47AA6" w:rsidRPr="00A721B0" w:rsidRDefault="00A02D0C" w:rsidP="00A721B0">
      <w:pPr>
        <w:tabs>
          <w:tab w:val="left" w:pos="2175"/>
        </w:tabs>
        <w:rPr>
          <w:lang w:val="el-GR"/>
        </w:rPr>
      </w:pPr>
      <w:r>
        <w:rPr>
          <w:lang w:val="en-US"/>
        </w:rPr>
        <w:t>H</w:t>
      </w:r>
      <w:r w:rsidR="00692046" w:rsidRPr="00692046">
        <w:rPr>
          <w:lang w:val="el-GR"/>
        </w:rPr>
        <w:t xml:space="preserve"> παρούσα </w:t>
      </w:r>
      <w:r>
        <w:rPr>
          <w:lang w:val="el-GR"/>
        </w:rPr>
        <w:t xml:space="preserve">διατριβή </w:t>
      </w:r>
      <w:r w:rsidR="00692046" w:rsidRPr="00692046">
        <w:rPr>
          <w:lang w:val="el-GR"/>
        </w:rPr>
        <w:t>έρχεται να αξιοποιήσει αυτό το πλούσιο θεωρητικό υπόβαθρο,</w:t>
      </w:r>
      <w:r w:rsidRPr="00A02D0C">
        <w:rPr>
          <w:lang w:val="el-GR"/>
        </w:rPr>
        <w:t xml:space="preserve"> </w:t>
      </w:r>
      <w:r>
        <w:rPr>
          <w:lang w:val="el-GR"/>
        </w:rPr>
        <w:t xml:space="preserve">και </w:t>
      </w:r>
      <w:r w:rsidRPr="00A02D0C">
        <w:rPr>
          <w:lang w:val="el-GR"/>
        </w:rPr>
        <w:t>να γεφυρώσει τα τρία παραπάνω ζητήματα (περιβάλλον–οικονομία–άνεση) σε επίπεδο οικιακού τομέα, προτείνοντας ένα ενιαίο υπολογιστικό pipeline που</w:t>
      </w:r>
      <w:r>
        <w:rPr>
          <w:lang w:val="el-GR"/>
        </w:rPr>
        <w:t xml:space="preserve"> διαχειρίζεται τον αποδιαχωρισμό του θερμικού φορτίου με μη παρεμβατικό τρόπο, παρέχει</w:t>
      </w:r>
      <w:r w:rsidR="00692046" w:rsidRPr="00692046">
        <w:rPr>
          <w:lang w:val="el-GR"/>
        </w:rPr>
        <w:t xml:space="preserve"> σύγχρονες τεχνικές πρόβλεψης χρονοσειρών</w:t>
      </w:r>
      <w:r>
        <w:rPr>
          <w:lang w:val="el-GR"/>
        </w:rPr>
        <w:t xml:space="preserve">, καθώς και αλγόριθμους βελτιστοποίησης της θερμικής άνεσης όσο και </w:t>
      </w:r>
      <w:r w:rsidR="00A721B0">
        <w:rPr>
          <w:lang w:val="el-GR"/>
        </w:rPr>
        <w:t>της αυτοκατανάλωσης</w:t>
      </w:r>
      <w:r w:rsidR="00692046" w:rsidRPr="00692046">
        <w:rPr>
          <w:lang w:val="el-GR"/>
        </w:rPr>
        <w:t>. Στόχος είναι να βρεθεί η ισορροπία</w:t>
      </w:r>
      <w:r w:rsidR="00A721B0">
        <w:rPr>
          <w:lang w:val="el-GR"/>
        </w:rPr>
        <w:t xml:space="preserve"> μεταξύ των δύο</w:t>
      </w:r>
      <w:r w:rsidR="00692046" w:rsidRPr="00692046">
        <w:rPr>
          <w:lang w:val="el-GR"/>
        </w:rPr>
        <w:t>, αντιμετωπίζοντας ταυτόχρονα τα πρακτικά εμπόδια που αφορούν την ετερογένεια των δεδομένων, την αστάθεια των καιρικών συνθηκών και την ανάγκη για ταχεία επίλυση των μοντέλων βελτιστοποίησης.</w:t>
      </w:r>
    </w:p>
    <w:p w14:paraId="04AAF1AD" w14:textId="77777777" w:rsidR="00A02D0C" w:rsidRPr="00A721B0" w:rsidRDefault="00A02D0C" w:rsidP="00692046">
      <w:pPr>
        <w:tabs>
          <w:tab w:val="left" w:pos="2175"/>
        </w:tabs>
        <w:rPr>
          <w:lang w:val="el-GR"/>
        </w:rPr>
      </w:pPr>
    </w:p>
    <w:p w14:paraId="0FC09CCE" w14:textId="77777777" w:rsidR="00692046" w:rsidRPr="00424107" w:rsidRDefault="00692046" w:rsidP="00222EFD">
      <w:pPr>
        <w:tabs>
          <w:tab w:val="left" w:pos="2175"/>
        </w:tabs>
        <w:ind w:firstLine="0"/>
        <w:rPr>
          <w:lang w:val="el-GR"/>
        </w:rPr>
      </w:pPr>
    </w:p>
    <w:p w14:paraId="6521A86D" w14:textId="77777777" w:rsidR="00E47AA6" w:rsidRPr="00E47AA6" w:rsidRDefault="00E47AA6" w:rsidP="00025C08">
      <w:pPr>
        <w:pStyle w:val="Heading2"/>
      </w:pPr>
      <w:bookmarkStart w:id="5" w:name="_Toc210394715"/>
      <w:proofErr w:type="spellStart"/>
      <w:r>
        <w:lastRenderedPageBreak/>
        <w:t>Σκο</w:t>
      </w:r>
      <w:proofErr w:type="spellEnd"/>
      <w:r>
        <w:t xml:space="preserve">πός </w:t>
      </w:r>
      <w:proofErr w:type="spellStart"/>
      <w:r>
        <w:t>της</w:t>
      </w:r>
      <w:proofErr w:type="spellEnd"/>
      <w:r>
        <w:t xml:space="preserve"> </w:t>
      </w:r>
      <w:proofErr w:type="spellStart"/>
      <w:r>
        <w:t>δι</w:t>
      </w:r>
      <w:proofErr w:type="spellEnd"/>
      <w:r>
        <w:t>πλωματικής</w:t>
      </w:r>
      <w:bookmarkEnd w:id="5"/>
    </w:p>
    <w:p w14:paraId="574744EC" w14:textId="77777777" w:rsidR="00E47AA6" w:rsidRPr="00E47AA6" w:rsidRDefault="00E47AA6" w:rsidP="00424D00">
      <w:pPr>
        <w:rPr>
          <w:lang w:val="el-GR"/>
        </w:rPr>
      </w:pPr>
    </w:p>
    <w:p w14:paraId="642BFE14" w14:textId="77777777" w:rsidR="00424D00" w:rsidRPr="00424D00" w:rsidRDefault="00424D00" w:rsidP="00424D00">
      <w:pPr>
        <w:tabs>
          <w:tab w:val="left" w:pos="2175"/>
        </w:tabs>
        <w:rPr>
          <w:lang w:val="el-GR"/>
        </w:rPr>
      </w:pPr>
      <w:r w:rsidRPr="00424D00">
        <w:rPr>
          <w:lang w:val="el-GR"/>
        </w:rPr>
        <w:t xml:space="preserve">Ο κύριος στόχος αυτής της διπλωματικής εργασίας είναι η βελτιστοποίηση </w:t>
      </w:r>
      <w:r>
        <w:rPr>
          <w:lang w:val="el-GR"/>
        </w:rPr>
        <w:t xml:space="preserve">της κατανομής </w:t>
      </w:r>
      <w:r w:rsidRPr="00424D00">
        <w:rPr>
          <w:lang w:val="el-GR"/>
        </w:rPr>
        <w:t xml:space="preserve">φορτίων σε νοικοκυριά και κτίρια με βάση τις προτιμήσεις του χρήστη, αξιοποιώντας αλγορίθμους μηχανικής και ενισχυτικής μάθησης, με έμφαση στη μετατόπιση των φορτίων </w:t>
      </w:r>
      <w:r w:rsidRPr="00424D00">
        <w:rPr>
          <w:lang w:val="en-US"/>
        </w:rPr>
        <w:t>HVAC</w:t>
      </w:r>
      <w:r w:rsidRPr="00424D00">
        <w:rPr>
          <w:lang w:val="el-GR"/>
        </w:rPr>
        <w:t xml:space="preserve"> ώστε να επιτευχθεί είτε:</w:t>
      </w:r>
    </w:p>
    <w:p w14:paraId="06BF3822" w14:textId="77777777" w:rsidR="00424D00" w:rsidRPr="00424D00" w:rsidRDefault="00177061" w:rsidP="00424D00">
      <w:pPr>
        <w:numPr>
          <w:ilvl w:val="0"/>
          <w:numId w:val="3"/>
        </w:numPr>
        <w:tabs>
          <w:tab w:val="left" w:pos="2175"/>
        </w:tabs>
        <w:ind w:left="792"/>
        <w:jc w:val="left"/>
        <w:rPr>
          <w:lang w:val="el-GR"/>
        </w:rPr>
      </w:pPr>
      <w:r w:rsidRPr="00177061">
        <w:rPr>
          <w:lang w:val="el-GR"/>
        </w:rPr>
        <w:t xml:space="preserve"> </w:t>
      </w:r>
      <w:r w:rsidR="00424D00" w:rsidRPr="00424D00">
        <w:rPr>
          <w:lang w:val="el-GR"/>
        </w:rPr>
        <w:t>Μέγιστη άνεση των κατοίκων, λαμβάνοντας υπόψη τη θερμοκρασία εσωτερικού χώρου</w:t>
      </w:r>
      <w:r w:rsidR="003D4DFC" w:rsidRPr="003D4DFC">
        <w:rPr>
          <w:lang w:val="el-GR"/>
        </w:rPr>
        <w:t xml:space="preserve"> </w:t>
      </w:r>
      <w:r w:rsidR="00424D00" w:rsidRPr="00424D00">
        <w:rPr>
          <w:lang w:val="el-GR"/>
        </w:rPr>
        <w:t>και τη σχετική υγρασία, είτε</w:t>
      </w:r>
    </w:p>
    <w:p w14:paraId="70D93548" w14:textId="3943BE42" w:rsidR="00424D00" w:rsidRPr="00424D00" w:rsidRDefault="00177061" w:rsidP="00424D00">
      <w:pPr>
        <w:numPr>
          <w:ilvl w:val="0"/>
          <w:numId w:val="3"/>
        </w:numPr>
        <w:tabs>
          <w:tab w:val="left" w:pos="2175"/>
        </w:tabs>
        <w:ind w:left="792"/>
        <w:rPr>
          <w:lang w:val="el-GR"/>
        </w:rPr>
      </w:pPr>
      <w:r w:rsidRPr="00177061">
        <w:rPr>
          <w:lang w:val="el-GR"/>
        </w:rPr>
        <w:t xml:space="preserve"> </w:t>
      </w:r>
      <w:r w:rsidR="00424D00" w:rsidRPr="00424D00">
        <w:rPr>
          <w:lang w:val="el-GR"/>
        </w:rPr>
        <w:t>Μέγιστη εξοικονόμηση κόστους, μέσω της πλήρους αξιοποίησης της φωτοβολταϊκής ενέργειας.</w:t>
      </w:r>
    </w:p>
    <w:p w14:paraId="57DE0F8E" w14:textId="77777777" w:rsidR="00E47AA6" w:rsidRPr="00977036" w:rsidRDefault="00424D00" w:rsidP="00916E1F">
      <w:pPr>
        <w:tabs>
          <w:tab w:val="left" w:pos="2175"/>
        </w:tabs>
        <w:rPr>
          <w:lang w:val="el-GR"/>
        </w:rPr>
      </w:pPr>
      <w:r w:rsidRPr="00424D00">
        <w:rPr>
          <w:lang w:val="el-GR"/>
        </w:rPr>
        <w:t>Ανάλογα με τις επιλογές του χρήστη, το σύστημα βελτιστοποιεί είτε την εξοικονόμηση κόστους είτε την άνεση για την επόμενη ημέρα.</w:t>
      </w:r>
    </w:p>
    <w:p w14:paraId="7D0792EC" w14:textId="77777777" w:rsidR="00E47AA6" w:rsidRPr="00977036" w:rsidRDefault="00E47AA6" w:rsidP="0075367F">
      <w:pPr>
        <w:pStyle w:val="Subheading"/>
        <w:numPr>
          <w:ilvl w:val="0"/>
          <w:numId w:val="0"/>
        </w:numPr>
        <w:rPr>
          <w:lang w:val="el-GR"/>
        </w:rPr>
      </w:pPr>
    </w:p>
    <w:p w14:paraId="269C6DDC" w14:textId="77777777" w:rsidR="0075367F" w:rsidRPr="0075367F" w:rsidRDefault="0075367F" w:rsidP="00025C08">
      <w:pPr>
        <w:pStyle w:val="Heading2"/>
      </w:pPr>
      <w:bookmarkStart w:id="6" w:name="_Toc210394716"/>
      <w:r>
        <w:rPr>
          <w:lang w:val="el-GR"/>
        </w:rPr>
        <w:t>Δομής της εργασίας</w:t>
      </w:r>
      <w:bookmarkEnd w:id="6"/>
    </w:p>
    <w:p w14:paraId="5A2F49CB" w14:textId="77777777" w:rsidR="00E47AA6" w:rsidRPr="00424D00" w:rsidRDefault="00E47AA6" w:rsidP="0075367F">
      <w:pPr>
        <w:tabs>
          <w:tab w:val="left" w:pos="2175"/>
        </w:tabs>
        <w:rPr>
          <w:lang w:val="el-GR"/>
        </w:rPr>
      </w:pPr>
    </w:p>
    <w:p w14:paraId="1CE9FE0E" w14:textId="77777777" w:rsidR="001F354C" w:rsidRDefault="0075367F" w:rsidP="0075367F">
      <w:pPr>
        <w:rPr>
          <w:lang w:val="el-GR"/>
        </w:rPr>
      </w:pPr>
      <w:r>
        <w:rPr>
          <w:lang w:val="el-GR"/>
        </w:rPr>
        <w:t xml:space="preserve">Τα επόμενα κεφάλαια αφορούν την </w:t>
      </w:r>
      <w:r w:rsidR="001F354C">
        <w:rPr>
          <w:lang w:val="el-GR"/>
        </w:rPr>
        <w:t>εμβάθυνση στην έννοια των χρονοσειρών και τρόπους αξιοποίησης αυτού του είδους δεδομένων για την εξαγωγή πλούσιων αποτελεσμάτων και προβλέψεων</w:t>
      </w:r>
      <w:r>
        <w:rPr>
          <w:lang w:val="el-GR"/>
        </w:rPr>
        <w:t>. Έπειτα,</w:t>
      </w:r>
      <w:r w:rsidR="001F354C" w:rsidRPr="001F354C">
        <w:rPr>
          <w:lang w:val="el-GR"/>
        </w:rPr>
        <w:t xml:space="preserve"> </w:t>
      </w:r>
      <w:r w:rsidR="001F354C">
        <w:rPr>
          <w:lang w:val="el-GR"/>
        </w:rPr>
        <w:t>αναπτύσσεται η έννοια της άνεσης και των τρόπων υπολογισμού της,</w:t>
      </w:r>
      <w:r>
        <w:rPr>
          <w:lang w:val="el-GR"/>
        </w:rPr>
        <w:t xml:space="preserve"> </w:t>
      </w:r>
      <w:r w:rsidR="001F354C" w:rsidRPr="001F354C">
        <w:rPr>
          <w:lang w:val="el-GR"/>
        </w:rPr>
        <w:t>εισαγωγή σε βασικές έννοιες της μηχανικής μάθησης και των νευρωνικών δικτύων</w:t>
      </w:r>
      <w:r>
        <w:rPr>
          <w:lang w:val="el-GR"/>
        </w:rPr>
        <w:t xml:space="preserve">. </w:t>
      </w:r>
    </w:p>
    <w:p w14:paraId="632EC56A" w14:textId="7B249F84" w:rsidR="00E47AA6" w:rsidRPr="0075367F" w:rsidRDefault="0075367F" w:rsidP="0075367F">
      <w:pPr>
        <w:rPr>
          <w:lang w:val="el-GR"/>
        </w:rPr>
      </w:pPr>
      <w:r>
        <w:rPr>
          <w:lang w:val="el-GR"/>
        </w:rPr>
        <w:t>Στη συνέχεια, εξετάζονται τρόποι αποσύν</w:t>
      </w:r>
      <w:r w:rsidR="001F354C">
        <w:rPr>
          <w:lang w:val="el-GR"/>
        </w:rPr>
        <w:t>δ</w:t>
      </w:r>
      <w:r>
        <w:rPr>
          <w:lang w:val="el-GR"/>
        </w:rPr>
        <w:t xml:space="preserve">εσης φορτίου </w:t>
      </w:r>
      <w:r>
        <w:rPr>
          <w:lang w:val="en-US"/>
        </w:rPr>
        <w:t>HVAC</w:t>
      </w:r>
      <w:r w:rsidRPr="0075367F">
        <w:rPr>
          <w:lang w:val="el-GR"/>
        </w:rPr>
        <w:t xml:space="preserve"> </w:t>
      </w:r>
      <w:r>
        <w:rPr>
          <w:lang w:val="el-GR"/>
        </w:rPr>
        <w:t xml:space="preserve">(θέρμανσης/ψύξης) με μη επιβλεπόμενη μηχανική μάθηση. </w:t>
      </w:r>
      <w:r w:rsidR="001F354C">
        <w:rPr>
          <w:lang w:val="el-GR"/>
        </w:rPr>
        <w:t xml:space="preserve">Με αυτόν τον τρόπο στο πρακτικό μέρος έχουμε τα κατάλληλα εργαλεία για δημιουργια δεδομένων με αποσυνδεμένο θερμικό φορτίο αλλά και με το αληθές, πάνω στα οποία </w:t>
      </w:r>
      <w:r w:rsidR="00C478F5">
        <w:rPr>
          <w:lang w:val="el-GR"/>
        </w:rPr>
        <w:t xml:space="preserve">δημιουργούμε μοντέλα πρόβλεψης για θερμοκρασία και σχετική υγρασία. </w:t>
      </w:r>
      <w:r>
        <w:rPr>
          <w:lang w:val="el-GR"/>
        </w:rPr>
        <w:t>Θα καταλήξουμε σε αλγόριθμους βελτιστοποίησης</w:t>
      </w:r>
      <w:r w:rsidR="00C478F5">
        <w:rPr>
          <w:lang w:val="el-GR"/>
        </w:rPr>
        <w:t xml:space="preserve"> άνεσης και αυτοκατανάλωσης, δύο προβλήματα με διαφορετικό στόχο και υλοποίηση</w:t>
      </w:r>
      <w:r w:rsidR="009075FA">
        <w:rPr>
          <w:lang w:val="el-GR"/>
        </w:rPr>
        <w:t>. Η εργασία ολοκληρώνεται με ανάλυση των αποτελεσμάτων, εξαγωγή συμπερασμάτων και κατεύθηνση για μελλοντικές έρευνες.</w:t>
      </w:r>
    </w:p>
    <w:p w14:paraId="14585717" w14:textId="77777777" w:rsidR="005272F8" w:rsidRPr="005F505C" w:rsidRDefault="005272F8" w:rsidP="0068790B">
      <w:pPr>
        <w:ind w:firstLine="0"/>
        <w:rPr>
          <w:lang w:val="el-GR"/>
        </w:rPr>
      </w:pPr>
    </w:p>
    <w:p w14:paraId="1C11D032" w14:textId="77777777" w:rsidR="005272F8" w:rsidRDefault="005272F8" w:rsidP="00907A1B">
      <w:pPr>
        <w:rPr>
          <w:lang w:val="el-GR"/>
        </w:rPr>
      </w:pPr>
    </w:p>
    <w:p w14:paraId="726CC289" w14:textId="077AD78B" w:rsidR="005272F8" w:rsidRDefault="00FB06F6" w:rsidP="00A67790">
      <w:pPr>
        <w:pStyle w:val="Heading1"/>
      </w:pPr>
      <w:bookmarkStart w:id="7" w:name="_Toc210394717"/>
      <w:r>
        <w:t xml:space="preserve">Θεωρητικό Υπόβαθρο </w:t>
      </w:r>
      <w:r w:rsidR="00A67790">
        <w:t>Χρονοσειρ</w:t>
      </w:r>
      <w:r>
        <w:t>ών</w:t>
      </w:r>
      <w:bookmarkEnd w:id="7"/>
    </w:p>
    <w:p w14:paraId="517000B3" w14:textId="77777777" w:rsidR="005272F8" w:rsidRDefault="005272F8" w:rsidP="00907A1B">
      <w:pPr>
        <w:rPr>
          <w:lang w:val="el-GR"/>
        </w:rPr>
      </w:pPr>
    </w:p>
    <w:p w14:paraId="50D7A17A" w14:textId="77777777" w:rsidR="000E07EB" w:rsidRPr="00CB6395" w:rsidRDefault="00A67790" w:rsidP="00CB6395">
      <w:pPr>
        <w:rPr>
          <w:lang w:val="el-GR"/>
        </w:rPr>
      </w:pPr>
      <w:r>
        <w:rPr>
          <w:lang w:val="el-GR"/>
        </w:rPr>
        <w:t>Μεγάλο κομμάτι των προβλέψεων στη μηχανική μάθηση στηρίζονται στις χρονοσειρές και την κατανόηση τους.</w:t>
      </w:r>
      <w:r w:rsidR="000E07EB" w:rsidRPr="000E07EB">
        <w:rPr>
          <w:lang w:val="el-GR"/>
        </w:rPr>
        <w:t xml:space="preserve"> Η ανάλυση χρονοσειρών είναι ένας συγκεκριμένος τρόπος ανάλυσης μιας ακολουθίας δεδομένων που συλλέγονται σε καθορισμένα χρονικά διαστήματα. Στην ανάλυση χρονοσειρών, οι αναλυτές καταγράφουν σημεία δεδομένων σε σταθερά χρονικά διαστήματα κατά τη διάρκεια μιας ορισμένης χρονικής περιόδου, αντί να καταγράφουν τα δεδομένα σποραδικά ή τυχαία. Ωστόσο, αυτός ο τύπος ανάλυσης δεν περιορίζεται απλώς στη συλλογή δεδομένων με την πάροδο του χρόνου.</w:t>
      </w:r>
      <w:r w:rsidR="00CB6395">
        <w:rPr>
          <w:lang w:val="el-GR"/>
        </w:rPr>
        <w:t xml:space="preserve"> </w:t>
      </w:r>
      <w:r w:rsidR="000E07EB" w:rsidRPr="000E07EB">
        <w:rPr>
          <w:lang w:val="el-GR"/>
        </w:rPr>
        <w:t>Αυτό που ξεχωρίζει τα δεδομένα χρονοσειρών από άλλου είδους δεδομένα είναι ότι η ανάλυση μπορεί να δείξει πώς μεταβάλλονται οι μεταβλητές με την πάροδο του χρόνου. Με άλλα λόγια, ο χρόνος είναι μια καθοριστική μεταβλητή, επειδή δείχνει πώς προσαρμόζονται τα δεδομένα κατά την πορεία των σημείων δεδομένων καθώς και στα τελικά αποτελέσματα. Παρέχει μια επιπλέον πηγή πληροφοριών και μια καθορισμένη σειρά εξαρτήσεων μεταξύ των δεδομένων.</w:t>
      </w:r>
    </w:p>
    <w:p w14:paraId="7B5AA5F9" w14:textId="5B3E48FE" w:rsidR="00017FC2" w:rsidRDefault="000E07EB" w:rsidP="000221D9">
      <w:pPr>
        <w:rPr>
          <w:lang w:val="el-GR"/>
        </w:rPr>
      </w:pPr>
      <w:r w:rsidRPr="000E07EB">
        <w:rPr>
          <w:lang w:val="el-GR"/>
        </w:rPr>
        <w:lastRenderedPageBreak/>
        <w:t>Η ανάλυση χρονοσειρών απαιτεί συνήθως έναν μεγάλο αριθμό σημείων δεδομένων για να εξασφαλιστεί η συνέπεια και η αξιοπιστία. Ένα εκτενές σύνολο δεδομένων διασφαλίζει ότι διαθέτεις ένα αντιπροσωπευτικό δείγμα και ότι η ανάλυση μπορεί να φιλτράρει τον θόρυβο στα δεδομένα. Επίσης, εξασφαλίζει ότι οποιαδήποτε τάση ή μοτίβο εντοπίζεται δεν αποτελεί μεμονωμένη ανωμαλία και μπορεί να ληφθεί υπόψη η εποχική διακύμανση.</w:t>
      </w:r>
      <w:r w:rsidR="00CB6395">
        <w:rPr>
          <w:lang w:val="el-GR"/>
        </w:rPr>
        <w:t xml:space="preserve"> Β</w:t>
      </w:r>
      <w:r w:rsidR="006335DB">
        <w:rPr>
          <w:lang w:val="el-GR"/>
        </w:rPr>
        <w:t>ασικό χαρακτηριστικό των</w:t>
      </w:r>
      <w:r w:rsidR="00CB6395">
        <w:rPr>
          <w:lang w:val="el-GR"/>
        </w:rPr>
        <w:t xml:space="preserve"> χρονοσειρών είναι η χροονολογική σειρά των δεδομένων. Μπορούν να είναι μονομεταβλητές  ή και πολυμεταβλητές με πολλές αλληξλοεξαρτώμενες μεταβλητές.</w:t>
      </w:r>
      <w:r w:rsidR="00CB6395">
        <w:rPr>
          <w:lang w:val="el-GR"/>
        </w:rPr>
        <w:fldChar w:fldCharType="begin"/>
      </w:r>
      <w:r w:rsidR="008D27D0">
        <w:rPr>
          <w:lang w:val="el-GR"/>
        </w:rPr>
        <w:instrText xml:space="preserve"> ADDIN ZOTERO_ITEM CSL_CITATION {"citationID":"l3g8bnCG","properties":{"formattedCitation":"[13]","plainCitation":"[13]","noteIndex":0},"citationItems":[{"id":112,"uris":["http://zotero.org/users/local/NlDyja2i/items/W47TVTPX"],"itemData":{"id":112,"type":"book","abstract":"3rd edition","edition":"Third","publisher":"OTexts: Melbourne, Australia","source":"otexts.com","title":"Forecasting: Principles and Practice (3rd ed)","title-short":"Forecasting","URL":"https://otexts.com/fpp3/","author":[{"family":"Hydman","given":"R.J."},{"family":"George","given":"Athanasopoulos"}],"accessed":{"date-parts":[["2025",5,10]]}}}],"schema":"https://github.com/citation-style-language/schema/raw/master/csl-citation.json"} </w:instrText>
      </w:r>
      <w:r w:rsidR="00CB6395">
        <w:rPr>
          <w:lang w:val="el-GR"/>
        </w:rPr>
        <w:fldChar w:fldCharType="separate"/>
      </w:r>
      <w:r w:rsidR="008D27D0" w:rsidRPr="008D27D0">
        <w:t>[13]</w:t>
      </w:r>
      <w:r w:rsidR="00CB6395">
        <w:rPr>
          <w:lang w:val="el-GR"/>
        </w:rPr>
        <w:fldChar w:fldCharType="end"/>
      </w:r>
    </w:p>
    <w:p w14:paraId="5F9E4DCC" w14:textId="77777777" w:rsidR="00017FC2" w:rsidRDefault="00017FC2" w:rsidP="00CB6395">
      <w:pPr>
        <w:rPr>
          <w:lang w:val="el-GR"/>
        </w:rPr>
      </w:pPr>
    </w:p>
    <w:p w14:paraId="571B6D30" w14:textId="77777777" w:rsidR="00CB6395" w:rsidRPr="00CB6395" w:rsidRDefault="00CB6395" w:rsidP="00CB6395">
      <w:pPr>
        <w:pStyle w:val="Heading2"/>
        <w:rPr>
          <w:lang w:val="el-GR"/>
        </w:rPr>
      </w:pPr>
      <w:bookmarkStart w:id="8" w:name="_Toc210394718"/>
      <w:r>
        <w:rPr>
          <w:lang w:val="el-GR"/>
        </w:rPr>
        <w:t>Προβλέψεις χρονοσειρών</w:t>
      </w:r>
      <w:bookmarkEnd w:id="8"/>
    </w:p>
    <w:p w14:paraId="5238C1B9" w14:textId="77777777" w:rsidR="005272F8" w:rsidRDefault="005272F8" w:rsidP="00907A1B">
      <w:pPr>
        <w:rPr>
          <w:lang w:val="el-GR"/>
        </w:rPr>
      </w:pPr>
    </w:p>
    <w:p w14:paraId="666CB6A3" w14:textId="77777777" w:rsidR="005272F8" w:rsidRDefault="00CB6395" w:rsidP="00017FC2">
      <w:pPr>
        <w:rPr>
          <w:lang w:val="el-GR"/>
        </w:rPr>
      </w:pPr>
      <w:r>
        <w:rPr>
          <w:lang w:val="el-GR"/>
        </w:rPr>
        <w:t xml:space="preserve">Η ανάλυση των χρονοσειρών ενισχύει τις προβλέψεις και παίζουν σημαντικό ρόλο σε τομείς όπως τα χρηματοοικονομικά, πρόγνωση καιρού, καθώς και στον ενεργειακό τομέα. </w:t>
      </w:r>
      <w:r w:rsidR="00017FC2">
        <w:rPr>
          <w:lang w:val="el-GR"/>
        </w:rPr>
        <w:t xml:space="preserve">Πρριν την άνοδο της μηχανικής μάθησης και της τεχνητής νοημοσύνης, την βάση των προβλέψεων αποτελούσαν στατιστικά και μαθηματικά μοντέλα, όπως τα μοντέλα του αυτοπαλίνδρομου ολοκληρωμένου κινητού μέσου </w:t>
      </w:r>
      <w:r w:rsidR="00017FC2" w:rsidRPr="00017FC2">
        <w:rPr>
          <w:lang w:val="el-GR"/>
        </w:rPr>
        <w:t>(</w:t>
      </w:r>
      <w:r w:rsidR="00017FC2">
        <w:rPr>
          <w:lang w:val="en-US"/>
        </w:rPr>
        <w:t>ARIMA</w:t>
      </w:r>
      <w:r w:rsidR="00017FC2" w:rsidRPr="00017FC2">
        <w:rPr>
          <w:lang w:val="el-GR"/>
        </w:rPr>
        <w:t>)</w:t>
      </w:r>
      <w:r w:rsidR="00017FC2">
        <w:rPr>
          <w:lang w:val="el-GR"/>
        </w:rPr>
        <w:t xml:space="preserve"> και η εκθετική εξομάλυνση. </w:t>
      </w:r>
    </w:p>
    <w:p w14:paraId="73A782A6" w14:textId="3E380FB7" w:rsidR="00017FC2" w:rsidRPr="00424107" w:rsidRDefault="00017FC2" w:rsidP="00AA789C">
      <w:pPr>
        <w:rPr>
          <w:lang w:val="el-GR"/>
        </w:rPr>
      </w:pPr>
      <w:r>
        <w:rPr>
          <w:lang w:val="el-GR"/>
        </w:rPr>
        <w:t>Πλέον οι πιο δημοφιλείς τρόποι βασίζονται στα νευρωνικά δίκτυα και την βαθιά μάθηση, αφού έχουν ξεπεράσει την απόδοση και την ακρίβεια των παραδοσιακών μοντέλων</w:t>
      </w:r>
      <w:r>
        <w:rPr>
          <w:lang w:val="en-US"/>
        </w:rPr>
        <w:fldChar w:fldCharType="begin"/>
      </w:r>
      <w:r w:rsidR="008D27D0">
        <w:rPr>
          <w:lang w:val="el-GR"/>
        </w:rPr>
        <w:instrText xml:space="preserve"> ADDIN ZOTERO_ITEM CSL_CITATION {"citationID":"y6IbV5eX","properties":{"formattedCitation":"[14]","plainCitation":"[14]","noteIndex":0},"citationItems":[{"id":114,"uris":["http://zotero.org/users/local/NlDyja2i/items/V3Q3477S"],"itemData":{"id":114,"type":"article-journal","abstract":"In the broad scientific field of time series forecasting, the ARIMA models and their variants have been widely applied for half a century now due to their mathematical simplicity and flexibility in application. However, with the recent advances in the development and efficient deployment of artificial intelligence models and techniques, the view is rapidly changing, with a shift towards machine and deep learning approaches becoming apparent, even without a complete evaluation of the superiority of the new approach over the classic statistical algorithms. Our work constitutes an extensive review of the published scientific literature regarding the comparison of ARIMA and machine learning algorithms applied to time series forecasting problems, as well as the combination of these two approaches in hybrid statistical-AI models in a wide variety of data applications (finance, health, weather, utilities, and network traffic prediction). Our review has shown that the AI algorithms display better prediction performance in most applications, with a few notable exceptions analyzed in our Discussion and Conclusions sections, while the hybrid statistical-AI models steadily outperform their individual parts, utilizing the best algorithmic features of both worlds.","container-title":"Future Internet","DOI":"10.3390/fi15080255","journalAbbreviation":"Future Internet","page":"255","source":"ResearchGate","title":"A Review of ARIMA vs. Machine Learning Approaches for Time Series Forecasting in Data Driven Networks","volume":"15","author":[{"family":"Kontopoulou","given":"Vaia"},{"family":"Panagopoulos","given":"Athanasios"},{"family":"Kakkos","given":"Ioannis"},{"family":"Matsopoulos","given":"George"}],"issued":{"date-parts":[["2023",7,30]]}}}],"schema":"https://github.com/citation-style-language/schema/raw/master/csl-citation.json"} </w:instrText>
      </w:r>
      <w:r>
        <w:rPr>
          <w:lang w:val="en-US"/>
        </w:rPr>
        <w:fldChar w:fldCharType="separate"/>
      </w:r>
      <w:r w:rsidR="008D27D0" w:rsidRPr="008D27D0">
        <w:rPr>
          <w:lang w:val="el-GR"/>
        </w:rPr>
        <w:t>[14]</w:t>
      </w:r>
      <w:r>
        <w:rPr>
          <w:lang w:val="en-US"/>
        </w:rPr>
        <w:fldChar w:fldCharType="end"/>
      </w:r>
      <w:r w:rsidRPr="00017FC2">
        <w:rPr>
          <w:lang w:val="el-GR"/>
        </w:rPr>
        <w:t xml:space="preserve">. </w:t>
      </w:r>
      <w:r>
        <w:rPr>
          <w:lang w:val="el-GR"/>
        </w:rPr>
        <w:t>Αυτό όμως δεν έχει εξαλείψει τις προκλήσεις που υπάρχουν. Τα μοντέλα απαιτούν ποιοτικά δεδομένα για την βέλτιστη απόδοση, καθώς και την κατάλληλη επιλογή μοντέλου ανάλογα το πρόβλημα και τη φύση των δεδομένων.</w:t>
      </w:r>
      <w:r w:rsidR="00AA789C" w:rsidRPr="00AA789C">
        <w:rPr>
          <w:lang w:val="el-GR"/>
        </w:rPr>
        <w:t xml:space="preserve"> Τα Νευρωνικά Δίκτυα Μακράς Βραχυπρόθεσμης Μνήμης (LSTM) και οι Δικτυώσεις με Διπλή Κατεύθυνση (BiLSTM) έχουν δείξει εντυπωσιακά αποτελέσματα στην πρόβλεψη φορτίων και παραγωγής ΑΠΕ, καθώς ενσωματώνουν μηχανισμούς «πυλών» που επιτρέπουν την αποτύπωση τόσο βραχυχρόνιων όσο και μακροχρόνιων εξαρτήσεων. Επιπλέον, η χρήση τεχνικών μεταφοράς μάθησης (transfer learning) και προσαρμογής περιοχών (domain adaptation) έχει αποδειχθεί χρήσιμη για τη μεταφορά γνώσης μεταξύ διαφορετικών συνόλων δεδομένων, μειώνοντας την ανάγκη εκτεταμένης συλλογής τοπικών δεδομένων.</w:t>
      </w:r>
    </w:p>
    <w:p w14:paraId="015ABFC6" w14:textId="37F06F7E" w:rsidR="007A4E0B" w:rsidRPr="00424107" w:rsidRDefault="007A4E0B" w:rsidP="00AA789C">
      <w:pPr>
        <w:rPr>
          <w:lang w:val="el-GR"/>
        </w:rPr>
      </w:pPr>
      <w:r w:rsidRPr="007A4E0B">
        <w:rPr>
          <w:lang w:val="el-GR"/>
        </w:rPr>
        <w:t>Πρόσφατα, οι Transformers και ειδικότερα υβριδικές εκδοχές τους έχουν φέρει μια νέα εποχή στην πρόβλεψη ενεργειακών χρονοσειρών. Ενσωματώνοντας μηχανισμούς αυτο-προσοχής (self-attention), μπορούν να αποδώσουν καλύτερα σε σενάρια όπου απαιτείται η αναγνώριση μακροχρόνιων συσχετίσεων και η διαχείριση μεγάλων όγκων δεδομένων. Νεότερες προσεγγίσεις προχωρούν ακόμη περισσότερο, συνδυάζοντας Liquid Neural Networks με Transformers, ώστε να συλλάβουν μη γραμμικές αλληλεπιδράσεις και να βελτιώσουν την αποδοτικότητα της εκπαίδευσης. Ένα τέτοιο υβριδικό μοντέλο με learnable encodings έχει αποδειχθεί αποτελεσματικό σε διαφορετικά κτιριακά περιβάλλοντα, από μεγάλες πολυκατοικίες έως μεμονωμένα νοικοκυριά, επιτυγχάνοντας μείωση του σφάλματος έως και 50% σε σύγκριση με κλασικά LSTM και ANN.</w:t>
      </w:r>
    </w:p>
    <w:p w14:paraId="7C4C08AC" w14:textId="7752452E" w:rsidR="00017FC2" w:rsidRPr="00424107" w:rsidRDefault="007A4E0B" w:rsidP="007A4E0B">
      <w:pPr>
        <w:rPr>
          <w:lang w:val="el-GR"/>
        </w:rPr>
      </w:pPr>
      <w:r w:rsidRPr="007A4E0B">
        <w:rPr>
          <w:lang w:val="el-GR"/>
        </w:rPr>
        <w:t xml:space="preserve">Παράλληλα, η ανάγκη για πρόβλεψη δεν περιορίζεται μόνο στην κατανάλωση αλλά και στην παραγωγή, ιδιαίτερα σε περιβάλλοντα με εγκατεστημένα φωτοβολταϊκά. Η αβεβαιότητα που εισάγει η στοχαστική φύση της ηλιακής ακτινοβολίας καθιστά απαραίτητη την ανάπτυξη μεθόδων που μπορούν να αξιοποιήσουν ετερογενή δεδομένα από πολλαπλές τοποθεσίες. Σε αυτό το πλαίσιο, το </w:t>
      </w:r>
      <w:r w:rsidRPr="007A4E0B">
        <w:rPr>
          <w:lang w:val="en-US"/>
        </w:rPr>
        <w:t>Federated</w:t>
      </w:r>
      <w:r w:rsidRPr="007A4E0B">
        <w:rPr>
          <w:lang w:val="el-GR"/>
        </w:rPr>
        <w:t xml:space="preserve"> </w:t>
      </w:r>
      <w:r w:rsidRPr="007A4E0B">
        <w:rPr>
          <w:lang w:val="en-US"/>
        </w:rPr>
        <w:t>Learning</w:t>
      </w:r>
      <w:r w:rsidRPr="007A4E0B">
        <w:rPr>
          <w:lang w:val="el-GR"/>
        </w:rPr>
        <w:t xml:space="preserve"> (</w:t>
      </w:r>
      <w:r w:rsidRPr="007A4E0B">
        <w:rPr>
          <w:lang w:val="en-US"/>
        </w:rPr>
        <w:t>FL</w:t>
      </w:r>
      <w:r w:rsidRPr="007A4E0B">
        <w:rPr>
          <w:lang w:val="el-GR"/>
        </w:rPr>
        <w:t xml:space="preserve">) προσφέρει μια καινοτόμο λύση, καθώς επιτρέπει την εκπαίδευση μοντέλων χωρίς την ανάγκη συγκέντρωσης όλων των δεδομένων σε κεντρικό </w:t>
      </w:r>
      <w:r w:rsidRPr="007A4E0B">
        <w:rPr>
          <w:lang w:val="en-US"/>
        </w:rPr>
        <w:t>server</w:t>
      </w:r>
      <w:r w:rsidRPr="007A4E0B">
        <w:rPr>
          <w:lang w:val="el-GR"/>
        </w:rPr>
        <w:t xml:space="preserve">, διατηρώντας υψηλή ακρίβεια και ταυτόχρονα ενισχύοντας την ιδιωτικότητα. Μελέτες έχουν δείξει ότι το </w:t>
      </w:r>
      <w:r w:rsidRPr="007A4E0B">
        <w:rPr>
          <w:lang w:val="en-US"/>
        </w:rPr>
        <w:t>FL</w:t>
      </w:r>
      <w:r w:rsidRPr="007A4E0B">
        <w:rPr>
          <w:lang w:val="el-GR"/>
        </w:rPr>
        <w:t xml:space="preserve"> υπερέχει σε βραχυπρόθεσμα σενάρια πρόβλεψης φωτοβολταϊκών, </w:t>
      </w:r>
      <w:r w:rsidRPr="007A4E0B">
        <w:rPr>
          <w:lang w:val="el-GR"/>
        </w:rPr>
        <w:lastRenderedPageBreak/>
        <w:t>ξεπερνώντας τόσο την κεντρική εκπαίδευση (</w:t>
      </w:r>
      <w:r w:rsidRPr="007A4E0B">
        <w:rPr>
          <w:lang w:val="en-US"/>
        </w:rPr>
        <w:t>Centralized</w:t>
      </w:r>
      <w:r w:rsidRPr="007A4E0B">
        <w:rPr>
          <w:lang w:val="el-GR"/>
        </w:rPr>
        <w:t xml:space="preserve"> </w:t>
      </w:r>
      <w:r w:rsidRPr="007A4E0B">
        <w:rPr>
          <w:lang w:val="en-US"/>
        </w:rPr>
        <w:t>Learning</w:t>
      </w:r>
      <w:r w:rsidRPr="007A4E0B">
        <w:rPr>
          <w:lang w:val="el-GR"/>
        </w:rPr>
        <w:t>) όσο και την τοπική (</w:t>
      </w:r>
      <w:r w:rsidRPr="007A4E0B">
        <w:rPr>
          <w:lang w:val="en-US"/>
        </w:rPr>
        <w:t>Localized</w:t>
      </w:r>
      <w:r w:rsidRPr="007A4E0B">
        <w:rPr>
          <w:lang w:val="el-GR"/>
        </w:rPr>
        <w:t xml:space="preserve"> </w:t>
      </w:r>
      <w:r w:rsidRPr="007A4E0B">
        <w:rPr>
          <w:lang w:val="en-US"/>
        </w:rPr>
        <w:t>Learning</w:t>
      </w:r>
      <w:r w:rsidRPr="007A4E0B">
        <w:rPr>
          <w:lang w:val="el-GR"/>
        </w:rPr>
        <w:t>).</w:t>
      </w:r>
    </w:p>
    <w:p w14:paraId="3FF523BA" w14:textId="0D462540" w:rsidR="00CA6FD4" w:rsidRPr="00CA6FD4" w:rsidRDefault="00CA6FD4" w:rsidP="007A4E0B">
      <w:pPr>
        <w:rPr>
          <w:lang w:val="el-GR"/>
        </w:rPr>
      </w:pPr>
      <w:r w:rsidRPr="00CA6FD4">
        <w:rPr>
          <w:lang w:val="el-GR"/>
        </w:rPr>
        <w:t>Η σταδιακή ωρίμανση αυτών των τεχνικών αποδεικνύει ότι η ακριβής πρόβλεψη χρονοσειρών ενέργειας δεν αποτελεί απλώς τεχνικό ζήτημα, αλλά θεμελιώδη προϋπόθεση για τη βελτιστοποίηση συστημάτων διαχείρισης ενέργειας, τη συμμετοχή σε προγράμματα Demand Response και τη μεγιστοποίηση της τοπικής κατανάλωσης ΑΠΕ. Οι μελλοντικές προοπτικές δείχνουν προς μια ολοένα στενότερη σύζευξη deep learning, αποκεντρωμένων μεθόδων μάθησης και προηγμένων μηχανισμών βελτιστοποίησης, δημιουργώντας ένα ολιστικό πλαίσιο για την πρόβλεψη και τη διαχείριση ενέργειας σε κτιριακά συστήματα.</w:t>
      </w:r>
    </w:p>
    <w:p w14:paraId="3A25394E" w14:textId="77777777" w:rsidR="007A4E0B" w:rsidRPr="007A4E0B" w:rsidRDefault="007A4E0B" w:rsidP="007A4E0B">
      <w:pPr>
        <w:rPr>
          <w:lang w:val="el-GR"/>
        </w:rPr>
      </w:pPr>
    </w:p>
    <w:p w14:paraId="0BF59DC2" w14:textId="77777777" w:rsidR="00017FC2" w:rsidRPr="00017FC2" w:rsidRDefault="00017FC2" w:rsidP="00017FC2">
      <w:pPr>
        <w:pStyle w:val="Heading2"/>
        <w:rPr>
          <w:lang w:val="el-GR"/>
        </w:rPr>
      </w:pPr>
      <w:bookmarkStart w:id="9" w:name="_Toc210394719"/>
      <w:r>
        <w:rPr>
          <w:lang w:val="el-GR"/>
        </w:rPr>
        <w:t>Χαρακτηριστικά Χρονοσειρών</w:t>
      </w:r>
      <w:bookmarkEnd w:id="9"/>
      <w:r w:rsidRPr="00017FC2">
        <w:rPr>
          <w:lang w:val="el-GR"/>
        </w:rPr>
        <w:t xml:space="preserve"> </w:t>
      </w:r>
    </w:p>
    <w:p w14:paraId="68B1C4E9" w14:textId="77777777" w:rsidR="005272F8" w:rsidRDefault="005272F8" w:rsidP="00907A1B">
      <w:pPr>
        <w:rPr>
          <w:lang w:val="el-GR"/>
        </w:rPr>
      </w:pPr>
    </w:p>
    <w:p w14:paraId="06DC09A5" w14:textId="77777777" w:rsidR="005272F8" w:rsidRPr="00C04FCE" w:rsidRDefault="00B11106" w:rsidP="00907A1B">
      <w:pPr>
        <w:rPr>
          <w:lang w:val="el-GR"/>
        </w:rPr>
      </w:pPr>
      <w:r>
        <w:rPr>
          <w:lang w:val="el-GR"/>
        </w:rPr>
        <w:t>Οι χρονοσειρές καθορίζονται από 4 βασικά χαρακτηριστικά, τα οποία μπορούν να προκύψουν από τη διαδικασία της αποσύνθεσης. Αυτά είναι η τάση, η κυκλικότητα, η εποχικότητα και η τυχαιότητα.</w:t>
      </w:r>
    </w:p>
    <w:p w14:paraId="426AC11A" w14:textId="77777777" w:rsidR="005272F8" w:rsidRPr="00C04FCE" w:rsidRDefault="005272F8" w:rsidP="00907A1B">
      <w:pPr>
        <w:rPr>
          <w:lang w:val="el-GR"/>
        </w:rPr>
      </w:pPr>
    </w:p>
    <w:p w14:paraId="147EEB33" w14:textId="77777777" w:rsidR="00012423" w:rsidRDefault="00791794" w:rsidP="00791794">
      <w:pPr>
        <w:pStyle w:val="Heading3"/>
        <w:rPr>
          <w:lang w:val="el-GR"/>
        </w:rPr>
      </w:pPr>
      <w:bookmarkStart w:id="10" w:name="_Toc210394720"/>
      <w:r>
        <w:rPr>
          <w:lang w:val="el-GR"/>
        </w:rPr>
        <w:t>Τάση</w:t>
      </w:r>
      <w:bookmarkEnd w:id="10"/>
    </w:p>
    <w:p w14:paraId="6411B474" w14:textId="77777777" w:rsidR="00791794" w:rsidRDefault="00791794" w:rsidP="00791794">
      <w:pPr>
        <w:rPr>
          <w:lang w:val="el-GR"/>
        </w:rPr>
      </w:pPr>
    </w:p>
    <w:p w14:paraId="1644B76F" w14:textId="7B18C190" w:rsidR="00791794" w:rsidRDefault="00791794" w:rsidP="00791794">
      <w:pPr>
        <w:rPr>
          <w:lang w:val="en-US"/>
        </w:rPr>
      </w:pPr>
      <w:r w:rsidRPr="00791794">
        <w:rPr>
          <w:lang w:val="el-GR"/>
        </w:rPr>
        <w:t xml:space="preserve">Η τάση σε μια χρονοσειρά αναφέρεται στη μακροπρόθεσμη πορεία ή κατεύθυνση των δεδομένων — συνήθως ανοδική ή καθοδική με την πάροδο του χρόνου. </w:t>
      </w:r>
      <w:r>
        <w:rPr>
          <w:lang w:val="el-GR"/>
        </w:rPr>
        <w:t xml:space="preserve">Η </w:t>
      </w:r>
      <w:r w:rsidRPr="00791794">
        <w:rPr>
          <w:lang w:val="el-GR"/>
        </w:rPr>
        <w:t xml:space="preserve">τάση αντιμετωπίζεται ως μια ομαλή συνάρτηση, η οποία εκτιμάται συχνά μέσω τεχνικών παλινδρόμησης, όπως η εφαρμογή πολυωνυμικών συναρτήσεων (π.χ., δευτέρου βαθμού), με σκοπό την αναγνώριση της υποκείμενης κατεύθυνσης στα δεδομένα. Για παράδειγμα, η αύξηση του πληθυσμού μπορεί να προσεγγιστεί με παραβολή για να ληφθεί υπόψη η επιταχυνόμενη αύξηση. </w:t>
      </w:r>
      <w:r>
        <w:rPr>
          <w:lang w:val="el-GR"/>
        </w:rPr>
        <w:t>Η</w:t>
      </w:r>
      <w:r w:rsidRPr="00791794">
        <w:rPr>
          <w:lang w:val="el-GR"/>
        </w:rPr>
        <w:t xml:space="preserve"> καταγραφή της τάσης είναι κρίσιμη, καθώς επιτρέπει ουσιαστικές προβλέψεις και βοηθά στον διαχωρισμό της ντετερμινιστικής δομής από τη στοχαστική μεταβλητότητα στα δεδομένα</w:t>
      </w:r>
      <w:r>
        <w:rPr>
          <w:lang w:val="el-GR"/>
        </w:rPr>
        <w:t>.</w:t>
      </w:r>
      <w:r>
        <w:rPr>
          <w:lang w:val="el-GR"/>
        </w:rPr>
        <w:fldChar w:fldCharType="begin"/>
      </w:r>
      <w:r w:rsidR="008D27D0">
        <w:rPr>
          <w:lang w:val="el-GR"/>
        </w:rPr>
        <w:instrText xml:space="preserve"> ADDIN ZOTERO_ITEM CSL_CITATION {"citationID":"PKiutwz7","properties":{"formattedCitation":"[15]","plainCitation":"[15]","noteIndex":0},"citationItems":[{"id":117,"uris":["http://zotero.org/users/local/NlDyja2i/items/N2ZPS7TX"],"itemData":{"id":117,"type":"book","collection-title":"Springer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8D27D0" w:rsidRPr="008D27D0">
        <w:t>[15]</w:t>
      </w:r>
      <w:r>
        <w:rPr>
          <w:lang w:val="el-GR"/>
        </w:rPr>
        <w:fldChar w:fldCharType="end"/>
      </w:r>
    </w:p>
    <w:p w14:paraId="653DE960" w14:textId="77777777" w:rsidR="00316FF2" w:rsidRDefault="00316FF2" w:rsidP="00791794">
      <w:pPr>
        <w:rPr>
          <w:lang w:val="en-US"/>
        </w:rPr>
      </w:pPr>
    </w:p>
    <w:p w14:paraId="132EEFBB" w14:textId="77777777" w:rsidR="00316FF2" w:rsidRDefault="00316FF2" w:rsidP="00316FF2">
      <w:pPr>
        <w:pStyle w:val="Heading3"/>
        <w:rPr>
          <w:lang w:val="el-GR"/>
        </w:rPr>
      </w:pPr>
      <w:bookmarkStart w:id="11" w:name="_Toc210394721"/>
      <w:r>
        <w:rPr>
          <w:lang w:val="el-GR"/>
        </w:rPr>
        <w:t>Εποχικότητα</w:t>
      </w:r>
      <w:bookmarkEnd w:id="11"/>
    </w:p>
    <w:p w14:paraId="0AAF82F9" w14:textId="77777777" w:rsidR="00316FF2" w:rsidRDefault="00316FF2" w:rsidP="00316FF2">
      <w:pPr>
        <w:rPr>
          <w:lang w:val="el-GR"/>
        </w:rPr>
      </w:pPr>
    </w:p>
    <w:p w14:paraId="0A403A1D" w14:textId="4B828391" w:rsidR="00316FF2" w:rsidRDefault="00316FF2" w:rsidP="00316FF2">
      <w:pPr>
        <w:rPr>
          <w:lang w:val="el-GR"/>
        </w:rPr>
      </w:pPr>
      <w:r w:rsidRPr="00316FF2">
        <w:rPr>
          <w:lang w:val="el-GR"/>
        </w:rPr>
        <w:t xml:space="preserve">Η εποχικότητα αναφέρεται σε περιοδικές διακυμάνσεις σε μια χρονοσειρά που εμφανίζονται σε κανονικά χρονικά διαστήματα, συχνά συνδεδεμένες με εποχιακά ή ημερολογιακά φαινόμενα, όπως μήνες ή τρίμηνα. </w:t>
      </w:r>
      <w:r>
        <w:rPr>
          <w:lang w:val="el-GR"/>
        </w:rPr>
        <w:t>Η</w:t>
      </w:r>
      <w:r w:rsidRPr="00316FF2">
        <w:rPr>
          <w:lang w:val="el-GR"/>
        </w:rPr>
        <w:t xml:space="preserve"> εποχικότητα μοντελοποιείται μέσω αρμονικής παλινδρόμησης, η οποία ενσωματώνει ημιτονικές και συνημιτονικές συναρτήσεις με γνωστή περιοδικότητα για την καταγραφή επαναλαμβανόμενων μοτίβων</w:t>
      </w:r>
      <w:r>
        <w:rPr>
          <w:lang w:val="el-GR"/>
        </w:rPr>
        <w:t xml:space="preserve"> </w:t>
      </w:r>
      <w:r>
        <w:rPr>
          <w:lang w:val="el-GR"/>
        </w:rPr>
        <w:fldChar w:fldCharType="begin"/>
      </w:r>
      <w:r w:rsidR="008D27D0">
        <w:rPr>
          <w:lang w:val="el-GR"/>
        </w:rPr>
        <w:instrText xml:space="preserve"> ADDIN ZOTERO_ITEM CSL_CITATION {"citationID":"nONqqbq6","properties":{"formattedCitation":"[15]","plainCitation":"[15]","noteIndex":0},"citationItems":[{"id":117,"uris":["http://zotero.org/users/local/NlDyja2i/items/N2ZPS7TX"],"itemData":{"id":117,"type":"book","collection-title":"Springer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8D27D0" w:rsidRPr="008D27D0">
        <w:rPr>
          <w:lang w:val="el-GR"/>
        </w:rPr>
        <w:t>[15]</w:t>
      </w:r>
      <w:r>
        <w:rPr>
          <w:lang w:val="el-GR"/>
        </w:rPr>
        <w:fldChar w:fldCharType="end"/>
      </w:r>
      <w:r w:rsidRPr="00316FF2">
        <w:rPr>
          <w:lang w:val="el-GR"/>
        </w:rPr>
        <w:t xml:space="preserve">.. Στόχος είναι η απομόνωση αυτής της προβλέψιμης εποχιακής μεταβλητότητας, ώστε να αφαιρεθεί κατά την ανάλυση ή πρόβλεψη. </w:t>
      </w:r>
      <w:r>
        <w:rPr>
          <w:lang w:val="el-GR"/>
        </w:rPr>
        <w:t>Επιπλέον, η</w:t>
      </w:r>
      <w:r w:rsidRPr="00316FF2">
        <w:rPr>
          <w:lang w:val="el-GR"/>
        </w:rPr>
        <w:t xml:space="preserve"> εποχικότητα</w:t>
      </w:r>
      <w:r>
        <w:rPr>
          <w:lang w:val="el-GR"/>
        </w:rPr>
        <w:t xml:space="preserve"> μπορεί να</w:t>
      </w:r>
      <w:r w:rsidRPr="00316FF2">
        <w:rPr>
          <w:lang w:val="el-GR"/>
        </w:rPr>
        <w:t xml:space="preserve"> αποδίδεται μέσω όρων Fourier και μιας μη γραμμικής συνάρτησης, επιβεβαιώνοντας τη σημασία της ακόμη και σε πολύπλοκες πολυμεταβλητές χρονοσειρές</w:t>
      </w:r>
      <w:r>
        <w:rPr>
          <w:lang w:val="el-GR"/>
        </w:rPr>
        <w:t xml:space="preserve"> </w:t>
      </w:r>
      <w:r>
        <w:rPr>
          <w:lang w:val="el-GR"/>
        </w:rPr>
        <w:fldChar w:fldCharType="begin"/>
      </w:r>
      <w:r w:rsidR="008D27D0">
        <w:rPr>
          <w:lang w:val="el-GR"/>
        </w:rPr>
        <w:instrText xml:space="preserve"> ADDIN ZOTERO_ITEM CSL_CITATION {"citationID":"tRoAGlzI","properties":{"formattedCitation":"[16]","plainCitation":"[16]","noteIndex":0},"citationItems":[{"id":119,"uris":["http://zotero.org/users/local/NlDyja2i/items/42XYVEXG"],"itemData":{"id":119,"type":"article","abstract":"Multivariate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8D27D0" w:rsidRPr="008D27D0">
        <w:t>[16]</w:t>
      </w:r>
      <w:r>
        <w:rPr>
          <w:lang w:val="el-GR"/>
        </w:rPr>
        <w:fldChar w:fldCharType="end"/>
      </w:r>
      <w:r>
        <w:rPr>
          <w:lang w:val="el-GR"/>
        </w:rPr>
        <w:t>.</w:t>
      </w:r>
    </w:p>
    <w:p w14:paraId="5D023217" w14:textId="77777777" w:rsidR="00316FF2" w:rsidRDefault="00316FF2" w:rsidP="000221D9">
      <w:pPr>
        <w:ind w:firstLine="0"/>
        <w:rPr>
          <w:lang w:val="el-GR"/>
        </w:rPr>
      </w:pPr>
    </w:p>
    <w:p w14:paraId="3848881A" w14:textId="77777777" w:rsidR="00316FF2" w:rsidRDefault="00316FF2" w:rsidP="00316FF2">
      <w:pPr>
        <w:pStyle w:val="Heading3"/>
        <w:rPr>
          <w:lang w:val="el-GR"/>
        </w:rPr>
      </w:pPr>
      <w:bookmarkStart w:id="12" w:name="_Toc210394722"/>
      <w:r>
        <w:rPr>
          <w:lang w:val="el-GR"/>
        </w:rPr>
        <w:lastRenderedPageBreak/>
        <w:t>Κυκλικότητα</w:t>
      </w:r>
      <w:bookmarkEnd w:id="12"/>
    </w:p>
    <w:p w14:paraId="519A2EED" w14:textId="77777777" w:rsidR="00316FF2" w:rsidRDefault="00316FF2" w:rsidP="00316FF2">
      <w:pPr>
        <w:rPr>
          <w:lang w:val="el-GR"/>
        </w:rPr>
      </w:pPr>
    </w:p>
    <w:p w14:paraId="23072001" w14:textId="5418801A" w:rsidR="00316FF2" w:rsidRDefault="00316FF2" w:rsidP="00316FF2">
      <w:pPr>
        <w:rPr>
          <w:lang w:val="en-US"/>
        </w:rPr>
      </w:pPr>
      <w:r w:rsidRPr="00316FF2">
        <w:rPr>
          <w:lang w:val="el-GR"/>
        </w:rPr>
        <w:t>Η κυκλικότητα αναφέρεται σε μακροπρόθεσμες ταλαντώσεις σε μια χρονοσειρά που δεν έχουν σταθερή περίοδο, αλλά συνήθως οφείλονται σε οικονομικούς ή συστημικούς παράγοντες — και συχνά ξεχωρίζουν από την εποχικότητα λόγω της ακανόνιστης διάρκειας και έντασής τους</w:t>
      </w:r>
      <w:r>
        <w:rPr>
          <w:lang w:val="el-GR"/>
        </w:rPr>
        <w:t xml:space="preserve"> </w:t>
      </w:r>
      <w:r>
        <w:rPr>
          <w:lang w:val="el-GR"/>
        </w:rPr>
        <w:fldChar w:fldCharType="begin"/>
      </w:r>
      <w:r w:rsidR="008D27D0">
        <w:rPr>
          <w:lang w:val="el-GR"/>
        </w:rPr>
        <w:instrText xml:space="preserve"> ADDIN ZOTERO_ITEM CSL_CITATION {"citationID":"unZcjD8j","properties":{"formattedCitation":"[15]","plainCitation":"[15]","noteIndex":0},"citationItems":[{"id":117,"uris":["http://zotero.org/users/local/NlDyja2i/items/N2ZPS7TX"],"itemData":{"id":117,"type":"book","collection-title":"Springer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8D27D0" w:rsidRPr="008D27D0">
        <w:rPr>
          <w:lang w:val="el-GR"/>
        </w:rPr>
        <w:t>[15]</w:t>
      </w:r>
      <w:r>
        <w:rPr>
          <w:lang w:val="el-GR"/>
        </w:rPr>
        <w:fldChar w:fldCharType="end"/>
      </w:r>
      <w:r w:rsidRPr="00316FF2">
        <w:rPr>
          <w:lang w:val="el-GR"/>
        </w:rPr>
        <w:t>. Ωστόσο, η κυκλικότητα μπορεί να ενσωματωθεί στη συνιστώσα της τάσης ή να ανιχνευθεί μέσω τεχνικών διαφορών, εάν οι κύκλοι είναι ήπιοι ή εκτεταμένοι. Στις σύγχρονες προσεγγίσεις</w:t>
      </w:r>
      <w:r>
        <w:rPr>
          <w:lang w:val="el-GR"/>
        </w:rPr>
        <w:t xml:space="preserve"> </w:t>
      </w:r>
      <w:r w:rsidRPr="00316FF2">
        <w:rPr>
          <w:lang w:val="el-GR"/>
        </w:rPr>
        <w:t>τέτοια φαινόμενα ενδέχεται να καταγραφούν έμμεσα από μοντέλα βαθιάς μάθησης (π.χ. LSTM), μέσω της εκμάθησης μακροχρόνιων σχέσεων και εξαγωγής χαρακτηριστικών από συγκλίνουσες χρονικές ακολουθίες</w:t>
      </w:r>
      <w:r>
        <w:rPr>
          <w:lang w:val="el-GR"/>
        </w:rPr>
        <w:t xml:space="preserve"> </w:t>
      </w:r>
      <w:r>
        <w:rPr>
          <w:lang w:val="el-GR"/>
        </w:rPr>
        <w:fldChar w:fldCharType="begin"/>
      </w:r>
      <w:r w:rsidR="008D27D0">
        <w:rPr>
          <w:lang w:val="el-GR"/>
        </w:rPr>
        <w:instrText xml:space="preserve"> ADDIN ZOTERO_ITEM CSL_CITATION {"citationID":"aRJMJfYP","properties":{"formattedCitation":"[16]","plainCitation":"[16]","noteIndex":0},"citationItems":[{"id":119,"uris":["http://zotero.org/users/local/NlDyja2i/items/42XYVEXG"],"itemData":{"id":119,"type":"article","abstract":"Multivariate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8D27D0" w:rsidRPr="008D27D0">
        <w:t>[16]</w:t>
      </w:r>
      <w:r>
        <w:rPr>
          <w:lang w:val="el-GR"/>
        </w:rPr>
        <w:fldChar w:fldCharType="end"/>
      </w:r>
      <w:r>
        <w:rPr>
          <w:lang w:val="en-US"/>
        </w:rPr>
        <w:t>.</w:t>
      </w:r>
    </w:p>
    <w:p w14:paraId="63637B09" w14:textId="77777777" w:rsidR="00316FF2" w:rsidRDefault="00316FF2" w:rsidP="00316FF2">
      <w:pPr>
        <w:rPr>
          <w:lang w:val="en-US"/>
        </w:rPr>
      </w:pPr>
    </w:p>
    <w:p w14:paraId="7A73FCB4" w14:textId="77777777" w:rsidR="00316FF2" w:rsidRDefault="00316FF2" w:rsidP="00316FF2">
      <w:pPr>
        <w:pStyle w:val="Heading3"/>
        <w:rPr>
          <w:lang w:val="el-GR"/>
        </w:rPr>
      </w:pPr>
      <w:bookmarkStart w:id="13" w:name="_Toc210394723"/>
      <w:r>
        <w:rPr>
          <w:lang w:val="el-GR"/>
        </w:rPr>
        <w:t>Τυχαιότητα</w:t>
      </w:r>
      <w:bookmarkEnd w:id="13"/>
    </w:p>
    <w:p w14:paraId="4EB28FEF" w14:textId="77777777" w:rsidR="00316FF2" w:rsidRDefault="00316FF2" w:rsidP="00316FF2">
      <w:pPr>
        <w:rPr>
          <w:lang w:val="el-GR"/>
        </w:rPr>
      </w:pPr>
    </w:p>
    <w:p w14:paraId="3348981F" w14:textId="35924233" w:rsidR="00316FF2" w:rsidRPr="00316FF2" w:rsidRDefault="00316FF2" w:rsidP="00316FF2">
      <w:pPr>
        <w:rPr>
          <w:lang w:val="el-GR"/>
        </w:rPr>
      </w:pPr>
      <w:r w:rsidRPr="00316FF2">
        <w:rPr>
          <w:lang w:val="el-GR"/>
        </w:rPr>
        <w:t xml:space="preserve">Η τυχαιότητα ή ο θόρυβος σε μια χρονοσειρά αναφέρεται στις απρόβλεπτες, μη συστηματικές διακυμάνσεις που δεν εξηγούνται από την τάση, την εποχικότητα ή την κυκλικότητα. Αυτά τα στοιχεία θεωρούνται κατάλοιπα ή σφάλματα μετά την αφαίρεση των οργανωμένων συνιστωσών. Οι Brockwell και Davis περιγράφουν αυτή τη συνιστώσα ως το “θορυβώδες μέρος” που απομένει αφού αφαιρεθούν οι κύριες δομές, τονίζοντας τη σημασία του ελέγχου της ανεξαρτησίας και της κανονικότητάς της — δεδομένου ότι πολλές στατιστικές μέθοδοι πρόβλεψης βασίζονται στην υπόθεση ότι τα κατάλοιπα είναι λευκός θόρυβος. </w:t>
      </w:r>
      <w:r>
        <w:rPr>
          <w:lang w:val="el-GR"/>
        </w:rPr>
        <w:t>Η αναγνώριση</w:t>
      </w:r>
      <w:r w:rsidRPr="00316FF2">
        <w:rPr>
          <w:lang w:val="el-GR"/>
        </w:rPr>
        <w:t xml:space="preserve"> </w:t>
      </w:r>
      <w:r>
        <w:rPr>
          <w:lang w:val="el-GR"/>
        </w:rPr>
        <w:t xml:space="preserve">αυτής </w:t>
      </w:r>
      <w:r w:rsidRPr="00316FF2">
        <w:rPr>
          <w:lang w:val="el-GR"/>
        </w:rPr>
        <w:t>τη</w:t>
      </w:r>
      <w:r>
        <w:rPr>
          <w:lang w:val="el-GR"/>
        </w:rPr>
        <w:t>ς</w:t>
      </w:r>
      <w:r w:rsidRPr="00316FF2">
        <w:rPr>
          <w:lang w:val="el-GR"/>
        </w:rPr>
        <w:t xml:space="preserve"> τυχαιότητα</w:t>
      </w:r>
      <w:r>
        <w:rPr>
          <w:lang w:val="el-GR"/>
        </w:rPr>
        <w:t>ς</w:t>
      </w:r>
      <w:r w:rsidRPr="00316FF2">
        <w:rPr>
          <w:lang w:val="el-GR"/>
        </w:rPr>
        <w:t xml:space="preserve"> μέσω της συνιστώσας γεγονότων</w:t>
      </w:r>
      <w:r>
        <w:rPr>
          <w:lang w:val="el-GR"/>
        </w:rPr>
        <w:t xml:space="preserve"> βοηθάει στον διαχωρισμό των</w:t>
      </w:r>
      <w:r w:rsidRPr="00316FF2">
        <w:rPr>
          <w:lang w:val="el-GR"/>
        </w:rPr>
        <w:t xml:space="preserve"> μη προβλέψιμ</w:t>
      </w:r>
      <w:r>
        <w:rPr>
          <w:lang w:val="el-GR"/>
        </w:rPr>
        <w:t>ων</w:t>
      </w:r>
      <w:r w:rsidRPr="00316FF2">
        <w:rPr>
          <w:lang w:val="el-GR"/>
        </w:rPr>
        <w:t xml:space="preserve"> μεταβολ</w:t>
      </w:r>
      <w:r>
        <w:rPr>
          <w:lang w:val="el-GR"/>
        </w:rPr>
        <w:t>ών</w:t>
      </w:r>
      <w:r w:rsidRPr="00316FF2">
        <w:rPr>
          <w:lang w:val="el-GR"/>
        </w:rPr>
        <w:t xml:space="preserve"> που δεν αποδίδονται ούτε στην τάση ούτε στην εποχικότητα, κάτι που βελτιώνει την ακρίβεια των προβλέψεων</w:t>
      </w:r>
      <w:r>
        <w:rPr>
          <w:lang w:val="el-GR"/>
        </w:rPr>
        <w:t xml:space="preserve">. </w:t>
      </w:r>
      <w:r>
        <w:rPr>
          <w:lang w:val="el-GR"/>
        </w:rPr>
        <w:fldChar w:fldCharType="begin"/>
      </w:r>
      <w:r w:rsidR="008D27D0">
        <w:rPr>
          <w:lang w:val="el-GR"/>
        </w:rPr>
        <w:instrText xml:space="preserve"> ADDIN ZOTERO_ITEM CSL_CITATION {"citationID":"TPBLQdFG","properties":{"formattedCitation":"[16]","plainCitation":"[16]","noteIndex":0},"citationItems":[{"id":119,"uris":["http://zotero.org/users/local/NlDyja2i/items/42XYVEXG"],"itemData":{"id":119,"type":"article","abstract":"Multivariate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8D27D0" w:rsidRPr="008D27D0">
        <w:t>[16]</w:t>
      </w:r>
      <w:r>
        <w:rPr>
          <w:lang w:val="el-GR"/>
        </w:rPr>
        <w:fldChar w:fldCharType="end"/>
      </w:r>
    </w:p>
    <w:p w14:paraId="03009E01" w14:textId="77777777" w:rsidR="005272F8" w:rsidRPr="00316FF2" w:rsidRDefault="005272F8" w:rsidP="00907A1B">
      <w:pPr>
        <w:rPr>
          <w:lang w:val="el-GR"/>
        </w:rPr>
      </w:pPr>
    </w:p>
    <w:p w14:paraId="49BA3D71" w14:textId="2BEBBCD8" w:rsidR="005272F8" w:rsidRPr="00316FF2" w:rsidRDefault="00EB2D99" w:rsidP="00907A1B">
      <w:pPr>
        <w:rPr>
          <w:lang w:val="el-GR"/>
        </w:rPr>
      </w:pPr>
      <w:r>
        <w:rPr>
          <w:noProof/>
          <w:lang w:val="el-GR"/>
        </w:rPr>
        <w:drawing>
          <wp:anchor distT="0" distB="0" distL="114300" distR="114300" simplePos="0" relativeHeight="251669504" behindDoc="0" locked="0" layoutInCell="1" allowOverlap="1" wp14:anchorId="783F31B8" wp14:editId="0DB87D0B">
            <wp:simplePos x="0" y="0"/>
            <wp:positionH relativeFrom="margin">
              <wp:align>center</wp:align>
            </wp:positionH>
            <wp:positionV relativeFrom="paragraph">
              <wp:posOffset>7620</wp:posOffset>
            </wp:positionV>
            <wp:extent cx="4228812" cy="2805112"/>
            <wp:effectExtent l="0" t="0" r="635" b="0"/>
            <wp:wrapNone/>
            <wp:docPr id="1410894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8812" cy="28051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D3F0EC" w14:textId="75B956E1" w:rsidR="005272F8" w:rsidRPr="00316FF2" w:rsidRDefault="005272F8" w:rsidP="00907A1B">
      <w:pPr>
        <w:rPr>
          <w:lang w:val="el-GR"/>
        </w:rPr>
      </w:pPr>
    </w:p>
    <w:p w14:paraId="45CE422F" w14:textId="77777777" w:rsidR="00533F56" w:rsidRPr="00316FF2" w:rsidRDefault="00533F56" w:rsidP="00907A1B">
      <w:pPr>
        <w:rPr>
          <w:lang w:val="el-GR"/>
        </w:rPr>
      </w:pPr>
    </w:p>
    <w:p w14:paraId="14CDE49C" w14:textId="77777777" w:rsidR="00533F56" w:rsidRPr="00316FF2" w:rsidRDefault="00533F56" w:rsidP="00907A1B">
      <w:pPr>
        <w:rPr>
          <w:lang w:val="el-GR"/>
        </w:rPr>
      </w:pPr>
    </w:p>
    <w:p w14:paraId="39C7FEDA" w14:textId="0C1F682A" w:rsidR="00533F56" w:rsidRPr="00316FF2" w:rsidRDefault="00533F56" w:rsidP="00907A1B">
      <w:pPr>
        <w:rPr>
          <w:lang w:val="el-GR"/>
        </w:rPr>
      </w:pPr>
    </w:p>
    <w:p w14:paraId="4888C44A" w14:textId="77777777" w:rsidR="00533F56" w:rsidRPr="00316FF2" w:rsidRDefault="00533F56" w:rsidP="00907A1B">
      <w:pPr>
        <w:rPr>
          <w:lang w:val="el-GR"/>
        </w:rPr>
      </w:pPr>
    </w:p>
    <w:p w14:paraId="41DF3595" w14:textId="77777777" w:rsidR="00533F56" w:rsidRPr="00316FF2" w:rsidRDefault="00533F56" w:rsidP="00907A1B">
      <w:pPr>
        <w:rPr>
          <w:lang w:val="el-GR"/>
        </w:rPr>
      </w:pPr>
    </w:p>
    <w:p w14:paraId="2B1761C8" w14:textId="77777777" w:rsidR="00533F56" w:rsidRPr="00316FF2" w:rsidRDefault="00533F56" w:rsidP="00907A1B">
      <w:pPr>
        <w:rPr>
          <w:lang w:val="el-GR"/>
        </w:rPr>
      </w:pPr>
    </w:p>
    <w:p w14:paraId="3B0F0887" w14:textId="77777777" w:rsidR="00533F56" w:rsidRPr="00316FF2" w:rsidRDefault="00533F56" w:rsidP="00907A1B">
      <w:pPr>
        <w:rPr>
          <w:lang w:val="el-GR"/>
        </w:rPr>
      </w:pPr>
    </w:p>
    <w:p w14:paraId="4AC6F8D6" w14:textId="77777777" w:rsidR="00533F56" w:rsidRPr="00316FF2" w:rsidRDefault="00533F56" w:rsidP="00907A1B">
      <w:pPr>
        <w:rPr>
          <w:lang w:val="el-GR"/>
        </w:rPr>
      </w:pPr>
    </w:p>
    <w:p w14:paraId="4E4502C2" w14:textId="77777777" w:rsidR="00017FC2" w:rsidRPr="00316FF2" w:rsidRDefault="00017FC2" w:rsidP="00907A1B">
      <w:pPr>
        <w:rPr>
          <w:lang w:val="el-GR"/>
        </w:rPr>
      </w:pPr>
    </w:p>
    <w:p w14:paraId="13DA4348" w14:textId="77777777" w:rsidR="00017FC2" w:rsidRDefault="00017FC2" w:rsidP="00EB2D99">
      <w:pPr>
        <w:ind w:firstLine="0"/>
        <w:rPr>
          <w:lang w:val="en-US"/>
        </w:rPr>
      </w:pPr>
    </w:p>
    <w:p w14:paraId="3753ED49" w14:textId="5C7426A3" w:rsidR="00017FC2" w:rsidRDefault="00316FF2" w:rsidP="00EB2D99">
      <w:pPr>
        <w:pStyle w:val="Caption"/>
        <w:ind w:firstLine="0"/>
        <w:rPr>
          <w:lang w:val="el-GR"/>
        </w:rPr>
      </w:pPr>
      <w:r>
        <w:rPr>
          <w:lang w:val="el-GR"/>
        </w:rPr>
        <w:tab/>
      </w:r>
      <w:bookmarkStart w:id="14" w:name="_Toc210394782"/>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2</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1</w:t>
      </w:r>
      <w:r w:rsidR="00A2691B">
        <w:fldChar w:fldCharType="end"/>
      </w:r>
      <w:r>
        <w:rPr>
          <w:lang w:val="el-GR"/>
        </w:rPr>
        <w:t xml:space="preserve"> Χαρακτηριστικά Χρονοσειρών</w:t>
      </w:r>
      <w:bookmarkEnd w:id="14"/>
    </w:p>
    <w:p w14:paraId="29C2D1FA" w14:textId="77777777" w:rsidR="000221D9" w:rsidRDefault="000221D9" w:rsidP="000221D9">
      <w:pPr>
        <w:rPr>
          <w:lang w:val="en-US"/>
        </w:rPr>
      </w:pPr>
    </w:p>
    <w:p w14:paraId="31FE3019" w14:textId="77777777" w:rsidR="0089170B" w:rsidRDefault="0089170B" w:rsidP="0089170B">
      <w:pPr>
        <w:pStyle w:val="Heading2"/>
        <w:rPr>
          <w:lang w:val="en-US"/>
        </w:rPr>
      </w:pPr>
      <w:bookmarkStart w:id="15" w:name="_Toc210394724"/>
      <w:r>
        <w:rPr>
          <w:lang w:val="el-GR"/>
        </w:rPr>
        <w:lastRenderedPageBreak/>
        <w:t>Πρόβλεψη Χρονοσειρών</w:t>
      </w:r>
      <w:bookmarkEnd w:id="15"/>
    </w:p>
    <w:p w14:paraId="7F880579" w14:textId="77777777" w:rsidR="0089170B" w:rsidRDefault="0089170B" w:rsidP="000221D9">
      <w:pPr>
        <w:rPr>
          <w:lang w:val="en-US"/>
        </w:rPr>
      </w:pPr>
    </w:p>
    <w:p w14:paraId="2046DD5C" w14:textId="77777777" w:rsidR="0089170B" w:rsidRDefault="004676DB" w:rsidP="000221D9">
      <w:pPr>
        <w:rPr>
          <w:lang w:val="el-GR"/>
        </w:rPr>
      </w:pPr>
      <w:r>
        <w:rPr>
          <w:lang w:val="el-GR"/>
        </w:rPr>
        <w:t>Οι προβλέψεις χρονοσειρών αποτελούν σημαντικό κομμάτι της παρούσας εργασίας. Επικεντρονόμαστε σε 3 προβλέψεις και πιο συγκεκριμένα, της ενεργειακής κατανάλωσης, της εσωτερικής θερμοκρασίας χώρου και της σχετικής υγρασίας.</w:t>
      </w:r>
    </w:p>
    <w:p w14:paraId="59A6C333" w14:textId="77777777" w:rsidR="004676DB" w:rsidRDefault="004676DB" w:rsidP="000221D9">
      <w:pPr>
        <w:rPr>
          <w:lang w:val="el-GR"/>
        </w:rPr>
      </w:pPr>
    </w:p>
    <w:p w14:paraId="6D9B5EE1" w14:textId="77777777" w:rsidR="004676DB" w:rsidRDefault="004676DB" w:rsidP="004676DB">
      <w:pPr>
        <w:pStyle w:val="Heading3"/>
        <w:rPr>
          <w:lang w:val="en-US"/>
        </w:rPr>
      </w:pPr>
      <w:bookmarkStart w:id="16" w:name="_Toc210394725"/>
      <w:r>
        <w:rPr>
          <w:lang w:val="el-GR"/>
        </w:rPr>
        <w:t>Ενεργειακή πρόβλεψη</w:t>
      </w:r>
      <w:bookmarkEnd w:id="16"/>
    </w:p>
    <w:p w14:paraId="7C93D864" w14:textId="77777777" w:rsidR="004A490A" w:rsidRPr="004A490A" w:rsidRDefault="004A490A" w:rsidP="004A490A">
      <w:pPr>
        <w:rPr>
          <w:lang w:val="en-US"/>
        </w:rPr>
      </w:pPr>
    </w:p>
    <w:p w14:paraId="4EE181DE" w14:textId="77777777" w:rsidR="004A490A" w:rsidRPr="004A490A" w:rsidRDefault="004A490A" w:rsidP="004A490A">
      <w:pPr>
        <w:rPr>
          <w:lang w:val="el-GR"/>
        </w:rPr>
      </w:pPr>
      <w:r w:rsidRPr="004A490A">
        <w:rPr>
          <w:lang w:val="el-GR"/>
        </w:rPr>
        <w:t>Η πρόβλεψη της ενεργειακής κατανάλωσης αποκτά όλο και μεγαλύτερη σημασία λόγω του καθοριστικού της ρόλου στην αποδοτική διαχείριση ενέργειας, στην περιβαλλοντική βιωσιμότητα και στη βελτιστοποίηση των οικονομικών παραμέτρων. Η ακριβής πρόβλεψη της ενεργειακής ζήτησης επιτρέπει την αποτελεσματική διαχείριση των πόρων, τη μείωση του κόστους και τον περιορισμό των περιβαλλοντικών επιπτώσεων μέσω της μειωμένης σπατάλης ενέργειας και της βελτιστοποίησης των ενεργειακών συστημάτων.</w:t>
      </w:r>
    </w:p>
    <w:p w14:paraId="3C400022" w14:textId="1946CCA0" w:rsidR="004A490A" w:rsidRPr="004A490A" w:rsidRDefault="004A490A" w:rsidP="004A490A">
      <w:pPr>
        <w:rPr>
          <w:lang w:val="el-GR"/>
        </w:rPr>
      </w:pPr>
      <w:r w:rsidRPr="004A490A">
        <w:rPr>
          <w:lang w:val="el-GR"/>
        </w:rPr>
        <w:t>Οι μεθοδολογίες πρόβλεψης έχουν εξελιχθεί σημαντικά, μεταβαίνοντας από κλασικές στατιστικές προσεγγίσεις σε προηγμένες τεχνικές μηχανικής μάθησης (ML) και βαθιάς μάθησης (DL). Οι κλασικές μέθοδοι, όπως τα μοντέλα παλινδρόμησης, η στατιστική ανάλυση και τα μοντέλα αυτοπαλινδρόμησης κινούμενου μέσου όρου (ARIMA), κυριαρχούσαν λόγω της απλότητας και της υπολογιστικής αποτελεσματικότητάς τους. Ωστόσο, αυτές οι μέθοδοι συχνά αποτυγχάνουν να αποτυπώσουν σύνθετα, μη γραμμικά και δυναμικά μοτίβα που παρατηρούνται συνήθως στα δεδομένα ενεργειακής κατανάλωσης, περιορίζοντας την ακρίβεια και την προσαρμοστικότητα των προβλέψεων</w:t>
      </w:r>
      <w:r>
        <w:rPr>
          <w:lang w:val="el-GR"/>
        </w:rPr>
        <w:fldChar w:fldCharType="begin"/>
      </w:r>
      <w:r w:rsidR="008D27D0">
        <w:rPr>
          <w:lang w:val="el-GR"/>
        </w:rPr>
        <w:instrText xml:space="preserve"> ADDIN ZOTERO_ITEM CSL_CITATION {"citationID":"bRR4xrp1","properties":{"formattedCitation":"[17]","plainCitation":"[17]","noteIndex":0},"citationItems":[{"id":128,"uris":["http://zotero.org/users/local/NlDyja2i/items/GIC2DNQ2"],"itemData":{"id":128,"type":"article-journal","abstract":"Balancing the production and consumption of electricity is an urgent task. Its implementation largely depends on the means and methods of planning electricity production. Forecasting is one of the planning tools since the availability of an accurate forecast is a mechanism for increasing the validity of management decisions. This study provides an overview of the methods used to predict electricity supply requirements to different objects. The methods have been reviewed analytically, taking into account the forecast classification according to the anticipation period. In this way, the methods used in operative, short-term, medium-term, and long-term forecasting have been considered. Both classical and modern forecasting methods have been identified when forecasting electric energy consumption. Classical forecasting methods are based on the theory of regression and statistical analysis (regression, autoregressive models); probabilistic forecasting methods and modern forecasting methods use classical and deep-machine-learning algorithms, rank analysis methodology, fuzzy set theory, singular spectral analysis, wavelet transformations, Gray models, etc. Due to the need to take into account the specifics of each subject area characterizing an energy facility to obtain reliable forecast results, power consumption modeling remains an urgent task despite a wide variety of other methods. The review was conducted with an assessment of the methods according to the following criteria: labor intensity, requirements for the initial data set, scope of application, accuracy of the forecasting method, the possibility of application for other forecasting horizons. The above classification of methods according to the anticipation period allows highlights the fact that when predicting power consumption for different time intervals, the same methods are often used. Therefore, it is worth emphasizing the importance of classifying the forecast over the forecasting horizon not to differentiate the methods used to predict electricity consumption for each period but to consider the specifics of each type of forecasting (operative, short-term, medium-term, long-term).","container-title":"Energies","DOI":"10.3390/en15238919","ISSN":"1996-1073","issue":"23","language":"en","license":"http://creativecommons.org/licenses/by/3.0/","note":"number: 23\npublisher: Multidisciplinary Digital Publishing Institute","page":"8919","source":"www.mdpi.com","title":"Methods of Forecasting Electric Energy Consumption: A Literature Review","title-short":"Methods of Forecasting Electric Energy Consumption","volume":"15","author":[{"family":"Klyuev","given":"Roman V."},{"family":"Morgoev","given":"Irbek D."},{"family":"Morgoeva","given":"Angelika D."},{"family":"Gavrina","given":"Oksana A."},{"family":"Martyushev","given":"Nikita V."},{"family":"Efremenkov","given":"Egor A."},{"family":"Mengxu","given":"Qi"}],"issued":{"date-parts":[["2022",1]]}}}],"schema":"https://github.com/citation-style-language/schema/raw/master/csl-citation.json"} </w:instrText>
      </w:r>
      <w:r>
        <w:rPr>
          <w:lang w:val="el-GR"/>
        </w:rPr>
        <w:fldChar w:fldCharType="separate"/>
      </w:r>
      <w:r w:rsidR="008D27D0" w:rsidRPr="008D27D0">
        <w:rPr>
          <w:lang w:val="el-GR"/>
        </w:rPr>
        <w:t>[17]</w:t>
      </w:r>
      <w:r>
        <w:rPr>
          <w:lang w:val="el-GR"/>
        </w:rPr>
        <w:fldChar w:fldCharType="end"/>
      </w:r>
      <w:r w:rsidRPr="004A490A">
        <w:rPr>
          <w:lang w:val="el-GR"/>
        </w:rPr>
        <w:t>.</w:t>
      </w:r>
    </w:p>
    <w:p w14:paraId="7E51F40F" w14:textId="19A077B7" w:rsidR="004A490A" w:rsidRDefault="004A490A" w:rsidP="00936D7D">
      <w:pPr>
        <w:rPr>
          <w:lang w:val="el-GR"/>
        </w:rPr>
      </w:pPr>
      <w:r w:rsidRPr="004A490A">
        <w:rPr>
          <w:lang w:val="el-GR"/>
        </w:rPr>
        <w:t>Οι σύγχρονες μεθοδολογίες περιλαμβάνουν εξελιγμένες τεχνικές μηχανικής μάθησης και βαθιάς μάθησης, οι οποίες έχουν δείξει σημαντική ικανότητα να μοντελοποιούν περίπλοκα μοτίβα κατανάλωσης. Μεταξύ αυτών, τα Τεχνητά Νευρωνικά Δίκτυα (ANN), οι Μηχανές Διανυσμάτων Υποστήριξης (SVM) και ιδιαίτερα τα δίκτυα Μακράς Βραχυπρόθεσμης Μνήμης (LSTM) έχουν αναδείξει ιδιαίτερη αποτελεσματικότητα. Αυτές οι μέθοδοι είναι ικανές να διαχειρίζονται μη γραμμικές σχέσεις, εποχικές μεταβολές και μακροπρόθεσμες εξαρτήσεις, βελτιώνοντας σημαντικά την ακρίβεια πρόβλεψης σε σύγκριση με τις παραδοσιακές μεθόδους</w:t>
      </w:r>
      <w:r w:rsidR="00F33B39">
        <w:rPr>
          <w:lang w:val="el-GR"/>
        </w:rPr>
        <w:fldChar w:fldCharType="begin"/>
      </w:r>
      <w:r w:rsidR="008D27D0">
        <w:rPr>
          <w:lang w:val="el-GR"/>
        </w:rPr>
        <w:instrText xml:space="preserve"> ADDIN ZOTERO_ITEM CSL_CITATION {"citationID":"HpuoxX1J","properties":{"formattedCitation":"[18]","plainCitation":"[18]","noteIndex":0},"citationItems":[{"id":130,"uris":["http://zotero.org/users/local/NlDyja2i/items/Y6VYZQPX"],"itemData":{"id":130,"type":"article-journal","abstract":"Energy consumption in buildings is increasing because of social development and urbanization. Forecasting the energy consumption in buildings is essential for improving energy efficiency and sustainable development, and thereby reducing energy costs and environmental impact. This investigation presents a comprehensive review of machine learning (ML) techniques for forecasting energy consumption time series using actual data. Real-time data were collected from a smart grid that was installed in an experimental building and used to evaluate the efficacy and effectiveness of statistical and ML techniques. Well-known artificial intelligence techniques were used to analyze energy consumption in single and ensemble scenarios. An in-depth review and analysis of the ‘hybrid model’ that combines forecasting and optimization techniques is presented. The comprehensive comparison demonstrates that the hybrid model is more accurate than the single and ensemble models. Both the accuracy of prediction and the suitability for use of these models are considered to support users in planning energy management.","container-title":"Energy","DOI":"10.1016/j.energy.2018.09.144","ISSN":"0360-5442","journalAbbreviation":"Energy","page":"709-726","source":"ScienceDirect","title":"Forecasting energy consumption time series using machine learning techniques based on usage patterns of residential householders","volume":"165","author":[{"family":"Chou","given":"Jui-Sheng"},{"family":"Tran","given":"Duc-Son"}],"issued":{"date-parts":[["2018",12,15]]}}}],"schema":"https://github.com/citation-style-language/schema/raw/master/csl-citation.json"} </w:instrText>
      </w:r>
      <w:r w:rsidR="00F33B39">
        <w:rPr>
          <w:lang w:val="el-GR"/>
        </w:rPr>
        <w:fldChar w:fldCharType="separate"/>
      </w:r>
      <w:r w:rsidR="008D27D0" w:rsidRPr="008D27D0">
        <w:rPr>
          <w:lang w:val="el-GR"/>
        </w:rPr>
        <w:t>[18]</w:t>
      </w:r>
      <w:r w:rsidR="00F33B39">
        <w:rPr>
          <w:lang w:val="el-GR"/>
        </w:rPr>
        <w:fldChar w:fldCharType="end"/>
      </w:r>
      <w:r w:rsidRPr="004A490A">
        <w:rPr>
          <w:lang w:val="el-GR"/>
        </w:rPr>
        <w:t>.</w:t>
      </w:r>
      <w:r w:rsidR="00F33B39" w:rsidRPr="00F33B39">
        <w:rPr>
          <w:lang w:val="el-GR"/>
        </w:rPr>
        <w:t xml:space="preserve"> </w:t>
      </w:r>
      <w:r w:rsidRPr="004A490A">
        <w:rPr>
          <w:lang w:val="el-GR"/>
        </w:rPr>
        <w:t>Μια διακεκριμένη προσέγγιση αφορά την ενσωμάτωση νευρωνικών δικτύων LSTM με Γενετικούς Αλγόριθμους (GA)</w:t>
      </w:r>
      <w:r w:rsidR="00936D7D">
        <w:rPr>
          <w:lang w:val="el-GR"/>
        </w:rPr>
        <w:fldChar w:fldCharType="begin"/>
      </w:r>
      <w:r w:rsidR="008D27D0">
        <w:rPr>
          <w:lang w:val="el-GR"/>
        </w:rPr>
        <w:instrText xml:space="preserve"> ADDIN ZOTERO_ITEM CSL_CITATION {"citationID":"8nz8v2sS","properties":{"formattedCitation":"[19]","plainCitation":"[19]","noteIndex":0},"citationItems":[{"id":132,"uris":["http://zotero.org/users/local/NlDyja2i/items/VXTG7T2H"],"itemData":{"id":132,"type":"article-journal","abstract":"The real-world building can be regarded as a comprehensive energy engineering system; its actual energy consumption depends on complex affecting factors, including various weather data and time signature. Accurate energy consumption forecasting and effective energy system management play an essential part in improving building energy efficiency. The multi-source weather profile and energy consumption data could enable integrating data-driven models and evolutionary algorithms to achieve higher forecasting accuracy and robustness. The proposed building energy consumption forecasting system consists of three layers: data acquisition and storage layer, data pre-processing layer and data analytics layer. The core part of the data analytics layer is a hybrid genetic algorithm (GA) and long-short term memory (LSTM) neural network model for accurate and robust energy prediction. LSTM neural network is adopted to capture the interrelationship between energy consumption data and time. GA is adopted to select the optimal architecture for LSTM neural networks to improve its forecasting accuracy and robustness. The hyper-parameters for determining LSTM architecture include the number of LSTM layers, number of neurons in each LSTM layer, dropping rate of each LSTM layer and network learning rate. Meanwhile, the effects of historical weather profile and time horizon of past information are also investigated. Two real-life educational buildings are adopted to test the performance of the proposed building energy consumption forecasting system. Experiments reveal that the proposed adaptive LSTM neural network performs better than the existing feedforward neural network and LSTM-based prediction models in accuracy and robustness. It also outperforms those LSTM networks whose hyper-parameters are determined by grid search, Bayesian optimisation and PSO. Such accurate energy consumption prediction can play an essential role in various areas, including daily building energy management, decision making of facility managers, building information model designs, net-zero energy operation, climate change mitigation and circular economy.","container-title":"Advanced Engineering Informatics","DOI":"10.1016/j.aei.2021.101357","ISSN":"1474-0346","journalAbbreviation":"Advanced Engineering Informatics","page":"101357","source":"ScienceDirect","title":"Forecasting building energy consumption: Adaptive long-short term memory neural networks driven by genetic algorithm","title-short":"Forecasting building energy consumption","volume":"50","author":[{"family":"Luo","given":"X. J."},{"family":"Oyedele","given":"Lukumon O."}],"issued":{"date-parts":[["2021",10,1]]}}}],"schema":"https://github.com/citation-style-language/schema/raw/master/csl-citation.json"} </w:instrText>
      </w:r>
      <w:r w:rsidR="00936D7D">
        <w:rPr>
          <w:lang w:val="el-GR"/>
        </w:rPr>
        <w:fldChar w:fldCharType="separate"/>
      </w:r>
      <w:r w:rsidR="008D27D0" w:rsidRPr="008D27D0">
        <w:rPr>
          <w:lang w:val="el-GR"/>
        </w:rPr>
        <w:t>[19]</w:t>
      </w:r>
      <w:r w:rsidR="00936D7D">
        <w:rPr>
          <w:lang w:val="el-GR"/>
        </w:rPr>
        <w:fldChar w:fldCharType="end"/>
      </w:r>
      <w:r w:rsidRPr="004A490A">
        <w:rPr>
          <w:lang w:val="el-GR"/>
        </w:rPr>
        <w:t>. Σε αυτό το υβριδικό μοντέλο, ο γενετικός αλγόριθμος βελτιστοποιεί τις υπερπαραμέτρους της αρχιτεκτονικής LSTM, όπως ο αριθμός των επιπέδων, οι νευρώνες ανά επίπεδο και οι ρυθμοί μάθησης, ενισχύοντας την ακρίβεια και την ανθεκτικότητα του μοντέλου. Τα πειραματικά αποτελέσματα έδειξαν ότι τα μοντέλα GA-LSTM υπερτερούν σημαντικά έναντι των απλών νευρωνικών δικτύων τροφοδοσίας και των συμβατικών διαμορφώσεων LSTM, ειδικά σε πολύπλοκες περιπτώσεις με πολλαπλούς παράγοντες, όπως διάφορα προφίλ καιρικών συνθηκών και χρονικές επιδράσεις</w:t>
      </w:r>
      <w:r w:rsidR="00936D7D">
        <w:rPr>
          <w:lang w:val="el-GR"/>
        </w:rPr>
        <w:t>. Σε άλλη έρευνα, τα</w:t>
      </w:r>
      <w:r w:rsidRPr="004A490A">
        <w:rPr>
          <w:lang w:val="el-GR"/>
        </w:rPr>
        <w:t xml:space="preserve"> LSTM</w:t>
      </w:r>
      <w:r w:rsidR="00936D7D">
        <w:rPr>
          <w:lang w:val="el-GR"/>
        </w:rPr>
        <w:t xml:space="preserve"> επεκτείνονται</w:t>
      </w:r>
      <w:r w:rsidRPr="004A490A">
        <w:rPr>
          <w:lang w:val="el-GR"/>
        </w:rPr>
        <w:t xml:space="preserve"> εισάγοντας σταθερούς μετασχηματισμούς wavelet (SWT)</w:t>
      </w:r>
      <w:r w:rsidR="00936D7D">
        <w:rPr>
          <w:lang w:val="el-GR"/>
        </w:rPr>
        <w:t xml:space="preserve"> </w:t>
      </w:r>
      <w:r w:rsidR="00936D7D">
        <w:rPr>
          <w:lang w:val="el-GR"/>
        </w:rPr>
        <w:fldChar w:fldCharType="begin"/>
      </w:r>
      <w:r w:rsidR="008D27D0">
        <w:rPr>
          <w:lang w:val="el-GR"/>
        </w:rPr>
        <w:instrText xml:space="preserve"> ADDIN ZOTERO_ITEM CSL_CITATION {"citationID":"Zbvsbd6U","properties":{"formattedCitation":"[20]","plainCitation":"[20]","noteIndex":0},"citationItems":[{"id":134,"uris":["http://zotero.org/users/local/NlDyja2i/items/VMK9MWEQ"],"itemData":{"id":134,"type":"article-journal","abstract":"Irregular human behaviors and univariate datasets remain as two main obstacles of data-driven energy consumption predictions for individual households. In this study, a hybrid deep learning model is proposed combining an ensemble long short term memory (LSTM) neural network with the stationary wavelet transform (SWT) technique. The SWT alleviates the volatility and increases the data dimensions, which potentially help improve the LSTM forecasting accuracy. Moreover, the ensemble LSTM neural network further enhances the forecasting performance of the proposed method. Verification experiments were performed based on a real-world household energy consumption dataset collected by the `UK-DALE project. The results show that, with a competitive training efficiency, the proposed method outperforms all compared state-of-art methods, including the persistent method, support vector regression (SVR), long short term memory (LSTM) neural network and convolutional neural network combining long short term memory (CNN-LSTM), with different step sizes at 5, 10, 20 and 30 minutes, using three error metrics.","container-title":"IEEE Access","DOI":"10.1109/ACCESS.2019.2949065","ISSN":"2169-3536","page":"157633-157642","source":"IEEE Xplore","title":"A Hybrid LSTM Neural Network for Energy Consumption Forecasting of Individual Households","volume":"7","author":[{"family":"Yan","given":"Ke"},{"family":"Li","given":"Wei"},{"family":"Ji","given":"Zhiwei"},{"family":"Qi","given":"Meng"},{"family":"Du","given":"Yang"}],"issued":{"date-parts":[["2019"]]}}}],"schema":"https://github.com/citation-style-language/schema/raw/master/csl-citation.json"} </w:instrText>
      </w:r>
      <w:r w:rsidR="00936D7D">
        <w:rPr>
          <w:lang w:val="el-GR"/>
        </w:rPr>
        <w:fldChar w:fldCharType="separate"/>
      </w:r>
      <w:r w:rsidR="008D27D0" w:rsidRPr="008D27D0">
        <w:rPr>
          <w:lang w:val="el-GR"/>
        </w:rPr>
        <w:t>[20]</w:t>
      </w:r>
      <w:r w:rsidR="00936D7D">
        <w:rPr>
          <w:lang w:val="el-GR"/>
        </w:rPr>
        <w:fldChar w:fldCharType="end"/>
      </w:r>
      <w:r w:rsidRPr="004A490A">
        <w:rPr>
          <w:lang w:val="el-GR"/>
        </w:rPr>
        <w:t>. Αυτή η τεχνική αντιμετωπίζει αποτελεσματικά τις ανωμαλίες και τη μεταβλητότητα που ενυπάρχουν στα δεδομένα κατανάλωσης ενέργειας των κατοικιών, αποσυνθέτοντας τα αρχικά σήματα σε πολλαπλά σταθερά υπο-σήματα. Κάθε υπο-σήμα προβλέπεται ανεξάρτητα με τη χρήση δικτύου LSTM, και στη συνέχεια επανασυντίθενται μέσω αντίστροφων μετασχηματισμών wavelet, ενισχύοντας τη δυνατότητα πρόβλεψης.</w:t>
      </w:r>
      <w:r w:rsidR="00936D7D">
        <w:rPr>
          <w:lang w:val="el-GR"/>
        </w:rPr>
        <w:t xml:space="preserve"> Μία ακόμη καινοτόμα προσέγγιση είναι τα</w:t>
      </w:r>
      <w:r w:rsidRPr="004A490A">
        <w:rPr>
          <w:lang w:val="el-GR"/>
        </w:rPr>
        <w:t xml:space="preserve"> kCNN-LSTM</w:t>
      </w:r>
      <w:r w:rsidR="00936D7D">
        <w:rPr>
          <w:lang w:val="el-GR"/>
        </w:rPr>
        <w:t xml:space="preserve"> </w:t>
      </w:r>
      <w:r w:rsidR="00936D7D">
        <w:rPr>
          <w:lang w:val="el-GR"/>
        </w:rPr>
        <w:fldChar w:fldCharType="begin"/>
      </w:r>
      <w:r w:rsidR="008D27D0">
        <w:rPr>
          <w:lang w:val="el-GR"/>
        </w:rPr>
        <w:instrText xml:space="preserve"> ADDIN ZOTERO_ITEM CSL_CITATION {"citationID":"0z99nD7b","properties":{"formattedCitation":"[21]","plainCitation":"[21]","noteIndex":0},"citationItems":[{"id":136,"uris":["http://zotero.org/users/local/NlDyja2i/items/SLWPB3AJ"],"itemData":{"id":136,"type":"article-journal","abstract":"Increasing global building energy demand, with the related economic and environmental impact, upsurges the need for the design of reliable energy demand forecast models. This work presents kCNN-LSTM, a deep learning framework that operates on the energy consumption data recorded at predefined intervals to provide accurate building energy consumption forecasts. kCNN-LSTM employs (i) k−means clustering – to perform cluster analysis to understand the energy consumption pattern/trend; (ii) Convolutional Neural Networks (CNN) – to extract complex features with non-linear interactions that affect energy consumption; and (iii) Long Short Term Memory (LSTM) neural networks – to handle long-term dependencies through modeling temporal information in the time series data. The efficiency and applicability of kCNN-LSTM were demonstrated using a real time building energy consumption data acquired from a four-storeyed building in IIT-Bombay, India. The performance of kCNN-LSTM was compared with the k-means variant of the state-of-the-art energy demand forecast models in terms of well-known quality metrics. It is also observed that the accurate energy demand forecast provided by kCNN-LSTM due to its ability to learn the spatio-temporal dependencies in the energy consumption data makes it a suitable deep learning model for energy consumption forecast problems.","container-title":"Renewable and Sustainable Energy Reviews","DOI":"10.1016/j.rser.2020.110591","ISSN":"1364-0321","journalAbbreviation":"Renewable and Sustainable Energy Reviews","page":"110591","source":"ScienceDirect","title":"A deep learning framework for building energy consumption forecast","volume":"137","author":[{"family":"Somu","given":"Nivethitha"},{"family":"Raman M R","given":"Gauthama"},{"family":"Ramamritham","given":"Krithi"}],"issued":{"date-parts":[["2021",3,1]]}}}],"schema":"https://github.com/citation-style-language/schema/raw/master/csl-citation.json"} </w:instrText>
      </w:r>
      <w:r w:rsidR="00936D7D">
        <w:rPr>
          <w:lang w:val="el-GR"/>
        </w:rPr>
        <w:fldChar w:fldCharType="separate"/>
      </w:r>
      <w:r w:rsidR="008D27D0" w:rsidRPr="008D27D0">
        <w:rPr>
          <w:lang w:val="el-GR"/>
        </w:rPr>
        <w:t>[21]</w:t>
      </w:r>
      <w:r w:rsidR="00936D7D">
        <w:rPr>
          <w:lang w:val="el-GR"/>
        </w:rPr>
        <w:fldChar w:fldCharType="end"/>
      </w:r>
      <w:r w:rsidRPr="004A490A">
        <w:rPr>
          <w:lang w:val="el-GR"/>
        </w:rPr>
        <w:t xml:space="preserve">, </w:t>
      </w:r>
      <w:r w:rsidR="00936D7D">
        <w:rPr>
          <w:lang w:val="el-GR"/>
        </w:rPr>
        <w:t>δηλαδή συνδυασμός ομαδοποίησης</w:t>
      </w:r>
      <w:r w:rsidRPr="004A490A">
        <w:rPr>
          <w:lang w:val="el-GR"/>
        </w:rPr>
        <w:t xml:space="preserve"> k-means, συνελικτικά νευρωνικά δίκτυα (CNN) και LSTM. Εδώ, η ομαδοποίηση αναγνωρίζει διακριτά πρότυπα κατανάλωσης ενέργειας, το CNN εξάγει σύνθετα χαρακτηριστικά και το LSTM </w:t>
      </w:r>
      <w:r w:rsidRPr="004A490A">
        <w:rPr>
          <w:lang w:val="el-GR"/>
        </w:rPr>
        <w:lastRenderedPageBreak/>
        <w:t>διαχειρίζεται χρονικές εξαρτήσεις. Αυτός ο συνδυασμός αντιμετωπίζει επιτυχώς τη μη γραμμική και δυναμική φύση των ενεργειακών δεδομένων, ξεπερνώντας συμβατικές μεθόδους και επιβεβαιώνοντας την καταλληλότητα της βαθιάς μάθησης για προηγμένες εφαρμογές ενεργειακής διαχείρισης.</w:t>
      </w:r>
      <w:r w:rsidR="00936D7D">
        <w:rPr>
          <w:lang w:val="el-GR"/>
        </w:rPr>
        <w:t xml:space="preserve"> Τέλος, η αρχιτεκτονική των </w:t>
      </w:r>
      <w:r w:rsidR="00936D7D">
        <w:rPr>
          <w:lang w:val="en-US"/>
        </w:rPr>
        <w:t>Transformers</w:t>
      </w:r>
      <w:r w:rsidR="00936D7D" w:rsidRPr="00936D7D">
        <w:rPr>
          <w:lang w:val="el-GR"/>
        </w:rPr>
        <w:t xml:space="preserve"> </w:t>
      </w:r>
      <w:r w:rsidR="00936D7D">
        <w:rPr>
          <w:lang w:val="el-GR"/>
        </w:rPr>
        <w:t xml:space="preserve">έχει αλλάξει ριζικά το πεδίο, αφού αντικαθιστούν σε πολλούς τομείς </w:t>
      </w:r>
      <w:r w:rsidR="00DE1277">
        <w:rPr>
          <w:lang w:val="el-GR"/>
        </w:rPr>
        <w:t xml:space="preserve">άλλες αρχιτεκτονικές. Ετσί και στη πρόβλεψη κατανάλωσης αρχίζουν να δείχνουν την αξία τους ειδικότερα για πιο μακροπρόθεσμες προβλέψεις, με την ιδιαιτερότητα του </w:t>
      </w:r>
      <w:r w:rsidR="00DE1277">
        <w:rPr>
          <w:lang w:val="en-US"/>
        </w:rPr>
        <w:t>attention</w:t>
      </w:r>
      <w:r w:rsidR="00DE1277" w:rsidRPr="00DE1277">
        <w:rPr>
          <w:lang w:val="el-GR"/>
        </w:rPr>
        <w:t xml:space="preserve"> </w:t>
      </w:r>
      <w:r w:rsidR="00DE1277">
        <w:rPr>
          <w:lang w:val="el-GR"/>
        </w:rPr>
        <w:t xml:space="preserve">μηχανισμού τους </w:t>
      </w:r>
      <w:r w:rsidR="00DE1277">
        <w:rPr>
          <w:lang w:val="el-GR"/>
        </w:rPr>
        <w:fldChar w:fldCharType="begin"/>
      </w:r>
      <w:r w:rsidR="008D27D0">
        <w:rPr>
          <w:lang w:val="el-GR"/>
        </w:rPr>
        <w:instrText xml:space="preserve"> ADDIN ZOTERO_ITEM CSL_CITATION {"citationID":"74QSeKC6","properties":{"formattedCitation":"[22]","plainCitation":"[22]","noteIndex":0},"citationItems":[{"id":138,"uris":["http://zotero.org/users/local/NlDyja2i/items/87VFVR4L"],"itemData":{"id":138,"type":"article-journal","abstract":"Forecasting energy consumption models allow for improvements in building performance and reduce energy consumption. Energy efficiency has become a pressing concern in recent years due to the increasing energy demand and concerns over climate change. This paper addresses the energy consumption forecast as a crucial ingredient in the technology to optimize building system operations and identifies energy efficiency upgrades. The work proposes a modified multi-head transformer model focused on multi-variable time series through a learnable weighting feature attention matrix to combine all input variables and forecast building energy consumption properly. The proposed multivariate transformer-based model is compared with two other recurrent neural network models, showing a robust performance while exhibiting a lower mean absolute percentage error. Overall, this paper highlights the superior performance of the modified transformer-based model for the energy consumption forecast in a multivariate step, allowing it to be incorporated in future forecasting tasks, allowing for the tracing of future energy consumption scenarios according to the current building usage, playing a significant role in creating a more sustainable and energy-efficient building usage.","container-title":"Sensors","DOI":"10.3390/s23156840","ISSN":"1424-8220","issue":"15","language":"en","license":"http://creativecommons.org/licenses/by/3.0/","note":"number: 15\npublisher: Multidisciplinary Digital Publishing Institute","page":"6840","source":"www.mdpi.com","title":"Transformers for Energy Forecast","volume":"23","author":[{"family":"Oliveira","given":"Hugo S."},{"family":"Oliveira","given":"Helder P."}],"issued":{"date-parts":[["2023",1]]}}}],"schema":"https://github.com/citation-style-language/schema/raw/master/csl-citation.json"} </w:instrText>
      </w:r>
      <w:r w:rsidR="00DE1277">
        <w:rPr>
          <w:lang w:val="el-GR"/>
        </w:rPr>
        <w:fldChar w:fldCharType="separate"/>
      </w:r>
      <w:r w:rsidR="008D27D0" w:rsidRPr="008D27D0">
        <w:t>[22]</w:t>
      </w:r>
      <w:r w:rsidR="00DE1277">
        <w:rPr>
          <w:lang w:val="el-GR"/>
        </w:rPr>
        <w:fldChar w:fldCharType="end"/>
      </w:r>
      <w:r w:rsidR="00DE1277">
        <w:rPr>
          <w:lang w:val="el-GR"/>
        </w:rPr>
        <w:t>.</w:t>
      </w:r>
    </w:p>
    <w:p w14:paraId="290CF03E" w14:textId="77777777" w:rsidR="00DE1277" w:rsidRDefault="00DE1277" w:rsidP="00936D7D">
      <w:pPr>
        <w:rPr>
          <w:lang w:val="el-GR"/>
        </w:rPr>
      </w:pPr>
    </w:p>
    <w:p w14:paraId="706939AF" w14:textId="77777777" w:rsidR="00DE1277" w:rsidRPr="00DE1277" w:rsidRDefault="00DE1277" w:rsidP="00DE1277">
      <w:pPr>
        <w:pStyle w:val="Heading3"/>
        <w:rPr>
          <w:lang w:val="el-GR"/>
        </w:rPr>
      </w:pPr>
      <w:bookmarkStart w:id="17" w:name="_Toc210394726"/>
      <w:r>
        <w:rPr>
          <w:lang w:val="el-GR"/>
        </w:rPr>
        <w:t>Πρόβλεψη εσωτερικής θερμοκρασίας</w:t>
      </w:r>
      <w:bookmarkEnd w:id="17"/>
    </w:p>
    <w:p w14:paraId="0FD6F380" w14:textId="77777777" w:rsidR="0089170B" w:rsidRDefault="0089170B" w:rsidP="000221D9">
      <w:pPr>
        <w:rPr>
          <w:lang w:val="en-US"/>
        </w:rPr>
      </w:pPr>
    </w:p>
    <w:p w14:paraId="444831F8" w14:textId="77777777" w:rsidR="00534993" w:rsidRPr="00D76DC9" w:rsidRDefault="00534993" w:rsidP="00534993">
      <w:pPr>
        <w:rPr>
          <w:lang w:val="el-GR"/>
        </w:rPr>
      </w:pPr>
      <w:r w:rsidRPr="00534993">
        <w:rPr>
          <w:lang w:val="el-GR"/>
        </w:rPr>
        <w:t>Η πρόβλεψη της εσωτερικής θερμοκρασίας αποκτά όλο και μεγαλύτερη σημασία για τη βελτίωση της ενεργειακής απόδοσης, τη βελτιστοποίηση της άνεσης των ενοίκων και τη μείωση των περιβαλλοντικών επιπτώσεων στα κτίρια. Η ακριβής πρόβλεψη της εσωτερικής θερμοκρασίας επιτρέπει προληπτικές στρατηγικές κλιματισμού, με αποτέλεσμα σημαντικές εξοικονομήσεις ενέργειας και βελτιωμένη θερμική άνεση για τους χρήστες.</w:t>
      </w:r>
    </w:p>
    <w:p w14:paraId="20B1C0FA" w14:textId="77777777" w:rsidR="00534993" w:rsidRPr="00D76DC9" w:rsidRDefault="00534993" w:rsidP="00534993">
      <w:pPr>
        <w:rPr>
          <w:lang w:val="el-GR"/>
        </w:rPr>
      </w:pPr>
      <w:r w:rsidRPr="00534993">
        <w:rPr>
          <w:lang w:val="el-GR"/>
        </w:rPr>
        <w:t>Οι παραδοσιακές προσεγγίσεις για την πρόβλεψη της εσωτερικής θερμοκρασίας βασίζονται συχνά σε μοντέλα προσομοίωσης με φυσική βάση (white-box models). Ωστόσο, αυτές οι μέθοδοι συνήθως απαιτούν εκτενείς και λεπτομερείς πληροφορίες για το κτίριο καθώς και περίπλοκους υπολογισμούς, περιορίζοντας την ευελιξία και την επεκτασιμότητά τους. Αντίθετα, τα μοντέλα που βασίζονται σε δεδομένα (black-box models), ιδιαίτερα αυτά που αξιοποιούν τεχνικές μηχανικής μάθησης και βαθιάς μάθησης, έχουν αναδειχθεί ως ισχυρά εργαλεία λόγω της ικανότητάς τους να αποτυπώνουν περίπλοκα μοτίβα χωρίς εκτενή προηγούμενη γνώση της φυσικής των κτιρίων.</w:t>
      </w:r>
    </w:p>
    <w:p w14:paraId="5E44EE0A" w14:textId="02E12FF5" w:rsidR="00534993" w:rsidRPr="00A13C17" w:rsidRDefault="00534993" w:rsidP="00D76DC9">
      <w:pPr>
        <w:rPr>
          <w:lang w:val="el-GR"/>
        </w:rPr>
      </w:pPr>
      <w:r w:rsidRPr="00534993">
        <w:rPr>
          <w:lang w:val="el-GR"/>
        </w:rPr>
        <w:t>Πρόσφατες έρευνες αναδεικνύουν τα</w:t>
      </w:r>
      <w:r w:rsidR="00D76DC9" w:rsidRPr="00D76DC9">
        <w:rPr>
          <w:lang w:val="el-GR"/>
        </w:rPr>
        <w:t xml:space="preserve"> </w:t>
      </w:r>
      <w:r w:rsidRPr="00534993">
        <w:rPr>
          <w:lang w:val="el-GR"/>
        </w:rPr>
        <w:t>ANNs, και ειδικά τα</w:t>
      </w:r>
      <w:r w:rsidR="00D76DC9" w:rsidRPr="00D76DC9">
        <w:rPr>
          <w:lang w:val="el-GR"/>
        </w:rPr>
        <w:t xml:space="preserve"> </w:t>
      </w:r>
      <w:r w:rsidRPr="00534993">
        <w:rPr>
          <w:lang w:val="el-GR"/>
        </w:rPr>
        <w:t xml:space="preserve">LSTM, ως ιδιαίτερα αποτελεσματικά για την πρόβλεψη εσωτερικών θερμοκρασιών. </w:t>
      </w:r>
      <w:r w:rsidR="00D76DC9">
        <w:rPr>
          <w:lang w:val="el-GR"/>
        </w:rPr>
        <w:t>Για παράδειγμα σε μια έρευνα</w:t>
      </w:r>
      <w:r w:rsidRPr="00534993">
        <w:rPr>
          <w:lang w:val="el-GR"/>
        </w:rPr>
        <w:t xml:space="preserve"> χρησιμοποίησαν υβριδικά μοντέλα LSTM για την πρόβλεψη θερμοκρασιών σε πολλαπλά γραφεία ενός κτιρίου</w:t>
      </w:r>
      <w:r w:rsidR="00D76DC9">
        <w:rPr>
          <w:lang w:val="el-GR"/>
        </w:rPr>
        <w:t xml:space="preserve"> </w:t>
      </w:r>
      <w:r w:rsidR="00D76DC9">
        <w:rPr>
          <w:lang w:val="el-GR"/>
        </w:rPr>
        <w:fldChar w:fldCharType="begin"/>
      </w:r>
      <w:r w:rsidR="008D27D0">
        <w:rPr>
          <w:lang w:val="el-GR"/>
        </w:rPr>
        <w:instrText xml:space="preserve"> ADDIN ZOTERO_ITEM CSL_CITATION {"citationID":"cakLqSet","properties":{"formattedCitation":"[23]","plainCitation":"[23]","noteIndex":0},"citationItems":[{"id":142,"uris":["http://zotero.org/users/local/NlDyja2i/items/HAEDUJH2"],"itemData":{"id":142,"type":"article-journal","abstract":"In the European Union States, household energy usage accounts on average for 40% of overall energy consumption and is responsible for a considerable amount of carbon dioxide emissions. The urgent need to take concrete action to identify solutions that can ensure more effective usage of energy in households, both because of environmental and political reasons, has been repeatedly stated by the European Parliament. White box, grey box and black box predictive models were demonstrated to be a feasible approach to predict the indoor temperature to implement an effective energy management strategy. This study has the purpose of illustrating the potentiality of an LSTM Artificial Neural Network in a short and long-term prediction of the indoor temperature in 15 offices distributed on three storeys of an existing building (Energy Center of Turin (Italy)). The indoor temperature was predicted two hours, five hours and one entire day ahead. The performance of these algorithms has been evaluated not only based on two main criteria (i.e., Root Mean Squared Error and Mean Absolute error) but also by considering the adaptability of the model between the three floors and in terms of different years. Moreover, the proposed work explains how parameters affect performances, aiming to properly identify the optimal model structure. Current results indicate that these models can provide accurate predictions for all the proposed time scales and could all potentially be used for predictive control purposes to optimise the energy demand. The novelty of this study is to show that these models can only be trained on data for a limited period and a specific plane, and then be reliable in predicting indoor temperature, both for different planes and for random periods, taking into account temperature and relative humidity. Furthermore, input parameters are limited to indoor HVAC variables, to ensure acceptable predictions regardless of outdoor parameters availability. The only exception is the outdoor temperature, because of its undeniable and proven importance, it was retained as the only exogenous input variable. Based on current literature and temperature perception capabilities, the results were considered acceptable if the RMSE was less than 0.15 or better yet 0.10, which is equivalent to an inaccuracy between the predicted and actual indoor temperature of 0.15 °C/0.10 °C. On average, the models trained on the Energy Center database achieved an error of 0.1 °C in terms of RMSE.","container-title":"Buildings","DOI":"10.3390/buildings12070933","ISSN":"2075-5309","issue":"7","language":"en","license":"http://creativecommons.org/licenses/by/3.0/","note":"number: 7\npublisher: Multidisciplinary Digital Publishing Institute","page":"933","source":"www.mdpi.com","title":"Hybrid Models for Indoor Temperature Prediction Using Long Short Term Memory Networks—Case Study Energy Center","volume":"12","author":[{"family":"Di Già","given":"Silvia"},{"family":"Papurello","given":"Davide"}],"issued":{"date-parts":[["2022",7]]}}}],"schema":"https://github.com/citation-style-language/schema/raw/master/csl-citation.json"} </w:instrText>
      </w:r>
      <w:r w:rsidR="00D76DC9">
        <w:rPr>
          <w:lang w:val="el-GR"/>
        </w:rPr>
        <w:fldChar w:fldCharType="separate"/>
      </w:r>
      <w:r w:rsidR="008D27D0" w:rsidRPr="008D27D0">
        <w:rPr>
          <w:lang w:val="el-GR"/>
        </w:rPr>
        <w:t>[23]</w:t>
      </w:r>
      <w:r w:rsidR="00D76DC9">
        <w:rPr>
          <w:lang w:val="el-GR"/>
        </w:rPr>
        <w:fldChar w:fldCharType="end"/>
      </w:r>
      <w:r w:rsidRPr="00534993">
        <w:rPr>
          <w:lang w:val="el-GR"/>
        </w:rPr>
        <w:t>, επιδεικνύοντας ακρίβεια με ελάχιστα σφάλματα. Η έρευνά τους υπογράμμισε την ικανότητα των δικτύων LSTM να προβλέπουν ακριβώς τις εσωτερικές θερμοκρασίες ακόμα και όταν εκπαιδεύονται με περιορισμένα σύνολα δεδομένων, τονίζοντας την αξιοπιστία αυτών των μοντέλων για βραχυπρόθεσμες (ωριαίες) και μακροπρόθεσμες (ημερήσιες) προβλέψεις.</w:t>
      </w:r>
      <w:r w:rsidR="00D76DC9" w:rsidRPr="00D76DC9">
        <w:rPr>
          <w:lang w:val="el-GR"/>
        </w:rPr>
        <w:t xml:space="preserve"> </w:t>
      </w:r>
      <w:r w:rsidRPr="00534993">
        <w:rPr>
          <w:lang w:val="el-GR"/>
        </w:rPr>
        <w:t xml:space="preserve">Παρομοίως, </w:t>
      </w:r>
      <w:r w:rsidR="00D76DC9">
        <w:rPr>
          <w:lang w:val="el-GR"/>
        </w:rPr>
        <w:t xml:space="preserve">έχουν </w:t>
      </w:r>
      <w:r w:rsidRPr="00534993">
        <w:rPr>
          <w:lang w:val="el-GR"/>
        </w:rPr>
        <w:t>διερε</w:t>
      </w:r>
      <w:r w:rsidR="00D76DC9">
        <w:rPr>
          <w:lang w:val="el-GR"/>
        </w:rPr>
        <w:t>υνηθεί</w:t>
      </w:r>
      <w:r w:rsidRPr="00534993">
        <w:rPr>
          <w:lang w:val="el-GR"/>
        </w:rPr>
        <w:t xml:space="preserve"> μοντέλα transformer</w:t>
      </w:r>
      <w:r w:rsidR="00D76DC9" w:rsidRPr="00D76DC9">
        <w:rPr>
          <w:lang w:val="el-GR"/>
        </w:rPr>
        <w:t xml:space="preserve"> </w:t>
      </w:r>
      <w:r w:rsidR="00D76DC9">
        <w:rPr>
          <w:lang w:val="el-GR"/>
        </w:rPr>
        <w:fldChar w:fldCharType="begin"/>
      </w:r>
      <w:r w:rsidR="008D27D0">
        <w:rPr>
          <w:lang w:val="el-GR"/>
        </w:rPr>
        <w:instrText xml:space="preserve"> ADDIN ZOTERO_ITEM CSL_CITATION {"citationID":"YbSldwCQ","properties":{"formattedCitation":"[24]","plainCitation":"[24]","noteIndex":0},"citationItems":[{"id":144,"uris":["http://zotero.org/users/local/NlDyja2i/items/SM7X4TY4"],"itemData":{"id":144,"type":"paper-conference","abstract":"DiVA portal is a finding tool for research publications and student theses written at the following 50 universities and research institutions.","event-title":"1st Annual AAAI Workshop on AI to Accelerate Science and Engineering (AI2ASE), February 28, 2022","language":"eng","source":"www.diva-portal.org","title":"Transformers and Contextual Information in Temperature Prediction of Residential Buildings for Improved Energy Consumption","URL":"https://urn.kb.se/resolve?urn=urn:nbn:se:oru:diva-112197","author":[{"family":"Kalidindi","given":"Sai Sushanth Varma"},{"family":"Banaee","given":"Hadi"},{"family":"Loutfi","given":"Amy"}],"accessed":{"date-parts":[["2025",5,13]]},"issued":{"date-parts":[["2022"]]}}}],"schema":"https://github.com/citation-style-language/schema/raw/master/csl-citation.json"} </w:instrText>
      </w:r>
      <w:r w:rsidR="00D76DC9">
        <w:rPr>
          <w:lang w:val="el-GR"/>
        </w:rPr>
        <w:fldChar w:fldCharType="separate"/>
      </w:r>
      <w:r w:rsidR="008D27D0" w:rsidRPr="008D27D0">
        <w:rPr>
          <w:lang w:val="el-GR"/>
        </w:rPr>
        <w:t>[24]</w:t>
      </w:r>
      <w:r w:rsidR="00D76DC9">
        <w:rPr>
          <w:lang w:val="el-GR"/>
        </w:rPr>
        <w:fldChar w:fldCharType="end"/>
      </w:r>
      <w:r w:rsidRPr="00534993">
        <w:rPr>
          <w:lang w:val="el-GR"/>
        </w:rPr>
        <w:t xml:space="preserve"> συγκρίνοντάς τα με παραδοσιακές αρχιτεκτονικές LSTM, διαπιστώνοντας ότι τα transformer, λόγω των ιδιαίτερων μηχανισμών </w:t>
      </w:r>
      <w:r w:rsidR="00D76DC9">
        <w:rPr>
          <w:lang w:val="en-US"/>
        </w:rPr>
        <w:t>attention</w:t>
      </w:r>
      <w:r w:rsidRPr="00534993">
        <w:rPr>
          <w:lang w:val="el-GR"/>
        </w:rPr>
        <w:t xml:space="preserve"> τους, παρέχουν μεγαλύτερη ακρίβεια στην πρόβλεψη εσωτερικής θερμοκρασίας σε κατοικίες. Η ικανότητα των transformer να διαχειρίζονται αποτελεσματικά μεγαλύτερες ακολουθίες ιστορικών δεδομένων και σύνθετες αλληλεξαρτήσεις μεταξύ διαφόρων περιβαλλοντικών παραμέτρων συνέβαλε στην καλύτερη απόδοσή τους, ιδιαίτερα όταν ενσωματώνονται πληροφορίες πλαισίου όπως η τοποθεσία, ο προσανατολισμός του κτιρίου και οι εποχικές μεταβολές.</w:t>
      </w:r>
      <w:r w:rsidR="00D76DC9" w:rsidRPr="00D76DC9">
        <w:rPr>
          <w:lang w:val="el-GR"/>
        </w:rPr>
        <w:t xml:space="preserve"> </w:t>
      </w:r>
      <w:r w:rsidRPr="00534993">
        <w:rPr>
          <w:lang w:val="el-GR"/>
        </w:rPr>
        <w:t>Μια ολοκληρωμένη μελέτη</w:t>
      </w:r>
      <w:r w:rsidR="00D76DC9" w:rsidRPr="00D76DC9">
        <w:rPr>
          <w:lang w:val="el-GR"/>
        </w:rPr>
        <w:t xml:space="preserve"> </w:t>
      </w:r>
      <w:r w:rsidR="00D76DC9">
        <w:rPr>
          <w:lang w:val="el-GR"/>
        </w:rPr>
        <w:t>επίσης</w:t>
      </w:r>
      <w:r w:rsidRPr="00534993">
        <w:rPr>
          <w:lang w:val="el-GR"/>
        </w:rPr>
        <w:t xml:space="preserve"> επιβεβαιώνει περαιτέρω την αποτελεσματικότητα των μοντέλων ANN στην πρόβλεψη της εσωτερικής θερμοκρασίας και θερμικής άνεσης</w:t>
      </w:r>
      <w:r w:rsidR="00D76DC9">
        <w:rPr>
          <w:lang w:val="el-GR"/>
        </w:rPr>
        <w:t xml:space="preserve"> </w:t>
      </w:r>
      <w:r w:rsidR="00D76DC9">
        <w:rPr>
          <w:lang w:val="el-GR"/>
        </w:rPr>
        <w:fldChar w:fldCharType="begin"/>
      </w:r>
      <w:r w:rsidR="008D27D0">
        <w:rPr>
          <w:lang w:val="el-GR"/>
        </w:rPr>
        <w:instrText xml:space="preserve"> ADDIN ZOTERO_ITEM CSL_CITATION {"citationID":"Gjpv4VKX","properties":{"formattedCitation":"[25]","plainCitation":"[25]","noteIndex":0},"citationItems":[{"id":140,"uris":["http://zotero.org/users/local/NlDyja2i/items/CCVUXMPP"],"itemData":{"id":140,"type":"article-journal","abstract":"We present an approach to generate location-specific forecasts of indoor temperature (Ti) and thermal comfort and issue indoor heat warnings for occupational settings. Indoor forecasts are generated using standard outdoor weather forecasting products and an artificial neural network (ANN) trained on-site using local indoor measurements from a low-cost sensor system measuring Ti and indoor physiologically equivalent temperature (PETi). The outcomes are hourly indoor Ti and PETi forecasts. Different ANN-based forecast products using different predictors were concurrently tested at 121 workplaces in agricultural, industrial, storage, and office buildings using data for an entire annual cycle. A forecast was considered skillful when the Ti and PETi forecast was &lt;2 K from actual measurements. The best-performing model used the predictors time of year, week, and day; solar position; and outdoor weather forecast variables to train and run an ANN to predict Ti or PETi. It had an annual average mean absolute forecast error of 0.87 K for Ti and 0.99 K for PETi over the next 24 h, with Pearson correlation coefficients of 0.98 and 0.97, respectively. Overall, 91% of Ti forecasts and 88% of PETi forecasts were skillful. Indoor forecasts showed larger errors in the summer than in the winter. We conclude that combining indoor data with weather forecasts using ANNs could be implemented widely to provide location-specific indoor weather forecasts to improve and localize heat and health warning systems.","container-title":"Building and Environment","DOI":"10.1016/j.buildenv.2023.110077","ISSN":"0360-1323","journalAbbreviation":"Building and Environment","page":"110077","source":"ScienceDirect","title":"Predicting indoor air temperature and thermal comfort in occupational settings using weather forecasts, indoor sensors, and artificial neural networks","volume":"234","author":[{"family":"Sulzer","given":"Markus"},{"family":"Christen","given":"Andreas"},{"family":"Matzarakis","given":"Andreas"}],"issued":{"date-parts":[["2023",4,15]]}}}],"schema":"https://github.com/citation-style-language/schema/raw/master/csl-citation.json"} </w:instrText>
      </w:r>
      <w:r w:rsidR="00D76DC9">
        <w:rPr>
          <w:lang w:val="el-GR"/>
        </w:rPr>
        <w:fldChar w:fldCharType="separate"/>
      </w:r>
      <w:r w:rsidR="008D27D0" w:rsidRPr="008D27D0">
        <w:rPr>
          <w:lang w:val="el-GR"/>
        </w:rPr>
        <w:t>[25]</w:t>
      </w:r>
      <w:r w:rsidR="00D76DC9">
        <w:rPr>
          <w:lang w:val="el-GR"/>
        </w:rPr>
        <w:fldChar w:fldCharType="end"/>
      </w:r>
      <w:r w:rsidRPr="00534993">
        <w:rPr>
          <w:lang w:val="el-GR"/>
        </w:rPr>
        <w:t>. Χρησιμοποίησαν μοντέλα ANN που εκπαιδεύτηκαν με μετεωρολογικά δεδομένα από προβλέψεις και δεδομένα εσωτερικών αισθητήρων από δίκτυα αισθητήρων χαμηλού κόστους. Τα μοντέλα έδειξαν εξαιρετική προγνωστική απόδοση, επιτυγχάνοντας υψηλή ακρίβεια και καταδεικνύοντας ότι οι προβλέψεις που βασίζονται σε ολοκληρωμένα δεδομένα εσωτερικών και εξωτερικών συνθηκών μπορούν να ενισχύσουν σημαντικά τη διαχείριση της εσωτερικής θερμότητας.</w:t>
      </w:r>
    </w:p>
    <w:p w14:paraId="156CF0D1" w14:textId="77777777" w:rsidR="00E44641" w:rsidRPr="00A13C17" w:rsidRDefault="00E44641" w:rsidP="00E44641">
      <w:pPr>
        <w:ind w:firstLine="0"/>
        <w:rPr>
          <w:lang w:val="el-GR"/>
        </w:rPr>
      </w:pPr>
    </w:p>
    <w:p w14:paraId="0F5F4D15" w14:textId="77777777" w:rsidR="00E44641" w:rsidRDefault="00E44641" w:rsidP="00E44641">
      <w:pPr>
        <w:pStyle w:val="Heading2"/>
        <w:rPr>
          <w:lang w:val="el-GR"/>
        </w:rPr>
      </w:pPr>
      <w:bookmarkStart w:id="18" w:name="_Toc210394727"/>
      <w:r>
        <w:rPr>
          <w:lang w:val="el-GR"/>
        </w:rPr>
        <w:lastRenderedPageBreak/>
        <w:t>Αξιολόγηση προβλέψεων</w:t>
      </w:r>
      <w:bookmarkEnd w:id="18"/>
    </w:p>
    <w:p w14:paraId="561CD939" w14:textId="77777777" w:rsidR="00E44641" w:rsidRDefault="00E44641" w:rsidP="00E44641">
      <w:pPr>
        <w:rPr>
          <w:lang w:val="el-GR"/>
        </w:rPr>
      </w:pPr>
    </w:p>
    <w:p w14:paraId="2BC63B32" w14:textId="77777777" w:rsidR="00E44641" w:rsidRDefault="00E44641" w:rsidP="00E44641">
      <w:pPr>
        <w:rPr>
          <w:lang w:val="el-GR"/>
        </w:rPr>
      </w:pPr>
      <w:r>
        <w:rPr>
          <w:lang w:val="el-GR"/>
        </w:rPr>
        <w:t xml:space="preserve">Κάθε πρόβλεψη ενός μοντέλου μηχανικής μλάθησης πρέπει να επαληθεύεται όχι μόνο για βελτίωση του μοντέλου, αλλά και για διαπίστευση της αξιοπιστίας και αποτελεσματικότητάς του. Ιδιαίτερη σημασία έχει, λοιπόν, η ελαχιστοποίηση του σφάλματος και της απόκλισης από πραγματικές τιμές. </w:t>
      </w:r>
    </w:p>
    <w:p w14:paraId="6ED9BEAF" w14:textId="77777777" w:rsidR="00E44641" w:rsidRPr="00A13C17" w:rsidRDefault="00E44641" w:rsidP="00E44641">
      <w:pPr>
        <w:rPr>
          <w:lang w:val="el-GR"/>
        </w:rPr>
      </w:pPr>
      <w:r>
        <w:rPr>
          <w:lang w:val="el-GR"/>
        </w:rPr>
        <w:t xml:space="preserve">Για την αξιολόγηση χρησιμοποιούνται στη βιβλιογραφία διάφορες μετρικές, οι οποίες μπορούν να χωριστούν σε δύο κατηγορίες ανάλογα με το αν αξιολογούν συνεχείς μεταβλητές (όπως χρονοσειρές), είτε για προβλήματα ταξινόμησης </w:t>
      </w:r>
      <w:r w:rsidRPr="00E44641">
        <w:rPr>
          <w:lang w:val="el-GR"/>
        </w:rPr>
        <w:t>(</w:t>
      </w:r>
      <w:r>
        <w:rPr>
          <w:lang w:val="en-US"/>
        </w:rPr>
        <w:t>classification</w:t>
      </w:r>
      <w:r w:rsidRPr="00E44641">
        <w:rPr>
          <w:lang w:val="el-GR"/>
        </w:rPr>
        <w:t>)</w:t>
      </w:r>
      <w:r>
        <w:rPr>
          <w:lang w:val="el-GR"/>
        </w:rPr>
        <w:t>.</w:t>
      </w:r>
    </w:p>
    <w:p w14:paraId="32753164" w14:textId="77777777" w:rsidR="00CA3234" w:rsidRPr="00A13C17" w:rsidRDefault="00CA3234" w:rsidP="00E44641">
      <w:pPr>
        <w:rPr>
          <w:lang w:val="el-GR"/>
        </w:rPr>
      </w:pPr>
    </w:p>
    <w:p w14:paraId="54F49FDF" w14:textId="776554B1" w:rsidR="00CA3234" w:rsidRPr="005D01A1" w:rsidRDefault="00CA3234" w:rsidP="005D01A1">
      <w:pPr>
        <w:pStyle w:val="Heading3"/>
        <w:rPr>
          <w:lang w:val="en-US"/>
        </w:rPr>
      </w:pPr>
      <w:bookmarkStart w:id="19" w:name="_Toc210394728"/>
      <w:r>
        <w:rPr>
          <w:lang w:val="el-GR"/>
        </w:rPr>
        <w:t xml:space="preserve">Μετρικές </w:t>
      </w:r>
      <w:r>
        <w:rPr>
          <w:lang w:val="en-US"/>
        </w:rPr>
        <w:t>regression</w:t>
      </w:r>
      <w:r w:rsidR="00A13C17">
        <w:rPr>
          <w:lang w:val="en-US"/>
        </w:rPr>
        <w:t xml:space="preserve"> </w:t>
      </w:r>
      <w:r w:rsidR="00A13C17">
        <w:rPr>
          <w:lang w:val="en-US"/>
        </w:rPr>
        <w:fldChar w:fldCharType="begin"/>
      </w:r>
      <w:r w:rsidR="008D27D0">
        <w:rPr>
          <w:lang w:val="en-US"/>
        </w:rPr>
        <w:instrText xml:space="preserve"> ADDIN ZOTERO_ITEM CSL_CITATION {"citationID":"xigZngS8","properties":{"formattedCitation":"[26]","plainCitation":"[26]","noteIndex":0},"citationItems":[{"id":146,"uris":["http://zotero.org/users/local/NlDyja2i/items/DRZF2API"],"itemData":{"id":146,"type":"article-journal","abstract":"Regression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domain.","container-title":"PeerJ Computer Science","DOI":"10.7717/peerj-cs.623","ISSN":"2376-5992","journalAbbreviation":"PeerJ Comput. Sci.","language":"en","note":"publisher: PeerJ Inc.","page":"e623","source":"peerj.com","title":"The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A13C17">
        <w:rPr>
          <w:lang w:val="en-US"/>
        </w:rPr>
        <w:fldChar w:fldCharType="separate"/>
      </w:r>
      <w:r w:rsidR="008D27D0" w:rsidRPr="008D27D0">
        <w:t>[26]</w:t>
      </w:r>
      <w:bookmarkEnd w:id="19"/>
      <w:r w:rsidR="00A13C17">
        <w:rPr>
          <w:lang w:val="en-US"/>
        </w:rPr>
        <w:fldChar w:fldCharType="end"/>
      </w:r>
    </w:p>
    <w:p w14:paraId="47A5FFFC" w14:textId="77777777" w:rsidR="005D01A1" w:rsidRPr="005D01A1" w:rsidRDefault="005D01A1" w:rsidP="005D01A1">
      <w:pPr>
        <w:ind w:firstLine="0"/>
        <w:rPr>
          <w:lang w:val="en-US"/>
        </w:rPr>
      </w:pPr>
    </w:p>
    <w:p w14:paraId="465A3572" w14:textId="77777777" w:rsidR="005D01A1" w:rsidRPr="005D01A1" w:rsidRDefault="00000000" w:rsidP="00CA3234">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r>
            <m:rPr>
              <m:nor/>
            </m:rPr>
            <w:rPr>
              <w:rFonts w:ascii="Cambria Math" w:hAnsi="Cambria Math"/>
              <w:lang w:val="en-US"/>
            </w:rPr>
            <m:t>actual value</m:t>
          </m:r>
        </m:oMath>
      </m:oMathPara>
    </w:p>
    <w:p w14:paraId="0DC13A86" w14:textId="77777777" w:rsidR="005D01A1" w:rsidRPr="005D01A1" w:rsidRDefault="00000000" w:rsidP="005D01A1">
      <w:pPr>
        <w:ind w:firstLine="0"/>
        <w:rPr>
          <w:lang w:val="en-US"/>
        </w:rPr>
      </w:pPr>
      <m:oMathPara>
        <m:oMathParaPr>
          <m:jc m:val="left"/>
        </m:oMathParaPr>
        <m:oMath>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r>
            <m:rPr>
              <m:nor/>
            </m:rPr>
            <w:rPr>
              <w:rFonts w:ascii="Cambria Math" w:hAnsi="Cambria Math"/>
              <w:lang w:val="en-US"/>
            </w:rPr>
            <m:t>predicted value</m:t>
          </m:r>
        </m:oMath>
      </m:oMathPara>
    </w:p>
    <w:p w14:paraId="48EECD91" w14:textId="77777777" w:rsidR="005D01A1" w:rsidRPr="005D01A1" w:rsidRDefault="00000000" w:rsidP="005D01A1">
      <w:pPr>
        <w:ind w:firstLine="0"/>
        <w:rPr>
          <w:lang w:val="en-US"/>
        </w:rPr>
      </w:pPr>
      <m:oMathPara>
        <m:oMathParaPr>
          <m:jc m:val="left"/>
        </m:oMathParaPr>
        <m:oMath>
          <m:acc>
            <m:accPr>
              <m:chr m:val="̅"/>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nor/>
            </m:rPr>
            <w:rPr>
              <w:rFonts w:ascii="Cambria Math" w:hAnsi="Cambria Math"/>
              <w:lang w:val="en-US"/>
            </w:rPr>
            <m:t>mean of actual values</m:t>
          </m:r>
        </m:oMath>
      </m:oMathPara>
    </w:p>
    <w:p w14:paraId="0C5117EF" w14:textId="77777777" w:rsidR="005D01A1" w:rsidRPr="005D01A1" w:rsidRDefault="005D01A1" w:rsidP="005D01A1">
      <w:pPr>
        <w:ind w:firstLine="0"/>
        <w:rPr>
          <w:lang w:val="en-US"/>
        </w:rPr>
      </w:pPr>
      <m:oMathPara>
        <m:oMathParaPr>
          <m:jc m:val="left"/>
        </m:oMathParaPr>
        <m:oMath>
          <m:r>
            <w:rPr>
              <w:rFonts w:ascii="Cambria Math" w:hAnsi="Cambria Math"/>
              <w:lang w:val="en-US"/>
            </w:rPr>
            <m:t>N=</m:t>
          </m:r>
          <m:r>
            <m:rPr>
              <m:nor/>
            </m:rPr>
            <w:rPr>
              <w:rFonts w:ascii="Cambria Math" w:hAnsi="Cambria Math"/>
              <w:lang w:val="en-US"/>
            </w:rPr>
            <m:t>number of predictions</m:t>
          </m:r>
        </m:oMath>
      </m:oMathPara>
    </w:p>
    <w:p w14:paraId="1E0FE0A7" w14:textId="77777777" w:rsidR="005D01A1" w:rsidRPr="005D01A1" w:rsidRDefault="005D01A1" w:rsidP="005D01A1">
      <w:pPr>
        <w:ind w:firstLine="0"/>
        <w:rPr>
          <w:lang w:val="en-US"/>
        </w:rPr>
      </w:pPr>
    </w:p>
    <w:p w14:paraId="622A1C51" w14:textId="77777777" w:rsidR="00CA3234" w:rsidRPr="0052551E" w:rsidRDefault="00CA3234" w:rsidP="00CA3234">
      <w:pPr>
        <w:pStyle w:val="ListParagraph"/>
        <w:numPr>
          <w:ilvl w:val="0"/>
          <w:numId w:val="9"/>
        </w:numPr>
        <w:rPr>
          <w:lang w:val="el-GR"/>
        </w:rPr>
      </w:pPr>
      <w:r w:rsidRPr="00CA3234">
        <w:rPr>
          <w:b/>
          <w:bCs/>
          <w:lang w:val="el-GR"/>
        </w:rPr>
        <w:t>Τετραγωνική Ρίζα Μέσου Τετραγωνικού Σφάλματος (</w:t>
      </w:r>
      <w:r w:rsidRPr="00CA3234">
        <w:rPr>
          <w:b/>
          <w:bCs/>
          <w:lang w:val="en-US"/>
        </w:rPr>
        <w:t>RMSE</w:t>
      </w:r>
      <w:r w:rsidRPr="00CA3234">
        <w:rPr>
          <w:b/>
          <w:bCs/>
          <w:lang w:val="el-GR"/>
        </w:rPr>
        <w:t xml:space="preserve"> - </w:t>
      </w:r>
      <w:r w:rsidRPr="00CA3234">
        <w:rPr>
          <w:b/>
          <w:bCs/>
          <w:lang w:val="en-US"/>
        </w:rPr>
        <w:t>Root</w:t>
      </w:r>
      <w:r w:rsidRPr="00CA3234">
        <w:rPr>
          <w:b/>
          <w:bCs/>
          <w:lang w:val="el-GR"/>
        </w:rPr>
        <w:t xml:space="preserve"> </w:t>
      </w:r>
      <w:r w:rsidRPr="00CA3234">
        <w:rPr>
          <w:b/>
          <w:bCs/>
          <w:lang w:val="en-US"/>
        </w:rPr>
        <w:t>Mean</w:t>
      </w:r>
      <w:r w:rsidRPr="00CA3234">
        <w:rPr>
          <w:b/>
          <w:bCs/>
          <w:lang w:val="el-GR"/>
        </w:rPr>
        <w:t xml:space="preserve"> </w:t>
      </w:r>
      <w:r w:rsidRPr="00CA3234">
        <w:rPr>
          <w:b/>
          <w:bCs/>
          <w:lang w:val="en-US"/>
        </w:rPr>
        <w:t>Square</w:t>
      </w:r>
      <w:r w:rsidRPr="00CA3234">
        <w:rPr>
          <w:b/>
          <w:bCs/>
          <w:lang w:val="el-GR"/>
        </w:rPr>
        <w:t xml:space="preserve"> </w:t>
      </w:r>
      <w:r w:rsidRPr="00CA3234">
        <w:rPr>
          <w:b/>
          <w:bCs/>
          <w:lang w:val="en-US"/>
        </w:rPr>
        <w:t>Error</w:t>
      </w:r>
      <w:r w:rsidRPr="00CA3234">
        <w:rPr>
          <w:b/>
          <w:bCs/>
          <w:lang w:val="el-GR"/>
        </w:rPr>
        <w:t>)</w:t>
      </w:r>
      <w:r w:rsidRPr="00CA3234">
        <w:rPr>
          <w:lang w:val="el-GR"/>
        </w:rPr>
        <w:t xml:space="preserve">: </w:t>
      </w:r>
    </w:p>
    <w:p w14:paraId="048D2B5E" w14:textId="77777777" w:rsidR="0052551E" w:rsidRPr="005D01A1" w:rsidRDefault="0052551E" w:rsidP="0052551E">
      <w:pPr>
        <w:pStyle w:val="ListParagraph"/>
        <w:ind w:left="1152" w:firstLine="0"/>
        <w:rPr>
          <w:b/>
          <w:bCs/>
          <w:lang w:val="el-GR"/>
        </w:rPr>
      </w:pPr>
    </w:p>
    <w:p w14:paraId="36C563C1" w14:textId="77777777" w:rsidR="0052551E" w:rsidRPr="005D01A1" w:rsidRDefault="0052551E" w:rsidP="0052551E">
      <w:pPr>
        <w:pStyle w:val="ListParagraph"/>
        <w:ind w:left="1152" w:firstLine="0"/>
        <w:rPr>
          <w:lang w:val="en-US"/>
        </w:rPr>
      </w:pPr>
      <m:oMathPara>
        <m:oMath>
          <m:r>
            <m:rPr>
              <m:nor/>
            </m:rPr>
            <w:rPr>
              <w:rFonts w:ascii="Cambria Math" w:hAnsi="Cambria Math"/>
              <w:lang w:val="en-US"/>
            </w:rPr>
            <m:t>RMSE</m:t>
          </m:r>
          <m: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ctrlPr>
                    <w:rPr>
                      <w:rFonts w:ascii="Cambria Math" w:hAnsi="Cambria Math"/>
                      <w:i/>
                      <w:lang w:val="en-US"/>
                    </w:rPr>
                  </m:ctrlPr>
                </m:e>
              </m:nary>
            </m:e>
          </m:rad>
        </m:oMath>
      </m:oMathPara>
    </w:p>
    <w:p w14:paraId="4D90BC34" w14:textId="77777777" w:rsidR="0052551E" w:rsidRPr="0052551E" w:rsidRDefault="0052551E" w:rsidP="0052551E">
      <w:pPr>
        <w:pStyle w:val="ListParagraph"/>
        <w:ind w:left="1152" w:firstLine="0"/>
        <w:rPr>
          <w:lang w:val="en-US"/>
        </w:rPr>
      </w:pPr>
    </w:p>
    <w:p w14:paraId="4490EF9B" w14:textId="77777777" w:rsidR="00CA3234" w:rsidRPr="00CA3234" w:rsidRDefault="00CA3234" w:rsidP="00CA3234">
      <w:pPr>
        <w:pStyle w:val="ListParagraph"/>
        <w:ind w:left="1152" w:firstLine="0"/>
        <w:rPr>
          <w:lang w:val="el-GR"/>
        </w:rPr>
      </w:pPr>
      <w:r w:rsidRPr="00CA3234">
        <w:rPr>
          <w:lang w:val="el-GR"/>
        </w:rPr>
        <w:t xml:space="preserve">Το </w:t>
      </w:r>
      <w:r w:rsidRPr="00CA3234">
        <w:rPr>
          <w:lang w:val="en-US"/>
        </w:rPr>
        <w:t>RMSE</w:t>
      </w:r>
      <w:r w:rsidRPr="00CA3234">
        <w:rPr>
          <w:lang w:val="el-GR"/>
        </w:rPr>
        <w:t xml:space="preserve"> αποτελεί ένα μέτρο για την αξιολόγηση της ακρίβειας ενός μοντέλου, όπου συγκρίνεται η τιμή που έχει προβλεφθεί από το μοντέλο με την πραγματική τιμή. Το </w:t>
      </w:r>
      <w:r w:rsidRPr="00CA3234">
        <w:rPr>
          <w:lang w:val="en-US"/>
        </w:rPr>
        <w:t>N</w:t>
      </w:r>
      <w:r w:rsidRPr="00CA3234">
        <w:rPr>
          <w:lang w:val="el-GR"/>
        </w:rPr>
        <w:t xml:space="preserve"> είναι ο συνολικός αριθμός των σημείων για τα οποία έχει γίνει πρόβλεψη. Όσο μικρότερο είναι το </w:t>
      </w:r>
      <w:r w:rsidRPr="00CA3234">
        <w:rPr>
          <w:lang w:val="en-US"/>
        </w:rPr>
        <w:t>RMSE</w:t>
      </w:r>
      <w:r w:rsidRPr="00CA3234">
        <w:rPr>
          <w:lang w:val="el-GR"/>
        </w:rPr>
        <w:t>, τόσο πιο αποτελεσµατικό θεωρείται το μοντέλο.</w:t>
      </w:r>
    </w:p>
    <w:p w14:paraId="0744E98D" w14:textId="77777777" w:rsidR="00CA3234" w:rsidRPr="00CA3234" w:rsidRDefault="00CA3234" w:rsidP="00CA3234">
      <w:pPr>
        <w:rPr>
          <w:lang w:val="el-GR"/>
        </w:rPr>
      </w:pPr>
    </w:p>
    <w:p w14:paraId="79C06A56" w14:textId="77777777" w:rsidR="00CA3234" w:rsidRDefault="00CA3234" w:rsidP="00CA3234">
      <w:pPr>
        <w:pStyle w:val="ListParagraph"/>
        <w:numPr>
          <w:ilvl w:val="0"/>
          <w:numId w:val="9"/>
        </w:numPr>
        <w:rPr>
          <w:lang w:val="en-US"/>
        </w:rPr>
      </w:pPr>
      <w:r w:rsidRPr="00CA3234">
        <w:rPr>
          <w:b/>
          <w:bCs/>
          <w:lang w:val="el-GR"/>
        </w:rPr>
        <w:t>Μέσο</w:t>
      </w:r>
      <w:r w:rsidRPr="00A13C17">
        <w:rPr>
          <w:b/>
          <w:bCs/>
          <w:lang w:val="en-US"/>
        </w:rPr>
        <w:t xml:space="preserve"> </w:t>
      </w:r>
      <w:r w:rsidRPr="00CA3234">
        <w:rPr>
          <w:b/>
          <w:bCs/>
          <w:lang w:val="el-GR"/>
        </w:rPr>
        <w:t>Απόλυτο</w:t>
      </w:r>
      <w:r w:rsidRPr="00A13C17">
        <w:rPr>
          <w:b/>
          <w:bCs/>
          <w:lang w:val="en-US"/>
        </w:rPr>
        <w:t xml:space="preserve"> </w:t>
      </w:r>
      <w:r w:rsidRPr="00CA3234">
        <w:rPr>
          <w:b/>
          <w:bCs/>
          <w:lang w:val="el-GR"/>
        </w:rPr>
        <w:t>Σφάλμα</w:t>
      </w:r>
      <w:r w:rsidRPr="00A13C17">
        <w:rPr>
          <w:b/>
          <w:bCs/>
          <w:lang w:val="en-US"/>
        </w:rPr>
        <w:t xml:space="preserve"> (</w:t>
      </w:r>
      <w:r w:rsidRPr="00CA3234">
        <w:rPr>
          <w:b/>
          <w:bCs/>
          <w:lang w:val="en-US"/>
        </w:rPr>
        <w:t>MAE</w:t>
      </w:r>
      <w:r w:rsidRPr="00A13C17">
        <w:rPr>
          <w:b/>
          <w:bCs/>
          <w:lang w:val="en-US"/>
        </w:rPr>
        <w:t xml:space="preserve"> - </w:t>
      </w:r>
      <w:r w:rsidRPr="00CA3234">
        <w:rPr>
          <w:b/>
          <w:bCs/>
          <w:lang w:val="en-US"/>
        </w:rPr>
        <w:t>Mean</w:t>
      </w:r>
      <w:r w:rsidRPr="00A13C17">
        <w:rPr>
          <w:b/>
          <w:bCs/>
          <w:lang w:val="en-US"/>
        </w:rPr>
        <w:t xml:space="preserve"> </w:t>
      </w:r>
      <w:r w:rsidRPr="00CA3234">
        <w:rPr>
          <w:b/>
          <w:bCs/>
          <w:lang w:val="en-US"/>
        </w:rPr>
        <w:t>Absolute</w:t>
      </w:r>
      <w:r w:rsidRPr="00A13C17">
        <w:rPr>
          <w:b/>
          <w:bCs/>
          <w:lang w:val="en-US"/>
        </w:rPr>
        <w:t xml:space="preserve"> </w:t>
      </w:r>
      <w:r w:rsidRPr="00CA3234">
        <w:rPr>
          <w:b/>
          <w:bCs/>
          <w:lang w:val="en-US"/>
        </w:rPr>
        <w:t>Error</w:t>
      </w:r>
      <w:r w:rsidRPr="00A13C17">
        <w:rPr>
          <w:b/>
          <w:bCs/>
          <w:lang w:val="en-US"/>
        </w:rPr>
        <w:t>)</w:t>
      </w:r>
      <w:r w:rsidRPr="00A13C17">
        <w:rPr>
          <w:lang w:val="en-US"/>
        </w:rPr>
        <w:t xml:space="preserve">: </w:t>
      </w:r>
    </w:p>
    <w:p w14:paraId="65BC5436" w14:textId="77777777" w:rsidR="005D01A1" w:rsidRDefault="005D01A1" w:rsidP="005D01A1">
      <w:pPr>
        <w:rPr>
          <w:lang w:val="en-US"/>
        </w:rPr>
      </w:pPr>
    </w:p>
    <w:p w14:paraId="04F775E9" w14:textId="77777777" w:rsidR="005D01A1" w:rsidRPr="005D01A1" w:rsidRDefault="005D01A1" w:rsidP="005D01A1">
      <w:pPr>
        <w:ind w:left="720"/>
        <w:rPr>
          <w:lang w:val="en-US"/>
        </w:rPr>
      </w:pPr>
      <m:oMathPara>
        <m:oMath>
          <m:r>
            <m:rPr>
              <m:nor/>
            </m:rPr>
            <w:rPr>
              <w:rFonts w:ascii="Cambria Math" w:hAnsi="Cambria Math"/>
              <w:lang w:val="en-US"/>
            </w:rPr>
            <m:t>MAE</m:t>
          </m:r>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ctrlPr>
                    <w:rPr>
                      <w:rFonts w:ascii="Cambria Math" w:hAnsi="Cambria Math"/>
                      <w:i/>
                      <w:lang w:val="en-US"/>
                    </w:rPr>
                  </m:ctrlPr>
                </m:e>
              </m:d>
              <m:ctrlPr>
                <w:rPr>
                  <w:rFonts w:ascii="Cambria Math" w:hAnsi="Cambria Math"/>
                  <w:i/>
                  <w:lang w:val="en-US"/>
                </w:rPr>
              </m:ctrlPr>
            </m:e>
          </m:nary>
        </m:oMath>
      </m:oMathPara>
    </w:p>
    <w:p w14:paraId="24731A67" w14:textId="77777777" w:rsidR="005D01A1" w:rsidRPr="005D01A1" w:rsidRDefault="005D01A1" w:rsidP="005D01A1">
      <w:pPr>
        <w:rPr>
          <w:lang w:val="en-US"/>
        </w:rPr>
      </w:pPr>
    </w:p>
    <w:p w14:paraId="6EC8A214" w14:textId="77777777" w:rsidR="00CA3234" w:rsidRPr="00A13C17" w:rsidRDefault="00CA3234" w:rsidP="00CA3234">
      <w:pPr>
        <w:pStyle w:val="ListParagraph"/>
        <w:ind w:left="1152" w:firstLine="0"/>
        <w:rPr>
          <w:lang w:val="el-GR"/>
        </w:rPr>
      </w:pPr>
      <w:r w:rsidRPr="00CA3234">
        <w:rPr>
          <w:lang w:val="el-GR"/>
        </w:rPr>
        <w:t xml:space="preserve">Το </w:t>
      </w:r>
      <w:r w:rsidRPr="00CA3234">
        <w:rPr>
          <w:lang w:val="en-US"/>
        </w:rPr>
        <w:t>MAE</w:t>
      </w:r>
      <w:r w:rsidRPr="00CA3234">
        <w:rPr>
          <w:lang w:val="el-GR"/>
        </w:rPr>
        <w:t xml:space="preserve"> μετράει τη μέση απόλυτη διαφορά μεταξύ των προβλεπόμενων τιμών και των πραγματικών τιμών. Κατά τον υπολογισμό του λαμβάνονται υπόψη μόνο οι απόλυτες τιμές των αποκλίσεων, χωρίς να επηρεάζεται από το αν η πρόβλεψη είναι </w:t>
      </w:r>
      <w:r w:rsidRPr="00CA3234">
        <w:rPr>
          <w:lang w:val="el-GR"/>
        </w:rPr>
        <w:lastRenderedPageBreak/>
        <w:t xml:space="preserve">μεγαλύτερη (υπερεκτίμηση) ή μικρότερη (υποεκτίμηση) από την πραγματική τιμή. Έτσι, το </w:t>
      </w:r>
      <w:r w:rsidRPr="00CA3234">
        <w:rPr>
          <w:lang w:val="en-US"/>
        </w:rPr>
        <w:t>MAE</w:t>
      </w:r>
      <w:r w:rsidRPr="00CA3234">
        <w:rPr>
          <w:lang w:val="el-GR"/>
        </w:rPr>
        <w:t xml:space="preserve"> δείχνει την ακρίβεια του μοντέλου ανεξάρτητα από τη φορά των σφαλμάτων.</w:t>
      </w:r>
    </w:p>
    <w:p w14:paraId="21FED01B" w14:textId="77777777" w:rsidR="00CA3234" w:rsidRPr="00A13C17" w:rsidRDefault="00CA3234" w:rsidP="00CA3234">
      <w:pPr>
        <w:rPr>
          <w:lang w:val="el-GR"/>
        </w:rPr>
      </w:pPr>
    </w:p>
    <w:p w14:paraId="47825295" w14:textId="77777777" w:rsidR="00362EAE" w:rsidRPr="00A13C17" w:rsidRDefault="00362EAE" w:rsidP="00CA3234">
      <w:pPr>
        <w:rPr>
          <w:lang w:val="el-GR"/>
        </w:rPr>
      </w:pPr>
    </w:p>
    <w:p w14:paraId="6DA6EF80" w14:textId="77777777" w:rsidR="00362EAE" w:rsidRPr="00A13C17" w:rsidRDefault="00362EAE" w:rsidP="00CA3234">
      <w:pPr>
        <w:rPr>
          <w:lang w:val="el-GR"/>
        </w:rPr>
      </w:pPr>
    </w:p>
    <w:p w14:paraId="383EE561" w14:textId="77777777" w:rsidR="00CA3234" w:rsidRPr="005D01A1" w:rsidRDefault="00CA3234" w:rsidP="00CA3234">
      <w:pPr>
        <w:pStyle w:val="ListParagraph"/>
        <w:numPr>
          <w:ilvl w:val="0"/>
          <w:numId w:val="9"/>
        </w:numPr>
        <w:rPr>
          <w:lang w:val="el-GR"/>
        </w:rPr>
      </w:pPr>
      <w:r w:rsidRPr="00CA3234">
        <w:rPr>
          <w:b/>
          <w:bCs/>
          <w:lang w:val="el-GR"/>
        </w:rPr>
        <w:t>Μέσο Τετραγωνικό Σφάλμα (</w:t>
      </w:r>
      <w:r w:rsidRPr="00CA3234">
        <w:rPr>
          <w:b/>
          <w:bCs/>
          <w:lang w:val="en-US"/>
        </w:rPr>
        <w:t>MSE</w:t>
      </w:r>
      <w:r w:rsidRPr="00CA3234">
        <w:rPr>
          <w:b/>
          <w:bCs/>
          <w:lang w:val="el-GR"/>
        </w:rPr>
        <w:t xml:space="preserve"> - </w:t>
      </w:r>
      <w:r w:rsidRPr="00CA3234">
        <w:rPr>
          <w:b/>
          <w:bCs/>
          <w:lang w:val="en-US"/>
        </w:rPr>
        <w:t>Mean</w:t>
      </w:r>
      <w:r w:rsidRPr="00CA3234">
        <w:rPr>
          <w:b/>
          <w:bCs/>
          <w:lang w:val="el-GR"/>
        </w:rPr>
        <w:t xml:space="preserve"> </w:t>
      </w:r>
      <w:r w:rsidRPr="00CA3234">
        <w:rPr>
          <w:b/>
          <w:bCs/>
          <w:lang w:val="en-US"/>
        </w:rPr>
        <w:t>Squared</w:t>
      </w:r>
      <w:r w:rsidRPr="00CA3234">
        <w:rPr>
          <w:b/>
          <w:bCs/>
          <w:lang w:val="el-GR"/>
        </w:rPr>
        <w:t xml:space="preserve"> </w:t>
      </w:r>
      <w:r w:rsidRPr="00CA3234">
        <w:rPr>
          <w:b/>
          <w:bCs/>
          <w:lang w:val="en-US"/>
        </w:rPr>
        <w:t>Error</w:t>
      </w:r>
      <w:r w:rsidRPr="00CA3234">
        <w:rPr>
          <w:b/>
          <w:bCs/>
          <w:lang w:val="el-GR"/>
        </w:rPr>
        <w:t>)</w:t>
      </w:r>
      <w:r w:rsidRPr="00CA3234">
        <w:rPr>
          <w:lang w:val="el-GR"/>
        </w:rPr>
        <w:t xml:space="preserve">: </w:t>
      </w:r>
    </w:p>
    <w:p w14:paraId="5FF29905" w14:textId="77777777" w:rsidR="005D01A1" w:rsidRDefault="005D01A1" w:rsidP="005D01A1">
      <w:pPr>
        <w:ind w:firstLine="0"/>
        <w:rPr>
          <w:lang w:val="en-US"/>
        </w:rPr>
      </w:pPr>
    </w:p>
    <w:p w14:paraId="78E54C66" w14:textId="77777777" w:rsidR="005D01A1" w:rsidRPr="005D01A1" w:rsidRDefault="005D01A1" w:rsidP="005D01A1">
      <w:pPr>
        <w:ind w:left="720" w:firstLine="0"/>
        <w:rPr>
          <w:lang w:val="en-US"/>
        </w:rPr>
      </w:pPr>
      <m:oMathPara>
        <m:oMath>
          <m:r>
            <m:rPr>
              <m:nor/>
            </m:rPr>
            <w:rPr>
              <w:rFonts w:ascii="Cambria Math" w:hAnsi="Cambria Math"/>
              <w:lang w:val="en-US"/>
            </w:rPr>
            <m:t>MSE</m:t>
          </m:r>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ctrlPr>
                <w:rPr>
                  <w:rFonts w:ascii="Cambria Math" w:hAnsi="Cambria Math"/>
                  <w:i/>
                  <w:lang w:val="en-US"/>
                </w:rPr>
              </m:ctrlPr>
            </m:e>
          </m:nary>
        </m:oMath>
      </m:oMathPara>
    </w:p>
    <w:p w14:paraId="0FB0E15D" w14:textId="77777777" w:rsidR="005D01A1" w:rsidRPr="005D01A1" w:rsidRDefault="005D01A1" w:rsidP="005D01A1">
      <w:pPr>
        <w:ind w:firstLine="0"/>
        <w:rPr>
          <w:lang w:val="en-US"/>
        </w:rPr>
      </w:pPr>
    </w:p>
    <w:p w14:paraId="0FC26D74" w14:textId="77777777" w:rsidR="00CA3234" w:rsidRPr="00CA3234" w:rsidRDefault="00CA3234" w:rsidP="00CA3234">
      <w:pPr>
        <w:pStyle w:val="ListParagraph"/>
        <w:ind w:left="1152" w:firstLine="0"/>
        <w:rPr>
          <w:lang w:val="el-GR"/>
        </w:rPr>
      </w:pPr>
      <w:r w:rsidRPr="00CA3234">
        <w:rPr>
          <w:lang w:val="el-GR"/>
        </w:rPr>
        <w:t xml:space="preserve">Το </w:t>
      </w:r>
      <w:r w:rsidRPr="00CA3234">
        <w:rPr>
          <w:lang w:val="en-US"/>
        </w:rPr>
        <w:t>MSE</w:t>
      </w:r>
      <w:r w:rsidRPr="00CA3234">
        <w:rPr>
          <w:lang w:val="el-GR"/>
        </w:rPr>
        <w:t xml:space="preserve"> υπολογίζει τη μέση τιμή των τετραγώνων των διαφορών μεταξύ των εκτιμώμενων τιμών και των πραγματικών τιμών. Η χρήση των τετραγώνων εξασφαλίζει ότι τα θετικά και αρνητικά σφάλματα δεν αλληλοαναιρούνται και παρέχει μια σαφή εικόνα για το μέγεθος του σφάλματος στις προβλέψεις του μοντέλου.</w:t>
      </w:r>
    </w:p>
    <w:p w14:paraId="30EDA540" w14:textId="77777777" w:rsidR="00CA3234" w:rsidRPr="00CA3234" w:rsidRDefault="00CA3234" w:rsidP="00CA3234">
      <w:pPr>
        <w:rPr>
          <w:lang w:val="el-GR"/>
        </w:rPr>
      </w:pPr>
    </w:p>
    <w:p w14:paraId="27E9653D" w14:textId="77777777" w:rsidR="00CA3234" w:rsidRPr="005D01A1" w:rsidRDefault="00CA3234" w:rsidP="00CA3234">
      <w:pPr>
        <w:pStyle w:val="ListParagraph"/>
        <w:numPr>
          <w:ilvl w:val="0"/>
          <w:numId w:val="9"/>
        </w:numPr>
        <w:rPr>
          <w:b/>
          <w:bCs/>
          <w:lang w:val="el-GR"/>
        </w:rPr>
      </w:pPr>
      <w:r w:rsidRPr="00CA3234">
        <w:rPr>
          <w:b/>
          <w:bCs/>
          <w:lang w:val="el-GR"/>
        </w:rPr>
        <w:t>Συντελεστής Προσδιορισμού (</w:t>
      </w:r>
      <w:r w:rsidRPr="00CA3234">
        <w:rPr>
          <w:b/>
          <w:bCs/>
          <w:lang w:val="en-US"/>
        </w:rPr>
        <w:t>R</w:t>
      </w:r>
      <w:r w:rsidRPr="00CA3234">
        <w:rPr>
          <w:b/>
          <w:bCs/>
          <w:lang w:val="el-GR"/>
        </w:rPr>
        <w:t xml:space="preserve">²): </w:t>
      </w:r>
    </w:p>
    <w:p w14:paraId="3FDD9899" w14:textId="77777777" w:rsidR="005D01A1" w:rsidRDefault="005D01A1" w:rsidP="005D01A1">
      <w:pPr>
        <w:rPr>
          <w:b/>
          <w:bCs/>
          <w:lang w:val="en-US"/>
        </w:rPr>
      </w:pPr>
    </w:p>
    <w:p w14:paraId="3333EB57" w14:textId="77777777" w:rsidR="005D01A1" w:rsidRPr="005D01A1" w:rsidRDefault="00000000" w:rsidP="005D01A1">
      <w:pPr>
        <w:rPr>
          <w:b/>
          <w:bCs/>
          <w:lang w:val="en-US"/>
        </w:rPr>
      </w:pPr>
      <m:oMathPara>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2</m:t>
              </m:r>
            </m:sup>
          </m:sSup>
          <m:r>
            <m:rPr>
              <m:sty m:val="bi"/>
            </m:rPr>
            <w:rPr>
              <w:rFonts w:ascii="Cambria Math" w:hAnsi="Cambria Math"/>
              <w:lang w:val="en-US"/>
            </w:rPr>
            <m:t>=1-</m:t>
          </m:r>
          <m:f>
            <m:fPr>
              <m:ctrlPr>
                <w:rPr>
                  <w:rFonts w:ascii="Cambria Math" w:hAnsi="Cambria Math"/>
                  <w:b/>
                  <w:bCs/>
                  <w:lang w:val="en-US"/>
                </w:rPr>
              </m:ctrlPr>
            </m:fPr>
            <m:num>
              <m:nary>
                <m:naryPr>
                  <m:chr m:val="∑"/>
                  <m:ctrlPr>
                    <w:rPr>
                      <w:rFonts w:ascii="Cambria Math" w:hAnsi="Cambria Math"/>
                      <w:b/>
                      <w:bCs/>
                      <w:lang w:val="en-US"/>
                    </w:rPr>
                  </m:ctrlPr>
                </m:naryPr>
                <m:sub>
                  <m:r>
                    <m:rPr>
                      <m:sty m:val="bi"/>
                    </m:rPr>
                    <w:rPr>
                      <w:rFonts w:ascii="Cambria Math" w:hAnsi="Cambria Math"/>
                      <w:lang w:val="en-US"/>
                    </w:rPr>
                    <m:t>i=1</m:t>
                  </m:r>
                  <m:ctrlPr>
                    <w:rPr>
                      <w:rFonts w:ascii="Cambria Math" w:hAnsi="Cambria Math"/>
                      <w:b/>
                      <w:bCs/>
                      <w:i/>
                      <w:lang w:val="en-US"/>
                    </w:rPr>
                  </m:ctrlPr>
                </m:sub>
                <m:sup>
                  <m:r>
                    <m:rPr>
                      <m:sty m:val="bi"/>
                    </m:rPr>
                    <w:rPr>
                      <w:rFonts w:ascii="Cambria Math" w:hAnsi="Cambria Math"/>
                      <w:lang w:val="en-US"/>
                    </w:rPr>
                    <m:t>N</m:t>
                  </m:r>
                  <m:ctrlPr>
                    <w:rPr>
                      <w:rFonts w:ascii="Cambria Math" w:hAnsi="Cambria Math"/>
                      <w:b/>
                      <w:bCs/>
                      <w:i/>
                      <w:lang w:val="en-US"/>
                    </w:rPr>
                  </m:ctrlPr>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i</m:t>
                              </m:r>
                            </m:sub>
                          </m:sSub>
                          <m:r>
                            <m:rPr>
                              <m:sty m:val="bi"/>
                            </m:rPr>
                            <w:rPr>
                              <w:rFonts w:ascii="Cambria Math" w:hAnsi="Cambria Math"/>
                              <w:lang w:val="en-US"/>
                            </w:rPr>
                            <m:t>-</m:t>
                          </m:r>
                          <m:acc>
                            <m:accPr>
                              <m:ctrlPr>
                                <w:rPr>
                                  <w:rFonts w:ascii="Cambria Math" w:hAnsi="Cambria Math"/>
                                  <w:b/>
                                  <w:bCs/>
                                  <w:lang w:val="en-US"/>
                                </w:rPr>
                              </m:ctrlPr>
                            </m:accPr>
                            <m:e>
                              <m:sSub>
                                <m:sSubPr>
                                  <m:ctrlPr>
                                    <w:rPr>
                                      <w:rFonts w:ascii="Cambria Math" w:hAnsi="Cambria Math"/>
                                      <w:b/>
                                      <w:bCs/>
                                      <w:i/>
                                      <w:lang w:val="en-US"/>
                                    </w:rPr>
                                  </m:ctrlPr>
                                </m:sSubPr>
                                <m:e>
                                  <m:r>
                                    <m:rPr>
                                      <m:sty m:val="bi"/>
                                    </m:rPr>
                                    <w:rPr>
                                      <w:rFonts w:ascii="Cambria Math" w:hAnsi="Cambria Math"/>
                                      <w:lang w:val="en-US"/>
                                    </w:rPr>
                                    <m:t>y</m:t>
                                  </m:r>
                                  <m:ctrlPr>
                                    <w:rPr>
                                      <w:rFonts w:ascii="Cambria Math" w:hAnsi="Cambria Math"/>
                                      <w:b/>
                                      <w:bCs/>
                                      <w:lang w:val="en-US"/>
                                    </w:rPr>
                                  </m:ctrlPr>
                                </m:e>
                                <m:sub>
                                  <m:r>
                                    <m:rPr>
                                      <m:sty m:val="bi"/>
                                    </m:rPr>
                                    <w:rPr>
                                      <w:rFonts w:ascii="Cambria Math" w:hAnsi="Cambria Math"/>
                                      <w:lang w:val="en-US"/>
                                    </w:rPr>
                                    <m:t>i</m:t>
                                  </m:r>
                                </m:sub>
                              </m:sSub>
                            </m:e>
                          </m:acc>
                        </m:e>
                      </m:d>
                    </m:e>
                    <m:sup>
                      <m:r>
                        <m:rPr>
                          <m:sty m:val="bi"/>
                        </m:rPr>
                        <w:rPr>
                          <w:rFonts w:ascii="Cambria Math" w:hAnsi="Cambria Math"/>
                          <w:lang w:val="en-US"/>
                        </w:rPr>
                        <m:t>2</m:t>
                      </m:r>
                    </m:sup>
                  </m:sSup>
                  <m:ctrlPr>
                    <w:rPr>
                      <w:rFonts w:ascii="Cambria Math" w:hAnsi="Cambria Math"/>
                      <w:b/>
                      <w:bCs/>
                      <w:i/>
                      <w:lang w:val="en-US"/>
                    </w:rPr>
                  </m:ctrlPr>
                </m:e>
              </m:nary>
              <m:ctrlPr>
                <w:rPr>
                  <w:rFonts w:ascii="Cambria Math" w:hAnsi="Cambria Math"/>
                  <w:b/>
                  <w:bCs/>
                  <w:i/>
                  <w:lang w:val="en-US"/>
                </w:rPr>
              </m:ctrlPr>
            </m:num>
            <m:den>
              <m:nary>
                <m:naryPr>
                  <m:chr m:val="∑"/>
                  <m:ctrlPr>
                    <w:rPr>
                      <w:rFonts w:ascii="Cambria Math" w:hAnsi="Cambria Math"/>
                      <w:b/>
                      <w:bCs/>
                      <w:lang w:val="en-US"/>
                    </w:rPr>
                  </m:ctrlPr>
                </m:naryPr>
                <m:sub>
                  <m:r>
                    <m:rPr>
                      <m:sty m:val="bi"/>
                    </m:rPr>
                    <w:rPr>
                      <w:rFonts w:ascii="Cambria Math" w:hAnsi="Cambria Math"/>
                      <w:lang w:val="en-US"/>
                    </w:rPr>
                    <m:t>i=1</m:t>
                  </m:r>
                  <m:ctrlPr>
                    <w:rPr>
                      <w:rFonts w:ascii="Cambria Math" w:hAnsi="Cambria Math"/>
                      <w:b/>
                      <w:bCs/>
                      <w:i/>
                      <w:lang w:val="en-US"/>
                    </w:rPr>
                  </m:ctrlPr>
                </m:sub>
                <m:sup>
                  <m:r>
                    <m:rPr>
                      <m:sty m:val="bi"/>
                    </m:rPr>
                    <w:rPr>
                      <w:rFonts w:ascii="Cambria Math" w:hAnsi="Cambria Math"/>
                      <w:lang w:val="en-US"/>
                    </w:rPr>
                    <m:t>N</m:t>
                  </m:r>
                  <m:ctrlPr>
                    <w:rPr>
                      <w:rFonts w:ascii="Cambria Math" w:hAnsi="Cambria Math"/>
                      <w:b/>
                      <w:bCs/>
                      <w:i/>
                      <w:lang w:val="en-US"/>
                    </w:rPr>
                  </m:ctrlPr>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i</m:t>
                              </m:r>
                            </m:sub>
                          </m:sSub>
                          <m:r>
                            <m:rPr>
                              <m:sty m:val="bi"/>
                            </m:rPr>
                            <w:rPr>
                              <w:rFonts w:ascii="Cambria Math" w:hAnsi="Cambria Math"/>
                              <w:lang w:val="en-US"/>
                            </w:rPr>
                            <m:t>-</m:t>
                          </m:r>
                          <m:acc>
                            <m:accPr>
                              <m:chr m:val="̅"/>
                              <m:ctrlPr>
                                <w:rPr>
                                  <w:rFonts w:ascii="Cambria Math" w:hAnsi="Cambria Math"/>
                                  <w:b/>
                                  <w:bCs/>
                                  <w:lang w:val="en-US"/>
                                </w:rPr>
                              </m:ctrlPr>
                            </m:accPr>
                            <m:e>
                              <m:r>
                                <m:rPr>
                                  <m:sty m:val="bi"/>
                                </m:rPr>
                                <w:rPr>
                                  <w:rFonts w:ascii="Cambria Math" w:hAnsi="Cambria Math"/>
                                  <w:lang w:val="en-US"/>
                                </w:rPr>
                                <m:t>y</m:t>
                              </m:r>
                            </m:e>
                          </m:acc>
                        </m:e>
                      </m:d>
                    </m:e>
                    <m:sup>
                      <m:r>
                        <m:rPr>
                          <m:sty m:val="bi"/>
                        </m:rPr>
                        <w:rPr>
                          <w:rFonts w:ascii="Cambria Math" w:hAnsi="Cambria Math"/>
                          <w:lang w:val="en-US"/>
                        </w:rPr>
                        <m:t>2</m:t>
                      </m:r>
                    </m:sup>
                  </m:sSup>
                  <m:ctrlPr>
                    <w:rPr>
                      <w:rFonts w:ascii="Cambria Math" w:hAnsi="Cambria Math"/>
                      <w:b/>
                      <w:bCs/>
                      <w:i/>
                      <w:lang w:val="en-US"/>
                    </w:rPr>
                  </m:ctrlPr>
                </m:e>
              </m:nary>
              <m:ctrlPr>
                <w:rPr>
                  <w:rFonts w:ascii="Cambria Math" w:hAnsi="Cambria Math"/>
                  <w:b/>
                  <w:bCs/>
                  <w:i/>
                  <w:lang w:val="en-US"/>
                </w:rPr>
              </m:ctrlPr>
            </m:den>
          </m:f>
        </m:oMath>
      </m:oMathPara>
    </w:p>
    <w:p w14:paraId="69D84690" w14:textId="77777777" w:rsidR="005D01A1" w:rsidRPr="005D01A1" w:rsidRDefault="005D01A1" w:rsidP="005D01A1">
      <w:pPr>
        <w:rPr>
          <w:b/>
          <w:bCs/>
          <w:lang w:val="en-US"/>
        </w:rPr>
      </w:pPr>
    </w:p>
    <w:p w14:paraId="2917F9FA" w14:textId="77777777" w:rsidR="00534993" w:rsidRPr="00A13C17" w:rsidRDefault="00CA3234" w:rsidP="00362EAE">
      <w:pPr>
        <w:pStyle w:val="ListParagraph"/>
        <w:ind w:left="1152" w:firstLine="0"/>
        <w:rPr>
          <w:lang w:val="el-GR"/>
        </w:rPr>
      </w:pPr>
      <w:r w:rsidRPr="00CA3234">
        <w:rPr>
          <w:lang w:val="el-GR"/>
        </w:rPr>
        <w:t xml:space="preserve">Ο συντελεστής προσδιορισμού </w:t>
      </w:r>
      <w:r w:rsidRPr="00CA3234">
        <w:rPr>
          <w:lang w:val="en-US"/>
        </w:rPr>
        <w:t>R</w:t>
      </w:r>
      <w:r w:rsidRPr="00CA3234">
        <w:rPr>
          <w:lang w:val="el-GR"/>
        </w:rPr>
        <w:t xml:space="preserve">² εκφράζει το ποσοστό της μεταβλητότητας της εξαρτημένης μεταβλητής που μπορεί να εξηγηθεί από τις ανεξάρτητες μεταβλητές. Υπολογίζεται με βάση τη σχέση μεταξύ των προβλεπόμενων τιμών, των πραγματικών τιμών, και του μέσου όρου των πραγματικών τιμών. Όσο πιο κοντά στο 1 είναι η τιμή του </w:t>
      </w:r>
      <w:r w:rsidRPr="00CA3234">
        <w:rPr>
          <w:lang w:val="en-US"/>
        </w:rPr>
        <w:t>R</w:t>
      </w:r>
      <w:r w:rsidRPr="00CA3234">
        <w:rPr>
          <w:lang w:val="el-GR"/>
        </w:rPr>
        <w:t>², τόσο ισχυρότερη είναι η συσχέτιση μεταξύ πραγματικών και προβλεπόμενων τιμών, γεγονός που βοηθά στην επιλογή του μοντέλου με την υψηλότερη προβλεπτική ακρίβεια.</w:t>
      </w:r>
    </w:p>
    <w:p w14:paraId="17DDA25F" w14:textId="77777777" w:rsidR="00A13C17" w:rsidRPr="00A13C17" w:rsidRDefault="00A13C17" w:rsidP="00362EAE">
      <w:pPr>
        <w:pStyle w:val="ListParagraph"/>
        <w:ind w:left="1152" w:firstLine="0"/>
        <w:rPr>
          <w:b/>
          <w:bCs/>
          <w:lang w:val="el-GR"/>
        </w:rPr>
      </w:pPr>
    </w:p>
    <w:p w14:paraId="2CAAD2FB" w14:textId="30DCFAEC" w:rsidR="00A13C17" w:rsidRPr="00A13C17" w:rsidRDefault="00A13C17" w:rsidP="00A13C17">
      <w:pPr>
        <w:pStyle w:val="Heading3"/>
        <w:rPr>
          <w:lang w:val="en-US"/>
        </w:rPr>
      </w:pPr>
      <w:bookmarkStart w:id="20" w:name="_Toc210394729"/>
      <w:r>
        <w:rPr>
          <w:lang w:val="en-US"/>
        </w:rPr>
        <w:t>M</w:t>
      </w:r>
      <w:r>
        <w:rPr>
          <w:lang w:val="el-GR"/>
        </w:rPr>
        <w:t xml:space="preserve">ετρικές </w:t>
      </w:r>
      <w:r>
        <w:rPr>
          <w:lang w:val="en-US"/>
        </w:rPr>
        <w:t xml:space="preserve">classification </w:t>
      </w:r>
      <w:r>
        <w:rPr>
          <w:lang w:val="en-US"/>
        </w:rPr>
        <w:fldChar w:fldCharType="begin"/>
      </w:r>
      <w:r w:rsidR="008D27D0">
        <w:rPr>
          <w:lang w:val="en-US"/>
        </w:rPr>
        <w:instrText xml:space="preserve"> ADDIN ZOTERO_ITEM CSL_CITATION {"citationID":"Yz0me4ku","properties":{"formattedCitation":"[27]","plainCitation":"[27]","noteIndex":0},"citationItems":[{"id":148,"uris":["http://zotero.org/users/local/NlDyja2i/items/4PATQG6Z"],"itemData":{"id":148,"type":"paper-conference","abstract":"With the increase in the adoption rate of machine learning algorithms in multiple sectors, the need for accurate measurement and assessment is imperative, especially when classifiers are applied to real world applications. Determining which are the most appropriate evaluation metrics to effectively assess and evaluate the performance of a binary, multi-class and multi-labelled classifier needs to be further understood. Another significant challenge impacting research is that results from models that are similar in nature cannot be adequately compared if the criteria for the measurement and evaluation of these models are not standardized. This review paper aims at highlighting the various evaluation metrics being applied in research and the non-standardization of evaluation metrics to measure the classification results of the model. Although Accuracy, Precision, Recall and F1-Score are the most applied evaluation metrics, there are certain limitations when considering these metrics in isolation. Other metrics such as ROC\\AUC and Kappa statistics have proven to provide additional insightful into the effectiveness of an algorithms adequacy and should also be considered when evaluating the effectiveness of binary, multi-class and multi-labelled classifiers. The adoption of a standardized and consistent evaluation methodology should be explored as an area of future work.","container-title":"Artificial Intelligence Application in Networks and Systems","DOI":"10.1007/978-3-031-35314-7_2","event-place":"Cham","ISBN":"978-3-031-35314-7","language":"en","page":"15-25","publisher":"Springer International Publishing","publisher-place":"Cham","source":"Springer Link","title":"A Review of Evaluation Metrics in Machine Learning Algorithms","author":[{"family":"Naidu","given":"Gireen"},{"family":"Zuva","given":"Tranos"},{"family":"Sibanda","given":"Elias Mmbongeni"}],"editor":[{"family":"Silhavy","given":"Radek"},{"family":"Silhavy","given":"Petr"}],"issued":{"date-parts":[["2023"]]}}}],"schema":"https://github.com/citation-style-language/schema/raw/master/csl-citation.json"} </w:instrText>
      </w:r>
      <w:r>
        <w:rPr>
          <w:lang w:val="en-US"/>
        </w:rPr>
        <w:fldChar w:fldCharType="separate"/>
      </w:r>
      <w:r w:rsidR="008D27D0" w:rsidRPr="008D27D0">
        <w:t>[27]</w:t>
      </w:r>
      <w:bookmarkEnd w:id="20"/>
      <w:r>
        <w:rPr>
          <w:lang w:val="en-US"/>
        </w:rPr>
        <w:fldChar w:fldCharType="end"/>
      </w:r>
    </w:p>
    <w:p w14:paraId="306CB110" w14:textId="77777777" w:rsidR="00CA3234" w:rsidRDefault="00CA3234" w:rsidP="00585827">
      <w:pPr>
        <w:ind w:firstLine="0"/>
        <w:rPr>
          <w:lang w:val="en-US"/>
        </w:rPr>
      </w:pPr>
    </w:p>
    <w:p w14:paraId="54D19066" w14:textId="77777777" w:rsidR="003077A8" w:rsidRPr="003077A8" w:rsidRDefault="003077A8" w:rsidP="003077A8">
      <w:pPr>
        <w:pStyle w:val="ListParagraph"/>
        <w:numPr>
          <w:ilvl w:val="0"/>
          <w:numId w:val="9"/>
        </w:numPr>
        <w:rPr>
          <w:lang w:val="en-US"/>
        </w:rPr>
      </w:pPr>
      <w:r>
        <w:rPr>
          <w:b/>
          <w:bCs/>
          <w:lang w:val="el-GR"/>
        </w:rPr>
        <w:t xml:space="preserve">Πίνακας Συσχέτισης </w:t>
      </w:r>
      <w:r>
        <w:rPr>
          <w:b/>
          <w:bCs/>
          <w:lang w:val="en-US"/>
        </w:rPr>
        <w:t>(Confusion Matrix):</w:t>
      </w:r>
    </w:p>
    <w:p w14:paraId="069D6DE1" w14:textId="77777777" w:rsidR="003077A8" w:rsidRDefault="003077A8" w:rsidP="003077A8">
      <w:pPr>
        <w:pStyle w:val="ListParagraph"/>
        <w:ind w:left="1152" w:firstLine="0"/>
        <w:rPr>
          <w:b/>
          <w:bCs/>
          <w:lang w:val="en-US"/>
        </w:rPr>
      </w:pPr>
    </w:p>
    <w:p w14:paraId="608CF587" w14:textId="77777777" w:rsidR="003077A8" w:rsidRPr="00FE4967" w:rsidRDefault="003077A8" w:rsidP="003077A8">
      <w:pPr>
        <w:pStyle w:val="ListParagraph"/>
        <w:ind w:left="1152" w:firstLine="0"/>
        <w:rPr>
          <w:lang w:val="el-GR"/>
        </w:rPr>
      </w:pPr>
      <w:r w:rsidRPr="003077A8">
        <w:rPr>
          <w:lang w:val="el-GR"/>
        </w:rPr>
        <w:t xml:space="preserve">Ο πίνακας σύγχυσης αποτελεί βασικό εργαλείο αξιολόγησης για αλγόριθμους ταξινόμησης, καθώς παρουσιάζει αναλυτικά τη σύγκριση μεταξύ των προβλέψεων του μοντέλου και των πραγματικών ετικετών. Περιλαμβάνει τέσσερις τιμές: Αληθώς Θετικά (TP), Ψευδώς Θετικά (FP), Αληθώς Αρνητικά (TN) και Ψευδώς Αρνητικά (FN), οι οποίες περιγράφουν την απόδοση του μοντέλου ως προς τις </w:t>
      </w:r>
      <w:r w:rsidRPr="003077A8">
        <w:rPr>
          <w:lang w:val="el-GR"/>
        </w:rPr>
        <w:lastRenderedPageBreak/>
        <w:t>σωστές και λανθασμένες ταξινομήσεις. Μέσω αυτού, μπορούμε να υπολογίσουμε πληθώρα μετρικών όπως ακρίβεια, ανάκληση, και ακρίβεια θετικών προβλέψεων.</w:t>
      </w:r>
    </w:p>
    <w:p w14:paraId="1AB41D01" w14:textId="77777777" w:rsidR="003077A8" w:rsidRDefault="003077A8" w:rsidP="003077A8">
      <w:pPr>
        <w:pStyle w:val="ListParagraph"/>
        <w:ind w:left="1152" w:firstLine="0"/>
        <w:rPr>
          <w:lang w:val="el-GR"/>
        </w:rPr>
      </w:pPr>
    </w:p>
    <w:p w14:paraId="0AC9647E" w14:textId="77777777" w:rsidR="003077A8" w:rsidRDefault="003077A8" w:rsidP="003077A8">
      <w:pPr>
        <w:pStyle w:val="ListParagraph"/>
        <w:ind w:left="1152" w:firstLine="0"/>
        <w:rPr>
          <w:lang w:val="el-GR"/>
        </w:rPr>
      </w:pPr>
    </w:p>
    <w:p w14:paraId="6B20E0EE" w14:textId="77777777" w:rsidR="003077A8" w:rsidRDefault="003077A8" w:rsidP="003077A8">
      <w:pPr>
        <w:pStyle w:val="ListParagraph"/>
        <w:ind w:left="1152" w:firstLine="0"/>
        <w:rPr>
          <w:lang w:val="el-GR"/>
        </w:rPr>
      </w:pPr>
    </w:p>
    <w:p w14:paraId="6761FC46" w14:textId="77777777" w:rsidR="003077A8" w:rsidRPr="00FE4967" w:rsidRDefault="003077A8" w:rsidP="003077A8">
      <w:pPr>
        <w:pStyle w:val="ListParagraph"/>
        <w:ind w:left="1152" w:firstLine="0"/>
        <w:rPr>
          <w:lang w:val="el-GR"/>
        </w:rPr>
      </w:pPr>
    </w:p>
    <w:p w14:paraId="35180656" w14:textId="7D51B4F4" w:rsidR="00D71FA6" w:rsidRDefault="00D71FA6" w:rsidP="00D71FA6">
      <w:pPr>
        <w:pStyle w:val="Caption"/>
        <w:rPr>
          <w:lang w:val="en-US"/>
        </w:rPr>
      </w:pPr>
      <w:bookmarkStart w:id="21" w:name="_Toc210394783"/>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2</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2</w:t>
      </w:r>
      <w:r w:rsidR="00A2691B">
        <w:fldChar w:fldCharType="end"/>
      </w:r>
      <w:r>
        <w:t xml:space="preserve"> </w:t>
      </w:r>
      <w:r>
        <w:rPr>
          <w:lang w:val="el-GR"/>
        </w:rPr>
        <w:t>Πίνακας Συσχέτισης</w:t>
      </w:r>
      <w:r>
        <w:rPr>
          <w:noProof/>
          <w:lang w:val="en-US"/>
        </w:rPr>
        <w:drawing>
          <wp:anchor distT="0" distB="0" distL="114300" distR="114300" simplePos="0" relativeHeight="251674624" behindDoc="0" locked="0" layoutInCell="1" allowOverlap="1" wp14:anchorId="1A916A57" wp14:editId="57A93B8F">
            <wp:simplePos x="0" y="0"/>
            <wp:positionH relativeFrom="margin">
              <wp:align>right</wp:align>
            </wp:positionH>
            <wp:positionV relativeFrom="paragraph">
              <wp:posOffset>1905</wp:posOffset>
            </wp:positionV>
            <wp:extent cx="5734050" cy="2857500"/>
            <wp:effectExtent l="0" t="0" r="0" b="0"/>
            <wp:wrapThrough wrapText="bothSides">
              <wp:wrapPolygon edited="0">
                <wp:start x="0" y="0"/>
                <wp:lineTo x="0" y="21456"/>
                <wp:lineTo x="21528" y="21456"/>
                <wp:lineTo x="21528" y="0"/>
                <wp:lineTo x="0" y="0"/>
              </wp:wrapPolygon>
            </wp:wrapThrough>
            <wp:docPr id="193050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noFill/>
                    <a:ln>
                      <a:noFill/>
                    </a:ln>
                  </pic:spPr>
                </pic:pic>
              </a:graphicData>
            </a:graphic>
          </wp:anchor>
        </w:drawing>
      </w:r>
      <w:bookmarkEnd w:id="21"/>
    </w:p>
    <w:p w14:paraId="75B7E336" w14:textId="77777777" w:rsidR="00D71FA6" w:rsidRPr="00D71FA6" w:rsidRDefault="00D71FA6" w:rsidP="003077A8">
      <w:pPr>
        <w:pStyle w:val="ListParagraph"/>
        <w:ind w:left="1152" w:firstLine="0"/>
        <w:rPr>
          <w:lang w:val="en-US"/>
        </w:rPr>
      </w:pPr>
    </w:p>
    <w:p w14:paraId="2A9483E2" w14:textId="77777777" w:rsidR="003077A8" w:rsidRPr="003077A8" w:rsidRDefault="003077A8" w:rsidP="003077A8">
      <w:pPr>
        <w:pStyle w:val="ListParagraph"/>
        <w:numPr>
          <w:ilvl w:val="0"/>
          <w:numId w:val="9"/>
        </w:numPr>
        <w:rPr>
          <w:lang w:val="en-US"/>
        </w:rPr>
      </w:pPr>
      <w:r>
        <w:rPr>
          <w:b/>
          <w:bCs/>
          <w:lang w:val="el-GR"/>
        </w:rPr>
        <w:t xml:space="preserve">Ακρίβεια </w:t>
      </w:r>
      <w:r>
        <w:rPr>
          <w:b/>
          <w:bCs/>
          <w:lang w:val="en-US"/>
        </w:rPr>
        <w:t>(Accuracy):</w:t>
      </w:r>
    </w:p>
    <w:p w14:paraId="1E9432EB" w14:textId="77777777" w:rsidR="003077A8" w:rsidRPr="003077A8" w:rsidRDefault="003077A8" w:rsidP="003077A8">
      <w:pPr>
        <w:pStyle w:val="ListParagraph"/>
        <w:ind w:left="1152" w:firstLine="0"/>
        <w:rPr>
          <w:lang w:val="en-US"/>
        </w:rPr>
      </w:pPr>
    </w:p>
    <w:p w14:paraId="36723597" w14:textId="77777777" w:rsidR="003077A8" w:rsidRPr="003077A8" w:rsidRDefault="003077A8" w:rsidP="003077A8">
      <w:pPr>
        <w:pStyle w:val="ListParagraph"/>
        <w:ind w:left="1152" w:firstLine="0"/>
        <w:rPr>
          <w:lang w:val="en-US"/>
        </w:rPr>
      </w:pPr>
      <m:oMathPara>
        <m:oMath>
          <m:r>
            <m:rPr>
              <m:nor/>
            </m:rPr>
            <w:rPr>
              <w:rFonts w:ascii="Cambria Math" w:hAnsi="Cambria Math"/>
              <w:lang w:val="en-US"/>
            </w:rPr>
            <m:t>Accuracy</m:t>
          </m:r>
          <m:r>
            <w:rPr>
              <w:rFonts w:ascii="Cambria Math" w:hAnsi="Cambria Math"/>
              <w:lang w:val="en-US"/>
            </w:rPr>
            <m:t>=</m:t>
          </m:r>
          <m:f>
            <m:fPr>
              <m:ctrlPr>
                <w:rPr>
                  <w:rFonts w:ascii="Cambria Math" w:hAnsi="Cambria Math"/>
                  <w:lang w:val="el-GR"/>
                </w:rPr>
              </m:ctrlPr>
            </m:fPr>
            <m:num>
              <m:r>
                <w:rPr>
                  <w:rFonts w:ascii="Cambria Math" w:hAnsi="Cambria Math"/>
                  <w:lang w:val="el-GR"/>
                </w:rPr>
                <m:t>TP</m:t>
              </m:r>
              <m:r>
                <w:rPr>
                  <w:rFonts w:ascii="Cambria Math" w:hAnsi="Cambria Math"/>
                  <w:lang w:val="en-US"/>
                </w:rPr>
                <m:t>+</m:t>
              </m:r>
              <m:r>
                <w:rPr>
                  <w:rFonts w:ascii="Cambria Math" w:hAnsi="Cambria Math"/>
                  <w:lang w:val="el-GR"/>
                </w:rPr>
                <m:t>TN</m:t>
              </m:r>
              <m:ctrlPr>
                <w:rPr>
                  <w:rFonts w:ascii="Cambria Math" w:hAnsi="Cambria Math"/>
                  <w:i/>
                  <w:lang w:val="el-GR"/>
                </w:rPr>
              </m:ctrlPr>
            </m:num>
            <m:den>
              <m:r>
                <w:rPr>
                  <w:rFonts w:ascii="Cambria Math" w:hAnsi="Cambria Math"/>
                  <w:lang w:val="el-GR"/>
                </w:rPr>
                <m:t>TP</m:t>
              </m:r>
              <m:r>
                <w:rPr>
                  <w:rFonts w:ascii="Cambria Math" w:hAnsi="Cambria Math"/>
                  <w:lang w:val="en-US"/>
                </w:rPr>
                <m:t>+</m:t>
              </m:r>
              <m:r>
                <w:rPr>
                  <w:rFonts w:ascii="Cambria Math" w:hAnsi="Cambria Math"/>
                  <w:lang w:val="el-GR"/>
                </w:rPr>
                <m:t>FP</m:t>
              </m:r>
              <m:r>
                <w:rPr>
                  <w:rFonts w:ascii="Cambria Math" w:hAnsi="Cambria Math"/>
                  <w:lang w:val="en-US"/>
                </w:rPr>
                <m:t>+</m:t>
              </m:r>
              <m:r>
                <w:rPr>
                  <w:rFonts w:ascii="Cambria Math" w:hAnsi="Cambria Math"/>
                  <w:lang w:val="el-GR"/>
                </w:rPr>
                <m:t>TN</m:t>
              </m:r>
              <m:r>
                <w:rPr>
                  <w:rFonts w:ascii="Cambria Math" w:hAnsi="Cambria Math"/>
                  <w:lang w:val="en-US"/>
                </w:rPr>
                <m:t>+</m:t>
              </m:r>
              <m:r>
                <w:rPr>
                  <w:rFonts w:ascii="Cambria Math" w:hAnsi="Cambria Math"/>
                  <w:lang w:val="el-GR"/>
                </w:rPr>
                <m:t>FN</m:t>
              </m:r>
              <m:ctrlPr>
                <w:rPr>
                  <w:rFonts w:ascii="Cambria Math" w:hAnsi="Cambria Math"/>
                  <w:i/>
                  <w:lang w:val="el-GR"/>
                </w:rPr>
              </m:ctrlPr>
            </m:den>
          </m:f>
        </m:oMath>
      </m:oMathPara>
    </w:p>
    <w:p w14:paraId="567EC1FD" w14:textId="77777777" w:rsidR="003077A8" w:rsidRPr="003077A8" w:rsidRDefault="003077A8" w:rsidP="003077A8">
      <w:pPr>
        <w:pStyle w:val="ListParagraph"/>
        <w:ind w:left="1152" w:firstLine="0"/>
        <w:rPr>
          <w:lang w:val="en-US"/>
        </w:rPr>
      </w:pPr>
    </w:p>
    <w:p w14:paraId="57E4E279" w14:textId="77777777" w:rsidR="003077A8" w:rsidRDefault="003077A8" w:rsidP="003077A8">
      <w:pPr>
        <w:pStyle w:val="ListParagraph"/>
        <w:ind w:left="1152" w:firstLine="0"/>
        <w:rPr>
          <w:lang w:val="el-GR"/>
        </w:rPr>
      </w:pPr>
      <w:r w:rsidRPr="003077A8">
        <w:rPr>
          <w:lang w:val="el-GR"/>
        </w:rPr>
        <w:t>Η ακρίβεια είναι μία από τις πιο συχνά χρησιμοποιούμενες μετρικές αξιολόγησης και αναφέρεται στο ποσοστό των συνολικών σωστών προβλέψεων του μοντέλου. Εκφράζει πόσα από τα παραδείγματα ταξινομήθηκαν σωστά ανεξαρτήτως της κατηγορίας στην οποία ανήκουν. Ωστόσο, μπορεί να είναι παραπλανητική σε περιπτώσεις ανισόρροπων συνόλων δεδομένων όπου η μία κατηγορία υπερισχύει.</w:t>
      </w:r>
    </w:p>
    <w:p w14:paraId="02D11474" w14:textId="77777777" w:rsidR="003077A8" w:rsidRDefault="003077A8" w:rsidP="003077A8">
      <w:pPr>
        <w:pStyle w:val="ListParagraph"/>
        <w:ind w:left="1152" w:firstLine="0"/>
        <w:rPr>
          <w:lang w:val="el-GR"/>
        </w:rPr>
      </w:pPr>
    </w:p>
    <w:p w14:paraId="2A0A471C" w14:textId="77777777" w:rsidR="003077A8" w:rsidRPr="003077A8" w:rsidRDefault="003077A8" w:rsidP="003077A8">
      <w:pPr>
        <w:pStyle w:val="ListParagraph"/>
        <w:numPr>
          <w:ilvl w:val="0"/>
          <w:numId w:val="9"/>
        </w:numPr>
        <w:rPr>
          <w:lang w:val="el-GR"/>
        </w:rPr>
      </w:pPr>
      <w:r>
        <w:rPr>
          <w:b/>
          <w:bCs/>
          <w:lang w:val="el-GR"/>
        </w:rPr>
        <w:t>Ανάκληση (</w:t>
      </w:r>
      <w:r>
        <w:rPr>
          <w:b/>
          <w:bCs/>
          <w:lang w:val="en-US"/>
        </w:rPr>
        <w:t>Recall):</w:t>
      </w:r>
    </w:p>
    <w:p w14:paraId="6756D404" w14:textId="77777777" w:rsidR="003077A8" w:rsidRDefault="003077A8" w:rsidP="003077A8">
      <w:pPr>
        <w:pStyle w:val="ListParagraph"/>
        <w:ind w:left="1152" w:firstLine="0"/>
        <w:rPr>
          <w:b/>
          <w:bCs/>
          <w:lang w:val="el-GR"/>
        </w:rPr>
      </w:pPr>
    </w:p>
    <w:p w14:paraId="09107BF1" w14:textId="77777777" w:rsidR="003077A8" w:rsidRPr="003077A8" w:rsidRDefault="003077A8" w:rsidP="003077A8">
      <w:pPr>
        <w:pStyle w:val="ListParagraph"/>
        <w:ind w:left="1152" w:firstLine="0"/>
        <w:rPr>
          <w:lang w:val="el-GR"/>
        </w:rPr>
      </w:pPr>
      <m:oMathPara>
        <m:oMath>
          <m:r>
            <m:rPr>
              <m:nor/>
            </m:rPr>
            <w:rPr>
              <w:rFonts w:ascii="Cambria Math" w:hAnsi="Cambria Math"/>
              <w:lang w:val="el-GR"/>
            </w:rPr>
            <m:t>Recall</m:t>
          </m:r>
          <m:r>
            <w:rPr>
              <w:rFonts w:ascii="Cambria Math" w:hAnsi="Cambria Math"/>
              <w:lang w:val="el-GR"/>
            </w:rPr>
            <m:t>=</m:t>
          </m:r>
          <m:f>
            <m:fPr>
              <m:ctrlPr>
                <w:rPr>
                  <w:rFonts w:ascii="Cambria Math" w:hAnsi="Cambria Math"/>
                  <w:lang w:val="el-GR"/>
                </w:rPr>
              </m:ctrlPr>
            </m:fPr>
            <m:num>
              <m:r>
                <w:rPr>
                  <w:rFonts w:ascii="Cambria Math" w:hAnsi="Cambria Math"/>
                  <w:lang w:val="el-GR"/>
                </w:rPr>
                <m:t>TP</m:t>
              </m:r>
              <m:ctrlPr>
                <w:rPr>
                  <w:rFonts w:ascii="Cambria Math" w:hAnsi="Cambria Math"/>
                  <w:i/>
                  <w:lang w:val="el-GR"/>
                </w:rPr>
              </m:ctrlPr>
            </m:num>
            <m:den>
              <m:r>
                <w:rPr>
                  <w:rFonts w:ascii="Cambria Math" w:hAnsi="Cambria Math"/>
                  <w:lang w:val="el-GR"/>
                </w:rPr>
                <m:t>TP+FN</m:t>
              </m:r>
              <m:ctrlPr>
                <w:rPr>
                  <w:rFonts w:ascii="Cambria Math" w:hAnsi="Cambria Math"/>
                  <w:i/>
                  <w:lang w:val="el-GR"/>
                </w:rPr>
              </m:ctrlPr>
            </m:den>
          </m:f>
        </m:oMath>
      </m:oMathPara>
    </w:p>
    <w:p w14:paraId="586F81E6" w14:textId="77777777" w:rsidR="003077A8" w:rsidRPr="003077A8" w:rsidRDefault="003077A8" w:rsidP="003077A8">
      <w:pPr>
        <w:pStyle w:val="ListParagraph"/>
        <w:ind w:left="1152" w:firstLine="0"/>
        <w:rPr>
          <w:lang w:val="el-GR"/>
        </w:rPr>
      </w:pPr>
    </w:p>
    <w:p w14:paraId="48D73AFB" w14:textId="77777777" w:rsidR="003077A8" w:rsidRDefault="003077A8" w:rsidP="003077A8">
      <w:pPr>
        <w:ind w:left="1152" w:firstLine="0"/>
        <w:rPr>
          <w:lang w:val="el-GR"/>
        </w:rPr>
      </w:pPr>
      <w:r w:rsidRPr="003077A8">
        <w:rPr>
          <w:lang w:val="el-GR"/>
        </w:rPr>
        <w:t xml:space="preserve">Η ανάκληση, γνωστή και ως ευαισθησία, μετρά την ικανότητα του μοντέλου να εντοπίζει σωστά τις θετικές περιπτώσεις από το σύνολο των πραγματικά θετικών. </w:t>
      </w:r>
      <w:r w:rsidRPr="003077A8">
        <w:rPr>
          <w:lang w:val="el-GR"/>
        </w:rPr>
        <w:lastRenderedPageBreak/>
        <w:t>Είναι ιδιαίτερα σημαντική σε εφαρμογές όπου οι ψευδώς αρνητικές προβλέψεις έχουν υψηλό κόστος, όπως στην ανίχνευση ασθενειών. Υψηλή ανάκληση σημαίνει ότι το μοντέλο χάνει λίγες από τις θετικές περιπτώσεις.</w:t>
      </w:r>
    </w:p>
    <w:p w14:paraId="03FE94A4" w14:textId="77777777" w:rsidR="003077A8" w:rsidRDefault="003077A8" w:rsidP="003077A8">
      <w:pPr>
        <w:ind w:left="1152" w:firstLine="0"/>
        <w:rPr>
          <w:lang w:val="el-GR"/>
        </w:rPr>
      </w:pPr>
    </w:p>
    <w:p w14:paraId="589908CE" w14:textId="77777777" w:rsidR="003077A8" w:rsidRPr="003077A8" w:rsidRDefault="003077A8" w:rsidP="003077A8">
      <w:pPr>
        <w:pStyle w:val="ListParagraph"/>
        <w:numPr>
          <w:ilvl w:val="0"/>
          <w:numId w:val="9"/>
        </w:numPr>
        <w:rPr>
          <w:lang w:val="el-GR"/>
        </w:rPr>
      </w:pPr>
      <w:r>
        <w:rPr>
          <w:b/>
          <w:bCs/>
          <w:lang w:val="el-GR"/>
        </w:rPr>
        <w:t>Ακρίβεια (</w:t>
      </w:r>
      <w:r>
        <w:rPr>
          <w:b/>
          <w:bCs/>
          <w:lang w:val="en-US"/>
        </w:rPr>
        <w:t>Precision):</w:t>
      </w:r>
    </w:p>
    <w:p w14:paraId="01F3ADA4" w14:textId="77777777" w:rsidR="003077A8" w:rsidRDefault="003077A8" w:rsidP="003077A8">
      <w:pPr>
        <w:pStyle w:val="ListParagraph"/>
        <w:ind w:left="1152" w:firstLine="0"/>
        <w:rPr>
          <w:b/>
          <w:bCs/>
          <w:lang w:val="en-US"/>
        </w:rPr>
      </w:pPr>
    </w:p>
    <w:p w14:paraId="7C592825" w14:textId="77777777" w:rsidR="003077A8" w:rsidRPr="003077A8" w:rsidRDefault="003077A8" w:rsidP="003077A8">
      <w:pPr>
        <w:pStyle w:val="ListParagraph"/>
        <w:ind w:left="1152" w:firstLine="0"/>
        <w:rPr>
          <w:lang w:val="el-GR"/>
        </w:rPr>
      </w:pPr>
      <m:oMathPara>
        <m:oMath>
          <m:r>
            <m:rPr>
              <m:nor/>
            </m:rPr>
            <w:rPr>
              <w:rFonts w:ascii="Cambria Math" w:hAnsi="Cambria Math"/>
              <w:lang w:val="el-GR"/>
            </w:rPr>
            <m:t>Precision</m:t>
          </m:r>
          <m:r>
            <w:rPr>
              <w:rFonts w:ascii="Cambria Math" w:hAnsi="Cambria Math"/>
              <w:lang w:val="el-GR"/>
            </w:rPr>
            <m:t>=</m:t>
          </m:r>
          <m:f>
            <m:fPr>
              <m:ctrlPr>
                <w:rPr>
                  <w:rFonts w:ascii="Cambria Math" w:hAnsi="Cambria Math"/>
                  <w:lang w:val="el-GR"/>
                </w:rPr>
              </m:ctrlPr>
            </m:fPr>
            <m:num>
              <m:r>
                <w:rPr>
                  <w:rFonts w:ascii="Cambria Math" w:hAnsi="Cambria Math"/>
                  <w:lang w:val="el-GR"/>
                </w:rPr>
                <m:t>TP</m:t>
              </m:r>
              <m:ctrlPr>
                <w:rPr>
                  <w:rFonts w:ascii="Cambria Math" w:hAnsi="Cambria Math"/>
                  <w:i/>
                  <w:lang w:val="el-GR"/>
                </w:rPr>
              </m:ctrlPr>
            </m:num>
            <m:den>
              <m:r>
                <w:rPr>
                  <w:rFonts w:ascii="Cambria Math" w:hAnsi="Cambria Math"/>
                  <w:lang w:val="el-GR"/>
                </w:rPr>
                <m:t>TP+FP</m:t>
              </m:r>
              <m:ctrlPr>
                <w:rPr>
                  <w:rFonts w:ascii="Cambria Math" w:hAnsi="Cambria Math"/>
                  <w:i/>
                  <w:lang w:val="el-GR"/>
                </w:rPr>
              </m:ctrlPr>
            </m:den>
          </m:f>
        </m:oMath>
      </m:oMathPara>
    </w:p>
    <w:p w14:paraId="0365FCCC" w14:textId="77777777" w:rsidR="003077A8" w:rsidRDefault="003077A8" w:rsidP="003077A8">
      <w:pPr>
        <w:pStyle w:val="ListParagraph"/>
        <w:ind w:left="1152" w:firstLine="0"/>
        <w:rPr>
          <w:lang w:val="en-US"/>
        </w:rPr>
      </w:pPr>
    </w:p>
    <w:p w14:paraId="7A9FD122" w14:textId="77777777" w:rsidR="003077A8" w:rsidRPr="00FE4967" w:rsidRDefault="003077A8" w:rsidP="003077A8">
      <w:pPr>
        <w:pStyle w:val="ListParagraph"/>
        <w:ind w:left="1152" w:firstLine="0"/>
        <w:rPr>
          <w:lang w:val="el-GR"/>
        </w:rPr>
      </w:pPr>
      <w:r w:rsidRPr="003077A8">
        <w:rPr>
          <w:lang w:val="el-GR"/>
        </w:rPr>
        <w:t>Η ακρίβεια θετικών προβλέψεων μετρά το ποσοστό των θετικών προβλέψεων που ήταν πράγματι σωστές. Είναι κρίσιμη σε σενάρια όπου οι ψευδώς θετικές προβλέψεις έχουν σημαντικό κόστος, όπως σε ιατρικές διαγνώσεις ή σε συστήματα ειδοποίησης. Ένα υψηλό σκορ ακρίβειας υποδηλώνει ότι το μοντέλο κάνει λίγες λανθασμένες θετικές προβλέψεις.</w:t>
      </w:r>
    </w:p>
    <w:p w14:paraId="6026F9F0" w14:textId="77777777" w:rsidR="003077A8" w:rsidRPr="00FE4967" w:rsidRDefault="003077A8" w:rsidP="003077A8">
      <w:pPr>
        <w:pStyle w:val="ListParagraph"/>
        <w:ind w:left="1152" w:firstLine="0"/>
        <w:rPr>
          <w:lang w:val="el-GR"/>
        </w:rPr>
      </w:pPr>
    </w:p>
    <w:p w14:paraId="524F5E4D" w14:textId="29FBB9E3" w:rsidR="00673634" w:rsidRDefault="00044119" w:rsidP="00673634">
      <w:pPr>
        <w:pStyle w:val="Heading1"/>
        <w:rPr>
          <w:lang w:val="en-US"/>
        </w:rPr>
      </w:pPr>
      <w:bookmarkStart w:id="22" w:name="_Toc210394730"/>
      <w:r>
        <w:t xml:space="preserve">Θεωρητικό Υπόβαθρο </w:t>
      </w:r>
      <w:r w:rsidR="00673634">
        <w:t>Άνεση</w:t>
      </w:r>
      <w:r>
        <w:t>ς</w:t>
      </w:r>
      <w:bookmarkEnd w:id="22"/>
    </w:p>
    <w:p w14:paraId="49E1A250" w14:textId="77777777" w:rsidR="00673634" w:rsidRPr="00673634" w:rsidRDefault="00673634" w:rsidP="00673634">
      <w:pPr>
        <w:rPr>
          <w:lang w:val="en-US"/>
        </w:rPr>
      </w:pPr>
    </w:p>
    <w:p w14:paraId="701CB7F1" w14:textId="77777777" w:rsidR="00673634" w:rsidRDefault="00673634" w:rsidP="00673634">
      <w:pPr>
        <w:pStyle w:val="Heading2"/>
        <w:rPr>
          <w:lang w:val="en-US"/>
        </w:rPr>
      </w:pPr>
      <w:bookmarkStart w:id="23" w:name="_Toc210394731"/>
      <w:r w:rsidRPr="00673634">
        <w:rPr>
          <w:lang w:val="el-GR"/>
        </w:rPr>
        <w:t>Ορισμός Άνεσης</w:t>
      </w:r>
      <w:bookmarkStart w:id="24" w:name="_Toc195140523"/>
      <w:bookmarkEnd w:id="23"/>
      <w:r w:rsidRPr="00673634">
        <w:rPr>
          <w:lang w:val="el-GR"/>
        </w:rPr>
        <w:t xml:space="preserve"> </w:t>
      </w:r>
    </w:p>
    <w:p w14:paraId="18C99370" w14:textId="77777777" w:rsidR="00673634" w:rsidRDefault="00673634" w:rsidP="00673634">
      <w:pPr>
        <w:rPr>
          <w:lang w:val="en-US"/>
        </w:rPr>
      </w:pPr>
    </w:p>
    <w:p w14:paraId="0829DEF9" w14:textId="77777777" w:rsidR="00673634" w:rsidRDefault="00673634" w:rsidP="00673634">
      <w:pPr>
        <w:rPr>
          <w:lang w:val="el-GR"/>
        </w:rPr>
      </w:pPr>
      <w:r w:rsidRPr="00673634">
        <w:rPr>
          <w:lang w:val="el-GR"/>
        </w:rPr>
        <w:t xml:space="preserve">Η άνεση είναι ένας πολύ γενικός όρος που μπορεί να σημαίνει κάτι διαφορετικό ανάλογα με την </w:t>
      </w:r>
      <w:r>
        <w:rPr>
          <w:lang w:val="el-GR"/>
        </w:rPr>
        <w:t>αντίληψη του καθενός</w:t>
      </w:r>
      <w:r w:rsidRPr="00673634">
        <w:rPr>
          <w:lang w:val="el-GR"/>
        </w:rPr>
        <w:t>, αν και γενικά ορίζεται ως μια κατάσταση ευεξίας που καθορίζεται από αισθητηριακές αντιλήψεις στο περιβάλλον, όπως η θερμοκρασία, η υγρασία, ο θόρυβος και η φωτεινότητα. Είναι ένα θέμα που σχετίζεται εγγενώς με την ποιότητα του εσωτερικού περιβάλλοντος (</w:t>
      </w:r>
      <w:r w:rsidRPr="00673634">
        <w:t>IEQ</w:t>
      </w:r>
      <w:r w:rsidRPr="00673634">
        <w:rPr>
          <w:lang w:val="el-GR"/>
        </w:rPr>
        <w:t>), η οποία επηρεάζει την υγεία και την παραγωγικότητά μας. Με την ανάπτυξη των έξυπνων κατοικιών, η σύγχρονη έρευνα δίνει έμφαση στη σημασία της εξισορρόπησης της ικανοποίησης των χρηστών με την ενεργειακή απόδοση. Στην προσπάθεια ποσοτικοποίησης της άνεσης για τον μέσο άνθρωπο, τα πρότυπα κατασκευών έχουν καθορίσει ένα αποδεκτό εύρος όπου περίπου το 80% ή περισσότερο θεωρείται ικανοποιητικό. Στα σύγχρονα έξυπνα κτίρια, χρησιμοποιούνται αισθητήρες για την παρακολούθηση και πρόβλεψη των επιπέδων άνεσης σε πραγματικό χρόνο, με τη βοήθεια της μηχανικής μάθησης, ώστε να επιτευχθεί ισορροπία μεταξύ ενεργειακής απόδοσης και άνεσης επικεντρωμένης στον χρήστη.</w:t>
      </w:r>
      <w:r>
        <w:rPr>
          <w:lang w:val="el-GR"/>
        </w:rPr>
        <w:t xml:space="preserve"> </w:t>
      </w:r>
      <w:r w:rsidRPr="00673634">
        <w:rPr>
          <w:lang w:val="el-GR"/>
        </w:rPr>
        <w:t xml:space="preserve">Οι τέσσερις βασικές κατηγορίες που εμπλέκονται στην </w:t>
      </w:r>
      <w:r w:rsidRPr="00673634">
        <w:t>IEQ</w:t>
      </w:r>
      <w:r w:rsidRPr="00673634">
        <w:rPr>
          <w:lang w:val="el-GR"/>
        </w:rPr>
        <w:t xml:space="preserve"> είναι:</w:t>
      </w:r>
    </w:p>
    <w:p w14:paraId="495B9B2C" w14:textId="77777777" w:rsidR="00673634" w:rsidRPr="00C04FCE" w:rsidRDefault="00673634" w:rsidP="00673634">
      <w:pPr>
        <w:rPr>
          <w:b/>
          <w:bCs/>
          <w:sz w:val="28"/>
          <w:szCs w:val="28"/>
          <w:lang w:val="el-GR"/>
        </w:rPr>
      </w:pPr>
    </w:p>
    <w:p w14:paraId="5A5CC0F9" w14:textId="77777777" w:rsidR="00673634" w:rsidRPr="00673634" w:rsidRDefault="00673634" w:rsidP="00673634">
      <w:pPr>
        <w:rPr>
          <w:lang w:val="el-GR"/>
        </w:rPr>
      </w:pPr>
      <w:r w:rsidRPr="00673634">
        <w:rPr>
          <w:lang w:val="el-GR"/>
        </w:rPr>
        <w:t>• Θερμική Άνεση</w:t>
      </w:r>
    </w:p>
    <w:p w14:paraId="3363F011" w14:textId="77777777" w:rsidR="00673634" w:rsidRPr="00673634" w:rsidRDefault="00673634" w:rsidP="00673634">
      <w:pPr>
        <w:rPr>
          <w:lang w:val="el-GR"/>
        </w:rPr>
      </w:pPr>
      <w:r w:rsidRPr="00673634">
        <w:rPr>
          <w:lang w:val="el-GR"/>
        </w:rPr>
        <w:t>• Ποιότητα Εσωτερικού Αέρα (</w:t>
      </w:r>
      <w:r w:rsidRPr="00673634">
        <w:t>IAQ</w:t>
      </w:r>
      <w:r w:rsidRPr="00673634">
        <w:rPr>
          <w:lang w:val="el-GR"/>
        </w:rPr>
        <w:t>)</w:t>
      </w:r>
    </w:p>
    <w:p w14:paraId="1BFD8D53" w14:textId="77777777" w:rsidR="00673634" w:rsidRPr="00673634" w:rsidRDefault="00673634" w:rsidP="00673634">
      <w:pPr>
        <w:rPr>
          <w:lang w:val="el-GR"/>
        </w:rPr>
      </w:pPr>
      <w:r w:rsidRPr="00673634">
        <w:rPr>
          <w:lang w:val="el-GR"/>
        </w:rPr>
        <w:t>• Ακουστική Άνεση</w:t>
      </w:r>
    </w:p>
    <w:p w14:paraId="69237820" w14:textId="77777777" w:rsidR="00673634" w:rsidRDefault="00673634" w:rsidP="000221D9">
      <w:pPr>
        <w:rPr>
          <w:lang w:val="el-GR"/>
        </w:rPr>
      </w:pPr>
      <w:r w:rsidRPr="00673634">
        <w:rPr>
          <w:lang w:val="el-GR"/>
        </w:rPr>
        <w:t>• Οπτική Άνεση</w:t>
      </w:r>
    </w:p>
    <w:p w14:paraId="10C44EB3" w14:textId="77777777" w:rsidR="000221D9" w:rsidRDefault="000221D9" w:rsidP="000221D9">
      <w:pPr>
        <w:rPr>
          <w:lang w:val="el-GR"/>
        </w:rPr>
      </w:pPr>
    </w:p>
    <w:p w14:paraId="560BF228" w14:textId="77777777" w:rsidR="000221D9" w:rsidRDefault="000221D9" w:rsidP="000221D9">
      <w:pPr>
        <w:rPr>
          <w:b/>
          <w:bCs/>
          <w:lang w:val="el-GR"/>
        </w:rPr>
      </w:pPr>
    </w:p>
    <w:p w14:paraId="2355CD29" w14:textId="77777777" w:rsidR="00673634" w:rsidRDefault="00673634" w:rsidP="00673634">
      <w:pPr>
        <w:pStyle w:val="Heading2"/>
        <w:rPr>
          <w:lang w:val="en-US"/>
        </w:rPr>
      </w:pPr>
      <w:bookmarkStart w:id="25" w:name="_Toc210394732"/>
      <w:bookmarkEnd w:id="24"/>
      <w:r>
        <w:rPr>
          <w:lang w:val="el-GR"/>
        </w:rPr>
        <w:lastRenderedPageBreak/>
        <w:t>Θερμική Άνεση</w:t>
      </w:r>
      <w:bookmarkEnd w:id="25"/>
    </w:p>
    <w:p w14:paraId="2DAC7590" w14:textId="77777777" w:rsidR="00673634" w:rsidRPr="00673634" w:rsidRDefault="00673634" w:rsidP="00673634">
      <w:pPr>
        <w:rPr>
          <w:lang w:val="en-US"/>
        </w:rPr>
      </w:pPr>
    </w:p>
    <w:p w14:paraId="4C26DCB8" w14:textId="77777777" w:rsidR="00673634" w:rsidRPr="00C04FCE" w:rsidRDefault="00673634" w:rsidP="00673634">
      <w:pPr>
        <w:rPr>
          <w:lang w:val="el-GR"/>
        </w:rPr>
      </w:pPr>
      <w:r w:rsidRPr="00673634">
        <w:rPr>
          <w:lang w:val="el-GR"/>
        </w:rPr>
        <w:t>Η θερμική άνεση ορίζεται ως «η κατάσταση του νου που εκφράζει ικανοποίηση από το θερμικό περιβάλλον, όπως αξιολογείται υποκειμενικά». Βασίζεται στην αλληλεπίδραση μεταξύ αντικειμενικών μεταβλητών (θερμοκρασία αέρα, μέση ακτινοβολούμενη θερμοκρασία, λειτουργική θερμοκρασία, σχετική υγρασία και ταχύτητα αέρα) και υποκειμενικών μεταβλητών (ατομικά φυσικά και ψυχολογικά χαρακτηριστικά, όπως το ντύσιμο και ο μεταβολικός ρυθμός). Λόγω αυτών των παραγόντων, η θερμική άνεση είναι ένα σύνθετο ζήτημα: για παράδειγμα, ένα άτομο με ελαφρύ ντύσιμο και ακινησία αέρα μπορεί να προτιμά μια υψηλότερη θερμοκρασία από κάποιον που φοράει πιο ζεστά ρούχα ή βρίσκεται μπροστά σε ανεμιστήρα.</w:t>
      </w:r>
    </w:p>
    <w:p w14:paraId="09EE5CA8" w14:textId="5790206D" w:rsidR="00673634" w:rsidRPr="00FA0500" w:rsidRDefault="00673634" w:rsidP="00673634">
      <w:pPr>
        <w:rPr>
          <w:lang w:val="el-GR"/>
        </w:rPr>
      </w:pPr>
      <w:r w:rsidRPr="00673634">
        <w:rPr>
          <w:lang w:val="el-GR"/>
        </w:rPr>
        <w:t>Οι πιο διαδεδομένοι δείκτες αξιολόγησης της θερμικής άνεσης είναι ο Προβλεπόμενος Μέσος Βαθμός (</w:t>
      </w:r>
      <w:r>
        <w:t>PMV</w:t>
      </w:r>
      <w:r w:rsidRPr="00673634">
        <w:rPr>
          <w:lang w:val="el-GR"/>
        </w:rPr>
        <w:t>) και το Προβλεπόμενο Ποσοστό Δυσαρεστημένων (</w:t>
      </w:r>
      <w:r>
        <w:t>PPD</w:t>
      </w:r>
      <w:r w:rsidRPr="00673634">
        <w:rPr>
          <w:lang w:val="el-GR"/>
        </w:rPr>
        <w:t xml:space="preserve">). Ο </w:t>
      </w:r>
      <w:r>
        <w:t>PMV</w:t>
      </w:r>
      <w:r w:rsidRPr="00673634">
        <w:rPr>
          <w:lang w:val="el-GR"/>
        </w:rPr>
        <w:t xml:space="preserve">, όπως ορίζεται στο πρότυπο </w:t>
      </w:r>
      <w:r>
        <w:t>ISO</w:t>
      </w:r>
      <w:r w:rsidRPr="00673634">
        <w:rPr>
          <w:lang w:val="el-GR"/>
        </w:rPr>
        <w:t xml:space="preserve"> 7730</w:t>
      </w:r>
      <w:r w:rsidR="00D075CE" w:rsidRPr="00D075CE">
        <w:rPr>
          <w:lang w:val="el-GR"/>
        </w:rPr>
        <w:t xml:space="preserve"> </w:t>
      </w:r>
      <w:r w:rsidR="00D075CE">
        <w:rPr>
          <w:lang w:val="el-GR"/>
        </w:rPr>
        <w:fldChar w:fldCharType="begin"/>
      </w:r>
      <w:r w:rsidR="008D27D0">
        <w:rPr>
          <w:lang w:val="el-GR"/>
        </w:rPr>
        <w:instrText xml:space="preserve"> ADDIN ZOTERO_ITEM CSL_CITATION {"citationID":"h7Wxpjfx","properties":{"formattedCitation":"[28]","plainCitation":"[28]","noteIndex":0},"citationItems":[{"id":36,"uris":["http://zotero.org/users/local/NlDyja2i/items/M77N8KQZ"],"itemData":{"id":36,"type":"webpage","abstract":"Ergonomics of the thermal environment — Analytical determination and interpretation of thermal comfort using calculation of the PMV and PPD indices and local thermal comfort criteria","container-title":"ISO","language":"en","title":"ISO 7730:2005","title-short":"ISO 7730","URL":"https://www.iso.org/standard/39155.html","accessed":{"date-parts":[["2025",4,3]]}}}],"schema":"https://github.com/citation-style-language/schema/raw/master/csl-citation.json"} </w:instrText>
      </w:r>
      <w:r w:rsidR="00D075CE">
        <w:rPr>
          <w:lang w:val="el-GR"/>
        </w:rPr>
        <w:fldChar w:fldCharType="separate"/>
      </w:r>
      <w:r w:rsidR="008D27D0" w:rsidRPr="008D27D0">
        <w:rPr>
          <w:lang w:val="el-GR"/>
        </w:rPr>
        <w:t>[28]</w:t>
      </w:r>
      <w:r w:rsidR="00D075CE">
        <w:rPr>
          <w:lang w:val="el-GR"/>
        </w:rPr>
        <w:fldChar w:fldCharType="end"/>
      </w:r>
      <w:r w:rsidRPr="00673634">
        <w:rPr>
          <w:lang w:val="el-GR"/>
        </w:rPr>
        <w:t xml:space="preserve"> και ενσωματώνεται στο </w:t>
      </w:r>
      <w:r>
        <w:t>ASHRAE</w:t>
      </w:r>
      <w:r w:rsidRPr="00673634">
        <w:rPr>
          <w:lang w:val="el-GR"/>
        </w:rPr>
        <w:t xml:space="preserve"> 55</w:t>
      </w:r>
      <w:r w:rsidR="007E754D" w:rsidRPr="007E754D">
        <w:rPr>
          <w:lang w:val="el-GR"/>
        </w:rPr>
        <w:t xml:space="preserve"> </w:t>
      </w:r>
      <w:r w:rsidR="007E754D">
        <w:rPr>
          <w:lang w:val="el-GR"/>
        </w:rPr>
        <w:fldChar w:fldCharType="begin"/>
      </w:r>
      <w:r w:rsidR="008D27D0">
        <w:rPr>
          <w:lang w:val="el-GR"/>
        </w:rPr>
        <w:instrText xml:space="preserve"> ADDIN ZOTERO_ITEM CSL_CITATION {"citationID":"EXLkyvhv","properties":{"formattedCitation":"[29]","plainCitation":"[29]","noteIndex":0},"citationItems":[{"id":27,"uris":["http://zotero.org/users/local/NlDyja2i/items/EII9IKQH"],"itemData":{"id":27,"type":"article-journal","container-title":"2021","language":"en","source":"Zotero","title":"ANSI/ASHRAE Standard 55-2020. Thermal environmental conditions for human occupancy","author":[{"family":"","given":"A.S.H.R.A.E."}]}}],"schema":"https://github.com/citation-style-language/schema/raw/master/csl-citation.json"} </w:instrText>
      </w:r>
      <w:r w:rsidR="007E754D">
        <w:rPr>
          <w:lang w:val="el-GR"/>
        </w:rPr>
        <w:fldChar w:fldCharType="separate"/>
      </w:r>
      <w:r w:rsidR="008D27D0" w:rsidRPr="008D27D0">
        <w:rPr>
          <w:lang w:val="el-GR"/>
        </w:rPr>
        <w:t>[29]</w:t>
      </w:r>
      <w:r w:rsidR="007E754D">
        <w:rPr>
          <w:lang w:val="el-GR"/>
        </w:rPr>
        <w:fldChar w:fldCharType="end"/>
      </w:r>
      <w:r w:rsidRPr="00673634">
        <w:rPr>
          <w:lang w:val="el-GR"/>
        </w:rPr>
        <w:t xml:space="preserve">, προβλέπει τη μέση θερμική αίσθηση μιας μεγάλης ομάδας ατόμων σε μια κλίμακα επτά σημείων (από -3 = πολύ κρύο, έως +3 = πολύ ζεστό, με το 0 να αντιστοιχεί στην ουδέτερη αίσθηση). Χρησιμοποιώντας περιβαλλοντικούς και προσωπικούς παράγοντες, το μοντέλο </w:t>
      </w:r>
      <w:r>
        <w:t>PMV</w:t>
      </w:r>
      <w:r w:rsidRPr="00673634">
        <w:rPr>
          <w:lang w:val="el-GR"/>
        </w:rPr>
        <w:t xml:space="preserve"> υπολογίζει μια τιμή σε αυτή την κλίμακα. Από την τιμή </w:t>
      </w:r>
      <w:r>
        <w:t>PMV</w:t>
      </w:r>
      <w:r w:rsidRPr="00673634">
        <w:rPr>
          <w:lang w:val="el-GR"/>
        </w:rPr>
        <w:t xml:space="preserve"> προκύπτει το </w:t>
      </w:r>
      <w:r>
        <w:t>PPD</w:t>
      </w:r>
      <w:r w:rsidRPr="00673634">
        <w:rPr>
          <w:lang w:val="el-GR"/>
        </w:rPr>
        <w:t xml:space="preserve"> – μια εκτίμηση του ποσοστού των ατόμων που θα είναι δυσαρεστημένα (είτε πολύ ζεστά είτε πολύ κρύα) στις δεδομένες συνθήκες. Σημειώνεται ότι ακόμα και όταν το </w:t>
      </w:r>
      <w:r>
        <w:t>PMV</w:t>
      </w:r>
      <w:r w:rsidRPr="00673634">
        <w:rPr>
          <w:lang w:val="el-GR"/>
        </w:rPr>
        <w:t xml:space="preserve"> είναι στο 0 (ουδέτερο), υπάρχει ένα ελάχιστο </w:t>
      </w:r>
      <w:r>
        <w:t>PPD</w:t>
      </w:r>
      <w:r w:rsidRPr="00673634">
        <w:rPr>
          <w:lang w:val="el-GR"/>
        </w:rPr>
        <w:t xml:space="preserve"> περίπου 5%, αναγνωρίζοντας ότι δεν είναι δυνατό να ικανοποιηθούν όλοι.</w:t>
      </w:r>
      <w:r w:rsidR="007E754D" w:rsidRPr="007E754D">
        <w:rPr>
          <w:lang w:val="el-GR"/>
        </w:rPr>
        <w:t xml:space="preserve"> </w:t>
      </w:r>
      <w:r w:rsidR="007E754D">
        <w:rPr>
          <w:lang w:val="el-GR"/>
        </w:rPr>
        <w:t xml:space="preserve">Οι τυπικές θερμοκρασίες που προτείνονται ως βέλτιστες είναι περίπου 20-24 </w:t>
      </w:r>
      <w:r w:rsidR="007E754D" w:rsidRPr="00673634">
        <w:rPr>
          <w:lang w:val="el-GR"/>
        </w:rPr>
        <w:t>°</w:t>
      </w:r>
      <w:r w:rsidR="007E754D">
        <w:t>C</w:t>
      </w:r>
      <w:r w:rsidR="007E754D">
        <w:rPr>
          <w:lang w:val="el-GR"/>
        </w:rPr>
        <w:t xml:space="preserve"> τον χειμώνα και 23-26 </w:t>
      </w:r>
      <w:r w:rsidR="007E754D" w:rsidRPr="00673634">
        <w:rPr>
          <w:lang w:val="el-GR"/>
        </w:rPr>
        <w:t>°</w:t>
      </w:r>
      <w:r w:rsidR="007E754D">
        <w:t>C</w:t>
      </w:r>
      <w:r w:rsidR="007E754D">
        <w:rPr>
          <w:lang w:val="el-GR"/>
        </w:rPr>
        <w:t xml:space="preserve"> το καλοκαίρι. </w:t>
      </w:r>
      <w:r w:rsidR="007E754D">
        <w:rPr>
          <w:lang w:val="el-GR"/>
        </w:rPr>
        <w:fldChar w:fldCharType="begin"/>
      </w:r>
      <w:r w:rsidR="008D27D0">
        <w:rPr>
          <w:lang w:val="el-GR"/>
        </w:rPr>
        <w:instrText xml:space="preserve"> ADDIN ZOTERO_ITEM CSL_CITATION {"citationID":"cpfU8KYV","properties":{"formattedCitation":"[30]","plainCitation":"[30]","noteIndex":0},"citationItems":[{"id":122,"uris":["http://zotero.org/users/local/NlDyja2i/items/V5E33CGF"],"itemData":{"id":122,"type":"article-journal","abstract":"This paper presents a literature review of thermal comfort. Both rational and adaptive thermal comfort approaches are presented. An overview of the human body thermoregulatory system as well as the mathematical modelling of heat exchanged between human body and its environment in the situations of both awaked and sleeping people is presented.","container-title":"Renewable and Sustainable Energy Reviews","DOI":"10.1016/j.rser.2010.07.040","ISSN":"1364-0321","issue":"9","journalAbbreviation":"Renewable and Sustainable Energy Reviews","page":"2626-2640","source":"ScienceDirect","title":"Thermal comfort: A review paper","title-short":"Thermal comfort","volume":"14","author":[{"family":"Djongyang","given":"Noël"},{"family":"Tchinda","given":"René"},{"family":"Njomo","given":"Donatien"}],"issued":{"date-parts":[["2010",12,1]]}}}],"schema":"https://github.com/citation-style-language/schema/raw/master/csl-citation.json"} </w:instrText>
      </w:r>
      <w:r w:rsidR="007E754D">
        <w:rPr>
          <w:lang w:val="el-GR"/>
        </w:rPr>
        <w:fldChar w:fldCharType="separate"/>
      </w:r>
      <w:r w:rsidR="008D27D0" w:rsidRPr="008D27D0">
        <w:rPr>
          <w:lang w:val="el-GR"/>
        </w:rPr>
        <w:t>[30]</w:t>
      </w:r>
      <w:r w:rsidR="007E754D">
        <w:rPr>
          <w:lang w:val="el-GR"/>
        </w:rPr>
        <w:fldChar w:fldCharType="end"/>
      </w:r>
    </w:p>
    <w:p w14:paraId="18655C65" w14:textId="25BE2DA9" w:rsidR="00673634" w:rsidRPr="007E754D" w:rsidRDefault="00673634" w:rsidP="00673634">
      <w:pPr>
        <w:rPr>
          <w:lang w:val="en-US"/>
        </w:rPr>
      </w:pPr>
      <w:r w:rsidRPr="00673634">
        <w:rPr>
          <w:lang w:val="el-GR"/>
        </w:rPr>
        <w:t xml:space="preserve">Ένα άλλο σημαντικό μοντέλο είναι το προσαρμοστικό μοντέλο θερμικής άνεσης. Το προσαρμοστικό μοντέλο βασίζεται σε επιτόπιες μελέτες που δείχνουν ότι οι άνθρωποι σε πραγματικά κτίρια μπορούν να προσαρμόζονται σε ευρύτερο φάσμα θερμοκρασιών, ειδικά όταν έχουν δυνατότητα ελέγχου (π.χ. άνοιγμα παραθύρων, προσαρμογή ντυσίματος) και όταν οι εξωτερικές συνθήκες επηρεάζουν τις προσδοκίες τους. Αντί για ένα σταθερό θερμοκρασιακό εύρος, το προσαρμοστικό μοντέλο καθορίζει μια ζώνη άνετης θερμοκρασίας εσωτερικού χώρου που μεταβάλλεται ανάλογα με τις πρόσφατες εξωτερικές θερμοκρασίες. Για παράδειγμα, σύμφωνα με το προσαρμοστικό μοντέλο του </w:t>
      </w:r>
      <w:r>
        <w:t>ASHRAE</w:t>
      </w:r>
      <w:r w:rsidRPr="00673634">
        <w:rPr>
          <w:lang w:val="el-GR"/>
        </w:rPr>
        <w:t xml:space="preserve"> 5</w:t>
      </w:r>
      <w:r w:rsidR="007E754D" w:rsidRPr="007E754D">
        <w:rPr>
          <w:lang w:val="el-GR"/>
        </w:rPr>
        <w:t>5</w:t>
      </w:r>
      <w:r w:rsidRPr="00673634">
        <w:rPr>
          <w:lang w:val="el-GR"/>
        </w:rPr>
        <w:t xml:space="preserve">, μπορεί να είναι αποδεκτή μια </w:t>
      </w:r>
      <w:r w:rsidR="007E754D">
        <w:rPr>
          <w:lang w:val="el-GR"/>
        </w:rPr>
        <w:t xml:space="preserve">υψηλότερη θερμοκρασία, </w:t>
      </w:r>
      <w:r w:rsidRPr="00673634">
        <w:rPr>
          <w:lang w:val="el-GR"/>
        </w:rPr>
        <w:t>όταν η μέση εξωτερική θερμοκρασία είναι γύρω στους 30 °</w:t>
      </w:r>
      <w:r>
        <w:t>C</w:t>
      </w:r>
      <w:r w:rsidR="00A97F02" w:rsidRPr="00A97F02">
        <w:rPr>
          <w:lang w:val="el-GR"/>
        </w:rPr>
        <w:t xml:space="preserve"> </w:t>
      </w:r>
      <w:r w:rsidR="00A97F02">
        <w:rPr>
          <w:lang w:val="el-GR"/>
        </w:rPr>
        <w:fldChar w:fldCharType="begin"/>
      </w:r>
      <w:r w:rsidR="008D27D0">
        <w:rPr>
          <w:lang w:val="el-GR"/>
        </w:rPr>
        <w:instrText xml:space="preserve"> ADDIN ZOTERO_ITEM CSL_CITATION {"citationID":"tIV5hG6L","properties":{"formattedCitation":"[31]","plainCitation":"[31]","noteIndex":0},"citationItems":[{"id":124,"uris":["http://zotero.org/users/local/NlDyja2i/items/6L5EDIYV"],"itemData":{"id":124,"type":"article-journal","container-title":"Building Research &amp; Information","DOI":"10.1080/09613218.2017.1301698","ISSN":"0961-3218","issue":"7","note":"publisher: Routledge\n_eprint: https://doi.org/10.1080/09613218.2017.1301698","page":"711-716","source":"Taylor and Francis+NEJM","title":"Rethinking thermal comfort","volume":"45","author":[{"family":"Nicol","given":"J. Fergus"},{"family":"Roaf","given":"Susan","non-dropping-particle":"and"}],"issued":{"date-parts":[["2017",10,3]]}}}],"schema":"https://github.com/citation-style-language/schema/raw/master/csl-citation.json"} </w:instrText>
      </w:r>
      <w:r w:rsidR="00A97F02">
        <w:rPr>
          <w:lang w:val="el-GR"/>
        </w:rPr>
        <w:fldChar w:fldCharType="separate"/>
      </w:r>
      <w:r w:rsidR="008D27D0" w:rsidRPr="008D27D0">
        <w:rPr>
          <w:lang w:val="el-GR"/>
        </w:rPr>
        <w:t>[31]</w:t>
      </w:r>
      <w:r w:rsidR="00A97F02">
        <w:rPr>
          <w:lang w:val="el-GR"/>
        </w:rPr>
        <w:fldChar w:fldCharType="end"/>
      </w:r>
      <w:r w:rsidRPr="00673634">
        <w:rPr>
          <w:lang w:val="el-GR"/>
        </w:rPr>
        <w:t>, ενώ σε μια πιο δροσερή ημέρα το αποδεκτό εύρος θα είναι χαμηλότερο. Σε κατοικίες (ιδιαίτερα χωρίς κλιματισμό), αυτή η προσαρμοστική προσέγγιση είναι ιδιαίτερα σχετική.</w:t>
      </w:r>
      <w:r w:rsidR="007E754D" w:rsidRPr="007E754D">
        <w:rPr>
          <w:lang w:val="el-GR"/>
        </w:rPr>
        <w:t xml:space="preserve"> </w:t>
      </w:r>
      <w:r w:rsidR="007E754D">
        <w:rPr>
          <w:lang w:val="el-GR"/>
        </w:rPr>
        <w:fldChar w:fldCharType="begin"/>
      </w:r>
      <w:r w:rsidR="008D27D0">
        <w:rPr>
          <w:lang w:val="el-GR"/>
        </w:rPr>
        <w:instrText xml:space="preserve"> ADDIN ZOTERO_ITEM CSL_CITATION {"citationID":"I5pmanId","properties":{"formattedCitation":"[32]","plainCitation":"[32]","noteIndex":0},"citationItems":[{"id":33,"uris":["http://zotero.org/users/local/NlDyja2i/items/6JQY9WMB"],"itemData":{"id":33,"type":"article-journal","abstract":"This paper discusses reassessment of indoor climate control in the context of current thermal comfort practice and research. We review the limitations of comfort models and standards with several examples. We examine how people's thermal sensation and preference may be influenced by culture and climate and associated issues of thermal expectations and adaptation. Finally, we discuss how incorporating these factors into future comfort standards might yield more ‘effective’ indoor climate control.","container-title":"Energy and Buildings","DOI":"10.1016/S0378-7788(96)00988-7","ISSN":"0378-7788","issue":"3","journalAbbreviation":"Energy and Buildings","page":"179-182","source":"ScienceDirect","title":"Expectations of indoor climate control","volume":"24","author":[{"family":"Fountain","given":"Marc"},{"family":"Brager","given":"Gail"},{"family":"Dear","given":"Richard","non-dropping-particle":"de"}],"issued":{"date-parts":[["1996",10,1]]}}}],"schema":"https://github.com/citation-style-language/schema/raw/master/csl-citation.json"} </w:instrText>
      </w:r>
      <w:r w:rsidR="007E754D">
        <w:rPr>
          <w:lang w:val="el-GR"/>
        </w:rPr>
        <w:fldChar w:fldCharType="separate"/>
      </w:r>
      <w:r w:rsidR="008D27D0" w:rsidRPr="008D27D0">
        <w:t>[32]</w:t>
      </w:r>
      <w:r w:rsidR="007E754D">
        <w:rPr>
          <w:lang w:val="el-GR"/>
        </w:rPr>
        <w:fldChar w:fldCharType="end"/>
      </w:r>
      <w:r w:rsidR="007E754D">
        <w:rPr>
          <w:lang w:val="en-US"/>
        </w:rPr>
        <w:t xml:space="preserve"> </w:t>
      </w:r>
      <w:r w:rsidR="007E754D">
        <w:rPr>
          <w:lang w:val="en-US"/>
        </w:rPr>
        <w:fldChar w:fldCharType="begin"/>
      </w:r>
      <w:r w:rsidR="008D27D0">
        <w:rPr>
          <w:lang w:val="en-US"/>
        </w:rPr>
        <w:instrText xml:space="preserve"> ADDIN ZOTERO_ITEM CSL_CITATION {"citationID":"V0NmBkTp","properties":{"formattedCitation":"[33]","plainCitation":"[33]","noteIndex":0},"citationItems":[{"id":40,"uris":["http://zotero.org/users/local/NlDyja2i/items/EEYH34FX"],"itemData":{"id":40,"type":"article-journal","container-title":"Building Research and Practice","DOI":"10.1080/09613217308550237","ISSN":"0306-9931","issue":"3","note":"publisher: Routledge","page":"174-179","source":"tandfonline.com (Atypon)","title":"Thermal comfort as part of a self-regulating system","volume":"1","author":[{"family":"Nicol","given":"J. F."},{"family":"Humphreys","given":"M. A.","non-dropping-particle":"and"}],"issued":{"date-parts":[["1973",1]]}}}],"schema":"https://github.com/citation-style-language/schema/raw/master/csl-citation.json"} </w:instrText>
      </w:r>
      <w:r w:rsidR="007E754D">
        <w:rPr>
          <w:lang w:val="en-US"/>
        </w:rPr>
        <w:fldChar w:fldCharType="separate"/>
      </w:r>
      <w:r w:rsidR="008D27D0" w:rsidRPr="008D27D0">
        <w:t>[33]</w:t>
      </w:r>
      <w:r w:rsidR="007E754D">
        <w:rPr>
          <w:lang w:val="en-US"/>
        </w:rPr>
        <w:fldChar w:fldCharType="end"/>
      </w:r>
    </w:p>
    <w:p w14:paraId="03964D7C" w14:textId="77777777" w:rsidR="00D075CE" w:rsidRPr="003077A8" w:rsidRDefault="00B90423" w:rsidP="003077A8">
      <w:pPr>
        <w:ind w:firstLine="0"/>
        <w:rPr>
          <w:lang w:val="en-US"/>
        </w:rPr>
      </w:pPr>
      <w:r>
        <w:rPr>
          <w:noProof/>
          <w:lang w:val="el-GR"/>
        </w:rPr>
        <w:lastRenderedPageBreak/>
        <w:drawing>
          <wp:anchor distT="0" distB="0" distL="114300" distR="114300" simplePos="0" relativeHeight="251673600" behindDoc="0" locked="0" layoutInCell="1" allowOverlap="1" wp14:anchorId="125EC062" wp14:editId="58072480">
            <wp:simplePos x="0" y="0"/>
            <wp:positionH relativeFrom="margin">
              <wp:align>center</wp:align>
            </wp:positionH>
            <wp:positionV relativeFrom="paragraph">
              <wp:posOffset>185420</wp:posOffset>
            </wp:positionV>
            <wp:extent cx="5032375" cy="3419475"/>
            <wp:effectExtent l="0" t="0" r="0" b="9525"/>
            <wp:wrapThrough wrapText="bothSides">
              <wp:wrapPolygon edited="0">
                <wp:start x="0" y="0"/>
                <wp:lineTo x="0" y="21540"/>
                <wp:lineTo x="21505" y="21540"/>
                <wp:lineTo x="21505" y="0"/>
                <wp:lineTo x="0" y="0"/>
              </wp:wrapPolygon>
            </wp:wrapThrough>
            <wp:docPr id="1173949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237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749C4" w14:textId="211E55F1" w:rsidR="00D075CE" w:rsidRDefault="00D075CE" w:rsidP="00B90423">
      <w:pPr>
        <w:pStyle w:val="Caption"/>
        <w:rPr>
          <w:lang w:val="en-US"/>
        </w:rPr>
      </w:pPr>
      <w:bookmarkStart w:id="26" w:name="_Toc210394784"/>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3</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1</w:t>
      </w:r>
      <w:r w:rsidR="00A2691B">
        <w:fldChar w:fldCharType="end"/>
      </w:r>
      <w:r>
        <w:t>ASHRAE Temperature Standards</w:t>
      </w:r>
      <w:bookmarkEnd w:id="26"/>
    </w:p>
    <w:p w14:paraId="5645B520" w14:textId="77777777" w:rsidR="00D075CE" w:rsidRPr="00D075CE" w:rsidRDefault="00D075CE" w:rsidP="00673634">
      <w:pPr>
        <w:rPr>
          <w:lang w:val="en-US"/>
        </w:rPr>
      </w:pPr>
    </w:p>
    <w:p w14:paraId="4B426D0F" w14:textId="77777777" w:rsidR="00673634" w:rsidRDefault="00E949B4" w:rsidP="00E949B4">
      <w:pPr>
        <w:pStyle w:val="Heading2"/>
      </w:pPr>
      <w:bookmarkStart w:id="27" w:name="_Toc195140524"/>
      <w:bookmarkStart w:id="28" w:name="_Toc210394733"/>
      <w:r>
        <w:rPr>
          <w:lang w:val="el-GR"/>
        </w:rPr>
        <w:t>Ποιότητα Εσωτερικού Αέρα</w:t>
      </w:r>
      <w:r w:rsidR="00673634">
        <w:t xml:space="preserve"> (IAQ)</w:t>
      </w:r>
      <w:bookmarkEnd w:id="27"/>
      <w:bookmarkEnd w:id="28"/>
    </w:p>
    <w:p w14:paraId="4E5EA985" w14:textId="77777777" w:rsidR="00D075CE" w:rsidRDefault="00D075CE" w:rsidP="00673634">
      <w:pPr>
        <w:pStyle w:val="SubHeading0"/>
      </w:pPr>
    </w:p>
    <w:p w14:paraId="209A41B0" w14:textId="77777777" w:rsidR="00673634" w:rsidRPr="00673634" w:rsidRDefault="00673634" w:rsidP="00673634">
      <w:pPr>
        <w:rPr>
          <w:lang w:val="el-GR"/>
        </w:rPr>
      </w:pPr>
      <w:r w:rsidRPr="00673634">
        <w:rPr>
          <w:lang w:val="el-GR"/>
        </w:rPr>
        <w:t xml:space="preserve">Η άνεση ποιότητας αέρα αναφέρεται στην ικανοποίηση του ενοίκου σχετικά με τη φρεσκάδα και καθαρότητα του αέρα. Ακόμα και αν η θερμοκρασία είναι ιδανική, ο αποπνικτικός ή μολυσμένος αέρας μπορεί να προκαλέσει δυσφορία (και προβλήματα υγείας). Βασικοί παράγοντες είναι τα επίπεδα </w:t>
      </w:r>
      <w:r>
        <w:t>CO</w:t>
      </w:r>
      <w:r w:rsidRPr="00673634">
        <w:rPr>
          <w:lang w:val="el-GR"/>
        </w:rPr>
        <w:t>₂ (διοξειδίου του άνθρακα), τα οποία λειτουργούν ως δείκτης συσσώρευσης ανθρώπινων εκπομπών και αποτελεσματικότητας του αερισμού, καθώς και άλλοι ρύποι όπως πτητικές οργανικές ενώσεις (</w:t>
      </w:r>
      <w:r>
        <w:t>VOCs</w:t>
      </w:r>
      <w:r w:rsidRPr="00673634">
        <w:rPr>
          <w:lang w:val="el-GR"/>
        </w:rPr>
        <w:t xml:space="preserve">) από υλικά και έπιπλα, σωματίδια (σκόνη, </w:t>
      </w:r>
      <w:r>
        <w:t>PM</w:t>
      </w:r>
      <w:r w:rsidRPr="00673634">
        <w:rPr>
          <w:lang w:val="el-GR"/>
        </w:rPr>
        <w:t>2.5), υγρασία (υπερβολικά ξηρός ή υγρός αέρας), και οσμές. Καλή ποιότητα αέρα (</w:t>
      </w:r>
      <w:r>
        <w:t>IAQ</w:t>
      </w:r>
      <w:r w:rsidRPr="00673634">
        <w:rPr>
          <w:lang w:val="el-GR"/>
        </w:rPr>
        <w:t xml:space="preserve">) σημαίνει γενικά χαμηλές συγκεντρώσεις </w:t>
      </w:r>
      <w:r>
        <w:t>CO</w:t>
      </w:r>
      <w:r w:rsidRPr="00673634">
        <w:rPr>
          <w:lang w:val="el-GR"/>
        </w:rPr>
        <w:t>₂ και ρύπων, καθώς και απουσία δυσάρεστων οσμών.</w:t>
      </w:r>
    </w:p>
    <w:p w14:paraId="58D6C5C4" w14:textId="77777777" w:rsidR="00673634" w:rsidRPr="00C04FCE" w:rsidRDefault="00673634" w:rsidP="00673634">
      <w:pPr>
        <w:rPr>
          <w:lang w:val="el-GR"/>
        </w:rPr>
      </w:pPr>
      <w:r w:rsidRPr="00673634">
        <w:rPr>
          <w:lang w:val="el-GR"/>
        </w:rPr>
        <w:t xml:space="preserve">Το ίδιο το </w:t>
      </w:r>
      <w:r>
        <w:t>CO</w:t>
      </w:r>
      <w:r w:rsidRPr="00673634">
        <w:rPr>
          <w:lang w:val="el-GR"/>
        </w:rPr>
        <w:t xml:space="preserve">₂, σε τυπικά εσωτερικά επίπεδα, δεν θεωρείται τοξικός ρύπος, αλλά συσχετίζεται με την ανθρώπινη παρουσία και τον ρυθμό αερισμού. Ιστορικά, τα 1000 </w:t>
      </w:r>
      <w:r>
        <w:t>ppm</w:t>
      </w:r>
      <w:r w:rsidRPr="00673634">
        <w:rPr>
          <w:lang w:val="el-GR"/>
        </w:rPr>
        <w:t xml:space="preserve"> </w:t>
      </w:r>
      <w:r>
        <w:t>CO</w:t>
      </w:r>
      <w:r w:rsidRPr="00673634">
        <w:rPr>
          <w:lang w:val="el-GR"/>
        </w:rPr>
        <w:t xml:space="preserve">₂ χρησιμοποιούνται ως εμπειρικό ανώτατο όριο για την «αποδεκτή» ποιότητα αέρα σε κατειλημμένους χώρους (σύμφωνα με το πρότυπο </w:t>
      </w:r>
      <w:r>
        <w:t>ASHRAE</w:t>
      </w:r>
      <w:r w:rsidRPr="00673634">
        <w:rPr>
          <w:lang w:val="el-GR"/>
        </w:rPr>
        <w:t>).</w:t>
      </w:r>
    </w:p>
    <w:p w14:paraId="426DDF52" w14:textId="586485E1" w:rsidR="00673634" w:rsidRPr="00C04FCE" w:rsidRDefault="00673634" w:rsidP="00673634">
      <w:pPr>
        <w:rPr>
          <w:lang w:val="el-GR"/>
        </w:rPr>
      </w:pPr>
      <w:r w:rsidRPr="00673634">
        <w:rPr>
          <w:lang w:val="el-GR"/>
        </w:rPr>
        <w:t>Ένας άλλος δείκτης άνεσης ποιότητας αέρα είναι το επίπεδο των πτητικών οργανικών ενώσεων (</w:t>
      </w:r>
      <w:r>
        <w:t>VOCs</w:t>
      </w:r>
      <w:r w:rsidRPr="00673634">
        <w:rPr>
          <w:lang w:val="el-GR"/>
        </w:rPr>
        <w:t xml:space="preserve">), που μπορεί να προέρχονται από χρώματα, καθαριστικά, πλαστικά κ.ά., προκαλώντας οσμές ή ερεθισμούς. Δεν υπάρχει μία ενιαία κλίμακα άνεσης για </w:t>
      </w:r>
      <w:r>
        <w:t>VOCs</w:t>
      </w:r>
      <w:r w:rsidRPr="00673634">
        <w:rPr>
          <w:lang w:val="el-GR"/>
        </w:rPr>
        <w:t>, αλλά υπάρχουν κατευθυντήριες οδηγίες για τις συνολικές συγκεντρώσεις τους (</w:t>
      </w:r>
      <w:r>
        <w:t>TVOC</w:t>
      </w:r>
      <w:r w:rsidRPr="00673634">
        <w:rPr>
          <w:lang w:val="el-GR"/>
        </w:rPr>
        <w:t xml:space="preserve">). Ορισμένα πρότυπα με έμφαση στην υγεία, όπως το </w:t>
      </w:r>
      <w:r>
        <w:t>WELL</w:t>
      </w:r>
      <w:r w:rsidRPr="00673634">
        <w:rPr>
          <w:lang w:val="el-GR"/>
        </w:rPr>
        <w:t xml:space="preserve"> </w:t>
      </w:r>
      <w:r>
        <w:t>Building</w:t>
      </w:r>
      <w:r w:rsidRPr="00673634">
        <w:rPr>
          <w:lang w:val="el-GR"/>
        </w:rPr>
        <w:t xml:space="preserve"> </w:t>
      </w:r>
      <w:r>
        <w:t>Standard</w:t>
      </w:r>
      <w:r w:rsidRPr="00673634">
        <w:rPr>
          <w:lang w:val="el-GR"/>
        </w:rPr>
        <w:t xml:space="preserve"> ή οι οδηγίες του </w:t>
      </w:r>
      <w:r>
        <w:t>WHO</w:t>
      </w:r>
      <w:r w:rsidR="0034716B" w:rsidRPr="0034716B">
        <w:rPr>
          <w:lang w:val="el-GR"/>
        </w:rPr>
        <w:t xml:space="preserve"> </w:t>
      </w:r>
      <w:r w:rsidR="0034716B">
        <w:rPr>
          <w:lang w:val="el-GR"/>
        </w:rPr>
        <w:fldChar w:fldCharType="begin"/>
      </w:r>
      <w:r w:rsidR="008D27D0">
        <w:rPr>
          <w:lang w:val="el-GR"/>
        </w:rPr>
        <w:instrText xml:space="preserve"> ADDIN ZOTERO_ITEM CSL_CITATION {"citationID":"X8FaOBln","properties":{"formattedCitation":"[34]","plainCitation":"[34]","noteIndex":0},"citationItems":[{"id":69,"uris":["http://zotero.org/users/local/NlDyja2i/items/VAWX7CIA"],"itemData":{"id":69,"type":"article-journal","abstract":"(AQG) in September 2021 (WHO 2021;WHO 2017). The new air quality guidelines (WHO AQG) are ambitious and reflect the large impact that air pollution has on global health. They recommend aiming for annual mean concentrations of PM 2.5 not exceeding 5 &amp;#181;g/m 3 and NO 2 not exceeding 10 &amp;#181;g/m 3 , and the peak season mean 8-hr ozone concentration not exceeding 60 &amp;#181;g/m 3 (WHO 2021). For reference, the corresponding 2005 WHO guideline values for PM 2.5 and NO 2 were, respectively, 10 &amp;#181;g/m 3 and 40 &amp;#181;g/m 3 with no recommendation issued for long-term ozone concentrations (WHO 2006). While the guidelines are not legally binding, we hope they will influence air quality policy across the globe for many years to come.The updated WHO AQGs have become so necessary as an overwhelming body of evidence has accumulated over the past two decades, demonstrating that health effects of air pollution are serious and can affect nearly all organ systems of the human body (Thurston et al. 2017). Importantly, recent studies and large research programmes consistently show that the adverse effects of air pollution are not only limited to high exposures; harmful health effects can be observed all the way down to very low concentration levels, with no observable thresholds below which exposure can be considered safe (Brauer et al. 2019;Brunekreef et al. 2021;Dominici et al. 2019).There is now broad expert consensus that air pollution is a major global public health risk factor and puts an enormous financial burden on societies. Outdoor and household air pollution together accounted for approximately 12% of all deaths in 2019. Air pollution currently ranks fourth among major risk factors for global disease and mortality, only behind hypertension, smoking and dietary factors (Murray et al. 2020). In terms of economic burden, the estimated global health-related external costs (i.e., those borne by society as a whole) were US$ 5 trillion in 2013 with an additional US$ 225 billion in lost labour productivity (World Bank Group 2016). For the WHO European Region, the overall annual economic cost of health impacts and mortality from air pollution, including estimates for morbidity costs, stood at US$ 1.575 trillion (WHO Regional Office for Europe, OECD 2015).The most important message of the updated WHO AQG is that each reduction in the outdoor concentrations of key air pollutants brings health benefits to the surrounding population, even in places which already have low pollution concentrations. Moreover, linear exposure-response relationships down to the lowest observable concentrations show that every individual will benefit from cleaner air (Huangfu and Atkinson 2020; Lee et al. 2020;Chen and Hoek 2020;Orellano et al. 2020;Zheng et al. 2021). These findings provide critical input into clean air policies and regulation around the world.They also are key to estimating the potential health and economic benefits from policies that reduce exposure to air pollution.Recognising that the adverse health effects of pollution exposure can be seen at all, even the lowest, observed levels of pollution concentrations, is a milestone for cleaner air and better health policies and offers a wake-up call, to reconsider current air quality legislation and regulations. To maximise health benefits, we now understand better the importance of implementing measures to reduce average exposures of all people. Such an approach must complement reductions in exposure at &amp;quot;hotspots&amp;quot; with high levels of air pollution, in particular to address known inequities owing to socioeconomic conditions, increased vulnerability of the residential population, and economic activities (Hooper and Kaufman, 2018). To tackle the health effects of air pollution, bold air quality actions are needed at all levels -international, national, local -and across all sectors such as transport, energy, industry, agriculture, and residential.Most jurisdictions with clean air regulations have relied on fixed limit values with little incentive to further reduce air pollution levels once compliance with the limit value is achieved (Kutlar Joss et al. 2017). Given the evidence that health effects occur all the way down to very low concentration levels, future clean air policies must include incentives for progressive lowering of exposures of the entire population, thereby improving health for all. What is needed is a paradigm change from relying solely on fixed limit values, with a shift towards the concept of combining fixed limit values with a continuous reduction of the average exposure. For example, the current European Union (EU) Ambient Air Quality Directive already contains a non-binding average exposure reduction target (European Commission 2008). The upcoming 2022 revision of the EU Ambient Air Quality Directive will offer the chance to lead the way and implement binding average exposure reduction goals for air pollutants in combination with lowered fixed limit values.Programmes that reduce air pollutant emissions provide enormous air quality and health benefits which increase over time. The estimated health benefits of improved air quality outweigh by far the implementation costs of air quality actions. For the US, it has been estimated that the benefits from decreased mortality, lower medical expenditures for air pollution-related diseases, and higher productivity of workers are around 30 times greater than the costs of the Clean Air Act, resulting in net improvements of economic growth and population welfare (U.S. EPA. 2015). In China, public health benefits were 50% greater than the costs for air quality improvement measures (Zhang et al. 2019). Similarly, for the EU, additional clean air and climate policies beyond the current obligations will lead to net benefits with positive macroeconomic implications (Amann et al. 2017). Indeed, the cost effectiveness of air quality actions is enhanced by the close link between air pollution and greenhouse gas emissions. A reduction of air pollution emissions will also feed into efforts for climate neutrality and vice versa, making benefits from investments in one area count twice (Amann et al. 2014, IPCC 2021.Air pollution is a major global public health threat that causes a range of adverse health effects, even at the lowest observable concentrations. There is ample evidence to strongly support government action to reduce air pollution and address climate change simultaneously. The updated WHO AQG are bold and stress the importance of lowering air pollution concentrations at every level. The benefits are clear: lowering air pollution levels will lead to enormous improvements in public health for people of all ages breathing cleaner air. We support the recommendations of the new WHO AQG, and urge nations to use the WHO AQG as a guide for ambitious air quality and emission reduction policies around the world.","container-title":"International Journal of Public Health","DOI":"10.3389/ijph.2021.1604465","ISSN":"1661-8564","journalAbbreviation":"Int J Public Health","language":"English","note":"publisher: SSPH+","page":"1604465","source":"www.ssph-journal.org","title":"WHO Air Quality Guidelines 2021–Aiming for Healthier Air for all: A Joint Statement by Medical, Public Health, Scientific Societies and Patient Representative Organisations","title-short":"WHO Air Quality Guidelines 2021–Aiming for Healthier Air for all","volume":"66","author":[{"family":"Hoffmann","given":"Barbara"},{"family":"Boogaard","given":"Hanna"},{"family":"Nazelle","given":"Audrey","non-dropping-particle":"de"},{"family":"Andersen","given":"Zorana J."},{"family":"Abramson","given":"Michael"},{"family":"Brauer","given":"Michael"},{"family":"Brunekreef","given":"Bert"},{"family":"Forastiere","given":"Francesco"},{"family":"Huang","given":"Wei"},{"family":"Kan","given":"Haidong"},{"family":"Kaufman","given":"Joel D."},{"family":"Katsouyanni","given":"Klea"},{"family":"Krzyzanowski","given":"Michal"},{"family":"Kuenzli","given":"Nino"},{"family":"Laden","given":"Francine"},{"family":"Nieuwenhuijsen","given":"Mark"},{"family":"Mustapha","given":"Adetoun"},{"family":"Powell","given":"Pippa"},{"family":"Rice","given":"Mary"},{"family":"Roca-Barceló","given":"Aina"},{"family":"Roscoe","given":"Charlotte J."},{"family":"Soares","given":"Agnes"},{"family":"Straif","given":"Kurt"},{"family":"Thurston","given":"George"}],"issued":{"date-parts":[["2021",9,23]]}}}],"schema":"https://github.com/citation-style-language/schema/raw/master/csl-citation.json"} </w:instrText>
      </w:r>
      <w:r w:rsidR="0034716B">
        <w:rPr>
          <w:lang w:val="el-GR"/>
        </w:rPr>
        <w:fldChar w:fldCharType="separate"/>
      </w:r>
      <w:r w:rsidR="008D27D0" w:rsidRPr="008D27D0">
        <w:rPr>
          <w:lang w:val="el-GR"/>
        </w:rPr>
        <w:t>[34]</w:t>
      </w:r>
      <w:r w:rsidR="0034716B">
        <w:rPr>
          <w:lang w:val="el-GR"/>
        </w:rPr>
        <w:fldChar w:fldCharType="end"/>
      </w:r>
      <w:r w:rsidRPr="00673634">
        <w:rPr>
          <w:lang w:val="el-GR"/>
        </w:rPr>
        <w:t xml:space="preserve">, προτείνουν πολύ χαμηλά επίπεδα </w:t>
      </w:r>
      <w:r>
        <w:t>TVOC</w:t>
      </w:r>
      <w:r w:rsidRPr="00673634">
        <w:rPr>
          <w:lang w:val="el-GR"/>
        </w:rPr>
        <w:t xml:space="preserve"> (π.χ. κάτω από 300–500 µ</w:t>
      </w:r>
      <w:r>
        <w:t>g</w:t>
      </w:r>
      <w:r w:rsidRPr="00673634">
        <w:rPr>
          <w:lang w:val="el-GR"/>
        </w:rPr>
        <w:t>/</w:t>
      </w:r>
      <w:r>
        <w:t>m</w:t>
      </w:r>
      <w:r w:rsidRPr="00673634">
        <w:rPr>
          <w:lang w:val="el-GR"/>
        </w:rPr>
        <w:t>³).</w:t>
      </w:r>
    </w:p>
    <w:p w14:paraId="0C1D34F1" w14:textId="77777777" w:rsidR="00673634" w:rsidRPr="00C04FCE" w:rsidRDefault="00673634" w:rsidP="00673634">
      <w:pPr>
        <w:rPr>
          <w:lang w:val="el-GR"/>
        </w:rPr>
      </w:pPr>
      <w:r w:rsidRPr="00673634">
        <w:rPr>
          <w:lang w:val="el-GR"/>
        </w:rPr>
        <w:t xml:space="preserve">Η υγρασία επίσης παίζει ρόλο τόσο στη θερμική όσο και στην ποιότητα αέρα. Πολύ χαμηλή σχετική υγρασία (&lt; ~30%) μπορεί να προκαλέσει ξηρότητα στο δέρμα και στο λαιμό, </w:t>
      </w:r>
      <w:r w:rsidRPr="00673634">
        <w:rPr>
          <w:lang w:val="el-GR"/>
        </w:rPr>
        <w:lastRenderedPageBreak/>
        <w:t xml:space="preserve">ενώ πολύ υψηλή (&gt; ~70%) προκαλεί αίσθηση αποπνικτικότητας και ευνοεί την ανάπτυξη μούχλας. Τα πρότυπα συστήνουν συνήθως τη σχετική υγρασία εσωτερικών χώρων να κυμαίνεται μεταξύ 30% και 60% για λόγους άνεσης και υγείας (σύμφωνα και με τις οδηγίες </w:t>
      </w:r>
      <w:r>
        <w:t>ASHRAE</w:t>
      </w:r>
      <w:r w:rsidRPr="00673634">
        <w:rPr>
          <w:lang w:val="el-GR"/>
        </w:rPr>
        <w:t xml:space="preserve">). Αν και η υγρασία δεν έχει δικό της «δείκτη άνεσης», επηρεάζει δείκτες όπως το </w:t>
      </w:r>
      <w:r>
        <w:t>PMV</w:t>
      </w:r>
      <w:r w:rsidRPr="00673634">
        <w:rPr>
          <w:lang w:val="el-GR"/>
        </w:rPr>
        <w:t xml:space="preserve"> και την αντίληψη της </w:t>
      </w:r>
      <w:r>
        <w:t>IAQ</w:t>
      </w:r>
      <w:r w:rsidRPr="00673634">
        <w:rPr>
          <w:lang w:val="el-GR"/>
        </w:rPr>
        <w:t xml:space="preserve"> (πολύ υγρός αέρας μπορεί να θεωρηθεί «μπαγιάτικος»).</w:t>
      </w:r>
    </w:p>
    <w:p w14:paraId="5784C775" w14:textId="77777777" w:rsidR="00673634" w:rsidRPr="00C04FCE" w:rsidRDefault="00673634" w:rsidP="00673634">
      <w:pPr>
        <w:rPr>
          <w:lang w:val="el-GR"/>
        </w:rPr>
      </w:pPr>
    </w:p>
    <w:p w14:paraId="1BE4BF67" w14:textId="77777777" w:rsidR="00673634" w:rsidRDefault="0078001F" w:rsidP="0078001F">
      <w:pPr>
        <w:pStyle w:val="Heading2"/>
        <w:rPr>
          <w:lang w:val="el-GR"/>
        </w:rPr>
      </w:pPr>
      <w:bookmarkStart w:id="29" w:name="_Toc210394734"/>
      <w:r>
        <w:rPr>
          <w:lang w:val="el-GR"/>
        </w:rPr>
        <w:t>Ακουστική Άνεση</w:t>
      </w:r>
      <w:bookmarkEnd w:id="29"/>
    </w:p>
    <w:p w14:paraId="318F9B79" w14:textId="77777777" w:rsidR="0078001F" w:rsidRPr="0078001F" w:rsidRDefault="0078001F" w:rsidP="00673634">
      <w:pPr>
        <w:pStyle w:val="SubHeading0"/>
        <w:rPr>
          <w:lang w:val="el-GR"/>
        </w:rPr>
      </w:pPr>
    </w:p>
    <w:p w14:paraId="6D4C4E9D" w14:textId="77777777" w:rsidR="0078001F" w:rsidRPr="0078001F" w:rsidRDefault="0078001F" w:rsidP="0078001F">
      <w:pPr>
        <w:rPr>
          <w:lang w:val="el-GR"/>
        </w:rPr>
      </w:pPr>
      <w:r w:rsidRPr="0078001F">
        <w:rPr>
          <w:lang w:val="el-GR"/>
        </w:rPr>
        <w:t>Η ακουστική άνεση ή ακουστική ικανοποίηση αναφέρεται στην ικανοποίηση από τα επίπεδα θορύβου και την ποιότητα του ήχου σε έναν χώρο. Σε ένα άνετο σπίτι, ο θόρυβος υποβάθρου από συστήματα κλιματισμού (</w:t>
      </w:r>
      <w:r>
        <w:t>HVAC</w:t>
      </w:r>
      <w:r w:rsidRPr="0078001F">
        <w:rPr>
          <w:lang w:val="el-GR"/>
        </w:rPr>
        <w:t>), οικιακές συσκευές ή την κίνηση έξω είναι αρκετά χαμηλός ώστε να μην είναι ενοχλητικός, ενώ η ακουστική του δωματίου δεν προκαλεί υπερβολική αντήχηση ή απόσβεση των επιθυμητών ήχων. Κακή ακουστική άνεση μπορεί να προκληθεί από θορυβώδεις γείτονες, ηχώ σε μεγάλα και άδεια δωμάτια ή από εξοπλισμό που βουίζει συνεχώς.</w:t>
      </w:r>
    </w:p>
    <w:p w14:paraId="2370DF30" w14:textId="77777777" w:rsidR="0078001F" w:rsidRDefault="0078001F" w:rsidP="0078001F">
      <w:pPr>
        <w:rPr>
          <w:lang w:val="el-GR"/>
        </w:rPr>
      </w:pPr>
      <w:r w:rsidRPr="0078001F">
        <w:rPr>
          <w:lang w:val="el-GR"/>
        </w:rPr>
        <w:t xml:space="preserve">Η απλούστερη μέτρηση είναι το επίπεδο ηχητικής πίεσης σε </w:t>
      </w:r>
      <w:r>
        <w:t>dB</w:t>
      </w:r>
      <w:r w:rsidRPr="0078001F">
        <w:rPr>
          <w:lang w:val="el-GR"/>
        </w:rPr>
        <w:t xml:space="preserve"> (ντεσιμπέλ), συνήθως με </w:t>
      </w:r>
      <w:r>
        <w:t>A</w:t>
      </w:r>
      <w:r w:rsidRPr="0078001F">
        <w:rPr>
          <w:lang w:val="el-GR"/>
        </w:rPr>
        <w:t>-στάθμιση (</w:t>
      </w:r>
      <w:r>
        <w:t>dB</w:t>
      </w:r>
      <w:r w:rsidRPr="0078001F">
        <w:rPr>
          <w:lang w:val="el-GR"/>
        </w:rPr>
        <w:t>(</w:t>
      </w:r>
      <w:r>
        <w:t>A</w:t>
      </w:r>
      <w:r w:rsidRPr="0078001F">
        <w:rPr>
          <w:lang w:val="el-GR"/>
        </w:rPr>
        <w:t>)) ώστε να προσομοιάζει την ευαισθησία της ανθρώπινης ακοής. Τα άνετα επίπεδα ήχου εξαρτώνται από το πλαίσιο: υπνοδωμάτια, σαλόνια και γραφεία έχουν διαφορετικά πρότυπα, τα οποία εξαρτώνται επίσης από την ώρα της ημέρας.</w:t>
      </w:r>
    </w:p>
    <w:p w14:paraId="3C2EFB8C" w14:textId="77777777" w:rsidR="001E28D9" w:rsidRPr="0078001F" w:rsidRDefault="001E28D9" w:rsidP="0078001F">
      <w:pPr>
        <w:rPr>
          <w:lang w:val="el-GR"/>
        </w:rPr>
      </w:pPr>
    </w:p>
    <w:p w14:paraId="7174EBCB" w14:textId="77777777" w:rsidR="00673634" w:rsidRDefault="0078001F" w:rsidP="0078001F">
      <w:pPr>
        <w:pStyle w:val="Heading2"/>
      </w:pPr>
      <w:bookmarkStart w:id="30" w:name="_Toc210394735"/>
      <w:r>
        <w:rPr>
          <w:lang w:val="el-GR"/>
        </w:rPr>
        <w:t>Οπτική Άνεση</w:t>
      </w:r>
      <w:bookmarkEnd w:id="30"/>
    </w:p>
    <w:p w14:paraId="2D86C4F5" w14:textId="77777777" w:rsidR="0078001F" w:rsidRDefault="0078001F" w:rsidP="00673634">
      <w:pPr>
        <w:pStyle w:val="SubHeading0"/>
      </w:pPr>
    </w:p>
    <w:p w14:paraId="263EA85F" w14:textId="77777777" w:rsidR="002972D1" w:rsidRPr="0034716B" w:rsidRDefault="002972D1" w:rsidP="002972D1">
      <w:pPr>
        <w:rPr>
          <w:lang w:val="el-GR"/>
        </w:rPr>
      </w:pPr>
      <w:r w:rsidRPr="002972D1">
        <w:rPr>
          <w:lang w:val="el-GR"/>
        </w:rPr>
        <w:t xml:space="preserve">Η οπτική άνεση σχετίζεται με την κατάλληλη ποσότητα και ποιότητα φωτισμού που απαιτείται ώστε οι χρήστες να εκτελούν αποτελεσματικά τις δραστηριότητές τους χωρίς καταπόνηση ή ενόχληση. Περιλαμβάνει τη διαχείριση του φυσικού φωτός (φωτισμός ημέρας) και του τεχνητού φωτισμού ώστε να διατηρείται επαρκής φωτεινότητα, ομοιόμορφη κατανομή και αποφυγή θάμβωσης (σύμφωνα με το πρότυπο </w:t>
      </w:r>
      <w:r>
        <w:t>EN</w:t>
      </w:r>
      <w:r w:rsidRPr="002972D1">
        <w:rPr>
          <w:lang w:val="el-GR"/>
        </w:rPr>
        <w:t xml:space="preserve"> 12665). Οι πιο συνήθεις δείκτες που χρησιμοποιούνται περιλαμβάνουν:</w:t>
      </w:r>
    </w:p>
    <w:p w14:paraId="4CCE1549" w14:textId="77777777" w:rsidR="002972D1" w:rsidRPr="002972D1" w:rsidRDefault="002972D1" w:rsidP="002972D1">
      <w:pPr>
        <w:rPr>
          <w:lang w:val="el-GR"/>
        </w:rPr>
      </w:pPr>
    </w:p>
    <w:p w14:paraId="19136405" w14:textId="77777777" w:rsidR="002972D1" w:rsidRPr="002972D1" w:rsidRDefault="002972D1" w:rsidP="002972D1">
      <w:pPr>
        <w:pStyle w:val="ListParagraph"/>
        <w:numPr>
          <w:ilvl w:val="0"/>
          <w:numId w:val="9"/>
        </w:numPr>
        <w:rPr>
          <w:lang w:val="el-GR"/>
        </w:rPr>
      </w:pPr>
      <w:r w:rsidRPr="002972D1">
        <w:rPr>
          <w:lang w:val="el-GR"/>
        </w:rPr>
        <w:t>Φωτεινότητα (</w:t>
      </w:r>
      <w:r>
        <w:t>Illuminance</w:t>
      </w:r>
      <w:r w:rsidRPr="002972D1">
        <w:rPr>
          <w:lang w:val="el-GR"/>
        </w:rPr>
        <w:t>)</w:t>
      </w:r>
    </w:p>
    <w:p w14:paraId="17F0C6C5" w14:textId="77777777" w:rsidR="002972D1" w:rsidRPr="002972D1" w:rsidRDefault="002972D1" w:rsidP="002972D1">
      <w:pPr>
        <w:rPr>
          <w:lang w:val="el-GR"/>
        </w:rPr>
      </w:pPr>
    </w:p>
    <w:p w14:paraId="0B063AD4" w14:textId="77777777" w:rsidR="002972D1" w:rsidRPr="002972D1" w:rsidRDefault="002972D1" w:rsidP="002972D1">
      <w:pPr>
        <w:pStyle w:val="ListParagraph"/>
        <w:numPr>
          <w:ilvl w:val="0"/>
          <w:numId w:val="9"/>
        </w:numPr>
        <w:rPr>
          <w:lang w:val="el-GR"/>
        </w:rPr>
      </w:pPr>
      <w:r w:rsidRPr="002972D1">
        <w:rPr>
          <w:lang w:val="el-GR"/>
        </w:rPr>
        <w:t>Συντελεστής φωτισμού ημέρας (</w:t>
      </w:r>
      <w:r>
        <w:t>Daylight</w:t>
      </w:r>
      <w:r w:rsidRPr="002972D1">
        <w:rPr>
          <w:lang w:val="el-GR"/>
        </w:rPr>
        <w:t xml:space="preserve"> </w:t>
      </w:r>
      <w:r>
        <w:t>Factor</w:t>
      </w:r>
      <w:r w:rsidRPr="002972D1">
        <w:rPr>
          <w:lang w:val="el-GR"/>
        </w:rPr>
        <w:t>)</w:t>
      </w:r>
    </w:p>
    <w:p w14:paraId="090B8088" w14:textId="77777777" w:rsidR="002972D1" w:rsidRPr="002972D1" w:rsidRDefault="002972D1" w:rsidP="002972D1">
      <w:pPr>
        <w:rPr>
          <w:lang w:val="el-GR"/>
        </w:rPr>
      </w:pPr>
    </w:p>
    <w:p w14:paraId="194E86A6" w14:textId="77777777" w:rsidR="002972D1" w:rsidRPr="002972D1" w:rsidRDefault="002972D1" w:rsidP="002972D1">
      <w:pPr>
        <w:pStyle w:val="ListParagraph"/>
        <w:numPr>
          <w:ilvl w:val="0"/>
          <w:numId w:val="9"/>
        </w:numPr>
        <w:rPr>
          <w:lang w:val="el-GR"/>
        </w:rPr>
      </w:pPr>
      <w:r w:rsidRPr="002972D1">
        <w:rPr>
          <w:lang w:val="el-GR"/>
        </w:rPr>
        <w:t>Δείκτης Απόδοσης Χρωμάτων (</w:t>
      </w:r>
      <w:proofErr w:type="spellStart"/>
      <w:r>
        <w:t>Color</w:t>
      </w:r>
      <w:proofErr w:type="spellEnd"/>
      <w:r w:rsidRPr="002972D1">
        <w:rPr>
          <w:lang w:val="el-GR"/>
        </w:rPr>
        <w:t xml:space="preserve"> </w:t>
      </w:r>
      <w:r>
        <w:t>Rendering</w:t>
      </w:r>
      <w:r w:rsidRPr="002972D1">
        <w:rPr>
          <w:lang w:val="el-GR"/>
        </w:rPr>
        <w:t xml:space="preserve"> </w:t>
      </w:r>
      <w:r>
        <w:t>Index</w:t>
      </w:r>
      <w:r w:rsidRPr="002972D1">
        <w:rPr>
          <w:lang w:val="el-GR"/>
        </w:rPr>
        <w:t xml:space="preserve"> - </w:t>
      </w:r>
      <w:r>
        <w:t>CRI</w:t>
      </w:r>
      <w:r w:rsidRPr="002972D1">
        <w:rPr>
          <w:lang w:val="el-GR"/>
        </w:rPr>
        <w:t>)</w:t>
      </w:r>
    </w:p>
    <w:p w14:paraId="74904C58" w14:textId="77777777" w:rsidR="002972D1" w:rsidRPr="002972D1" w:rsidRDefault="002972D1" w:rsidP="002972D1">
      <w:pPr>
        <w:rPr>
          <w:lang w:val="el-GR"/>
        </w:rPr>
      </w:pPr>
    </w:p>
    <w:p w14:paraId="5ECDB517" w14:textId="77777777" w:rsidR="002972D1" w:rsidRPr="002972D1" w:rsidRDefault="002972D1" w:rsidP="002972D1">
      <w:pPr>
        <w:pStyle w:val="ListParagraph"/>
        <w:numPr>
          <w:ilvl w:val="0"/>
          <w:numId w:val="9"/>
        </w:numPr>
        <w:rPr>
          <w:lang w:val="el-GR"/>
        </w:rPr>
      </w:pPr>
      <w:r w:rsidRPr="002972D1">
        <w:rPr>
          <w:lang w:val="el-GR"/>
        </w:rPr>
        <w:t>Ενοποιημένη Βαθμολογία Θάμβωσης (</w:t>
      </w:r>
      <w:r>
        <w:t>Unified</w:t>
      </w:r>
      <w:r w:rsidRPr="002972D1">
        <w:rPr>
          <w:lang w:val="el-GR"/>
        </w:rPr>
        <w:t xml:space="preserve"> </w:t>
      </w:r>
      <w:r>
        <w:t>Glare</w:t>
      </w:r>
      <w:r w:rsidRPr="002972D1">
        <w:rPr>
          <w:lang w:val="el-GR"/>
        </w:rPr>
        <w:t xml:space="preserve"> </w:t>
      </w:r>
      <w:r>
        <w:t>Rating</w:t>
      </w:r>
      <w:r w:rsidRPr="002972D1">
        <w:rPr>
          <w:lang w:val="el-GR"/>
        </w:rPr>
        <w:t xml:space="preserve"> - </w:t>
      </w:r>
      <w:r>
        <w:t>UGR</w:t>
      </w:r>
      <w:r w:rsidRPr="002972D1">
        <w:rPr>
          <w:lang w:val="el-GR"/>
        </w:rPr>
        <w:t>)</w:t>
      </w:r>
    </w:p>
    <w:p w14:paraId="14A92D91" w14:textId="77777777" w:rsidR="002972D1" w:rsidRPr="002972D1" w:rsidRDefault="002972D1" w:rsidP="002972D1">
      <w:pPr>
        <w:rPr>
          <w:lang w:val="el-GR"/>
        </w:rPr>
      </w:pPr>
    </w:p>
    <w:p w14:paraId="3945D0F8" w14:textId="77777777" w:rsidR="002972D1" w:rsidRPr="002972D1" w:rsidRDefault="002972D1" w:rsidP="002972D1">
      <w:pPr>
        <w:pStyle w:val="ListParagraph"/>
        <w:numPr>
          <w:ilvl w:val="0"/>
          <w:numId w:val="9"/>
        </w:numPr>
        <w:rPr>
          <w:lang w:val="el-GR"/>
        </w:rPr>
      </w:pPr>
      <w:r w:rsidRPr="002972D1">
        <w:rPr>
          <w:lang w:val="el-GR"/>
        </w:rPr>
        <w:t xml:space="preserve">Αναλογίες </w:t>
      </w:r>
      <w:r>
        <w:rPr>
          <w:lang w:val="el-GR"/>
        </w:rPr>
        <w:t>φωτεινότητας</w:t>
      </w:r>
      <w:r w:rsidRPr="002972D1">
        <w:rPr>
          <w:lang w:val="el-GR"/>
        </w:rPr>
        <w:t xml:space="preserve"> (</w:t>
      </w:r>
      <w:r>
        <w:t>luminance</w:t>
      </w:r>
      <w:r w:rsidRPr="002972D1">
        <w:rPr>
          <w:lang w:val="el-GR"/>
        </w:rPr>
        <w:t xml:space="preserve"> </w:t>
      </w:r>
      <w:r>
        <w:t>ratios</w:t>
      </w:r>
      <w:r w:rsidRPr="002972D1">
        <w:rPr>
          <w:lang w:val="el-GR"/>
        </w:rPr>
        <w:t>)</w:t>
      </w:r>
    </w:p>
    <w:p w14:paraId="466E83E6" w14:textId="77777777" w:rsidR="002972D1" w:rsidRDefault="000B02E9" w:rsidP="000B02E9">
      <w:pPr>
        <w:pStyle w:val="Heading2"/>
        <w:rPr>
          <w:lang w:val="en-US"/>
        </w:rPr>
      </w:pPr>
      <w:bookmarkStart w:id="31" w:name="_Toc210394736"/>
      <w:r>
        <w:rPr>
          <w:lang w:val="el-GR"/>
        </w:rPr>
        <w:lastRenderedPageBreak/>
        <w:t>Εξισώσεις ποσοτικοποίησης της Άνεσης</w:t>
      </w:r>
      <w:bookmarkEnd w:id="31"/>
    </w:p>
    <w:p w14:paraId="18C6E52D" w14:textId="77777777" w:rsidR="000B02E9" w:rsidRPr="000B02E9" w:rsidRDefault="000B02E9" w:rsidP="002972D1">
      <w:pPr>
        <w:rPr>
          <w:lang w:val="en-US"/>
        </w:rPr>
      </w:pPr>
    </w:p>
    <w:p w14:paraId="2152A1ED" w14:textId="77777777" w:rsidR="002972D1" w:rsidRDefault="002972D1" w:rsidP="002972D1">
      <w:pPr>
        <w:rPr>
          <w:lang w:val="el-GR"/>
        </w:rPr>
      </w:pPr>
      <w:r w:rsidRPr="002972D1">
        <w:rPr>
          <w:lang w:val="el-GR"/>
        </w:rPr>
        <w:t>Αυτοί οι δείκτες εξασφαλίζουν επαρκή φωτισμό για τις οπτικές δραστηριότητες, ενώ ταυτόχρονα μειώνουν την ενόχληση και την οπτική κόπωση.</w:t>
      </w:r>
      <w:r>
        <w:rPr>
          <w:lang w:val="el-GR"/>
        </w:rPr>
        <w:t xml:space="preserve"> </w:t>
      </w:r>
      <w:r w:rsidRPr="002972D1">
        <w:rPr>
          <w:lang w:val="el-GR"/>
        </w:rPr>
        <w:t>Ακολουθούν διάφορες μελέτες και άρθρα που προτείνουν εξισώσεις για την εξαγωγή του επιπέδου άνεσης.</w:t>
      </w:r>
    </w:p>
    <w:p w14:paraId="7A1ACBDF" w14:textId="77777777" w:rsidR="002972D1" w:rsidRPr="002972D1" w:rsidRDefault="002972D1" w:rsidP="002972D1">
      <w:pPr>
        <w:rPr>
          <w:lang w:val="el-GR"/>
        </w:rPr>
      </w:pPr>
    </w:p>
    <w:p w14:paraId="710C34DA" w14:textId="315C4F64" w:rsidR="00673634" w:rsidRPr="00C04FCE" w:rsidRDefault="0080725F" w:rsidP="00111ABC">
      <w:pPr>
        <w:ind w:firstLine="0"/>
        <w:rPr>
          <w:rFonts w:eastAsiaTheme="minorEastAsia"/>
          <w:lang w:val="el-GR"/>
        </w:rPr>
      </w:pPr>
      <m:oMath>
        <m:r>
          <w:rPr>
            <w:rFonts w:ascii="Cambria Math" w:hAnsi="Cambria Math"/>
            <w:i/>
          </w:rPr>
          <w:fldChar w:fldCharType="begin"/>
        </m:r>
        <m:r>
          <m:rPr>
            <m:sty m:val="p"/>
          </m:rPr>
          <w:rPr>
            <w:rFonts w:ascii="Cambria Math" w:hAnsi="Cambria Math"/>
            <w:lang w:val="el-GR"/>
          </w:rPr>
          <m:t xml:space="preserve"> ADDIN ZOTERO_ITEM CSL_CITATION {"citationID":"jltsXK82","properties":{"formattedCitation":"[35]","plainCitation":"[35]","noteIndex":0},"citationItems":[{"id":43,"uris":["http://zotero.org/users/local/NlDyja2i/items/3FE97HXP"],"itemData":{"id":43,"type":"article-journal","abstract":"This paper presents the development of an expert system to evaluate the effects on environmental quality of proposed modifications to an office building following a postoccupancy evaluation. The model pre- sented in this paper has been designated Expert System for Environmental Quality Evaluation (ESEQE). The ESEQE model consists of 200 rules covering 65 performance criteria of environmental quality. These perfor- mance criteria cover lighting comfort, acoustic comfort, thermal comfort, and indoor air quality. The performance criteria and the method of evaluation were extracted from a series of interviews with experts in the field of environmental quality in the built environment. The structure and development cycles of the ESEQE model are described. A demonstration of using ESEQE to evaluate the environmental quality in office buildings is presented. The potential benefits of using ESEQE during the design stages are also discussed.","container-title":"Journal of Performance of Constructed Facilities - J PERFORM CONSTR FACIL","DOI":"10.1061/(ASCE)0887-3828(2001)15:3(109)","journalAbbreviation":"Journal of Performance of Constructed Facilities - J PERFORM CONSTR FACIL","source":"ResearchGate","title":"Expert System for Environmental Quality Evaluation","volume":"15","author":[{"family":"Reffat","given":"Rabee"},{"family":"Harkness","given":"Edward"}],"issued":{"date-parts":[["2001",8,1]]}}}],"schema":"https://github.com/citation-style-language/schema/raw/master/csl-citation.json"} </m:t>
        </m:r>
        <m:r>
          <w:rPr>
            <w:rFonts w:ascii="Cambria Math" w:hAnsi="Cambria Math"/>
            <w:i/>
          </w:rPr>
          <w:fldChar w:fldCharType="separate"/>
        </m:r>
        <m:r>
          <m:rPr>
            <m:sty m:val="p"/>
          </m:rPr>
          <w:rPr>
            <w:rFonts w:ascii="Cambria Math" w:hAnsi="Cambria Math"/>
            <w:lang w:val="el-GR"/>
          </w:rPr>
          <m:t>[35]</m:t>
        </m:r>
        <m:r>
          <w:rPr>
            <w:rFonts w:ascii="Cambria Math" w:hAnsi="Cambria Math"/>
            <w:i/>
          </w:rPr>
          <w:fldChar w:fldCharType="end"/>
        </m:r>
        <m:r>
          <w:rPr>
            <w:rFonts w:ascii="Cambria Math" w:hAnsi="Cambria Math"/>
          </w:rPr>
          <m:t>TEQE</m:t>
        </m:r>
        <m:r>
          <w:rPr>
            <w:rFonts w:ascii="Cambria Math" w:hAnsi="Cambria Math"/>
            <w:lang w:val="el-GR"/>
          </w:rPr>
          <m:t xml:space="preserve"> = 3.44 × </m:t>
        </m:r>
        <m:r>
          <w:rPr>
            <w:rFonts w:ascii="Cambria Math" w:hAnsi="Cambria Math"/>
          </w:rPr>
          <m:t>lig</m:t>
        </m:r>
        <m:r>
          <w:rPr>
            <w:rFonts w:ascii="Cambria Math" w:hAnsi="Cambria Math"/>
            <w:lang w:val="el-GR"/>
          </w:rPr>
          <m:t>h</m:t>
        </m:r>
        <m:r>
          <w:rPr>
            <w:rFonts w:ascii="Cambria Math" w:hAnsi="Cambria Math"/>
          </w:rPr>
          <m:t>ting</m:t>
        </m:r>
        <m:r>
          <w:rPr>
            <w:rFonts w:ascii="Cambria Math" w:hAnsi="Cambria Math"/>
            <w:lang w:val="el-GR"/>
          </w:rPr>
          <m:t xml:space="preserve"> + 1.89 × </m:t>
        </m:r>
        <m:r>
          <w:rPr>
            <w:rFonts w:ascii="Cambria Math" w:hAnsi="Cambria Math"/>
          </w:rPr>
          <m:t>acoustics</m:t>
        </m:r>
        <m:r>
          <w:rPr>
            <w:rFonts w:ascii="Cambria Math" w:hAnsi="Cambria Math"/>
            <w:lang w:val="el-GR"/>
          </w:rPr>
          <m:t xml:space="preserve"> + 2.29 × </m:t>
        </m:r>
        <m:r>
          <w:rPr>
            <w:rFonts w:ascii="Cambria Math" w:hAnsi="Cambria Math"/>
          </w:rPr>
          <m:t>t</m:t>
        </m:r>
        <m:r>
          <w:rPr>
            <w:rFonts w:ascii="Cambria Math" w:hAnsi="Cambria Math"/>
            <w:lang w:val="el-GR"/>
          </w:rPr>
          <m:t>h</m:t>
        </m:r>
        <m:r>
          <w:rPr>
            <w:rFonts w:ascii="Cambria Math" w:hAnsi="Cambria Math"/>
          </w:rPr>
          <m:t>ermal</m:t>
        </m:r>
        <m:r>
          <w:rPr>
            <w:rFonts w:ascii="Cambria Math" w:hAnsi="Cambria Math"/>
            <w:lang w:val="el-GR"/>
          </w:rPr>
          <m:t xml:space="preserve"> + 2.38 × </m:t>
        </m:r>
        <m:r>
          <w:rPr>
            <w:rFonts w:ascii="Cambria Math" w:hAnsi="Cambria Math"/>
          </w:rPr>
          <m:t>IAQ</m:t>
        </m:r>
      </m:oMath>
      <w:r w:rsidR="00673634" w:rsidRPr="00C04FCE">
        <w:rPr>
          <w:rFonts w:eastAsiaTheme="minorEastAsia"/>
          <w:lang w:val="el-GR"/>
        </w:rPr>
        <w:t xml:space="preserve"> </w:t>
      </w:r>
    </w:p>
    <w:p w14:paraId="7C547F5C" w14:textId="77777777" w:rsidR="00673634" w:rsidRPr="00C04FCE" w:rsidRDefault="00673634" w:rsidP="00673634">
      <w:pPr>
        <w:rPr>
          <w:rFonts w:eastAsiaTheme="minorEastAsia"/>
          <w:lang w:val="el-GR"/>
        </w:rPr>
      </w:pPr>
    </w:p>
    <w:p w14:paraId="50A6E97A" w14:textId="70D9E4A1" w:rsidR="00673634" w:rsidRPr="00C04FCE" w:rsidRDefault="004C2330"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{"citationID":"9BptiiBK","properties":{"formattedCitation":"[36]","plainCitation":"[36]","noteIndex":0},"citationItems":[{"id":46,"uris":["http://zotero.org/users/local/NlDyja2i/items/I7B7SXFD"],"itemData":{"id":46,"type":"article-journal","abstract":"This paper presents the methodology of developing the comprehensive indicator for indoor-environment assessment. It intends to provide the occupants with the measures of indoor-environment quality. These indicators were drawn up by literature review based on the practicability, economic and feasible aspects. The categories we considered included acoustics, vibrations, illumination, thermal comfort, indoor air quality, water quality, greens and electromagnetic fields. The purpose is to derive the essential indicators through expertise consultation for quantitative assessment on existing buildings. The analytic hierarchy process (AHP) method was used to carry out the weighting among the categories and these indicators in the same category respectively. The consistency ratio was also calculated to filter out the null questionnaire. Finally, a comprehensive index, indoor environment index (IEI(AHP)), composed of the filtered indicators, is proposed to assess the indoor-environment in the built buildings.","container-title":"Building and Environment","DOI":"10.1016/S0360-1323(01)00034-8","ISSN":"0360-1323","issue":"4","journalAbbreviation":"Building and Environment","page":"387-392","source":"ScienceDirect","title":"A study on the comprehensive indicator of indoor environment assessment for occupants’ health in Taiwan","volume":"37","author":[{"family":"Chiang","given":"Che-Ming"},{"family":"Lai","given":"Chi-Ming"}],"issued":{"date-parts":[["2002",4,1]]}}}],"schema":"https://github.com/citation-style-language/schema/raw/master/csl-citation.json"}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[36]</w:t>
      </w:r>
      <w:r>
        <w:rPr>
          <w:rFonts w:eastAsiaTheme="minorEastAsia"/>
          <w:lang w:val="el-GR"/>
        </w:rPr>
        <w:fldChar w:fldCharType="end"/>
      </w:r>
      <m:oMath>
        <m:r>
          <w:rPr>
            <w:rFonts w:ascii="Cambria Math" w:eastAsiaTheme="minorEastAsia" w:hAnsi="Cambria Math"/>
          </w:rPr>
          <m:t>IE</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AHP</m:t>
            </m:r>
          </m:sub>
        </m:sSub>
        <m:r>
          <w:rPr>
            <w:rFonts w:ascii="Cambria Math" w:eastAsiaTheme="minorEastAsia" w:hAnsi="Cambria Math"/>
            <w:lang w:val="el-GR"/>
          </w:rPr>
          <m:t xml:space="preserve">= 0.203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acoustics</m:t>
            </m:r>
          </m:sub>
        </m:sSub>
        <m:r>
          <w:rPr>
            <w:rFonts w:ascii="Cambria Math" w:eastAsiaTheme="minorEastAsia" w:hAnsi="Cambria Math"/>
            <w:lang w:val="el-GR"/>
          </w:rPr>
          <m:t xml:space="preserve">+ 0.164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illumination</m:t>
            </m:r>
          </m:sub>
        </m:sSub>
        <m:r>
          <w:rPr>
            <w:rFonts w:ascii="Cambria Math" w:eastAsiaTheme="minorEastAsia" w:hAnsi="Cambria Math"/>
            <w:lang w:val="el-GR"/>
          </w:rPr>
          <m:t xml:space="preserve">+ 0.208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r>
              <w:rPr>
                <w:rFonts w:ascii="Cambria Math" w:eastAsiaTheme="minorEastAsia" w:hAnsi="Cambria Math"/>
                <w:lang w:val="el-GR"/>
              </w:rPr>
              <m:t>h</m:t>
            </m:r>
            <m:r>
              <w:rPr>
                <w:rFonts w:ascii="Cambria Math" w:eastAsiaTheme="minorEastAsia" w:hAnsi="Cambria Math"/>
              </w:rPr>
              <m:t>ermal</m:t>
            </m:r>
          </m:sub>
        </m:sSub>
        <m:r>
          <w:rPr>
            <w:rFonts w:ascii="Cambria Math" w:eastAsiaTheme="minorEastAsia" w:hAnsi="Cambria Math"/>
            <w:lang w:val="el-GR"/>
          </w:rPr>
          <m:t xml:space="preserve">+ 0.290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lang w:val="el-GR"/>
          </w:rPr>
          <m:t xml:space="preserve">+ 0.135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EMF</m:t>
            </m:r>
          </m:sub>
        </m:sSub>
      </m:oMath>
      <w:r w:rsidR="00673634" w:rsidRPr="00C04FCE">
        <w:rPr>
          <w:rFonts w:eastAsiaTheme="minorEastAsia"/>
          <w:lang w:val="el-GR"/>
        </w:rPr>
        <w:t xml:space="preserve"> </w:t>
      </w:r>
    </w:p>
    <w:p w14:paraId="2E57CD4E" w14:textId="77777777" w:rsidR="00673634" w:rsidRPr="00C04FCE" w:rsidRDefault="00673634" w:rsidP="00673634">
      <w:pPr>
        <w:rPr>
          <w:rFonts w:eastAsiaTheme="minorEastAsia"/>
          <w:lang w:val="el-GR"/>
        </w:rPr>
      </w:pPr>
    </w:p>
    <w:p w14:paraId="796BF6F5" w14:textId="25711034" w:rsidR="00673634" w:rsidRPr="00C04FCE" w:rsidRDefault="00BF1A11" w:rsidP="00111ABC">
      <w:pPr>
        <w:ind w:firstLine="0"/>
        <w:rPr>
          <w:rFonts w:eastAsiaTheme="minorEastAsia"/>
          <w:lang w:val="el-GR"/>
        </w:rPr>
      </w:pPr>
      <m:oMath>
        <m:r>
          <w:rPr>
            <w:rFonts w:ascii="Cambria Math" w:eastAsiaTheme="minorEastAsia" w:hAnsi="Cambria Math"/>
            <w:i/>
          </w:rPr>
          <w:fldChar w:fldCharType="begin"/>
        </m:r>
        <m:r>
          <m:rPr>
            <m:sty m:val="p"/>
          </m:rPr>
          <w:rPr>
            <w:rFonts w:ascii="Cambria Math" w:eastAsiaTheme="minorEastAsia" w:hAnsi="Cambria Math"/>
            <w:lang w:val="el-GR"/>
          </w:rPr>
          <m:t xml:space="preserve"> ADDIN ZOTERO_ITEM CSL_CITATION {"citationID":"LvRZZkGn","properties":{"formattedCitation":"[37]","plainCitation":"[37]","noteIndex":0},"citationItems":[{"id":48,"uris":["http://zotero.org/users/local/NlDyja2i/items/BVZ98UU7"],"itemData":{"id":48,"type":"article-journal","abstract":"An index for indoor environmental quality, the Indoor Environmental Index (IEI), was developed. This study aggregates the Indoor Air Pollution Index, an index found in the literature, and a new index: the Indoor Discomfort Index. The average of these two indices is the IEI, which is calculated using concentrations of eight pollutants and two comfort variables measured in 100 office buildings in the United States. The database used was developed for the U.S. Environmental Protection Agency Building Assessment Survey Evaluation study. A symptom index also is developed to denote persistent occupant symptoms. The IEI and the symptom index are used to investigate the relationship between indoor environmental quality and symptoms. Two simple linear regression models were formulated; these models explain 67 and 79% of the variation in the average symptom index, with the variation of the average IEI depending on the method of averaging used in the construction of the models. In addition, a conceptual explanation is provided for the empirical or regression models formulated. The IEI and the associated models relating indoor environmental quality with the office occupant symptom index may be used as management tools, as illustrated with an example.","container-title":"Journal of the Air &amp; Waste Management Association (1995)","DOI":"10.1080/10473289.2004.10470999","journalAbbreviation":"Journal of the Air &amp; Waste Management Association (1995)","page":"1440-51","source":"ResearchGate","title":"The Indoor Environmental Index and Its Relationship with Symptoms of Office Building Occupants","volume":"54","author":[{"family":"Moschandreas","given":"Demetrios"},{"family":"Sofuoglu","given":"Sait"}],"issued":{"date-parts":[["2004",12,1]]}}}],"schema":"https://github.com/citation-style-language/schema/raw/master/csl-citation.json"} </m:t>
        </m:r>
        <m:r>
          <w:rPr>
            <w:rFonts w:ascii="Cambria Math" w:eastAsiaTheme="minorEastAsia" w:hAnsi="Cambria Math"/>
            <w:i/>
          </w:rPr>
          <w:fldChar w:fldCharType="separate"/>
        </m:r>
        <m:r>
          <m:rPr>
            <m:sty m:val="p"/>
          </m:rPr>
          <w:rPr>
            <w:rFonts w:ascii="Cambria Math" w:eastAsiaTheme="minorEastAsia" w:hAnsi="Cambria Math"/>
            <w:lang w:val="el-GR"/>
          </w:rPr>
          <m:t>[37]</m:t>
        </m:r>
        <m:r>
          <w:rPr>
            <w:rFonts w:ascii="Cambria Math" w:eastAsiaTheme="minorEastAsia" w:hAnsi="Cambria Math"/>
            <w:i/>
          </w:rPr>
          <w:fldChar w:fldCharType="end"/>
        </m:r>
        <m:r>
          <w:rPr>
            <w:rFonts w:ascii="Cambria Math" w:eastAsiaTheme="minorEastAsia" w:hAnsi="Cambria Math"/>
            <w:lang w:val="el-GR"/>
          </w:rPr>
          <m:t xml:space="preserve"> </m:t>
        </m:r>
        <m:r>
          <w:rPr>
            <w:rFonts w:ascii="Cambria Math" w:eastAsiaTheme="minorEastAsia" w:hAnsi="Cambria Math"/>
          </w:rPr>
          <m:t>IEI</m:t>
        </m:r>
        <m:r>
          <w:rPr>
            <w:rFonts w:ascii="Cambria Math" w:eastAsiaTheme="minorEastAsia" w:hAnsi="Cambria Math"/>
            <w:lang w:val="el-GR"/>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IAPI</m:t>
                </m:r>
                <m:r>
                  <w:rPr>
                    <w:rFonts w:ascii="Cambria Math" w:eastAsiaTheme="minorEastAsia" w:hAnsi="Cambria Math"/>
                    <w:lang w:val="el-GR"/>
                  </w:rPr>
                  <m:t xml:space="preserve"> + </m:t>
                </m:r>
                <m:r>
                  <w:rPr>
                    <w:rFonts w:ascii="Cambria Math" w:eastAsiaTheme="minorEastAsia" w:hAnsi="Cambria Math"/>
                  </w:rPr>
                  <m:t>IDI</m:t>
                </m:r>
              </m:e>
            </m:d>
          </m:num>
          <m:den>
            <m:r>
              <w:rPr>
                <w:rFonts w:ascii="Cambria Math" w:eastAsiaTheme="minorEastAsia" w:hAnsi="Cambria Math"/>
                <w:lang w:val="el-GR"/>
              </w:rPr>
              <m:t>2</m:t>
            </m:r>
          </m:den>
        </m:f>
      </m:oMath>
      <w:r w:rsidR="00673634" w:rsidRPr="00C04FCE">
        <w:rPr>
          <w:rFonts w:eastAsiaTheme="minorEastAsia"/>
          <w:lang w:val="el-GR"/>
        </w:rPr>
        <w:t xml:space="preserve"> </w:t>
      </w:r>
    </w:p>
    <w:p w14:paraId="3DEE1C1A" w14:textId="77777777" w:rsidR="00673634" w:rsidRPr="00C04FCE" w:rsidRDefault="00673634" w:rsidP="00673634">
      <w:pPr>
        <w:rPr>
          <w:rFonts w:eastAsiaTheme="minorEastAsia"/>
          <w:lang w:val="el-GR"/>
        </w:rPr>
      </w:pPr>
    </w:p>
    <w:p w14:paraId="72B8D81A" w14:textId="20AF70D6" w:rsidR="00673634" w:rsidRPr="00C04FCE" w:rsidRDefault="00E14CC8"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{"citationID":"jq9ubcLZ","properties":{"formattedCitation":"[38]","plainCitation":"[38]","noteIndex":0},"citationItems":[{"id":51,"uris":["http://zotero.org/users/local/NlDyja2i/items/K64H8HQ8"],"itemData":{"id":51,"type":"article-journal","abstract":"What are the various ways in which evaluation of the several aspects of the indoor environment might combine to form an occupant's overall assessment of that environment? Data from an environmental survey of 26 offices in Europe (the Smart Controls and Thermal Comfort, or SCATs, project) are used. These show that dissatisfaction with one or more aspects of the indoor environment does not necessarily produce dissatisfaction with the environment overall. Conversely, satisfaction with one or more environmental aspect does not necessarily produce satisfaction with the total environment. Building occupants balance the good features against the bad to reach their overall assessment. Not all aspects are equally important in this subjective averaging process. Satisfaction with warmth and air quality is more important than satisfaction with the level of lighting or humidity. The relative importance of the various aspects differed from country to country, making it impossible to develop an internationally valid index to rate office environments by means of a single number. The best linear index constructed from the data failed to rank the indoor environments of the buildings in the correct order, as defined by the occupants' overall assessments. It is therefore wise to assess each of the several aspects separately rather than rely only on a combined index.","container-title":"Building Research and Information - BUILDING RES INFORM","DOI":"10.1080/09613210500161950","journalAbbreviation":"Building Research and Information - BUILDING RES INFORM","page":"317-325","source":"ResearchGate","title":"Quantifying occupant comfort: Are combined indices of the indoor environment practicable?","title-short":"Quantifying occupant comfort","volume":"33","author":[{"family":"Humphreys","given":"Michael"}],"issued":{"date-parts":[["2005",7,1]]}}}],"schema":"https://github.com/citation-style-language/schema/raw/master/csl-citation.json"}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[38]</w:t>
      </w:r>
      <w:r>
        <w:rPr>
          <w:rFonts w:eastAsiaTheme="minorEastAsia"/>
          <w:lang w:val="el-GR"/>
        </w:rPr>
        <w:fldChar w:fldCharType="end"/>
      </w:r>
      <w:r w:rsidRPr="00E14CC8">
        <w:rPr>
          <w:rFonts w:eastAsiaTheme="minorEastAsia"/>
          <w:lang w:val="el-GR"/>
        </w:rPr>
        <w:t xml:space="preserve"> </w:t>
      </w:r>
      <m:oMath>
        <m:r>
          <w:rPr>
            <w:rFonts w:ascii="Cambria Math" w:eastAsiaTheme="minorEastAsia" w:hAnsi="Cambria Math"/>
          </w:rPr>
          <m:t>I</m:t>
        </m:r>
        <m:r>
          <w:rPr>
            <w:rFonts w:ascii="Cambria Math" w:eastAsiaTheme="minorEastAsia" w:hAnsi="Cambria Math"/>
            <w:lang w:val="el-GR"/>
          </w:rPr>
          <m:t xml:space="preserve"> = 1.24 + 0.39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lang w:val="el-GR"/>
          </w:rPr>
          <m:t xml:space="preserve">+ 0.16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m:t>
            </m:r>
          </m:sub>
        </m:sSub>
        <m:r>
          <w:rPr>
            <w:rFonts w:ascii="Cambria Math" w:eastAsiaTheme="minorEastAsia" w:hAnsi="Cambria Math"/>
            <w:lang w:val="el-GR"/>
          </w:rPr>
          <m:t xml:space="preserve">+ 0.12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lang w:val="el-GR"/>
              </w:rPr>
              <m:t>h</m:t>
            </m:r>
          </m:sub>
        </m:sSub>
        <m:r>
          <w:rPr>
            <w:rFonts w:ascii="Cambria Math" w:eastAsiaTheme="minorEastAsia" w:hAnsi="Cambria Math"/>
            <w:lang w:val="el-GR"/>
          </w:rPr>
          <m:t xml:space="preserve">+ 0.05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lang w:val="el-GR"/>
          </w:rPr>
          <m:t xml:space="preserve">+ 0.13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lang w:val="el-GR"/>
          </w:rPr>
          <m:t xml:space="preserve">+ 0.36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aq</m:t>
            </m:r>
          </m:sub>
        </m:sSub>
      </m:oMath>
      <w:r w:rsidR="00673634" w:rsidRPr="00C04FCE">
        <w:rPr>
          <w:rFonts w:eastAsiaTheme="minorEastAsia"/>
          <w:lang w:val="el-GR"/>
        </w:rPr>
        <w:t xml:space="preserve"> </w:t>
      </w:r>
    </w:p>
    <w:p w14:paraId="3847424D" w14:textId="77777777" w:rsidR="00673634" w:rsidRPr="00C04FCE" w:rsidRDefault="00673634" w:rsidP="00673634">
      <w:pPr>
        <w:rPr>
          <w:rFonts w:eastAsiaTheme="minorEastAsia"/>
          <w:lang w:val="el-GR"/>
        </w:rPr>
      </w:pPr>
    </w:p>
    <w:p w14:paraId="20C74A55" w14:textId="3F02B212" w:rsidR="00673634" w:rsidRPr="00C04FCE" w:rsidRDefault="00E218D4" w:rsidP="00111ABC">
      <w:pPr>
        <w:ind w:firstLine="0"/>
        <w:rPr>
          <w:rFonts w:eastAsiaTheme="minorEastAsia"/>
          <w:lang w:val="el-GR"/>
        </w:rPr>
      </w:pPr>
      <w:r>
        <w:rPr>
          <w:rFonts w:eastAsiaTheme="minorEastAsia"/>
          <w:lang w:val="en-US"/>
        </w:rPr>
        <w:fldChar w:fldCharType="begin"/>
      </w:r>
      <w:r w:rsidR="008D27D0">
        <w:rPr>
          <w:rFonts w:eastAsiaTheme="minorEastAsia"/>
          <w:lang w:val="el-GR"/>
        </w:rPr>
        <w:instrText xml:space="preserve"> ADDIN ZOTERO_ITEM CSL_CITATION {"citationID":"9JcYDPC7","properties":{"formattedCitation":"[39]","plainCitation":"[39]","noteIndex":0},"citationItems":[{"id":53,"uris":["http://zotero.org/users/local/NlDyja2i/items/C2NX6CWW"],"itemData":{"id":53,"type":"article-journal","abstract":"Sustaining indoor environmental quality (IEQ) in high rise centrally air-conditioned buildings remains a difficult task of building managers because of the lack of a suitable instrument to measure the physical parameters of IEQ and to record the simultaneous occupant subjective responses. An IEQ logger is developed to facilitate the continuous monitoring of the state of IEQ. The performance of this logger has been validated by large-scale surveys in air-conditioned buildings in Hong Kong using the appropriate international standards and protocols. The compactness of the logger made it versatile for use in the study of total IEQ. It renders the development of a total IEQ comfort model possible. This composite IEQ index attempts to integrate the total responses of the four fundamental indoor environmental qualifiers, namely, thermal, air quality, visual and aural comfort. The IEQ index expresses the dissatisfaction as can be predicted by measurements of the essential parameters. The concept of an IEQ index opens up a new approach to the design for acceptable indoor IEQ. The IEQ logger facilitates building managers in sustaining their targeted IEQ levels.","container-title":"Architectural Science Review","DOI":"10.3763/asre.2005.4806","ISSN":"0003-8628","issue":"1","page":"41-46","source":"PolyU Scholars Hub","title":"A new indoor environmental quality equation for air-conditioned buildings","volume":"48","author":[{"family":"Mui","given":"Kwok Wai"},{"family":"Chan","given":"W. T."}],"issued":{"date-parts":[["2005",1,1]]}}}],"schema":"https://github.com/citation-style-language/schema/raw/master/csl-citation.json"} </w:instrText>
      </w:r>
      <w:r>
        <w:rPr>
          <w:rFonts w:eastAsiaTheme="minorEastAsia"/>
          <w:lang w:val="en-US"/>
        </w:rPr>
        <w:fldChar w:fldCharType="separate"/>
      </w:r>
      <w:r w:rsidR="008D27D0" w:rsidRPr="008D27D0">
        <w:rPr>
          <w:rFonts w:eastAsiaTheme="minorEastAsia"/>
          <w:lang w:val="el-GR"/>
        </w:rPr>
        <w:t>[39]</w:t>
      </w:r>
      <w:r>
        <w:rPr>
          <w:rFonts w:eastAsiaTheme="minorEastAsia"/>
          <w:lang w:val="en-US"/>
        </w:rPr>
        <w:fldChar w:fldCharType="end"/>
      </w:r>
      <w:r w:rsidRPr="00E218D4">
        <w:rPr>
          <w:rFonts w:eastAsiaTheme="minorEastAsia"/>
          <w:lang w:val="el-GR"/>
        </w:rPr>
        <w:t xml:space="preserve"> </w:t>
      </w:r>
      <m:oMath>
        <m:r>
          <w:rPr>
            <w:rFonts w:ascii="Cambria Math" w:eastAsiaTheme="minorEastAsia" w:hAnsi="Cambria Math"/>
          </w:rPr>
          <m:t>PDIEQ</m:t>
        </m:r>
        <m:r>
          <w:rPr>
            <w:rFonts w:ascii="Cambria Math" w:eastAsiaTheme="minorEastAsia" w:hAnsi="Cambria Math"/>
            <w:lang w:val="el-GR"/>
          </w:rPr>
          <m:t xml:space="preserve"> = 0.42 × </m:t>
        </m:r>
        <m:r>
          <w:rPr>
            <w:rFonts w:ascii="Cambria Math" w:eastAsiaTheme="minorEastAsia" w:hAnsi="Cambria Math"/>
          </w:rPr>
          <m:t>PDTC</m:t>
        </m:r>
        <m:r>
          <w:rPr>
            <w:rFonts w:ascii="Cambria Math" w:eastAsiaTheme="minorEastAsia" w:hAnsi="Cambria Math"/>
            <w:lang w:val="el-GR"/>
          </w:rPr>
          <m:t xml:space="preserve"> + 0.09 × </m:t>
        </m:r>
        <m:r>
          <w:rPr>
            <w:rFonts w:ascii="Cambria Math" w:eastAsiaTheme="minorEastAsia" w:hAnsi="Cambria Math"/>
          </w:rPr>
          <m:t>PDIAQ</m:t>
        </m:r>
        <m:r>
          <w:rPr>
            <w:rFonts w:ascii="Cambria Math" w:eastAsiaTheme="minorEastAsia" w:hAnsi="Cambria Math"/>
            <w:lang w:val="el-GR"/>
          </w:rPr>
          <m:t xml:space="preserve"> + 0.28 × </m:t>
        </m:r>
        <m:r>
          <w:rPr>
            <w:rFonts w:ascii="Cambria Math" w:eastAsiaTheme="minorEastAsia" w:hAnsi="Cambria Math"/>
          </w:rPr>
          <m:t>PDAC</m:t>
        </m:r>
      </m:oMath>
      <w:r w:rsidR="00673634" w:rsidRPr="00C04FCE">
        <w:rPr>
          <w:rFonts w:eastAsiaTheme="minorEastAsia"/>
          <w:lang w:val="el-GR"/>
        </w:rPr>
        <w:t xml:space="preserve"> </w:t>
      </w:r>
    </w:p>
    <w:p w14:paraId="187B67DD" w14:textId="77777777" w:rsidR="00673634" w:rsidRPr="00C04FCE" w:rsidRDefault="00673634" w:rsidP="00673634">
      <w:pPr>
        <w:rPr>
          <w:rFonts w:eastAsiaTheme="minorEastAsia"/>
          <w:lang w:val="el-GR"/>
        </w:rPr>
      </w:pPr>
    </w:p>
    <w:p w14:paraId="514C399D" w14:textId="104CC1AF" w:rsidR="00673634" w:rsidRPr="00C04FCE" w:rsidRDefault="00DA47DB"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{"citationID":"F4EiEuYj","properties":{"formattedCitation":"[40]","plainCitation":"[40]","noteIndex":0},"citationItems":[{"id":57,"uris":["http://zotero.org/users/local/NlDyja2i/items/ZH236ZFY"],"itemData":{"id":57,"type":"article-journal","abstract":"Nowadays, people’s requirements for comfort are getting higher and higher, and traditional steady-state thermal comfort environment sometimes cannot meet people’s requirements. Dynamic thermal comfort is considered to meet people's requirements for comfort better than traditional thermal comfort, and it is also conducive to the health of occupants and building energy conservation. Therefore, this article reviews the literature on dynamic thermal comfort. First, this article briefly describes the transition from a steady-state thermal environment to a dynamic thermal environment. Next, this article reviews the research related to dynamic thermal comfort, such as the frequency of airflow fluctuations, simulation of natural wind, thermal prediction models, the use of intelligent detection equipment, and personal environmental control. This article summarizes the related research and development of dynamic thermal comfort from the aspects of dynamic airflow parameters, indoor thermal environment regulation, thermal experience, etc. This article aims to illustrate the necessity of the development of dynamic thermal comfort and its current results. The results show that under the trend of the artificial intelligence era, dynamic thermal comfort still has broad development potential. This article It can provide some research ideas for subsequent thermal comfort research.Practical application: This paper summarizes the research and development of dynamic thermal comfort from dynamic airflow, indoor thermal environment control, thermal experience, etc., and makes appropriate extensions and prospects accordingly. At the same time, the necessity of combining thermal comfort with AI trends is emphasized. This paper can provide references and ideas for thermal research on thermal comfort.","container-title":"Building Services Engineering Research &amp; Technology","DOI":"10.1177/01436244211003028","ISSN":"0143-6244","issue":"4","language":"EN","note":"publisher: SAGE Publications Ltd STM","page":"435-448","source":"SAGE Journals","title":"A review of research on dynamic thermal comfort","volume":"42","author":[{"family":"Cao","given":"Shuanghua"},{"family":"Li","given":"Xin"},{"family":"Yang","given":"Bing"},{"family":"Li","given":"Fan"}],"issued":{"date-parts":[["2021",7,1]]}}}],"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[40]</w:t>
      </w:r>
      <w:r>
        <w:rPr>
          <w:rFonts w:eastAsiaTheme="minorEastAsia"/>
          <w:lang w:val="el-GR"/>
        </w:rPr>
        <w:fldChar w:fldCharType="end"/>
      </w:r>
      <w:r w:rsidRPr="00DA47DB">
        <w:rPr>
          <w:rFonts w:eastAsiaTheme="minorEastAsia"/>
          <w:lang w:val="el-GR"/>
        </w:rPr>
        <w:t xml:space="preserve"> </w:t>
      </w:r>
      <m:oMath>
        <m:r>
          <w:rPr>
            <w:rFonts w:ascii="Cambria Math" w:eastAsiaTheme="minorEastAsia" w:hAnsi="Cambria Math"/>
          </w:rPr>
          <m:t>S</m:t>
        </m:r>
        <m:r>
          <w:rPr>
            <w:rFonts w:ascii="Cambria Math" w:eastAsiaTheme="minorEastAsia" w:hAnsi="Cambria Math"/>
            <w:lang w:val="el-GR"/>
          </w:rPr>
          <m:t xml:space="preserve"> = 0.075 + 0.316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lang w:val="el-GR"/>
          </w:rPr>
          <m:t xml:space="preserve">+ 0.118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lang w:val="el-GR"/>
          </w:rPr>
          <m:t xml:space="preserve">+ 0.171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lang w:val="el-GR"/>
          </w:rPr>
          <m:t xml:space="preserve">+ 0.224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t>
            </m:r>
          </m:sub>
        </m:sSub>
      </m:oMath>
      <w:r w:rsidR="00673634" w:rsidRPr="00C04FCE">
        <w:rPr>
          <w:rFonts w:eastAsiaTheme="minorEastAsia"/>
          <w:lang w:val="el-GR"/>
        </w:rPr>
        <w:t xml:space="preserve"> </w:t>
      </w:r>
    </w:p>
    <w:p w14:paraId="744B1BF1" w14:textId="77777777" w:rsidR="00673634" w:rsidRPr="00C04FCE" w:rsidRDefault="00673634" w:rsidP="00673634">
      <w:pPr>
        <w:rPr>
          <w:rFonts w:eastAsiaTheme="minorEastAsia"/>
          <w:lang w:val="el-GR"/>
        </w:rPr>
      </w:pPr>
    </w:p>
    <w:p w14:paraId="007BD993" w14:textId="3949B345" w:rsidR="00673634" w:rsidRPr="00C04FCE" w:rsidRDefault="00F84B99"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{"citationID":"ogXYtbka","properties":{"formattedCitation":"[41]","plainCitation":"[41]","noteIndex":0},"citationItems":[{"id":58,"uris":["http://zotero.org/users/local/NlDyja2i/items/Y279IF5Q"],"itemData":{"id":58,"type":"article-journal","abstract":"This study describes the development of a new model for rapid assessment of Indoor Environment Quality (IEQ) in air-conditioned office buildings in the UK using design, measured, calculated and surveyed input data. The novelty of this model is that it addresses the need to present indoor environment performance ratings alongside energy performance certification and help determine by how much energy efficiency imperatives sacrifice human comfort. The model is based on the IEQindex which was developed from literature. The IEQindex is an expression which was derived from four contributing factors namely Thermal Comfort, Indoor Air quality (IAQ), Acoustic Comfort and Lighting. The relative weightings of each of the contributing factors were derived by fitting a multiple regression model to questionnaire data obtained from 68 occupants of two selected case study buildings in the UK. During questionnaire administration, measurement of indoor environment variables such as air temperature, relative humidity, air velocity, illuminance, CO2 concentrations and A-weighted sound pressure level was carried out in order to validate occupant responses. An empirical expression more suited to the air-conditioned offices in the UK was developed and the end result was a computer based program called the Indoor Environment Quality Assessment Tool (IEQAT). The model was compared to the AHP developed by Chiang et al. and the models showed good agreement.","container-title":"Building and Environment","DOI":"10.1016/j.buildenv.2012.01.003","journalAbbreviation":"Building and Environment","page":"26–33","source":"ResearchGate","title":"Developing an indoor environment quality tool for assessment of mechanically ventilated office buildings in the UK – A preliminary study","volume":"53","author":[{"family":"Ncube","given":"Matiwaza"},{"family":"Riffat","given":"Saffa"}],"issued":{"date-parts":[["2012",7,1]]}}}],"schema":"https://github.com/citation-style-language/schema/raw/master/csl-citation.json"}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[41]</w:t>
      </w:r>
      <w:r>
        <w:rPr>
          <w:rFonts w:eastAsiaTheme="minorEastAsia"/>
          <w:lang w:val="el-GR"/>
        </w:rPr>
        <w:fldChar w:fldCharType="end"/>
      </w:r>
      <m:oMath>
        <m:r>
          <w:rPr>
            <w:rFonts w:ascii="Cambria Math" w:eastAsiaTheme="minorEastAsia" w:hAnsi="Cambria Math"/>
          </w:rPr>
          <m:t>IE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lang w:val="el-GR"/>
          </w:rPr>
          <m:t xml:space="preserve">= 0.30 × </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r>
          <w:rPr>
            <w:rFonts w:ascii="Cambria Math" w:eastAsiaTheme="minorEastAsia" w:hAnsi="Cambria Math"/>
            <w:lang w:val="el-GR"/>
          </w:rPr>
          <m:t xml:space="preserve">+ 0.36 × </m:t>
        </m:r>
        <m:r>
          <w:rPr>
            <w:rFonts w:ascii="Cambria Math" w:eastAsiaTheme="minorEastAsia" w:hAnsi="Cambria Math"/>
          </w:rPr>
          <m:t>IA</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lang w:val="el-GR"/>
          </w:rPr>
          <m:t xml:space="preserve">+ 0.16 ×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index</m:t>
            </m:r>
          </m:sub>
        </m:sSub>
        <m:r>
          <w:rPr>
            <w:rFonts w:ascii="Cambria Math" w:eastAsiaTheme="minorEastAsia" w:hAnsi="Cambria Math"/>
            <w:lang w:val="el-GR"/>
          </w:rPr>
          <m:t xml:space="preserve">+ 0.18 × </m:t>
        </m:r>
        <m:r>
          <w:rPr>
            <w:rFonts w:ascii="Cambria Math" w:eastAsiaTheme="minorEastAsia" w:hAnsi="Cambria Math"/>
          </w:rPr>
          <m:t>AC</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oMath>
      <w:r w:rsidR="00673634" w:rsidRPr="00C04FCE">
        <w:rPr>
          <w:rFonts w:eastAsiaTheme="minorEastAsia"/>
          <w:lang w:val="el-GR"/>
        </w:rPr>
        <w:t xml:space="preserve"> </w:t>
      </w:r>
    </w:p>
    <w:p w14:paraId="2A569AF8" w14:textId="77777777" w:rsidR="00673634" w:rsidRPr="00C04FCE" w:rsidRDefault="00673634" w:rsidP="00673634">
      <w:pPr>
        <w:rPr>
          <w:rFonts w:eastAsiaTheme="minorEastAsia"/>
          <w:lang w:val="el-GR"/>
        </w:rPr>
      </w:pPr>
    </w:p>
    <w:p w14:paraId="5783E945" w14:textId="1A9E8040" w:rsidR="00673634" w:rsidRPr="00C04FCE" w:rsidRDefault="00E218D4"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{"citationID":"BLpmcHb7","properties":{"formattedCitation":"[42]","plainCitation":"[42]","noteIndex":0},"citationItems":[{"id":61,"uris":["http://zotero.org/users/local/NlDyja2i/items/MJ3NV96Q"],"itemData":{"id":61,"type":"article-journal","abstract":"This paper presents the methodology for the calculation of an indoor environmental quality indicator for residential buildings. The ‘Dwelling Environmental Quality Index’ has been developed with the purpose of assisting both households and property managers to identify potential problems with the indoor environment whilst ensuring that indoor environmental quality is not compromised in favour of energy saving. Based on the combined effect of three simple and commonly measured indoor environmental parameters – air temperature, relative humidity and CO2 concentrations; the index reflects in a single value the quality of indoor environmental conditions for the monitored period, in compliance with the European standard EN15251:2007. The application of the Dwelling Environmental Quality Index in single dwellings and in building blocks is demonstrated. The usability of the index as a communication and management tool for individual households and property managers is also demonstrated.","container-title":"Indoor and Built Environment","DOI":"10.1177/1420326X16660175","journalAbbreviation":"Indoor and Built Environment","source":"ResearchGate","title":"A methodology for the determination of indoor environmental quality in residential buildings through the monitoring of fundamental environmental parameters: A proposed Dwelling Environmental Quality Index","title-short":"A methodology for the determination of indoor environmental quality in residential buildings through the monitoring of fundamental environmental parameters","volume":"26","author":[{"family":"Laskari","given":"Marina"},{"family":"Karatasou","given":"Stavroula"},{"family":"Santamouris","given":"Mat"}],"issued":{"date-parts":[["2016",7,19]]}}}],"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[42]</w:t>
      </w:r>
      <w:r>
        <w:rPr>
          <w:rFonts w:eastAsiaTheme="minorEastAsia"/>
          <w:lang w:val="el-GR"/>
        </w:rPr>
        <w:fldChar w:fldCharType="end"/>
      </w:r>
      <w:r w:rsidRPr="00E218D4">
        <w:rPr>
          <w:rFonts w:eastAsiaTheme="minorEastAsia"/>
          <w:lang w:val="el-GR"/>
        </w:rPr>
        <w:t xml:space="preserve"> </w:t>
      </w:r>
      <m:oMath>
        <m:r>
          <w:rPr>
            <w:rFonts w:ascii="Cambria Math" w:eastAsiaTheme="minorEastAsia" w:hAnsi="Cambria Math"/>
          </w:rPr>
          <m:t>DEQI</m:t>
        </m:r>
        <m:r>
          <w:rPr>
            <w:rFonts w:ascii="Cambria Math" w:eastAsiaTheme="minorEastAsia" w:hAnsi="Cambria Math"/>
            <w:lang w:val="el-GR"/>
          </w:rPr>
          <m:t xml:space="preserve">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lang w:val="el-GR"/>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RH</m:t>
                    </m:r>
                  </m:sub>
                </m:sSub>
                <m:r>
                  <w:rPr>
                    <w:rFonts w:ascii="Cambria Math" w:eastAsiaTheme="minorEastAsia" w:hAnsi="Cambria Math"/>
                    <w:lang w:val="el-GR"/>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m:t>
                    </m:r>
                    <m:r>
                      <w:rPr>
                        <w:rFonts w:ascii="Cambria Math" w:eastAsiaTheme="minorEastAsia" w:hAnsi="Cambria Math"/>
                        <w:lang w:val="el-GR"/>
                      </w:rPr>
                      <m:t>2</m:t>
                    </m:r>
                  </m:sub>
                </m:sSub>
              </m:e>
            </m:d>
          </m:num>
          <m:den>
            <m:r>
              <w:rPr>
                <w:rFonts w:ascii="Cambria Math" w:eastAsiaTheme="minorEastAsia" w:hAnsi="Cambria Math"/>
                <w:lang w:val="el-GR"/>
              </w:rPr>
              <m:t>3</m:t>
            </m:r>
          </m:den>
        </m:f>
      </m:oMath>
      <w:r w:rsidR="00673634" w:rsidRPr="00C04FCE">
        <w:rPr>
          <w:rFonts w:eastAsiaTheme="minorEastAsia"/>
          <w:lang w:val="el-GR"/>
        </w:rPr>
        <w:t xml:space="preserve"> </w:t>
      </w:r>
    </w:p>
    <w:p w14:paraId="7A98E4DA" w14:textId="77777777" w:rsidR="00673634" w:rsidRPr="00C04FCE" w:rsidRDefault="00673634" w:rsidP="00673634">
      <w:pPr>
        <w:rPr>
          <w:rFonts w:eastAsiaTheme="minorEastAsia"/>
          <w:lang w:val="el-GR"/>
        </w:rPr>
      </w:pPr>
    </w:p>
    <w:p w14:paraId="56906D30" w14:textId="252E233B" w:rsidR="00673634" w:rsidRDefault="000E4E78" w:rsidP="00111ABC">
      <w:pPr>
        <w:ind w:firstLine="0"/>
        <w:rPr>
          <w:rFonts w:eastAsiaTheme="minorEastAsia"/>
          <w:lang w:val="el-GR"/>
        </w:rPr>
      </w:pPr>
      <w:r>
        <w:rPr>
          <w:rFonts w:eastAsiaTheme="minorEastAsia"/>
          <w:lang w:val="el-GR"/>
        </w:rPr>
        <w:fldChar w:fldCharType="begin"/>
      </w:r>
      <w:r w:rsidR="008D27D0">
        <w:rPr>
          <w:rFonts w:eastAsiaTheme="minorEastAsia"/>
          <w:lang w:val="el-GR"/>
        </w:rPr>
        <w:instrText xml:space="preserve"> ADDIN ZOTERO_ITEM CSL_CITATION {"citationID":"snvhLgOL","properties":{"formattedCitation":"[43]","plainCitation":"[43]","noteIndex":0},"citationItems":[{"id":64,"uris":["http://zotero.org/users/local/NlDyja2i/items/RPSCHGLL"],"itemData":{"id":64,"type":"article-journal","abstract":"Students spend a lot of time at school, highlighting the great importance of providing comfortable conditions in educational buildings. Indoor environmental conditions are also related to student productivity and well-being, but Literature reviews mainly examine the effects of single parameters on human comfort, lacking in the evaluation of comfort combining different aspects, such as thermal, acoustic, and visual ones. The aim of the paper is to propose an index for the evaluation of the environmental comfort tacking into account thermal, acoustic, and lighting conditions. Seven university classrooms were investigated; measurements of environmental factors were performed including thermal, acoustic, and lighting parameters. Subjective evaluations were also carried out through survey questionnaires purposely elaborated. Three single indexes were proposed basing on the strongest correlation between questionnaire's answer and experimental results: a Predicted Mean Vote Index for the thermo-hygrometric conditions, a Sound Index for the acoustic comfort, and a Visual Index for the lighting conditions. All the indexes are dimensionless and normalized in a 0–1 range: values next to 1 indicate good comfort conditions and values next to 0 indicate bad comfort conditions. On the basis of different weights given for the three aspects, a final combined comfort index was calculated for each classroom and compared with questionnaires results, in order to assess the methodology.","container-title":"Building and Environment","DOI":"10.1016/j.buildenv.2018.04.038","ISSN":"0360-1323","journalAbbreviation":"Building and Environment","page":"27-37","source":"ScienceDirect","title":"A new index combining thermal, acoustic, and visual comfort of moderate environments in temperate climates","volume":"139","author":[{"family":"Buratti","given":"C."},{"family":"Belloni","given":"E."},{"family":"Merli","given":"F."},{"family":"Ricciardi","given":"P."}],"issued":{"date-parts":[["2018",7,1]]}}}],"schema":"https://github.com/citation-style-language/schema/raw/master/csl-citation.json"} </w:instrText>
      </w:r>
      <w:r>
        <w:rPr>
          <w:rFonts w:eastAsiaTheme="minorEastAsia"/>
          <w:lang w:val="el-GR"/>
        </w:rPr>
        <w:fldChar w:fldCharType="separate"/>
      </w:r>
      <w:r w:rsidR="008D27D0" w:rsidRPr="008D27D0">
        <w:rPr>
          <w:rFonts w:eastAsiaTheme="minorEastAsia"/>
          <w:lang w:val="el-GR"/>
        </w:rPr>
        <w:t>[43]</w:t>
      </w:r>
      <w:r>
        <w:rPr>
          <w:rFonts w:eastAsiaTheme="minorEastAsia"/>
          <w:lang w:val="el-GR"/>
        </w:rPr>
        <w:fldChar w:fldCharType="end"/>
      </w:r>
      <w:r w:rsidR="00F84B99" w:rsidRPr="00F84B99">
        <w:rPr>
          <w:rFonts w:eastAsiaTheme="minorEastAsia"/>
          <w:lang w:val="el-GR"/>
        </w:rPr>
        <w:t xml:space="preserve"> </w:t>
      </w:r>
      <m:oMath>
        <m:r>
          <w:rPr>
            <w:rFonts w:ascii="Cambria Math" w:eastAsiaTheme="minorEastAsia" w:hAnsi="Cambria Math"/>
          </w:rPr>
          <m:t>ICC</m:t>
        </m:r>
        <m:r>
          <w:rPr>
            <w:rFonts w:ascii="Cambria Math" w:eastAsiaTheme="minorEastAsia" w:hAnsi="Cambria Math"/>
            <w:lang w:val="el-GR"/>
          </w:rPr>
          <m:t xml:space="preserve"> =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PMV</m:t>
            </m:r>
          </m:sub>
        </m:sSub>
        <m:r>
          <w:rPr>
            <w:rFonts w:ascii="Cambria Math" w:eastAsiaTheme="minorEastAsia" w:hAnsi="Cambria Math"/>
            <w:lang w:val="el-GR"/>
          </w:rPr>
          <m:t xml:space="preserve">+ 0.35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lang w:val="el-GR"/>
          </w:rPr>
          <m:t xml:space="preserve">+ 0.30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VC</m:t>
            </m:r>
          </m:sub>
        </m:sSub>
      </m:oMath>
      <w:r w:rsidR="00673634" w:rsidRPr="00C04FCE">
        <w:rPr>
          <w:rFonts w:eastAsiaTheme="minorEastAsia"/>
          <w:lang w:val="el-GR"/>
        </w:rPr>
        <w:t xml:space="preserve"> </w:t>
      </w:r>
    </w:p>
    <w:p w14:paraId="7DB9BD26" w14:textId="77777777" w:rsidR="00A462F6" w:rsidRPr="00A462F6" w:rsidRDefault="00A462F6" w:rsidP="00673634">
      <w:pPr>
        <w:rPr>
          <w:rFonts w:eastAsiaTheme="minorEastAsia"/>
          <w:lang w:val="el-GR"/>
        </w:rPr>
      </w:pPr>
    </w:p>
    <w:p w14:paraId="599A5E87" w14:textId="77777777" w:rsidR="00673634" w:rsidRPr="00424107" w:rsidRDefault="00673634" w:rsidP="001E28D9">
      <w:pPr>
        <w:ind w:firstLine="0"/>
        <w:rPr>
          <w:lang w:val="el-GR"/>
        </w:rPr>
      </w:pPr>
    </w:p>
    <w:p w14:paraId="5B501F2A" w14:textId="77777777" w:rsidR="00EA05B8" w:rsidRPr="00424107" w:rsidRDefault="00EA05B8" w:rsidP="001E28D9">
      <w:pPr>
        <w:ind w:firstLine="0"/>
        <w:rPr>
          <w:lang w:val="el-GR"/>
        </w:rPr>
      </w:pPr>
    </w:p>
    <w:p w14:paraId="4578F449" w14:textId="77777777" w:rsidR="00EA05B8" w:rsidRPr="00424107" w:rsidRDefault="00EA05B8" w:rsidP="001E28D9">
      <w:pPr>
        <w:ind w:firstLine="0"/>
        <w:rPr>
          <w:lang w:val="el-GR"/>
        </w:rPr>
      </w:pPr>
    </w:p>
    <w:p w14:paraId="1800A8D8" w14:textId="77777777" w:rsidR="00EA05B8" w:rsidRPr="00424107" w:rsidRDefault="00EA05B8" w:rsidP="001E28D9">
      <w:pPr>
        <w:ind w:firstLine="0"/>
        <w:rPr>
          <w:lang w:val="el-GR"/>
        </w:rPr>
      </w:pPr>
    </w:p>
    <w:p w14:paraId="61A2E4AE" w14:textId="77777777" w:rsidR="00EA05B8" w:rsidRPr="00424107" w:rsidRDefault="00EA05B8" w:rsidP="001E28D9">
      <w:pPr>
        <w:ind w:firstLine="0"/>
        <w:rPr>
          <w:lang w:val="el-GR"/>
        </w:rPr>
      </w:pPr>
    </w:p>
    <w:p w14:paraId="4751D91E" w14:textId="77777777" w:rsidR="00EA05B8" w:rsidRPr="00424107" w:rsidRDefault="00EA05B8" w:rsidP="001E28D9">
      <w:pPr>
        <w:ind w:firstLine="0"/>
        <w:rPr>
          <w:lang w:val="el-GR"/>
        </w:rPr>
      </w:pPr>
    </w:p>
    <w:tbl>
      <w:tblPr>
        <w:tblStyle w:val="GridTable3-Accent1"/>
        <w:tblW w:w="9360" w:type="dxa"/>
        <w:tblLook w:val="04A0" w:firstRow="1" w:lastRow="0" w:firstColumn="1" w:lastColumn="0" w:noHBand="0" w:noVBand="1"/>
      </w:tblPr>
      <w:tblGrid>
        <w:gridCol w:w="1670"/>
        <w:gridCol w:w="1542"/>
        <w:gridCol w:w="1102"/>
        <w:gridCol w:w="1528"/>
        <w:gridCol w:w="1302"/>
        <w:gridCol w:w="2216"/>
      </w:tblGrid>
      <w:tr w:rsidR="00673634" w:rsidRPr="00DA47DB" w14:paraId="66B98243" w14:textId="77777777" w:rsidTr="00EA05B8">
        <w:trPr>
          <w:cnfStyle w:val="100000000000" w:firstRow="1" w:lastRow="0" w:firstColumn="0" w:lastColumn="0" w:oddVBand="0" w:evenVBand="0" w:oddHBand="0" w:evenHBand="0" w:firstRowFirstColumn="0" w:firstRowLastColumn="0" w:lastRowFirstColumn="0" w:lastRowLastColumn="0"/>
          <w:trHeight w:val="563"/>
        </w:trPr>
        <w:tc>
          <w:tcPr>
            <w:cnfStyle w:val="001000000100" w:firstRow="0" w:lastRow="0" w:firstColumn="1" w:lastColumn="0" w:oddVBand="0" w:evenVBand="0" w:oddHBand="0" w:evenHBand="0" w:firstRowFirstColumn="1" w:firstRowLastColumn="0" w:lastRowFirstColumn="0" w:lastRowLastColumn="0"/>
            <w:tcW w:w="1761" w:type="dxa"/>
            <w:hideMark/>
          </w:tcPr>
          <w:p w14:paraId="12294779" w14:textId="77777777" w:rsidR="00673634" w:rsidRPr="004C2330" w:rsidRDefault="00673634" w:rsidP="00FF63CC">
            <w:pPr>
              <w:rPr>
                <w:b w:val="0"/>
                <w:bCs w:val="0"/>
                <w:lang w:val="el-GR"/>
              </w:rPr>
            </w:pPr>
            <w:bookmarkStart w:id="32" w:name="tbl_3"/>
            <w:r w:rsidRPr="00D07CA6">
              <w:lastRenderedPageBreak/>
              <w:t>Index</w:t>
            </w:r>
            <w:r w:rsidRPr="004C2330">
              <w:rPr>
                <w:lang w:val="el-GR"/>
              </w:rPr>
              <w:t xml:space="preserve"> </w:t>
            </w:r>
            <w:r w:rsidRPr="00D07CA6">
              <w:t>Name</w:t>
            </w:r>
            <w:bookmarkEnd w:id="32"/>
          </w:p>
        </w:tc>
        <w:tc>
          <w:tcPr>
            <w:tcW w:w="1331" w:type="dxa"/>
            <w:hideMark/>
          </w:tcPr>
          <w:p w14:paraId="54A7AC0C" w14:textId="77777777" w:rsidR="00673634" w:rsidRPr="004C2330" w:rsidRDefault="00673634" w:rsidP="00FF63CC">
            <w:pPr>
              <w:cnfStyle w:val="100000000000" w:firstRow="1" w:lastRow="0" w:firstColumn="0" w:lastColumn="0" w:oddVBand="0" w:evenVBand="0" w:oddHBand="0" w:evenHBand="0" w:firstRowFirstColumn="0" w:firstRowLastColumn="0" w:lastRowFirstColumn="0" w:lastRowLastColumn="0"/>
              <w:rPr>
                <w:b w:val="0"/>
                <w:bCs w:val="0"/>
                <w:lang w:val="el-GR"/>
              </w:rPr>
            </w:pPr>
            <w:r w:rsidRPr="00D07CA6">
              <w:t>Thermal</w:t>
            </w:r>
          </w:p>
        </w:tc>
        <w:tc>
          <w:tcPr>
            <w:tcW w:w="0" w:type="auto"/>
            <w:hideMark/>
          </w:tcPr>
          <w:p w14:paraId="3F801FF3" w14:textId="77777777" w:rsidR="00673634" w:rsidRPr="004C2330" w:rsidRDefault="00673634" w:rsidP="00FF63CC">
            <w:pPr>
              <w:cnfStyle w:val="100000000000" w:firstRow="1" w:lastRow="0" w:firstColumn="0" w:lastColumn="0" w:oddVBand="0" w:evenVBand="0" w:oddHBand="0" w:evenHBand="0" w:firstRowFirstColumn="0" w:firstRowLastColumn="0" w:lastRowFirstColumn="0" w:lastRowLastColumn="0"/>
              <w:rPr>
                <w:b w:val="0"/>
                <w:bCs w:val="0"/>
                <w:lang w:val="el-GR"/>
              </w:rPr>
            </w:pPr>
            <w:r w:rsidRPr="00D07CA6">
              <w:t>IAQ</w:t>
            </w:r>
          </w:p>
        </w:tc>
        <w:tc>
          <w:tcPr>
            <w:tcW w:w="0" w:type="auto"/>
            <w:hideMark/>
          </w:tcPr>
          <w:p w14:paraId="31569415" w14:textId="77777777" w:rsidR="00673634" w:rsidRPr="004C2330" w:rsidRDefault="00673634" w:rsidP="00FF63CC">
            <w:pPr>
              <w:cnfStyle w:val="100000000000" w:firstRow="1" w:lastRow="0" w:firstColumn="0" w:lastColumn="0" w:oddVBand="0" w:evenVBand="0" w:oddHBand="0" w:evenHBand="0" w:firstRowFirstColumn="0" w:firstRowLastColumn="0" w:lastRowFirstColumn="0" w:lastRowLastColumn="0"/>
              <w:rPr>
                <w:b w:val="0"/>
                <w:bCs w:val="0"/>
                <w:lang w:val="el-GR"/>
              </w:rPr>
            </w:pPr>
            <w:r w:rsidRPr="00D07CA6">
              <w:t>Acoustic</w:t>
            </w:r>
          </w:p>
        </w:tc>
        <w:tc>
          <w:tcPr>
            <w:tcW w:w="0" w:type="auto"/>
            <w:hideMark/>
          </w:tcPr>
          <w:p w14:paraId="617BA532" w14:textId="77777777" w:rsidR="00673634" w:rsidRPr="004C2330" w:rsidRDefault="00673634" w:rsidP="00FF63CC">
            <w:pPr>
              <w:cnfStyle w:val="100000000000" w:firstRow="1" w:lastRow="0" w:firstColumn="0" w:lastColumn="0" w:oddVBand="0" w:evenVBand="0" w:oddHBand="0" w:evenHBand="0" w:firstRowFirstColumn="0" w:firstRowLastColumn="0" w:lastRowFirstColumn="0" w:lastRowLastColumn="0"/>
              <w:rPr>
                <w:b w:val="0"/>
                <w:bCs w:val="0"/>
                <w:lang w:val="el-GR"/>
              </w:rPr>
            </w:pPr>
            <w:r w:rsidRPr="00D07CA6">
              <w:t>Visual</w:t>
            </w:r>
          </w:p>
        </w:tc>
        <w:tc>
          <w:tcPr>
            <w:tcW w:w="3087" w:type="dxa"/>
            <w:hideMark/>
          </w:tcPr>
          <w:p w14:paraId="5F7D5883" w14:textId="77777777" w:rsidR="00673634" w:rsidRPr="004C2330" w:rsidRDefault="00673634" w:rsidP="00FF63CC">
            <w:pPr>
              <w:cnfStyle w:val="100000000000" w:firstRow="1" w:lastRow="0" w:firstColumn="0" w:lastColumn="0" w:oddVBand="0" w:evenVBand="0" w:oddHBand="0" w:evenHBand="0" w:firstRowFirstColumn="0" w:firstRowLastColumn="0" w:lastRowFirstColumn="0" w:lastRowLastColumn="0"/>
              <w:rPr>
                <w:b w:val="0"/>
                <w:bCs w:val="0"/>
                <w:lang w:val="el-GR"/>
              </w:rPr>
            </w:pPr>
            <w:r w:rsidRPr="00D07CA6">
              <w:t>Others</w:t>
            </w:r>
            <w:r w:rsidRPr="004C2330">
              <w:rPr>
                <w:lang w:val="el-GR"/>
              </w:rPr>
              <w:t xml:space="preserve"> (</w:t>
            </w:r>
            <w:r w:rsidRPr="00D07CA6">
              <w:t>if</w:t>
            </w:r>
            <w:r w:rsidRPr="004C2330">
              <w:rPr>
                <w:lang w:val="el-GR"/>
              </w:rPr>
              <w:t xml:space="preserve"> </w:t>
            </w:r>
            <w:r w:rsidRPr="00D07CA6">
              <w:t>any</w:t>
            </w:r>
            <w:r w:rsidRPr="004C2330">
              <w:rPr>
                <w:lang w:val="el-GR"/>
              </w:rPr>
              <w:t>)</w:t>
            </w:r>
          </w:p>
        </w:tc>
      </w:tr>
      <w:tr w:rsidR="00673634" w:rsidRPr="00DA47DB" w14:paraId="6ED27DD9" w14:textId="77777777" w:rsidTr="00EA05B8">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761" w:type="dxa"/>
            <w:hideMark/>
          </w:tcPr>
          <w:p w14:paraId="75C73B06" w14:textId="77777777" w:rsidR="00673634" w:rsidRPr="004C2330" w:rsidRDefault="00673634" w:rsidP="00FF63CC">
            <w:pPr>
              <w:rPr>
                <w:lang w:val="el-GR"/>
              </w:rPr>
            </w:pPr>
            <w:r w:rsidRPr="00D07CA6">
              <w:t>TEQE</w:t>
            </w:r>
          </w:p>
        </w:tc>
        <w:tc>
          <w:tcPr>
            <w:tcW w:w="1331" w:type="dxa"/>
            <w:hideMark/>
          </w:tcPr>
          <w:p w14:paraId="77304A97"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23%</w:t>
            </w:r>
          </w:p>
        </w:tc>
        <w:tc>
          <w:tcPr>
            <w:tcW w:w="0" w:type="auto"/>
            <w:hideMark/>
          </w:tcPr>
          <w:p w14:paraId="12AA74F9"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24%</w:t>
            </w:r>
          </w:p>
        </w:tc>
        <w:tc>
          <w:tcPr>
            <w:tcW w:w="0" w:type="auto"/>
            <w:hideMark/>
          </w:tcPr>
          <w:p w14:paraId="30564083"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19%</w:t>
            </w:r>
          </w:p>
        </w:tc>
        <w:tc>
          <w:tcPr>
            <w:tcW w:w="0" w:type="auto"/>
            <w:hideMark/>
          </w:tcPr>
          <w:p w14:paraId="77F5A313"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34%</w:t>
            </w:r>
          </w:p>
        </w:tc>
        <w:tc>
          <w:tcPr>
            <w:tcW w:w="3087" w:type="dxa"/>
            <w:hideMark/>
          </w:tcPr>
          <w:p w14:paraId="257E06AA"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r>
      <w:tr w:rsidR="00673634" w:rsidRPr="00DA47DB" w14:paraId="0BA33FCE" w14:textId="77777777" w:rsidTr="00EA05B8">
        <w:trPr>
          <w:trHeight w:val="563"/>
        </w:trPr>
        <w:tc>
          <w:tcPr>
            <w:cnfStyle w:val="001000000000" w:firstRow="0" w:lastRow="0" w:firstColumn="1" w:lastColumn="0" w:oddVBand="0" w:evenVBand="0" w:oddHBand="0" w:evenHBand="0" w:firstRowFirstColumn="0" w:firstRowLastColumn="0" w:lastRowFirstColumn="0" w:lastRowLastColumn="0"/>
            <w:tcW w:w="1761" w:type="dxa"/>
            <w:hideMark/>
          </w:tcPr>
          <w:p w14:paraId="1C32E2B9" w14:textId="77777777" w:rsidR="00673634" w:rsidRPr="004C2330" w:rsidRDefault="00673634" w:rsidP="00FF63CC">
            <w:pPr>
              <w:rPr>
                <w:lang w:val="el-GR"/>
              </w:rPr>
            </w:pPr>
            <w:r w:rsidRPr="00D07CA6">
              <w:t>IEI</w:t>
            </w:r>
            <w:r w:rsidRPr="004C2330">
              <w:rPr>
                <w:lang w:val="el-GR"/>
              </w:rPr>
              <w:t>(</w:t>
            </w:r>
            <w:r w:rsidRPr="00D07CA6">
              <w:t>AHP</w:t>
            </w:r>
            <w:r w:rsidRPr="004C2330">
              <w:rPr>
                <w:lang w:val="el-GR"/>
              </w:rPr>
              <w:t>)</w:t>
            </w:r>
          </w:p>
        </w:tc>
        <w:tc>
          <w:tcPr>
            <w:tcW w:w="1331" w:type="dxa"/>
            <w:hideMark/>
          </w:tcPr>
          <w:p w14:paraId="67309478"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21%</w:t>
            </w:r>
          </w:p>
        </w:tc>
        <w:tc>
          <w:tcPr>
            <w:tcW w:w="0" w:type="auto"/>
            <w:hideMark/>
          </w:tcPr>
          <w:p w14:paraId="4DBCA173"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29%</w:t>
            </w:r>
          </w:p>
        </w:tc>
        <w:tc>
          <w:tcPr>
            <w:tcW w:w="0" w:type="auto"/>
            <w:hideMark/>
          </w:tcPr>
          <w:p w14:paraId="588A9B28"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20%</w:t>
            </w:r>
          </w:p>
        </w:tc>
        <w:tc>
          <w:tcPr>
            <w:tcW w:w="0" w:type="auto"/>
            <w:hideMark/>
          </w:tcPr>
          <w:p w14:paraId="586F3A53"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16%</w:t>
            </w:r>
          </w:p>
        </w:tc>
        <w:tc>
          <w:tcPr>
            <w:tcW w:w="3087" w:type="dxa"/>
            <w:hideMark/>
          </w:tcPr>
          <w:p w14:paraId="3E1D7877"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D07CA6">
              <w:t>EMF</w:t>
            </w:r>
            <w:r w:rsidRPr="004C2330">
              <w:rPr>
                <w:lang w:val="el-GR"/>
              </w:rPr>
              <w:t xml:space="preserve"> (14%)</w:t>
            </w:r>
          </w:p>
        </w:tc>
      </w:tr>
      <w:tr w:rsidR="00673634" w:rsidRPr="00DA47DB" w14:paraId="2B530A58" w14:textId="77777777" w:rsidTr="00EA05B8">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761" w:type="dxa"/>
            <w:hideMark/>
          </w:tcPr>
          <w:p w14:paraId="10D37BC2" w14:textId="77777777" w:rsidR="00673634" w:rsidRPr="004C2330" w:rsidRDefault="00673634" w:rsidP="00FF63CC">
            <w:pPr>
              <w:rPr>
                <w:b/>
                <w:bCs/>
                <w:u w:val="single"/>
                <w:lang w:val="el-GR"/>
              </w:rPr>
            </w:pPr>
            <w:r w:rsidRPr="00D07CA6">
              <w:rPr>
                <w:b/>
                <w:bCs/>
                <w:u w:val="single"/>
              </w:rPr>
              <w:t>IEI</w:t>
            </w:r>
          </w:p>
        </w:tc>
        <w:tc>
          <w:tcPr>
            <w:tcW w:w="1331" w:type="dxa"/>
            <w:hideMark/>
          </w:tcPr>
          <w:p w14:paraId="1C3F849D"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50%</w:t>
            </w:r>
          </w:p>
        </w:tc>
        <w:tc>
          <w:tcPr>
            <w:tcW w:w="0" w:type="auto"/>
            <w:hideMark/>
          </w:tcPr>
          <w:p w14:paraId="4BCF4B48"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50%</w:t>
            </w:r>
          </w:p>
        </w:tc>
        <w:tc>
          <w:tcPr>
            <w:tcW w:w="0" w:type="auto"/>
            <w:hideMark/>
          </w:tcPr>
          <w:p w14:paraId="6A87F799"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c>
          <w:tcPr>
            <w:tcW w:w="0" w:type="auto"/>
            <w:hideMark/>
          </w:tcPr>
          <w:p w14:paraId="7D329EBE"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c>
          <w:tcPr>
            <w:tcW w:w="3087" w:type="dxa"/>
            <w:hideMark/>
          </w:tcPr>
          <w:p w14:paraId="1A00CA06"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r>
      <w:tr w:rsidR="00673634" w:rsidRPr="00DA47DB" w14:paraId="376DCEDC" w14:textId="77777777" w:rsidTr="00EA05B8">
        <w:trPr>
          <w:trHeight w:val="563"/>
        </w:trPr>
        <w:tc>
          <w:tcPr>
            <w:cnfStyle w:val="001000000000" w:firstRow="0" w:lastRow="0" w:firstColumn="1" w:lastColumn="0" w:oddVBand="0" w:evenVBand="0" w:oddHBand="0" w:evenHBand="0" w:firstRowFirstColumn="0" w:firstRowLastColumn="0" w:lastRowFirstColumn="0" w:lastRowLastColumn="0"/>
            <w:tcW w:w="1761" w:type="dxa"/>
            <w:hideMark/>
          </w:tcPr>
          <w:p w14:paraId="2BC0945B" w14:textId="77777777" w:rsidR="00673634" w:rsidRPr="004C2330" w:rsidRDefault="00673634" w:rsidP="00FF63CC">
            <w:pPr>
              <w:rPr>
                <w:lang w:val="el-GR"/>
              </w:rPr>
            </w:pPr>
            <w:r w:rsidRPr="00D07CA6">
              <w:t>Index</w:t>
            </w:r>
            <w:r w:rsidRPr="004C2330">
              <w:rPr>
                <w:lang w:val="el-GR"/>
              </w:rPr>
              <w:t xml:space="preserve"> (</w:t>
            </w:r>
            <w:r w:rsidRPr="00D07CA6">
              <w:t>I</w:t>
            </w:r>
            <w:r w:rsidRPr="004C2330">
              <w:rPr>
                <w:lang w:val="el-GR"/>
              </w:rPr>
              <w:t>)</w:t>
            </w:r>
          </w:p>
        </w:tc>
        <w:tc>
          <w:tcPr>
            <w:tcW w:w="1331" w:type="dxa"/>
            <w:hideMark/>
          </w:tcPr>
          <w:p w14:paraId="16083E5A"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67%</w:t>
            </w:r>
          </w:p>
        </w:tc>
        <w:tc>
          <w:tcPr>
            <w:tcW w:w="0" w:type="auto"/>
            <w:hideMark/>
          </w:tcPr>
          <w:p w14:paraId="554CCD9F"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36%</w:t>
            </w:r>
          </w:p>
        </w:tc>
        <w:tc>
          <w:tcPr>
            <w:tcW w:w="0" w:type="auto"/>
            <w:hideMark/>
          </w:tcPr>
          <w:p w14:paraId="7E793F2C"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13%</w:t>
            </w:r>
          </w:p>
        </w:tc>
        <w:tc>
          <w:tcPr>
            <w:tcW w:w="0" w:type="auto"/>
            <w:hideMark/>
          </w:tcPr>
          <w:p w14:paraId="0C798934"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5%</w:t>
            </w:r>
          </w:p>
        </w:tc>
        <w:tc>
          <w:tcPr>
            <w:tcW w:w="3087" w:type="dxa"/>
            <w:hideMark/>
          </w:tcPr>
          <w:p w14:paraId="2D913A14"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w:t>
            </w:r>
          </w:p>
        </w:tc>
      </w:tr>
      <w:tr w:rsidR="00673634" w:rsidRPr="00DA47DB" w14:paraId="0478F78C" w14:textId="77777777" w:rsidTr="00EA05B8">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761" w:type="dxa"/>
            <w:hideMark/>
          </w:tcPr>
          <w:p w14:paraId="0AA58D3D" w14:textId="77777777" w:rsidR="00673634" w:rsidRPr="004C2330" w:rsidRDefault="00673634" w:rsidP="00FF63CC">
            <w:pPr>
              <w:rPr>
                <w:lang w:val="el-GR"/>
              </w:rPr>
            </w:pPr>
            <w:r w:rsidRPr="00D07CA6">
              <w:t>PDIEQ</w:t>
            </w:r>
          </w:p>
        </w:tc>
        <w:tc>
          <w:tcPr>
            <w:tcW w:w="1331" w:type="dxa"/>
            <w:hideMark/>
          </w:tcPr>
          <w:p w14:paraId="0C28234C"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42%</w:t>
            </w:r>
          </w:p>
        </w:tc>
        <w:tc>
          <w:tcPr>
            <w:tcW w:w="0" w:type="auto"/>
            <w:hideMark/>
          </w:tcPr>
          <w:p w14:paraId="7ADECEAE"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9%</w:t>
            </w:r>
          </w:p>
        </w:tc>
        <w:tc>
          <w:tcPr>
            <w:tcW w:w="0" w:type="auto"/>
            <w:hideMark/>
          </w:tcPr>
          <w:p w14:paraId="50ABF2A1"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28%</w:t>
            </w:r>
          </w:p>
        </w:tc>
        <w:tc>
          <w:tcPr>
            <w:tcW w:w="0" w:type="auto"/>
            <w:hideMark/>
          </w:tcPr>
          <w:p w14:paraId="6F87E96B"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c>
          <w:tcPr>
            <w:tcW w:w="3087" w:type="dxa"/>
            <w:hideMark/>
          </w:tcPr>
          <w:p w14:paraId="4C12B365"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r>
      <w:tr w:rsidR="00673634" w:rsidRPr="00DA47DB" w14:paraId="32285BDE" w14:textId="77777777" w:rsidTr="00EA05B8">
        <w:trPr>
          <w:trHeight w:val="563"/>
        </w:trPr>
        <w:tc>
          <w:tcPr>
            <w:cnfStyle w:val="001000000000" w:firstRow="0" w:lastRow="0" w:firstColumn="1" w:lastColumn="0" w:oddVBand="0" w:evenVBand="0" w:oddHBand="0" w:evenHBand="0" w:firstRowFirstColumn="0" w:firstRowLastColumn="0" w:lastRowFirstColumn="0" w:lastRowLastColumn="0"/>
            <w:tcW w:w="1761" w:type="dxa"/>
            <w:hideMark/>
          </w:tcPr>
          <w:p w14:paraId="2FBD5EC6" w14:textId="77777777" w:rsidR="00673634" w:rsidRPr="004C2330" w:rsidRDefault="00673634" w:rsidP="00FF63CC">
            <w:pPr>
              <w:rPr>
                <w:lang w:val="el-GR"/>
              </w:rPr>
            </w:pPr>
            <w:r w:rsidRPr="00D07CA6">
              <w:t>S</w:t>
            </w:r>
          </w:p>
        </w:tc>
        <w:tc>
          <w:tcPr>
            <w:tcW w:w="1331" w:type="dxa"/>
            <w:hideMark/>
          </w:tcPr>
          <w:p w14:paraId="0EE98C27"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32%</w:t>
            </w:r>
          </w:p>
        </w:tc>
        <w:tc>
          <w:tcPr>
            <w:tcW w:w="0" w:type="auto"/>
            <w:hideMark/>
          </w:tcPr>
          <w:p w14:paraId="30B26CD1"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12%</w:t>
            </w:r>
          </w:p>
        </w:tc>
        <w:tc>
          <w:tcPr>
            <w:tcW w:w="0" w:type="auto"/>
            <w:hideMark/>
          </w:tcPr>
          <w:p w14:paraId="48054DB1"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22%</w:t>
            </w:r>
          </w:p>
        </w:tc>
        <w:tc>
          <w:tcPr>
            <w:tcW w:w="0" w:type="auto"/>
            <w:hideMark/>
          </w:tcPr>
          <w:p w14:paraId="0E8248E2"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17%</w:t>
            </w:r>
          </w:p>
        </w:tc>
        <w:tc>
          <w:tcPr>
            <w:tcW w:w="3087" w:type="dxa"/>
            <w:hideMark/>
          </w:tcPr>
          <w:p w14:paraId="3732C7D1"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w:t>
            </w:r>
          </w:p>
        </w:tc>
      </w:tr>
      <w:tr w:rsidR="00673634" w:rsidRPr="00DA47DB" w14:paraId="76ECE83D" w14:textId="77777777" w:rsidTr="00EA05B8">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761" w:type="dxa"/>
            <w:hideMark/>
          </w:tcPr>
          <w:p w14:paraId="51591D4D" w14:textId="77777777" w:rsidR="00673634" w:rsidRPr="004C2330" w:rsidRDefault="00673634" w:rsidP="00FF63CC">
            <w:pPr>
              <w:rPr>
                <w:lang w:val="el-GR"/>
              </w:rPr>
            </w:pPr>
            <w:proofErr w:type="spellStart"/>
            <w:r w:rsidRPr="005913A0">
              <w:t>IEQindex</w:t>
            </w:r>
            <w:proofErr w:type="spellEnd"/>
          </w:p>
        </w:tc>
        <w:tc>
          <w:tcPr>
            <w:tcW w:w="1331" w:type="dxa"/>
            <w:hideMark/>
          </w:tcPr>
          <w:p w14:paraId="62C60204"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30%</w:t>
            </w:r>
          </w:p>
        </w:tc>
        <w:tc>
          <w:tcPr>
            <w:tcW w:w="0" w:type="auto"/>
            <w:hideMark/>
          </w:tcPr>
          <w:p w14:paraId="614834A2"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36%</w:t>
            </w:r>
          </w:p>
        </w:tc>
        <w:tc>
          <w:tcPr>
            <w:tcW w:w="0" w:type="auto"/>
            <w:hideMark/>
          </w:tcPr>
          <w:p w14:paraId="2A181B3F"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18%</w:t>
            </w:r>
          </w:p>
        </w:tc>
        <w:tc>
          <w:tcPr>
            <w:tcW w:w="0" w:type="auto"/>
            <w:hideMark/>
          </w:tcPr>
          <w:p w14:paraId="79DA050B"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16%</w:t>
            </w:r>
          </w:p>
        </w:tc>
        <w:tc>
          <w:tcPr>
            <w:tcW w:w="3087" w:type="dxa"/>
            <w:hideMark/>
          </w:tcPr>
          <w:p w14:paraId="3C0069F0"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r>
      <w:tr w:rsidR="00673634" w:rsidRPr="00DA47DB" w14:paraId="01F59851" w14:textId="77777777" w:rsidTr="00EA05B8">
        <w:trPr>
          <w:trHeight w:val="546"/>
        </w:trPr>
        <w:tc>
          <w:tcPr>
            <w:cnfStyle w:val="001000000000" w:firstRow="0" w:lastRow="0" w:firstColumn="1" w:lastColumn="0" w:oddVBand="0" w:evenVBand="0" w:oddHBand="0" w:evenHBand="0" w:firstRowFirstColumn="0" w:firstRowLastColumn="0" w:lastRowFirstColumn="0" w:lastRowLastColumn="0"/>
            <w:tcW w:w="1761" w:type="dxa"/>
            <w:hideMark/>
          </w:tcPr>
          <w:p w14:paraId="79965402" w14:textId="77777777" w:rsidR="00673634" w:rsidRPr="004C2330" w:rsidRDefault="00673634" w:rsidP="00FF63CC">
            <w:pPr>
              <w:rPr>
                <w:b/>
                <w:bCs/>
                <w:u w:val="single"/>
                <w:lang w:val="el-GR"/>
              </w:rPr>
            </w:pPr>
            <w:r w:rsidRPr="005913A0">
              <w:rPr>
                <w:b/>
                <w:bCs/>
                <w:u w:val="single"/>
              </w:rPr>
              <w:t>DEQI</w:t>
            </w:r>
          </w:p>
        </w:tc>
        <w:tc>
          <w:tcPr>
            <w:tcW w:w="1331" w:type="dxa"/>
            <w:hideMark/>
          </w:tcPr>
          <w:p w14:paraId="1721C7A4"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67%</w:t>
            </w:r>
          </w:p>
        </w:tc>
        <w:tc>
          <w:tcPr>
            <w:tcW w:w="0" w:type="auto"/>
            <w:hideMark/>
          </w:tcPr>
          <w:p w14:paraId="05F49C3F"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33%</w:t>
            </w:r>
          </w:p>
        </w:tc>
        <w:tc>
          <w:tcPr>
            <w:tcW w:w="0" w:type="auto"/>
            <w:hideMark/>
          </w:tcPr>
          <w:p w14:paraId="141AE32C"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w:t>
            </w:r>
          </w:p>
        </w:tc>
        <w:tc>
          <w:tcPr>
            <w:tcW w:w="0" w:type="auto"/>
            <w:hideMark/>
          </w:tcPr>
          <w:p w14:paraId="6689D0FF"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w:t>
            </w:r>
          </w:p>
        </w:tc>
        <w:tc>
          <w:tcPr>
            <w:tcW w:w="3087" w:type="dxa"/>
            <w:hideMark/>
          </w:tcPr>
          <w:p w14:paraId="5023A173" w14:textId="77777777" w:rsidR="00673634" w:rsidRPr="004C2330" w:rsidRDefault="00673634" w:rsidP="00FF63CC">
            <w:pPr>
              <w:cnfStyle w:val="000000000000" w:firstRow="0" w:lastRow="0" w:firstColumn="0" w:lastColumn="0" w:oddVBand="0" w:evenVBand="0" w:oddHBand="0" w:evenHBand="0" w:firstRowFirstColumn="0" w:firstRowLastColumn="0" w:lastRowFirstColumn="0" w:lastRowLastColumn="0"/>
              <w:rPr>
                <w:lang w:val="el-GR"/>
              </w:rPr>
            </w:pPr>
            <w:r w:rsidRPr="004C2330">
              <w:rPr>
                <w:lang w:val="el-GR"/>
              </w:rPr>
              <w:t>—</w:t>
            </w:r>
          </w:p>
        </w:tc>
      </w:tr>
      <w:tr w:rsidR="00673634" w:rsidRPr="00DA47DB" w14:paraId="006D4676" w14:textId="77777777" w:rsidTr="00EA05B8">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761" w:type="dxa"/>
            <w:hideMark/>
          </w:tcPr>
          <w:p w14:paraId="45E0FF3E" w14:textId="77777777" w:rsidR="00673634" w:rsidRPr="004C2330" w:rsidRDefault="00673634" w:rsidP="00FF63CC">
            <w:pPr>
              <w:rPr>
                <w:lang w:val="el-GR"/>
              </w:rPr>
            </w:pPr>
            <w:r w:rsidRPr="00D07CA6">
              <w:t>ICC</w:t>
            </w:r>
          </w:p>
        </w:tc>
        <w:tc>
          <w:tcPr>
            <w:tcW w:w="1331" w:type="dxa"/>
            <w:hideMark/>
          </w:tcPr>
          <w:p w14:paraId="63ACC09F"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35%</w:t>
            </w:r>
          </w:p>
        </w:tc>
        <w:tc>
          <w:tcPr>
            <w:tcW w:w="0" w:type="auto"/>
            <w:hideMark/>
          </w:tcPr>
          <w:p w14:paraId="75666F19"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c>
          <w:tcPr>
            <w:tcW w:w="0" w:type="auto"/>
            <w:hideMark/>
          </w:tcPr>
          <w:p w14:paraId="75C0FC07"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35%</w:t>
            </w:r>
          </w:p>
        </w:tc>
        <w:tc>
          <w:tcPr>
            <w:tcW w:w="0" w:type="auto"/>
            <w:hideMark/>
          </w:tcPr>
          <w:p w14:paraId="079192C1" w14:textId="77777777" w:rsidR="00673634" w:rsidRPr="004C2330" w:rsidRDefault="00673634" w:rsidP="00FF63CC">
            <w:pPr>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30%</w:t>
            </w:r>
          </w:p>
        </w:tc>
        <w:tc>
          <w:tcPr>
            <w:tcW w:w="3087" w:type="dxa"/>
            <w:hideMark/>
          </w:tcPr>
          <w:p w14:paraId="76B7B37A" w14:textId="77777777" w:rsidR="00673634" w:rsidRPr="004C2330" w:rsidRDefault="00673634" w:rsidP="000C68EE">
            <w:pPr>
              <w:keepNext/>
              <w:cnfStyle w:val="000000100000" w:firstRow="0" w:lastRow="0" w:firstColumn="0" w:lastColumn="0" w:oddVBand="0" w:evenVBand="0" w:oddHBand="1" w:evenHBand="0" w:firstRowFirstColumn="0" w:firstRowLastColumn="0" w:lastRowFirstColumn="0" w:lastRowLastColumn="0"/>
              <w:rPr>
                <w:lang w:val="el-GR"/>
              </w:rPr>
            </w:pPr>
            <w:r w:rsidRPr="004C2330">
              <w:rPr>
                <w:lang w:val="el-GR"/>
              </w:rPr>
              <w:t>—</w:t>
            </w:r>
          </w:p>
        </w:tc>
      </w:tr>
    </w:tbl>
    <w:p w14:paraId="7B34C926" w14:textId="5502C918" w:rsidR="00673634" w:rsidRDefault="000C68EE" w:rsidP="000C68EE">
      <w:pPr>
        <w:pStyle w:val="Caption"/>
        <w:rPr>
          <w:lang w:val="en-US"/>
        </w:rPr>
      </w:pPr>
      <w:bookmarkStart w:id="33" w:name="_Toc210394809"/>
      <w:proofErr w:type="spellStart"/>
      <w:r>
        <w:t>Πίν</w:t>
      </w:r>
      <w:proofErr w:type="spellEnd"/>
      <w:r>
        <w:t xml:space="preserve">ακας </w:t>
      </w:r>
      <w:r w:rsidR="00742154">
        <w:fldChar w:fldCharType="begin"/>
      </w:r>
      <w:r w:rsidR="00742154">
        <w:instrText xml:space="preserve"> STYLEREF 1 \s </w:instrText>
      </w:r>
      <w:r w:rsidR="00742154">
        <w:fldChar w:fldCharType="separate"/>
      </w:r>
      <w:r w:rsidR="00742154">
        <w:rPr>
          <w:noProof/>
        </w:rPr>
        <w:t>3</w:t>
      </w:r>
      <w:r w:rsidR="00742154">
        <w:fldChar w:fldCharType="end"/>
      </w:r>
      <w:r w:rsidR="00742154">
        <w:t>.</w:t>
      </w:r>
      <w:r w:rsidR="00742154">
        <w:fldChar w:fldCharType="begin"/>
      </w:r>
      <w:r w:rsidR="00742154">
        <w:instrText xml:space="preserve"> SEQ Πίνακας \* ARABIC \s 1 </w:instrText>
      </w:r>
      <w:r w:rsidR="00742154">
        <w:fldChar w:fldCharType="separate"/>
      </w:r>
      <w:r w:rsidR="00742154">
        <w:rPr>
          <w:noProof/>
        </w:rPr>
        <w:t>1</w:t>
      </w:r>
      <w:r w:rsidR="00742154">
        <w:fldChar w:fldCharType="end"/>
      </w:r>
      <w:r>
        <w:rPr>
          <w:lang w:val="el-GR"/>
        </w:rPr>
        <w:t xml:space="preserve"> Δείκτες υπολογισμού Άνεσης</w:t>
      </w:r>
      <w:bookmarkEnd w:id="33"/>
    </w:p>
    <w:p w14:paraId="33159E0F" w14:textId="77777777" w:rsidR="0068790B" w:rsidRDefault="0068790B" w:rsidP="00673634">
      <w:pPr>
        <w:rPr>
          <w:lang w:val="en-US"/>
        </w:rPr>
      </w:pPr>
    </w:p>
    <w:p w14:paraId="613C8FBF" w14:textId="77777777" w:rsidR="00EA05B8" w:rsidRDefault="00EA05B8" w:rsidP="00673634">
      <w:pPr>
        <w:rPr>
          <w:lang w:val="en-US"/>
        </w:rPr>
      </w:pPr>
    </w:p>
    <w:p w14:paraId="5F5D7000" w14:textId="77777777" w:rsidR="0068790B" w:rsidRDefault="0068790B" w:rsidP="0068790B">
      <w:pPr>
        <w:pStyle w:val="Heading1"/>
      </w:pPr>
      <w:bookmarkStart w:id="34" w:name="_Ref197519515"/>
      <w:bookmarkStart w:id="35" w:name="_Toc210394737"/>
      <w:r>
        <w:t>Τεχνητή Νοημοσύνη και Νευρωνικά Δίκτυα</w:t>
      </w:r>
      <w:bookmarkEnd w:id="34"/>
      <w:bookmarkEnd w:id="35"/>
    </w:p>
    <w:p w14:paraId="1E9EA5F1" w14:textId="77777777" w:rsidR="0068790B" w:rsidRDefault="0068790B" w:rsidP="0068790B">
      <w:pPr>
        <w:pStyle w:val="HeadingCustom"/>
        <w:numPr>
          <w:ilvl w:val="0"/>
          <w:numId w:val="0"/>
        </w:numPr>
      </w:pPr>
    </w:p>
    <w:p w14:paraId="4750BE48" w14:textId="77777777" w:rsidR="0068790B" w:rsidRPr="00E432B1" w:rsidRDefault="0068790B" w:rsidP="0068790B">
      <w:pPr>
        <w:rPr>
          <w:lang w:val="el-GR"/>
        </w:rPr>
      </w:pPr>
      <w:r w:rsidRPr="00E432B1">
        <w:rPr>
          <w:lang w:val="el-GR"/>
        </w:rPr>
        <w:t>Η μηχανική μάθηση είναι ένας κλάδος της τεχνητής, που εστιάζει στο να επιτρέπει στους υπολογιστές και τις μηχανές να μιμούνται τον τρόπο με τον οποίο μαθαίνουν οι άνθρωποι, να εκτελούν εργασίες αυτόνομα, καθώς και να βελτιώνουν την απόδοση και την ακρίβειά τους μέσω της εμπειρίας και της έκθεσής τους σε περισσότερα δεδομένα.</w:t>
      </w:r>
    </w:p>
    <w:p w14:paraId="7FA09EAD" w14:textId="77777777" w:rsidR="0068790B" w:rsidRPr="00977036" w:rsidRDefault="0068790B" w:rsidP="0068790B">
      <w:pPr>
        <w:rPr>
          <w:lang w:val="el-GR"/>
        </w:rPr>
      </w:pPr>
      <w:r w:rsidRPr="00E432B1">
        <w:rPr>
          <w:lang w:val="el-GR"/>
        </w:rPr>
        <w:t>Τα νευρωνικά δίκτυα ή τεχνητά νευρωνικά δίκτυα (Artificial Neural Networks – ANNs), αποτελούνται από στρώματα κόμβων, που περιλαμβάνουν ένα στρώμα εισόδου, ένα ή περισσότερα κρυφά στρώματα και ένα στρώμα εξόδου. Κάθε κόμβος, ή τεχνητός νευρώνας, συνδέεται με άλλους κόμβους και διαθέτει ένα αντίστοιχο βάρος (weight) και ένα κατώφλι (threshold). Αν η έξοδος ενός συγκεκριμένου κόμβου ξεπερνά το καθορισμένο κατώφλι, τότε ο κόμβος ενεργοποιείται, στέλνοντας δεδομένα στο επόμενο στρώμα του δικτύου. Σε διαφορετική περίπτωση, ο κόμβος δεν στέλνει δεδομένα στο επόμενο στρώμα.</w:t>
      </w:r>
    </w:p>
    <w:p w14:paraId="4FF460D6" w14:textId="77777777" w:rsidR="0068790B" w:rsidRPr="00977036" w:rsidRDefault="0068790B" w:rsidP="0068790B">
      <w:pPr>
        <w:rPr>
          <w:lang w:val="el-GR"/>
        </w:rPr>
      </w:pPr>
      <w:r w:rsidRPr="00E432B1">
        <w:rPr>
          <w:lang w:val="el-GR"/>
        </w:rPr>
        <w:t>Ο όρος «βαθύ» (deep) στη βαθιά μάθηση αναφέρεται απλώς στον αριθμό των στρωμάτων ενός νευρωνικού δικτύου. Ένα νευρωνικό δίκτυο που έχει περισσότερα από τρία στρώματα, συμπεριλαμβανομένων των στρωμάτων εισόδου και εξόδου, θεωρείται αλγόριθμος βαθιάς μάθησης ή βαθύ νευρωνικό δίκτυο (deep neural network). Αντίθετα, ένα νευρωνικό δίκτυο που διαθέτει μόνο τρία στρώματα είναι απλώς ένα βασικό νευρωνικό δίκτυο.</w:t>
      </w:r>
    </w:p>
    <w:p w14:paraId="6D33D3AC" w14:textId="77777777" w:rsidR="0068790B" w:rsidRPr="005F505C" w:rsidRDefault="0068790B" w:rsidP="0068790B">
      <w:pPr>
        <w:ind w:firstLine="0"/>
        <w:rPr>
          <w:lang w:val="el-GR"/>
        </w:rPr>
      </w:pPr>
    </w:p>
    <w:p w14:paraId="23AC1235" w14:textId="77777777" w:rsidR="0068790B" w:rsidRPr="00424107" w:rsidRDefault="0068790B" w:rsidP="0068790B">
      <w:pPr>
        <w:ind w:firstLine="0"/>
        <w:rPr>
          <w:lang w:val="el-GR"/>
        </w:rPr>
      </w:pPr>
    </w:p>
    <w:p w14:paraId="1B43333A" w14:textId="77777777" w:rsidR="0068790B" w:rsidRPr="005F505C" w:rsidRDefault="0068790B" w:rsidP="0068790B">
      <w:pPr>
        <w:ind w:firstLine="0"/>
        <w:rPr>
          <w:lang w:val="el-GR"/>
        </w:rPr>
      </w:pPr>
    </w:p>
    <w:p w14:paraId="7C1105D8" w14:textId="77777777" w:rsidR="0068790B" w:rsidRPr="001C1DFE" w:rsidRDefault="0068790B" w:rsidP="0068790B">
      <w:pPr>
        <w:pStyle w:val="Heading2"/>
      </w:pPr>
      <w:bookmarkStart w:id="36" w:name="_Toc210394738"/>
      <w:r>
        <w:rPr>
          <w:lang w:val="el-GR"/>
        </w:rPr>
        <w:lastRenderedPageBreak/>
        <w:t>Τύποι μηχανικής μάθησης</w:t>
      </w:r>
      <w:bookmarkEnd w:id="36"/>
    </w:p>
    <w:p w14:paraId="341A1E24" w14:textId="77777777" w:rsidR="0068790B" w:rsidRDefault="0068790B" w:rsidP="0068790B">
      <w:pPr>
        <w:rPr>
          <w:lang w:val="el-GR"/>
        </w:rPr>
      </w:pPr>
    </w:p>
    <w:p w14:paraId="6903097E" w14:textId="2129126E" w:rsidR="0068790B" w:rsidRPr="001C1DFE" w:rsidRDefault="0068790B" w:rsidP="0068790B">
      <w:pPr>
        <w:rPr>
          <w:lang w:val="el-GR"/>
        </w:rPr>
      </w:pPr>
      <w:r>
        <w:rPr>
          <w:lang w:val="el-GR"/>
        </w:rPr>
        <w:t>Η μηχανική μάθηση κατηγοριοποιείται σε 3  κύριους τομείς, με βάση την μεθοδολογία και τα διαθέσιμα δεδομένα.</w:t>
      </w:r>
      <w:r w:rsidRPr="001C1DFE">
        <w:rPr>
          <w:lang w:val="el-GR"/>
        </w:rPr>
        <w:t xml:space="preserve"> </w:t>
      </w:r>
      <w:r>
        <w:rPr>
          <w:lang w:val="el-GR"/>
        </w:rPr>
        <w:fldChar w:fldCharType="begin"/>
      </w:r>
      <w:r w:rsidR="008D27D0">
        <w:rPr>
          <w:lang w:val="el-GR"/>
        </w:rPr>
        <w:instrText xml:space="preserve"> ADDIN ZOTERO_ITEM CSL_CITATION {"citationID":"fxZjuUrG","properties":{"formattedCitation":"[44]","plainCitation":"[44]","noteIndex":0},"citationItems":[{"id":106,"uris":["http://zotero.org/users/local/NlDyja2i/items/MTJJMG6Z"],"itemData":{"id":106,"type":"book","event-place":"Cambridge, Massachusetts","publisher":"MIT Press","publisher-place":"Cambridge, Massachusetts","title":"Machine Learning: A probabilistic perspective","URL":"https://www.amazon.com/Machine-Learning-Probabilistic-Perspective-Computation/dp/0262018020/ref=sr_1_2?ie=UTF8&amp;qid=1336857747&amp;sr=8-2","author":[{"family":"Murphy","given":"Kevin P."}],"issued":{"date-parts":[["2013"]]}}}],"schema":"https://github.com/citation-style-language/schema/raw/master/csl-citation.json"} </w:instrText>
      </w:r>
      <w:r>
        <w:rPr>
          <w:lang w:val="el-GR"/>
        </w:rPr>
        <w:fldChar w:fldCharType="separate"/>
      </w:r>
      <w:r w:rsidR="008D27D0" w:rsidRPr="008D27D0">
        <w:t>[44]</w:t>
      </w:r>
      <w:r>
        <w:rPr>
          <w:lang w:val="el-GR"/>
        </w:rPr>
        <w:fldChar w:fldCharType="end"/>
      </w:r>
    </w:p>
    <w:p w14:paraId="34900C61" w14:textId="77777777" w:rsidR="0068790B" w:rsidRPr="001C1DFE" w:rsidRDefault="0068790B" w:rsidP="0068790B">
      <w:pPr>
        <w:tabs>
          <w:tab w:val="left" w:pos="2175"/>
        </w:tabs>
        <w:ind w:firstLine="0"/>
        <w:rPr>
          <w:lang w:val="el-GR"/>
        </w:rPr>
      </w:pPr>
    </w:p>
    <w:p w14:paraId="1537A468" w14:textId="77777777" w:rsidR="0068790B" w:rsidRPr="00882B5B" w:rsidRDefault="0068790B" w:rsidP="0068790B">
      <w:pPr>
        <w:numPr>
          <w:ilvl w:val="0"/>
          <w:numId w:val="6"/>
        </w:numPr>
        <w:tabs>
          <w:tab w:val="left" w:pos="2175"/>
        </w:tabs>
        <w:rPr>
          <w:lang w:val="el-GR"/>
        </w:rPr>
      </w:pPr>
      <w:r w:rsidRPr="00AE4440">
        <w:rPr>
          <w:b/>
          <w:bCs/>
          <w:lang w:val="el-GR"/>
        </w:rPr>
        <w:t>Επιβλεπόμενη μάθηση</w:t>
      </w:r>
      <w:r w:rsidRPr="00AE4440">
        <w:rPr>
          <w:lang w:val="el-GR"/>
        </w:rPr>
        <w:t xml:space="preserve">: </w:t>
      </w:r>
      <w:r>
        <w:rPr>
          <w:lang w:val="el-GR"/>
        </w:rPr>
        <w:t>Ο αλγόριθμος χρησιμοποιεί δεδομένα με ετικέτες</w:t>
      </w:r>
      <w:r w:rsidRPr="00AE4440">
        <w:rPr>
          <w:lang w:val="el-GR"/>
        </w:rPr>
        <w:t>,</w:t>
      </w:r>
      <w:r>
        <w:rPr>
          <w:lang w:val="el-GR"/>
        </w:rPr>
        <w:t xml:space="preserve"> ώστε να αναγνωρίσει μοτίβα και συσχετίσεις μεταξύ εισόδου και εξόδου, με σκοπό να μπορέσει να προβλέψει την έξοδο όταν εφαρμόζεται σε νέα πραγματικά δεδομένα</w:t>
      </w:r>
      <w:r w:rsidRPr="0099216A">
        <w:rPr>
          <w:lang w:val="el-GR"/>
        </w:rPr>
        <w:t>. Καθώς τα δεδομένα εισόδου τροφοδοτούνται στον αλγόριθμο μηχανικής μάθησης, αυτός προσαρμόζει τα βάρη του μέχρι το μοντέλο να έχει εκπαιδευτεί κατάλληλα. Τα επισημασμένα δεδομένα εκπαίδευσης διδάσκουν ρητά στο μοντέλο πώς να αναγνωρίζει τις σχέσεις μεταξύ χαρακτηριστικών και ετικετών δεδομένων. Η επιβλεπόμενη μηχανική μάθηση βοηθά τους οργανισμούς να επιλύουν διάφορα προβλήματα του πραγματικού κόσμου σε μεγάλη κλίμακα, όπως η ταξινόμηση ανεπιθύμητων μηνυμάτων (spam) ή η πρόβλεψη τιμών μετοχών. Μπορεί να χρησιμοποιηθεί για την ανάπτυξη εξαιρετικά ακριβών μοντέλων μηχανικής μάθησης.</w:t>
      </w:r>
    </w:p>
    <w:p w14:paraId="12AAE1FB" w14:textId="77777777" w:rsidR="0068790B" w:rsidRPr="0099216A" w:rsidRDefault="0068790B" w:rsidP="0068790B">
      <w:pPr>
        <w:tabs>
          <w:tab w:val="left" w:pos="2175"/>
        </w:tabs>
        <w:ind w:left="720" w:firstLine="0"/>
        <w:rPr>
          <w:lang w:val="el-GR"/>
        </w:rPr>
      </w:pPr>
    </w:p>
    <w:p w14:paraId="40AC1680" w14:textId="77777777" w:rsidR="0068790B" w:rsidRPr="00A16E5F" w:rsidRDefault="0068790B" w:rsidP="0068790B">
      <w:pPr>
        <w:numPr>
          <w:ilvl w:val="0"/>
          <w:numId w:val="6"/>
        </w:numPr>
        <w:tabs>
          <w:tab w:val="left" w:pos="2175"/>
        </w:tabs>
        <w:rPr>
          <w:lang w:val="el-GR"/>
        </w:rPr>
      </w:pPr>
      <w:r>
        <w:rPr>
          <w:b/>
          <w:bCs/>
          <w:lang w:val="el-GR"/>
        </w:rPr>
        <w:t>Μη επιβλεπόμενη μάθηση</w:t>
      </w:r>
      <w:r w:rsidRPr="0099216A">
        <w:rPr>
          <w:lang w:val="el-GR"/>
        </w:rPr>
        <w:t>:</w:t>
      </w:r>
      <w:r w:rsidRPr="00882B5B">
        <w:rPr>
          <w:lang w:val="el-GR"/>
        </w:rPr>
        <w:t xml:space="preserve"> Η μη επιβλεπόμενη μάθηση, γνωστή και ως μη επιβλεπόμενη μηχανική μάθηση, χρησιμοποιεί αλγορίθμους μηχανικής μάθησης (</w:t>
      </w:r>
      <w:r w:rsidRPr="00882B5B">
        <w:rPr>
          <w:lang w:val="en-US"/>
        </w:rPr>
        <w:t>ML</w:t>
      </w:r>
      <w:r w:rsidRPr="00882B5B">
        <w:rPr>
          <w:lang w:val="el-GR"/>
        </w:rPr>
        <w:t>) για την ανάλυση και ομαδοποίηση μη επισημασμένων συνόλων δεδομένων. Αυτοί οι αλγόριθμοι εντοπίζουν κρυμμένα πρότυπα ή ομάδες δεδομένων χωρίς την ανάγκη ανθρώπινης παρέμβασης. Τα μοντέλα μη επιβλεπόμενης μάθησης χρησιμοποιούνται κυρίως για τρεις βασικές εργασίες — την ομαδοποίηση (</w:t>
      </w:r>
      <w:r w:rsidRPr="00882B5B">
        <w:rPr>
          <w:lang w:val="en-US"/>
        </w:rPr>
        <w:t>clustering</w:t>
      </w:r>
      <w:r w:rsidRPr="00882B5B">
        <w:rPr>
          <w:lang w:val="el-GR"/>
        </w:rPr>
        <w:t>), τη συσχέτιση (</w:t>
      </w:r>
      <w:r w:rsidRPr="00882B5B">
        <w:rPr>
          <w:lang w:val="en-US"/>
        </w:rPr>
        <w:t>association</w:t>
      </w:r>
      <w:r w:rsidRPr="00882B5B">
        <w:rPr>
          <w:lang w:val="el-GR"/>
        </w:rPr>
        <w:t>) και τη μείωση διαστάσεων (</w:t>
      </w:r>
      <w:r w:rsidRPr="00882B5B">
        <w:rPr>
          <w:lang w:val="en-US"/>
        </w:rPr>
        <w:t>dimensionality</w:t>
      </w:r>
      <w:r w:rsidRPr="00882B5B">
        <w:rPr>
          <w:lang w:val="el-GR"/>
        </w:rPr>
        <w:t xml:space="preserve"> </w:t>
      </w:r>
      <w:r w:rsidRPr="00882B5B">
        <w:rPr>
          <w:lang w:val="en-US"/>
        </w:rPr>
        <w:t>reduction</w:t>
      </w:r>
      <w:r w:rsidRPr="00882B5B">
        <w:rPr>
          <w:lang w:val="el-GR"/>
        </w:rPr>
        <w:t xml:space="preserve">). Στη συνέχεια θα ορίσουμε κάθε μέθοδο μάθησης και θα αναδείξουμε συνήθεις αλγορίθμους και προσεγγίσεις για την αποτελεσματική εφαρμογή τους. </w:t>
      </w:r>
      <w:r>
        <w:rPr>
          <w:lang w:val="el-GR"/>
        </w:rPr>
        <w:t>Αποτελεί ιδιαίτερα χρήσιμη μεθοδολογία ανάλυσης, ειδικά στις περιπτώσεις έλλειψης επισημασμένων δεδομένων.</w:t>
      </w:r>
    </w:p>
    <w:p w14:paraId="24E80ECF" w14:textId="77777777" w:rsidR="0068790B" w:rsidRDefault="0068790B" w:rsidP="0068790B">
      <w:pPr>
        <w:pStyle w:val="ListParagraph"/>
        <w:rPr>
          <w:lang w:val="el-GR"/>
        </w:rPr>
      </w:pPr>
    </w:p>
    <w:p w14:paraId="758CDAA9" w14:textId="77777777" w:rsidR="0068790B" w:rsidRPr="00A16E5F" w:rsidRDefault="0068790B" w:rsidP="0068790B">
      <w:pPr>
        <w:numPr>
          <w:ilvl w:val="0"/>
          <w:numId w:val="6"/>
        </w:numPr>
        <w:tabs>
          <w:tab w:val="left" w:pos="2175"/>
        </w:tabs>
        <w:rPr>
          <w:lang w:val="el-GR"/>
        </w:rPr>
      </w:pPr>
      <w:r w:rsidRPr="00A16E5F">
        <w:rPr>
          <w:b/>
          <w:bCs/>
          <w:lang w:val="el-GR"/>
        </w:rPr>
        <w:t xml:space="preserve">Ενισχιτυκή μάθηση: </w:t>
      </w:r>
      <w:r w:rsidRPr="00A16E5F">
        <w:rPr>
          <w:lang w:val="el-GR"/>
        </w:rPr>
        <w:t>Η ενισχυτική μάθηση (</w:t>
      </w:r>
      <w:r w:rsidRPr="00A16E5F">
        <w:rPr>
          <w:lang w:val="en-US"/>
        </w:rPr>
        <w:t>Reinforcement</w:t>
      </w:r>
      <w:r w:rsidRPr="00A16E5F">
        <w:rPr>
          <w:lang w:val="el-GR"/>
        </w:rPr>
        <w:t xml:space="preserve"> </w:t>
      </w:r>
      <w:r w:rsidRPr="00A16E5F">
        <w:rPr>
          <w:lang w:val="en-US"/>
        </w:rPr>
        <w:t>Learning</w:t>
      </w:r>
      <w:r w:rsidRPr="00A16E5F">
        <w:rPr>
          <w:lang w:val="el-GR"/>
        </w:rPr>
        <w:t xml:space="preserve"> – </w:t>
      </w:r>
      <w:r w:rsidRPr="00A16E5F">
        <w:rPr>
          <w:lang w:val="en-US"/>
        </w:rPr>
        <w:t>RL</w:t>
      </w:r>
      <w:r w:rsidRPr="00A16E5F">
        <w:rPr>
          <w:lang w:val="el-GR"/>
        </w:rPr>
        <w:t>) είναι μια μορφή διαδικασίας μηχανικής μάθησης που εστιάζει στη λήψη αποφάσεων από αυτόνομους παράγοντες. Αυτόνομος παράγοντας θεωρείται κάθε σύστημα που μπορεί να λαμβάνει αποφάσεις και να ενεργεί ως αντίδραση στο περιβάλλον του, χωρίς άμεσες οδηγίες από έναν ανθρώπινο χρήστη. Παραδείγματα τέτοιων παραγόντων είναι τα ρομπότ και τα αυτ</w:t>
      </w:r>
      <w:r>
        <w:rPr>
          <w:lang w:val="el-GR"/>
        </w:rPr>
        <w:t>όνομα</w:t>
      </w:r>
      <w:r w:rsidRPr="00A16E5F">
        <w:rPr>
          <w:lang w:val="el-GR"/>
        </w:rPr>
        <w:t xml:space="preserve"> οχήματα. Στην ενισχυτική μάθηση, ο αυτόνομος παράγοντας μαθαίνει να εκτελεί μια εργασία μέσω δοκιμής και σφάλματος, χωρίς καμία καθοδήγηση από τον άνθρωπο. Η ενισχυτική μάθηση ασχολείται κυρίως με προβλήματα διαδοχικών αποφάσεων σε αβέβαια περιβάλλοντα. Ουσιαστικά, βασίζεται στη σχέση μεταξύ παράγοντα, περιβάλλοντος και στόχου. Στη βιβλιογραφία, αυτή η σχέση διατυπώνεται ευρέως μέσω της διαδικασίας λήψης αποφάσεων </w:t>
      </w:r>
      <w:r w:rsidRPr="00A16E5F">
        <w:rPr>
          <w:lang w:val="en-US"/>
        </w:rPr>
        <w:t>Markov</w:t>
      </w:r>
      <w:r w:rsidRPr="00A16E5F">
        <w:rPr>
          <w:lang w:val="el-GR"/>
        </w:rPr>
        <w:t xml:space="preserve"> (</w:t>
      </w:r>
      <w:r w:rsidRPr="00A16E5F">
        <w:rPr>
          <w:lang w:val="en-US"/>
        </w:rPr>
        <w:t>Markov</w:t>
      </w:r>
      <w:r w:rsidRPr="00A16E5F">
        <w:rPr>
          <w:lang w:val="el-GR"/>
        </w:rPr>
        <w:t xml:space="preserve"> </w:t>
      </w:r>
      <w:r w:rsidRPr="00A16E5F">
        <w:rPr>
          <w:lang w:val="en-US"/>
        </w:rPr>
        <w:t>Decision</w:t>
      </w:r>
      <w:r w:rsidRPr="00A16E5F">
        <w:rPr>
          <w:lang w:val="el-GR"/>
        </w:rPr>
        <w:t xml:space="preserve"> </w:t>
      </w:r>
      <w:r w:rsidRPr="00A16E5F">
        <w:rPr>
          <w:lang w:val="en-US"/>
        </w:rPr>
        <w:t>Process</w:t>
      </w:r>
      <w:r w:rsidRPr="00A16E5F">
        <w:rPr>
          <w:lang w:val="el-GR"/>
        </w:rPr>
        <w:t xml:space="preserve"> – </w:t>
      </w:r>
      <w:r w:rsidRPr="00A16E5F">
        <w:rPr>
          <w:lang w:val="en-US"/>
        </w:rPr>
        <w:t>MDP</w:t>
      </w:r>
      <w:r w:rsidRPr="00A16E5F">
        <w:rPr>
          <w:lang w:val="el-GR"/>
        </w:rPr>
        <w:t>). Πέρα από το τρίπτυχο παράγοντας–περιβάλλον–στόχος, τέσσερα βασικά υποστοιχεία χαρακτηρίζουν τα προβλήματα ενισχυτικής μάθησης: πολιτική (</w:t>
      </w:r>
      <w:r w:rsidRPr="00A16E5F">
        <w:rPr>
          <w:lang w:val="en-US"/>
        </w:rPr>
        <w:t>policy</w:t>
      </w:r>
      <w:r w:rsidRPr="00A16E5F">
        <w:rPr>
          <w:lang w:val="el-GR"/>
        </w:rPr>
        <w:t>), σήμα ανταμοιβής (</w:t>
      </w:r>
      <w:r w:rsidRPr="00A16E5F">
        <w:rPr>
          <w:lang w:val="en-US"/>
        </w:rPr>
        <w:t>reward</w:t>
      </w:r>
      <w:r w:rsidRPr="00A16E5F">
        <w:rPr>
          <w:lang w:val="el-GR"/>
        </w:rPr>
        <w:t xml:space="preserve"> </w:t>
      </w:r>
      <w:r w:rsidRPr="00A16E5F">
        <w:rPr>
          <w:lang w:val="en-US"/>
        </w:rPr>
        <w:t>signal</w:t>
      </w:r>
      <w:r w:rsidRPr="00A16E5F">
        <w:rPr>
          <w:lang w:val="el-GR"/>
        </w:rPr>
        <w:t>), συνάρτηση αξίας (</w:t>
      </w:r>
      <w:r w:rsidRPr="00A16E5F">
        <w:rPr>
          <w:lang w:val="en-US"/>
        </w:rPr>
        <w:t>value</w:t>
      </w:r>
      <w:r w:rsidRPr="00A16E5F">
        <w:rPr>
          <w:lang w:val="el-GR"/>
        </w:rPr>
        <w:t xml:space="preserve"> </w:t>
      </w:r>
      <w:r w:rsidRPr="00A16E5F">
        <w:rPr>
          <w:lang w:val="en-US"/>
        </w:rPr>
        <w:t>function</w:t>
      </w:r>
      <w:r w:rsidRPr="00A16E5F">
        <w:rPr>
          <w:lang w:val="el-GR"/>
        </w:rPr>
        <w:t>) και μοντέλο (</w:t>
      </w:r>
      <w:r w:rsidRPr="00A16E5F">
        <w:rPr>
          <w:lang w:val="en-US"/>
        </w:rPr>
        <w:t>model</w:t>
      </w:r>
      <w:r w:rsidRPr="00A16E5F">
        <w:rPr>
          <w:lang w:val="el-GR"/>
        </w:rPr>
        <w:t>).</w:t>
      </w:r>
    </w:p>
    <w:p w14:paraId="37AD7FD4" w14:textId="77777777" w:rsidR="0068790B" w:rsidRPr="005F505C" w:rsidRDefault="0068790B" w:rsidP="0068790B">
      <w:pPr>
        <w:tabs>
          <w:tab w:val="left" w:pos="2175"/>
        </w:tabs>
        <w:ind w:firstLine="0"/>
        <w:rPr>
          <w:lang w:val="el-GR"/>
        </w:rPr>
      </w:pPr>
    </w:p>
    <w:p w14:paraId="160DBA5D" w14:textId="77777777" w:rsidR="0068790B" w:rsidRPr="005F505C" w:rsidRDefault="0068790B" w:rsidP="0068790B">
      <w:pPr>
        <w:tabs>
          <w:tab w:val="left" w:pos="2175"/>
        </w:tabs>
        <w:ind w:firstLine="0"/>
        <w:rPr>
          <w:lang w:val="el-GR"/>
        </w:rPr>
      </w:pPr>
    </w:p>
    <w:p w14:paraId="27B34D2A" w14:textId="77777777" w:rsidR="0068790B" w:rsidRPr="001C31A7" w:rsidRDefault="0068790B" w:rsidP="0068790B">
      <w:pPr>
        <w:pStyle w:val="Heading2"/>
      </w:pPr>
      <w:bookmarkStart w:id="37" w:name="_Toc210394739"/>
      <w:r>
        <w:rPr>
          <w:lang w:val="el-GR"/>
        </w:rPr>
        <w:lastRenderedPageBreak/>
        <w:t>Αρχιτεκτονική Νευρωνικού δικτύου</w:t>
      </w:r>
      <w:bookmarkEnd w:id="37"/>
    </w:p>
    <w:p w14:paraId="24A413C2" w14:textId="77777777" w:rsidR="0068790B" w:rsidRPr="00AE4440" w:rsidRDefault="0068790B" w:rsidP="0068790B">
      <w:pPr>
        <w:tabs>
          <w:tab w:val="left" w:pos="2175"/>
        </w:tabs>
        <w:ind w:firstLine="0"/>
        <w:rPr>
          <w:lang w:val="el-GR"/>
        </w:rPr>
      </w:pPr>
    </w:p>
    <w:p w14:paraId="4596C89A" w14:textId="75468D1E" w:rsidR="0068790B" w:rsidRPr="00977036" w:rsidRDefault="0068790B" w:rsidP="0068790B">
      <w:pPr>
        <w:rPr>
          <w:lang w:val="el-GR"/>
        </w:rPr>
      </w:pPr>
      <w:r>
        <w:rPr>
          <w:lang w:val="el-GR"/>
        </w:rPr>
        <w:t>Τα νευρωνικά δίκτυα χρησιμοποιούν στρώματα νευρώνων</w:t>
      </w:r>
      <w:r w:rsidRPr="00230E4F">
        <w:rPr>
          <w:lang w:val="el-GR"/>
        </w:rPr>
        <w:t xml:space="preserve">, </w:t>
      </w:r>
      <w:r>
        <w:rPr>
          <w:lang w:val="el-GR"/>
        </w:rPr>
        <w:t>τα οποία προσομοιώνουν την λειτουργία του εγκεφάλου. Βασικός ρόλος του νεύρωνα είναι η επεξεργασία των εισόδων για παραγωγή εξόδου, είτε για μεταβίβαση σε άλλο νεύρωνα, είτε ως συνεισφορά στην τελική έξοδο.</w:t>
      </w:r>
      <w:r>
        <w:rPr>
          <w:lang w:val="el-GR"/>
        </w:rPr>
        <w:fldChar w:fldCharType="begin"/>
      </w:r>
      <w:r w:rsidR="008D27D0">
        <w:rPr>
          <w:lang w:val="el-GR"/>
        </w:rPr>
        <w:instrText xml:space="preserve"> ADDIN ZOTERO_ITEM CSL_CITATION {"citationID":"nc2HKMuQ","properties":{"formattedCitation":"[45]","plainCitation":"[45]","noteIndex":0},"citationItems":[{"id":107,"uris":["http://zotero.org/users/local/NlDyja2i/items/U5L4UMKG"],"itemData":{"id":107,"type":"book","edition":"Third","event-place":"Upper Saddle River, NJ","publisher":"Pearson Education","publisher-place":"Upper Saddle River, NJ","title":"Neural Networks and Learning Machines","author":[{"family":"Haykin","given":"Simon S."}],"issued":{"date-parts":[["2009"]]}}}],"schema":"https://github.com/citation-style-language/schema/raw/master/csl-citation.json"} </w:instrText>
      </w:r>
      <w:r>
        <w:rPr>
          <w:lang w:val="el-GR"/>
        </w:rPr>
        <w:fldChar w:fldCharType="separate"/>
      </w:r>
      <w:r w:rsidR="008D27D0" w:rsidRPr="008D27D0">
        <w:rPr>
          <w:lang w:val="el-GR"/>
        </w:rPr>
        <w:t>[45]</w:t>
      </w:r>
      <w:r>
        <w:rPr>
          <w:lang w:val="el-GR"/>
        </w:rPr>
        <w:fldChar w:fldCharType="end"/>
      </w:r>
    </w:p>
    <w:p w14:paraId="449A8E97" w14:textId="77777777" w:rsidR="0068790B" w:rsidRPr="00533F56" w:rsidRDefault="0068790B" w:rsidP="0068790B">
      <w:pPr>
        <w:rPr>
          <w:rFonts w:ascii="Cambria Math" w:hAnsi="Cambria Math" w:cs="Cambria Math"/>
          <w:lang w:val="el-GR"/>
        </w:rPr>
      </w:pPr>
      <w:r>
        <w:rPr>
          <w:lang w:val="el-GR"/>
        </w:rPr>
        <w:t>Κάθε νεύρωνας λαμβάνει ένα διάνυσμα (</w:t>
      </w:r>
      <w:r>
        <w:rPr>
          <w:rFonts w:ascii="Cambria Math" w:hAnsi="Cambria Math" w:cs="Cambria Math"/>
        </w:rPr>
        <w:t>x</w:t>
      </w:r>
      <w:r w:rsidRPr="00D31BF9">
        <w:rPr>
          <w:rFonts w:ascii="Cambria Math" w:hAnsi="Cambria Math" w:cs="Cambria Math"/>
          <w:vertAlign w:val="superscript"/>
          <w:lang w:val="el-GR"/>
        </w:rPr>
        <w:t xml:space="preserve">1 </w:t>
      </w:r>
      <w:r w:rsidRPr="00D31BF9">
        <w:rPr>
          <w:rFonts w:ascii="Cambria Math" w:hAnsi="Cambria Math" w:cs="Cambria Math"/>
          <w:lang w:val="el-GR"/>
        </w:rPr>
        <w:t xml:space="preserve">, </w:t>
      </w:r>
      <w:r>
        <w:rPr>
          <w:rFonts w:ascii="Cambria Math" w:hAnsi="Cambria Math" w:cs="Cambria Math"/>
          <w:lang w:val="en-US"/>
        </w:rPr>
        <w:t>x</w:t>
      </w:r>
      <w:r w:rsidRPr="00D31BF9">
        <w:rPr>
          <w:rFonts w:ascii="Cambria Math" w:hAnsi="Cambria Math" w:cs="Cambria Math"/>
          <w:vertAlign w:val="superscript"/>
          <w:lang w:val="el-GR"/>
        </w:rPr>
        <w:t>2</w:t>
      </w:r>
      <w:r w:rsidRPr="00D31BF9">
        <w:rPr>
          <w:rFonts w:ascii="Cambria Math" w:hAnsi="Cambria Math" w:cs="Cambria Math"/>
          <w:lang w:val="el-GR"/>
        </w:rPr>
        <w:t xml:space="preserve">, </w:t>
      </w:r>
      <w:r>
        <w:rPr>
          <w:rFonts w:ascii="Cambria Math" w:hAnsi="Cambria Math" w:cs="Cambria Math"/>
          <w:lang w:val="el-GR"/>
        </w:rPr>
        <w:t>…</w:t>
      </w:r>
      <w:r w:rsidRPr="00D31BF9">
        <w:rPr>
          <w:rFonts w:ascii="Cambria Math" w:hAnsi="Cambria Math" w:cs="Cambria Math"/>
          <w:lang w:val="el-GR"/>
        </w:rPr>
        <w:t xml:space="preserve">, </w:t>
      </w:r>
      <w:proofErr w:type="spellStart"/>
      <w:r>
        <w:rPr>
          <w:rFonts w:ascii="Cambria Math" w:hAnsi="Cambria Math" w:cs="Cambria Math"/>
          <w:lang w:val="en-US"/>
        </w:rPr>
        <w:t>x</w:t>
      </w:r>
      <w:r>
        <w:rPr>
          <w:rFonts w:ascii="Cambria Math" w:hAnsi="Cambria Math" w:cs="Cambria Math"/>
          <w:vertAlign w:val="superscript"/>
          <w:lang w:val="en-US"/>
        </w:rPr>
        <w:t>n</w:t>
      </w:r>
      <w:proofErr w:type="spellEnd"/>
      <w:r w:rsidRPr="00D31BF9">
        <w:rPr>
          <w:rFonts w:ascii="Cambria Math" w:hAnsi="Cambria Math" w:cs="Cambria Math"/>
          <w:lang w:val="el-GR"/>
        </w:rPr>
        <w:t xml:space="preserve">) </w:t>
      </w:r>
      <w:r>
        <w:rPr>
          <w:rFonts w:ascii="Cambria Math" w:hAnsi="Cambria Math" w:cs="Cambria Math"/>
          <w:lang w:val="el-GR"/>
        </w:rPr>
        <w:t>ως είσοδο από αρχικά δεδομένα, είτε από προηγούμενο στρώμα νευρώνων. Επιπλέον, δέχεται βάρη (</w:t>
      </w:r>
      <w:r>
        <w:rPr>
          <w:rFonts w:ascii="Cambria Math" w:hAnsi="Cambria Math" w:cs="Cambria Math"/>
          <w:lang w:val="en-US"/>
        </w:rPr>
        <w:t>w</w:t>
      </w:r>
      <w:r w:rsidRPr="00D31BF9">
        <w:rPr>
          <w:rFonts w:ascii="Cambria Math" w:hAnsi="Cambria Math" w:cs="Cambria Math"/>
          <w:vertAlign w:val="superscript"/>
          <w:lang w:val="el-GR"/>
        </w:rPr>
        <w:t>1</w:t>
      </w:r>
      <w:r w:rsidRPr="00D31BF9">
        <w:rPr>
          <w:rFonts w:ascii="Cambria Math" w:hAnsi="Cambria Math" w:cs="Cambria Math"/>
          <w:lang w:val="el-GR"/>
        </w:rPr>
        <w:t xml:space="preserve">, </w:t>
      </w:r>
      <w:r>
        <w:rPr>
          <w:rFonts w:ascii="Cambria Math" w:hAnsi="Cambria Math" w:cs="Cambria Math"/>
          <w:lang w:val="en-US"/>
        </w:rPr>
        <w:t>w</w:t>
      </w:r>
      <w:r w:rsidRPr="00D31BF9">
        <w:rPr>
          <w:rFonts w:ascii="Cambria Math" w:hAnsi="Cambria Math" w:cs="Cambria Math"/>
          <w:vertAlign w:val="superscript"/>
          <w:lang w:val="el-GR"/>
        </w:rPr>
        <w:t>2</w:t>
      </w:r>
      <w:r w:rsidRPr="00D31BF9">
        <w:rPr>
          <w:rFonts w:ascii="Cambria Math" w:hAnsi="Cambria Math" w:cs="Cambria Math"/>
          <w:lang w:val="el-GR"/>
        </w:rPr>
        <w:t xml:space="preserve">, …, </w:t>
      </w:r>
      <w:proofErr w:type="spellStart"/>
      <w:r>
        <w:rPr>
          <w:rFonts w:ascii="Cambria Math" w:hAnsi="Cambria Math" w:cs="Cambria Math"/>
          <w:lang w:val="en-US"/>
        </w:rPr>
        <w:t>w</w:t>
      </w:r>
      <w:r>
        <w:rPr>
          <w:rFonts w:ascii="Cambria Math" w:hAnsi="Cambria Math" w:cs="Cambria Math"/>
          <w:vertAlign w:val="superscript"/>
          <w:lang w:val="en-US"/>
        </w:rPr>
        <w:t>n</w:t>
      </w:r>
      <w:proofErr w:type="spellEnd"/>
      <w:r w:rsidRPr="00D31BF9">
        <w:rPr>
          <w:rFonts w:ascii="Cambria Math" w:hAnsi="Cambria Math" w:cs="Cambria Math"/>
          <w:lang w:val="el-GR"/>
        </w:rPr>
        <w:t xml:space="preserve">) </w:t>
      </w:r>
      <w:r>
        <w:rPr>
          <w:rFonts w:ascii="Cambria Math" w:hAnsi="Cambria Math" w:cs="Cambria Math"/>
          <w:lang w:val="el-GR"/>
        </w:rPr>
        <w:t xml:space="preserve">τα οποία ρυθμίζουν τη βαρύτητα του νεύρωνα στη τελική έξοδο. Καθώς το δίκτυο εκπαιδεύεται, τα βάρη ανανεώνονται με οπισθοδρόμηση </w:t>
      </w:r>
      <w:r w:rsidRPr="00D31BF9">
        <w:rPr>
          <w:rFonts w:ascii="Cambria Math" w:hAnsi="Cambria Math" w:cs="Cambria Math"/>
          <w:lang w:val="el-GR"/>
        </w:rPr>
        <w:t>(</w:t>
      </w:r>
      <w:r>
        <w:rPr>
          <w:rFonts w:ascii="Cambria Math" w:hAnsi="Cambria Math" w:cs="Cambria Math"/>
          <w:lang w:val="en-US"/>
        </w:rPr>
        <w:t>backpropagation</w:t>
      </w:r>
      <w:r w:rsidRPr="00D31BF9">
        <w:rPr>
          <w:rFonts w:ascii="Cambria Math" w:hAnsi="Cambria Math" w:cs="Cambria Math"/>
          <w:lang w:val="el-GR"/>
        </w:rPr>
        <w:t>).</w:t>
      </w:r>
      <w:r>
        <w:rPr>
          <w:rFonts w:ascii="Cambria Math" w:hAnsi="Cambria Math" w:cs="Cambria Math"/>
          <w:lang w:val="el-GR"/>
        </w:rPr>
        <w:t xml:space="preserve"> </w:t>
      </w:r>
    </w:p>
    <w:p w14:paraId="785D1E1B" w14:textId="77777777" w:rsidR="0068790B" w:rsidRPr="00533F56" w:rsidRDefault="0068790B" w:rsidP="0068790B">
      <w:pPr>
        <w:rPr>
          <w:rFonts w:ascii="Cambria Math" w:hAnsi="Cambria Math" w:cs="Cambria Math"/>
          <w:lang w:val="el-GR"/>
        </w:rPr>
      </w:pPr>
      <w:r>
        <w:rPr>
          <w:rFonts w:ascii="Cambria Math" w:hAnsi="Cambria Math" w:cs="Cambria Math"/>
          <w:noProof/>
          <w:lang w:val="en-US"/>
        </w:rPr>
        <w:drawing>
          <wp:anchor distT="0" distB="0" distL="114300" distR="114300" simplePos="0" relativeHeight="251680768" behindDoc="0" locked="0" layoutInCell="1" allowOverlap="1" wp14:anchorId="2510257B" wp14:editId="48B66893">
            <wp:simplePos x="0" y="0"/>
            <wp:positionH relativeFrom="margin">
              <wp:align>center</wp:align>
            </wp:positionH>
            <wp:positionV relativeFrom="paragraph">
              <wp:posOffset>132913</wp:posOffset>
            </wp:positionV>
            <wp:extent cx="3949968" cy="2924175"/>
            <wp:effectExtent l="0" t="0" r="0" b="0"/>
            <wp:wrapThrough wrapText="bothSides">
              <wp:wrapPolygon edited="0">
                <wp:start x="0" y="0"/>
                <wp:lineTo x="0" y="21389"/>
                <wp:lineTo x="21461" y="21389"/>
                <wp:lineTo x="21461" y="0"/>
                <wp:lineTo x="0" y="0"/>
              </wp:wrapPolygon>
            </wp:wrapThrough>
            <wp:docPr id="1261557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9968" cy="2924175"/>
                    </a:xfrm>
                    <a:prstGeom prst="rect">
                      <a:avLst/>
                    </a:prstGeom>
                    <a:noFill/>
                    <a:ln>
                      <a:noFill/>
                    </a:ln>
                  </pic:spPr>
                </pic:pic>
              </a:graphicData>
            </a:graphic>
          </wp:anchor>
        </w:drawing>
      </w:r>
    </w:p>
    <w:p w14:paraId="2758D730" w14:textId="77777777" w:rsidR="0068790B" w:rsidRPr="00533F56" w:rsidRDefault="0068790B" w:rsidP="0068790B">
      <w:pPr>
        <w:rPr>
          <w:rFonts w:ascii="Cambria Math" w:hAnsi="Cambria Math" w:cs="Cambria Math"/>
          <w:lang w:val="el-GR"/>
        </w:rPr>
      </w:pPr>
    </w:p>
    <w:p w14:paraId="16441D23" w14:textId="77777777" w:rsidR="0068790B" w:rsidRPr="00533F56" w:rsidRDefault="0068790B" w:rsidP="0068790B">
      <w:pPr>
        <w:rPr>
          <w:rFonts w:ascii="Cambria Math" w:hAnsi="Cambria Math" w:cs="Cambria Math"/>
          <w:lang w:val="el-GR"/>
        </w:rPr>
      </w:pPr>
    </w:p>
    <w:p w14:paraId="4E1E933E" w14:textId="77777777" w:rsidR="0068790B" w:rsidRPr="00533F56" w:rsidRDefault="0068790B" w:rsidP="0068790B">
      <w:pPr>
        <w:rPr>
          <w:rFonts w:ascii="Cambria Math" w:hAnsi="Cambria Math" w:cs="Cambria Math"/>
          <w:lang w:val="el-GR"/>
        </w:rPr>
      </w:pPr>
    </w:p>
    <w:p w14:paraId="06038EF6" w14:textId="77777777" w:rsidR="0068790B" w:rsidRPr="00533F56" w:rsidRDefault="0068790B" w:rsidP="0068790B">
      <w:pPr>
        <w:rPr>
          <w:rFonts w:ascii="Cambria Math" w:hAnsi="Cambria Math" w:cs="Cambria Math"/>
          <w:lang w:val="el-GR"/>
        </w:rPr>
      </w:pPr>
    </w:p>
    <w:p w14:paraId="51903A40" w14:textId="77777777" w:rsidR="0068790B" w:rsidRPr="00533F56" w:rsidRDefault="0068790B" w:rsidP="0068790B">
      <w:pPr>
        <w:rPr>
          <w:rFonts w:ascii="Cambria Math" w:hAnsi="Cambria Math" w:cs="Cambria Math"/>
          <w:lang w:val="el-GR"/>
        </w:rPr>
      </w:pPr>
    </w:p>
    <w:p w14:paraId="25177CA6" w14:textId="77777777" w:rsidR="0068790B" w:rsidRPr="00533F56" w:rsidRDefault="0068790B" w:rsidP="0068790B">
      <w:pPr>
        <w:rPr>
          <w:rFonts w:ascii="Cambria Math" w:hAnsi="Cambria Math" w:cs="Cambria Math"/>
          <w:lang w:val="el-GR"/>
        </w:rPr>
      </w:pPr>
    </w:p>
    <w:p w14:paraId="1115A627" w14:textId="77777777" w:rsidR="0068790B" w:rsidRPr="00533F56" w:rsidRDefault="0068790B" w:rsidP="0068790B">
      <w:pPr>
        <w:rPr>
          <w:rFonts w:ascii="Cambria Math" w:hAnsi="Cambria Math" w:cs="Cambria Math"/>
          <w:lang w:val="el-GR"/>
        </w:rPr>
      </w:pPr>
    </w:p>
    <w:p w14:paraId="0693E257" w14:textId="77777777" w:rsidR="0068790B" w:rsidRPr="00533F56" w:rsidRDefault="0068790B" w:rsidP="0068790B">
      <w:pPr>
        <w:rPr>
          <w:rFonts w:ascii="Cambria Math" w:hAnsi="Cambria Math" w:cs="Cambria Math"/>
          <w:lang w:val="el-GR"/>
        </w:rPr>
      </w:pPr>
    </w:p>
    <w:p w14:paraId="725ED19C" w14:textId="77777777" w:rsidR="0068790B" w:rsidRDefault="0068790B" w:rsidP="0068790B">
      <w:pPr>
        <w:pStyle w:val="Caption"/>
        <w:ind w:firstLine="0"/>
        <w:jc w:val="left"/>
        <w:rPr>
          <w:lang w:val="el-GR"/>
        </w:rPr>
      </w:pPr>
    </w:p>
    <w:p w14:paraId="3A9C3BBE" w14:textId="77777777" w:rsidR="0068790B" w:rsidRDefault="0068790B" w:rsidP="0068790B">
      <w:pPr>
        <w:pStyle w:val="Caption"/>
        <w:ind w:firstLine="0"/>
        <w:jc w:val="left"/>
        <w:rPr>
          <w:lang w:val="el-GR"/>
        </w:rPr>
      </w:pPr>
    </w:p>
    <w:p w14:paraId="755878AC" w14:textId="77777777" w:rsidR="0005319B" w:rsidRDefault="0005319B" w:rsidP="0068790B">
      <w:pPr>
        <w:pStyle w:val="Caption"/>
        <w:ind w:firstLine="0"/>
        <w:jc w:val="left"/>
        <w:rPr>
          <w:lang w:val="el-GR"/>
        </w:rPr>
      </w:pPr>
    </w:p>
    <w:p w14:paraId="16ACBB6C" w14:textId="35AC03C3" w:rsidR="0068790B" w:rsidRPr="00493A2A" w:rsidRDefault="0068790B" w:rsidP="00641049">
      <w:pPr>
        <w:pStyle w:val="Caption"/>
        <w:ind w:left="720" w:firstLine="720"/>
        <w:jc w:val="left"/>
        <w:rPr>
          <w:rFonts w:ascii="Cambria Math" w:hAnsi="Cambria Math" w:cs="Cambria Math"/>
          <w:lang w:val="el-GR"/>
        </w:rPr>
      </w:pPr>
      <w:bookmarkStart w:id="38" w:name="_Toc210394785"/>
      <w:r w:rsidRPr="00493A2A">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4</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w:t>
      </w:r>
      <w:r w:rsidR="00A2691B">
        <w:rPr>
          <w:lang w:val="el-GR"/>
        </w:rPr>
        <w:fldChar w:fldCharType="end"/>
      </w:r>
      <w:r w:rsidRPr="00493A2A">
        <w:rPr>
          <w:lang w:val="el-GR"/>
        </w:rPr>
        <w:t xml:space="preserve"> </w:t>
      </w:r>
      <w:r>
        <w:rPr>
          <w:lang w:val="el-GR"/>
        </w:rPr>
        <w:t>Νευρωνικό Δίκτυο</w:t>
      </w:r>
      <w:bookmarkEnd w:id="38"/>
    </w:p>
    <w:p w14:paraId="7B9ED813" w14:textId="77777777" w:rsidR="0068790B" w:rsidRPr="00493A2A" w:rsidRDefault="0068790B" w:rsidP="0068790B">
      <w:pPr>
        <w:rPr>
          <w:rFonts w:ascii="Cambria Math" w:hAnsi="Cambria Math" w:cs="Cambria Math"/>
          <w:lang w:val="el-GR"/>
        </w:rPr>
      </w:pPr>
    </w:p>
    <w:p w14:paraId="17D459CD" w14:textId="77777777" w:rsidR="0068790B" w:rsidRDefault="0068790B" w:rsidP="0068790B">
      <w:pPr>
        <w:rPr>
          <w:rFonts w:ascii="Cambria Math" w:hAnsi="Cambria Math" w:cs="Cambria Math"/>
          <w:lang w:val="en-US"/>
        </w:rPr>
      </w:pPr>
      <w:r>
        <w:rPr>
          <w:rFonts w:ascii="Cambria Math" w:hAnsi="Cambria Math" w:cs="Cambria Math"/>
          <w:lang w:val="el-GR"/>
        </w:rPr>
        <w:t>Σημαντικό ρόλο παίζει και η συνάρτηση ενεργοποίησης, η οποία ενισχύει τη μη γραμμικότητα του μοντέλου και επιτρέπει στο δίκτυο να μάθει πιο πολύπλοκα μοτίβα. Σύνηθεις συναρτήσεις που χρησιμοποιούνται είναι</w:t>
      </w:r>
      <w:r>
        <w:rPr>
          <w:rFonts w:ascii="Cambria Math" w:hAnsi="Cambria Math" w:cs="Cambria Math"/>
          <w:lang w:val="en-US"/>
        </w:rPr>
        <w:t>:</w:t>
      </w:r>
    </w:p>
    <w:p w14:paraId="4885BB8E" w14:textId="77777777" w:rsidR="0068790B" w:rsidRPr="003B1896" w:rsidRDefault="0068790B" w:rsidP="0068790B">
      <w:pPr>
        <w:numPr>
          <w:ilvl w:val="0"/>
          <w:numId w:val="7"/>
        </w:numPr>
        <w:rPr>
          <w:lang w:val="el-GR"/>
        </w:rPr>
      </w:pPr>
      <w:r w:rsidRPr="003B1896">
        <w:rPr>
          <w:b/>
          <w:bCs/>
          <w:lang w:val="el-GR"/>
        </w:rPr>
        <w:t>Ταυτοτική</w:t>
      </w:r>
      <w:r w:rsidRPr="003B1896">
        <w:rPr>
          <w:lang w:val="el-GR"/>
        </w:rPr>
        <w:t xml:space="preserve">: </w:t>
      </w:r>
      <w:r>
        <w:rPr>
          <w:lang w:val="el-GR"/>
        </w:rPr>
        <w:t>επιστρέφει ως έξοδο την είσοδο και εφαρμόζεται κυρίως στη παλινδρόμηση</w:t>
      </w:r>
    </w:p>
    <w:p w14:paraId="4D790543" w14:textId="77777777" w:rsidR="0068790B" w:rsidRPr="003B1896" w:rsidRDefault="0068790B" w:rsidP="0068790B">
      <w:pPr>
        <w:ind w:left="1152" w:firstLine="0"/>
        <w:jc w:val="center"/>
        <w:rPr>
          <w:lang w:val="el-GR"/>
        </w:rPr>
      </w:pPr>
      <w:r w:rsidRPr="003B1896">
        <w:rPr>
          <w:rFonts w:ascii="Cambria Math" w:hAnsi="Cambria Math" w:cs="Cambria Math"/>
        </w:rPr>
        <w:t>𝑓</w:t>
      </w:r>
      <w:r w:rsidRPr="003B1896">
        <w:t>(</w:t>
      </w:r>
      <w:r w:rsidRPr="003B1896">
        <w:rPr>
          <w:rFonts w:ascii="Cambria Math" w:hAnsi="Cambria Math" w:cs="Cambria Math"/>
        </w:rPr>
        <w:t>𝑥</w:t>
      </w:r>
      <w:r w:rsidRPr="003B1896">
        <w:t xml:space="preserve">) = </w:t>
      </w:r>
      <w:r>
        <w:t>x</w:t>
      </w:r>
    </w:p>
    <w:p w14:paraId="36CBAA8A" w14:textId="77777777" w:rsidR="0068790B" w:rsidRPr="00AE7CBB" w:rsidRDefault="0068790B" w:rsidP="0068790B">
      <w:pPr>
        <w:numPr>
          <w:ilvl w:val="0"/>
          <w:numId w:val="7"/>
        </w:numPr>
        <w:rPr>
          <w:lang w:val="el-GR"/>
        </w:rPr>
      </w:pPr>
      <w:r w:rsidRPr="005813E9">
        <w:rPr>
          <w:b/>
          <w:bCs/>
          <w:lang w:val="el-GR"/>
        </w:rPr>
        <w:t>Προσήμου</w:t>
      </w:r>
      <w:r w:rsidRPr="003B1896">
        <w:rPr>
          <w:lang w:val="el-GR"/>
        </w:rPr>
        <w:t xml:space="preserve">: </w:t>
      </w:r>
      <w:r>
        <w:rPr>
          <w:lang w:val="el-GR"/>
        </w:rPr>
        <w:t>Η συνάρτηση επιστρέφει 0 για είσοδο 0, ενώ για αρνητικά επιστρέφει -1 και για θετικά 1. Αρκετά χρήσιμη σε προβλήματα δυαδικής ταξινόμησης.</w:t>
      </w:r>
    </w:p>
    <w:p w14:paraId="3E5A49BF" w14:textId="77777777" w:rsidR="0068790B" w:rsidRPr="00977036" w:rsidRDefault="0068790B" w:rsidP="0068790B">
      <w:pPr>
        <w:ind w:left="1152" w:firstLine="0"/>
        <w:jc w:val="center"/>
        <w:rPr>
          <w:lang w:val="el-GR"/>
        </w:rPr>
      </w:pPr>
    </w:p>
    <w:p w14:paraId="28CC0785" w14:textId="77777777" w:rsidR="0068790B" w:rsidRPr="00383621" w:rsidRDefault="0068790B" w:rsidP="0068790B">
      <w:pPr>
        <w:ind w:left="1152" w:firstLine="0"/>
        <w:jc w:val="center"/>
        <w:rPr>
          <w:lang w:val="el-GR"/>
        </w:rPr>
      </w:pPr>
      <w:r>
        <w:rPr>
          <w:noProof/>
          <w:lang w:val="el-GR"/>
        </w:rPr>
        <w:drawing>
          <wp:anchor distT="0" distB="0" distL="114300" distR="114300" simplePos="0" relativeHeight="251676672" behindDoc="0" locked="0" layoutInCell="1" allowOverlap="1" wp14:anchorId="39DE7ED8" wp14:editId="27B4FA1D">
            <wp:simplePos x="0" y="0"/>
            <wp:positionH relativeFrom="margin">
              <wp:align>center</wp:align>
            </wp:positionH>
            <wp:positionV relativeFrom="paragraph">
              <wp:posOffset>97155</wp:posOffset>
            </wp:positionV>
            <wp:extent cx="1819275" cy="800100"/>
            <wp:effectExtent l="0" t="0" r="9525" b="0"/>
            <wp:wrapThrough wrapText="bothSides">
              <wp:wrapPolygon edited="0">
                <wp:start x="7916" y="0"/>
                <wp:lineTo x="226" y="8229"/>
                <wp:lineTo x="0" y="12343"/>
                <wp:lineTo x="0" y="13371"/>
                <wp:lineTo x="7464" y="16457"/>
                <wp:lineTo x="7916" y="21086"/>
                <wp:lineTo x="9273" y="21086"/>
                <wp:lineTo x="21487" y="20057"/>
                <wp:lineTo x="21487" y="514"/>
                <wp:lineTo x="9273" y="0"/>
                <wp:lineTo x="7916" y="0"/>
              </wp:wrapPolygon>
            </wp:wrapThrough>
            <wp:docPr id="532665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800100"/>
                    </a:xfrm>
                    <a:prstGeom prst="rect">
                      <a:avLst/>
                    </a:prstGeom>
                    <a:noFill/>
                    <a:ln>
                      <a:noFill/>
                    </a:ln>
                  </pic:spPr>
                </pic:pic>
              </a:graphicData>
            </a:graphic>
          </wp:anchor>
        </w:drawing>
      </w:r>
    </w:p>
    <w:p w14:paraId="364938B5" w14:textId="77777777" w:rsidR="0068790B" w:rsidRPr="00383621" w:rsidRDefault="0068790B" w:rsidP="0068790B">
      <w:pPr>
        <w:tabs>
          <w:tab w:val="left" w:pos="2175"/>
        </w:tabs>
        <w:rPr>
          <w:lang w:val="el-GR"/>
        </w:rPr>
      </w:pPr>
      <w:r w:rsidRPr="00383621">
        <w:rPr>
          <w:lang w:val="el-GR"/>
        </w:rPr>
        <w:tab/>
      </w:r>
    </w:p>
    <w:p w14:paraId="321144DB" w14:textId="77777777" w:rsidR="0068790B" w:rsidRPr="00383621" w:rsidRDefault="0068790B" w:rsidP="0068790B">
      <w:pPr>
        <w:tabs>
          <w:tab w:val="left" w:pos="2175"/>
        </w:tabs>
        <w:rPr>
          <w:lang w:val="el-GR"/>
        </w:rPr>
      </w:pPr>
    </w:p>
    <w:p w14:paraId="5B8B5BE0" w14:textId="77777777" w:rsidR="0068790B" w:rsidRPr="00383621" w:rsidRDefault="0068790B" w:rsidP="0068790B">
      <w:pPr>
        <w:tabs>
          <w:tab w:val="left" w:pos="2175"/>
        </w:tabs>
        <w:ind w:firstLine="0"/>
        <w:rPr>
          <w:lang w:val="el-GR"/>
        </w:rPr>
      </w:pPr>
    </w:p>
    <w:p w14:paraId="0C5083CF" w14:textId="77777777" w:rsidR="0068790B" w:rsidRPr="00383621" w:rsidRDefault="0068790B" w:rsidP="0068790B">
      <w:pPr>
        <w:pStyle w:val="ListParagraph"/>
        <w:numPr>
          <w:ilvl w:val="0"/>
          <w:numId w:val="7"/>
        </w:numPr>
        <w:tabs>
          <w:tab w:val="left" w:pos="2175"/>
        </w:tabs>
        <w:rPr>
          <w:lang w:val="el-GR"/>
        </w:rPr>
      </w:pPr>
      <w:r w:rsidRPr="005813E9">
        <w:rPr>
          <w:b/>
          <w:bCs/>
          <w:lang w:val="el-GR"/>
        </w:rPr>
        <w:lastRenderedPageBreak/>
        <w:t>Σιγμοειδής</w:t>
      </w:r>
      <w:r w:rsidRPr="00383621">
        <w:rPr>
          <w:lang w:val="el-GR"/>
        </w:rPr>
        <w:t xml:space="preserve">: </w:t>
      </w:r>
      <w:r>
        <w:rPr>
          <w:lang w:val="el-GR"/>
        </w:rPr>
        <w:t>Αντιστοιχίζει οποιαδήποτε τιμή εισόδου σε έξοδο μεταξύ 0 και 1. Αρκετά χρήσιμη σε προβλήματα δυαδικής ταξινόμησης.</w:t>
      </w:r>
    </w:p>
    <w:p w14:paraId="07DD511A" w14:textId="77777777" w:rsidR="0068790B" w:rsidRDefault="0068790B" w:rsidP="0068790B">
      <w:pPr>
        <w:ind w:left="-432"/>
        <w:jc w:val="center"/>
        <w:rPr>
          <w:lang w:val="en-US"/>
        </w:rPr>
      </w:pPr>
    </w:p>
    <w:p w14:paraId="507D0F10" w14:textId="77777777" w:rsidR="0068790B" w:rsidRPr="00383621" w:rsidRDefault="0068790B" w:rsidP="0068790B">
      <w:pPr>
        <w:ind w:left="-432"/>
        <w:jc w:val="center"/>
        <w:rPr>
          <w:lang w:val="el-GR"/>
        </w:rPr>
      </w:pPr>
      <m:oMathPara>
        <m:oMath>
          <m:r>
            <m:rPr>
              <m:sty m:val="p"/>
            </m:rPr>
            <w:rPr>
              <w:rFonts w:ascii="Cambria Math" w:hAnsi="Cambria Math"/>
              <w:lang w:val="en-US"/>
            </w:rPr>
            <m:t>σ</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ctrlPr>
                <w:rPr>
                  <w:rFonts w:ascii="Cambria Math" w:hAnsi="Cambria Math"/>
                  <w:i/>
                  <w:lang w:val="en-US"/>
                </w:rPr>
              </m:ctrlPr>
            </m:den>
          </m:f>
        </m:oMath>
      </m:oMathPara>
    </w:p>
    <w:p w14:paraId="68B7B0A0" w14:textId="77777777" w:rsidR="0068790B" w:rsidRPr="00383621" w:rsidRDefault="0068790B" w:rsidP="0068790B">
      <w:pPr>
        <w:ind w:left="-432"/>
        <w:jc w:val="center"/>
        <w:rPr>
          <w:lang w:val="el-GR"/>
        </w:rPr>
      </w:pPr>
    </w:p>
    <w:p w14:paraId="69FFE5D4" w14:textId="77777777" w:rsidR="0068790B" w:rsidRDefault="0068790B" w:rsidP="0068790B">
      <w:pPr>
        <w:pStyle w:val="ListParagraph"/>
        <w:numPr>
          <w:ilvl w:val="0"/>
          <w:numId w:val="7"/>
        </w:numPr>
        <w:rPr>
          <w:lang w:val="el-GR"/>
        </w:rPr>
      </w:pPr>
      <w:proofErr w:type="spellStart"/>
      <w:r w:rsidRPr="005813E9">
        <w:rPr>
          <w:b/>
          <w:bCs/>
          <w:lang w:val="en-US"/>
        </w:rPr>
        <w:t>ReLU</w:t>
      </w:r>
      <w:proofErr w:type="spellEnd"/>
      <w:r w:rsidRPr="00383621">
        <w:rPr>
          <w:lang w:val="el-GR"/>
        </w:rPr>
        <w:t xml:space="preserve">: </w:t>
      </w:r>
      <w:r>
        <w:rPr>
          <w:lang w:val="el-GR"/>
        </w:rPr>
        <w:t xml:space="preserve">Μια απλή συνάρτηση που δίνει έξοδο 1 για θετικά αλλίως 0. Η </w:t>
      </w:r>
      <w:proofErr w:type="spellStart"/>
      <w:r>
        <w:rPr>
          <w:lang w:val="en-US"/>
        </w:rPr>
        <w:t>ReLU</w:t>
      </w:r>
      <w:proofErr w:type="spellEnd"/>
      <w:r w:rsidRPr="00383621">
        <w:rPr>
          <w:lang w:val="el-GR"/>
        </w:rPr>
        <w:t xml:space="preserve"> </w:t>
      </w:r>
      <w:r>
        <w:rPr>
          <w:lang w:val="el-GR"/>
        </w:rPr>
        <w:t>είναι από τις πιο ευρέως χρησιμοποιημένες συναρτήσεις στη μηχανική μάθηση λόγω της απλότητας και αποδοτικότητάς της.</w:t>
      </w:r>
    </w:p>
    <w:p w14:paraId="1920F1F3" w14:textId="77777777" w:rsidR="0068790B" w:rsidRDefault="0068790B" w:rsidP="0068790B">
      <w:pPr>
        <w:pStyle w:val="ListParagraph"/>
        <w:ind w:left="1152" w:firstLine="0"/>
        <w:rPr>
          <w:lang w:val="el-GR"/>
        </w:rPr>
      </w:pPr>
    </w:p>
    <w:p w14:paraId="1FEEBB64" w14:textId="77777777" w:rsidR="0068790B" w:rsidRPr="00692EB0" w:rsidRDefault="0068790B" w:rsidP="0068790B">
      <w:pPr>
        <w:pStyle w:val="ListParagraph"/>
        <w:ind w:left="1152" w:firstLine="0"/>
        <w:jc w:val="center"/>
        <w:rPr>
          <w:lang w:val="el-GR"/>
        </w:rPr>
      </w:pPr>
      <w:proofErr w:type="spellStart"/>
      <m:oMathPara>
        <m:oMath>
          <m:r>
            <m:rPr>
              <m:nor/>
            </m:rPr>
            <w:rPr>
              <w:rFonts w:ascii="Cambria Math" w:hAnsi="Cambria Math"/>
              <w:lang w:val="en-US"/>
            </w:rPr>
            <m:t>ReLU</m:t>
          </m:r>
          <w:proofErr w:type="spellEnd"/>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0,x</m:t>
                  </m:r>
                </m:e>
              </m:d>
            </m:e>
          </m:func>
        </m:oMath>
      </m:oMathPara>
    </w:p>
    <w:p w14:paraId="2497A314" w14:textId="77777777" w:rsidR="0068790B" w:rsidRPr="00692EB0" w:rsidRDefault="0068790B" w:rsidP="0068790B">
      <w:pPr>
        <w:pStyle w:val="ListParagraph"/>
        <w:ind w:left="1152" w:firstLine="0"/>
        <w:jc w:val="center"/>
        <w:rPr>
          <w:lang w:val="el-GR"/>
        </w:rPr>
      </w:pPr>
    </w:p>
    <w:p w14:paraId="6857EF22" w14:textId="77777777" w:rsidR="0068790B" w:rsidRDefault="0068790B" w:rsidP="0068790B">
      <w:pPr>
        <w:pStyle w:val="ListParagraph"/>
        <w:numPr>
          <w:ilvl w:val="0"/>
          <w:numId w:val="7"/>
        </w:numPr>
        <w:rPr>
          <w:lang w:val="el-GR"/>
        </w:rPr>
      </w:pPr>
      <w:r w:rsidRPr="005813E9">
        <w:rPr>
          <w:b/>
          <w:bCs/>
          <w:lang w:val="el-GR"/>
        </w:rPr>
        <w:t>Υπερβολική εφαπτομένη</w:t>
      </w:r>
      <w:r w:rsidRPr="00692EB0">
        <w:rPr>
          <w:lang w:val="el-GR"/>
        </w:rPr>
        <w:t xml:space="preserve">: </w:t>
      </w:r>
      <w:r>
        <w:rPr>
          <w:lang w:val="el-GR"/>
        </w:rPr>
        <w:t xml:space="preserve">Η </w:t>
      </w:r>
      <w:r>
        <w:rPr>
          <w:lang w:val="en-US"/>
        </w:rPr>
        <w:t>tanh</w:t>
      </w:r>
      <w:r w:rsidRPr="00692EB0">
        <w:rPr>
          <w:lang w:val="el-GR"/>
        </w:rPr>
        <w:t xml:space="preserve"> </w:t>
      </w:r>
      <w:r>
        <w:rPr>
          <w:lang w:val="el-GR"/>
        </w:rPr>
        <w:t>δίνει έξοδο μεταξύ του -1 και του 1, οπότε μοιάζει με τη σιγμοειδή αλλά λόγω της συμμετρικής εξόδου καθιστάται πιο αποδοτική σε ορισμένα προβλήματα.</w:t>
      </w:r>
    </w:p>
    <w:p w14:paraId="107DE663" w14:textId="77777777" w:rsidR="0068790B" w:rsidRDefault="0068790B" w:rsidP="0068790B">
      <w:pPr>
        <w:ind w:firstLine="0"/>
        <w:rPr>
          <w:lang w:val="el-GR"/>
        </w:rPr>
      </w:pPr>
    </w:p>
    <w:p w14:paraId="48FC212E" w14:textId="77777777" w:rsidR="0068790B" w:rsidRPr="00692EB0" w:rsidRDefault="00000000" w:rsidP="0068790B">
      <w:pPr>
        <w:ind w:left="720" w:firstLine="0"/>
        <w:jc w:val="center"/>
        <w:rPr>
          <w:lang w:val="el-GR"/>
        </w:rPr>
      </w:pPr>
      <m:oMathPara>
        <m:oMath>
          <m:func>
            <m:funcPr>
              <m:ctrlPr>
                <w:rPr>
                  <w:rFonts w:ascii="Cambria Math" w:hAnsi="Cambria Math"/>
                  <w:lang w:val="el-GR"/>
                </w:rPr>
              </m:ctrlPr>
            </m:funcPr>
            <m:fName>
              <m:r>
                <m:rPr>
                  <m:sty m:val="p"/>
                </m:rPr>
                <w:rPr>
                  <w:rFonts w:ascii="Cambria Math" w:hAnsi="Cambria Math"/>
                  <w:lang w:val="el-GR"/>
                </w:rPr>
                <m:t>tanh</m:t>
              </m:r>
              <m:ctrlPr>
                <w:rPr>
                  <w:rFonts w:ascii="Cambria Math" w:hAnsi="Cambria Math"/>
                  <w:i/>
                  <w:lang w:val="el-GR"/>
                </w:rPr>
              </m:ctrlPr>
            </m:fName>
            <m:e>
              <m:d>
                <m:dPr>
                  <m:ctrlPr>
                    <w:rPr>
                      <w:rFonts w:ascii="Cambria Math" w:hAnsi="Cambria Math"/>
                      <w:i/>
                      <w:lang w:val="el-GR"/>
                    </w:rPr>
                  </m:ctrlPr>
                </m:dPr>
                <m:e>
                  <m:r>
                    <w:rPr>
                      <w:rFonts w:ascii="Cambria Math" w:hAnsi="Cambria Math"/>
                      <w:lang w:val="el-GR"/>
                    </w:rPr>
                    <m:t>x</m:t>
                  </m:r>
                </m:e>
              </m:d>
            </m:e>
          </m:func>
          <m:r>
            <w:rPr>
              <w:rFonts w:ascii="Cambria Math" w:hAnsi="Cambria Math"/>
              <w:lang w:val="el-GR"/>
            </w:rPr>
            <m:t>=</m:t>
          </m:r>
          <m:f>
            <m:fPr>
              <m:ctrlPr>
                <w:rPr>
                  <w:rFonts w:ascii="Cambria Math" w:hAnsi="Cambria Math"/>
                  <w:lang w:val="el-GR"/>
                </w:rPr>
              </m:ctrlPr>
            </m:fPr>
            <m:num>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r>
                <w:rPr>
                  <w:rFonts w:ascii="Cambria Math" w:hAnsi="Cambria Math"/>
                  <w:lang w:val="el-GR"/>
                </w:rPr>
                <m:t>-</m:t>
              </m:r>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ctrlPr>
                <w:rPr>
                  <w:rFonts w:ascii="Cambria Math" w:hAnsi="Cambria Math"/>
                  <w:i/>
                  <w:lang w:val="el-GR"/>
                </w:rPr>
              </m:ctrlPr>
            </m:num>
            <m:den>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r>
                <w:rPr>
                  <w:rFonts w:ascii="Cambria Math" w:hAnsi="Cambria Math"/>
                  <w:lang w:val="el-GR"/>
                </w:rPr>
                <m:t>+</m:t>
              </m:r>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ctrlPr>
                <w:rPr>
                  <w:rFonts w:ascii="Cambria Math" w:hAnsi="Cambria Math"/>
                  <w:i/>
                  <w:lang w:val="el-GR"/>
                </w:rPr>
              </m:ctrlPr>
            </m:den>
          </m:f>
        </m:oMath>
      </m:oMathPara>
    </w:p>
    <w:p w14:paraId="0B91CAEA" w14:textId="77777777" w:rsidR="0068790B" w:rsidRPr="00312A55" w:rsidRDefault="0068790B" w:rsidP="0068790B">
      <w:pPr>
        <w:ind w:left="720" w:firstLine="0"/>
        <w:jc w:val="center"/>
        <w:rPr>
          <w:lang w:val="en-US"/>
        </w:rPr>
      </w:pPr>
    </w:p>
    <w:p w14:paraId="73222761" w14:textId="77777777" w:rsidR="0068790B" w:rsidRPr="00383621" w:rsidRDefault="0068790B" w:rsidP="0068790B">
      <w:pPr>
        <w:rPr>
          <w:lang w:val="el-GR"/>
        </w:rPr>
      </w:pPr>
      <w:r>
        <w:rPr>
          <w:noProof/>
          <w:lang w:val="en-US"/>
        </w:rPr>
        <w:drawing>
          <wp:anchor distT="0" distB="0" distL="114300" distR="114300" simplePos="0" relativeHeight="251677696" behindDoc="0" locked="0" layoutInCell="1" allowOverlap="1" wp14:anchorId="64EBF59D" wp14:editId="265A2088">
            <wp:simplePos x="0" y="0"/>
            <wp:positionH relativeFrom="margin">
              <wp:align>center</wp:align>
            </wp:positionH>
            <wp:positionV relativeFrom="paragraph">
              <wp:posOffset>217170</wp:posOffset>
            </wp:positionV>
            <wp:extent cx="6179820" cy="1771650"/>
            <wp:effectExtent l="0" t="0" r="0" b="0"/>
            <wp:wrapSquare wrapText="bothSides"/>
            <wp:docPr id="1736605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982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DB32C" w14:textId="77777777" w:rsidR="0068790B" w:rsidRPr="00383621" w:rsidRDefault="0068790B" w:rsidP="0068790B">
      <w:pPr>
        <w:rPr>
          <w:lang w:val="el-GR"/>
        </w:rPr>
      </w:pPr>
      <w:r>
        <w:rPr>
          <w:noProof/>
          <w:lang w:val="en-US"/>
        </w:rPr>
        <w:drawing>
          <wp:anchor distT="0" distB="0" distL="114300" distR="114300" simplePos="0" relativeHeight="251679744" behindDoc="0" locked="0" layoutInCell="1" allowOverlap="1" wp14:anchorId="19CF5FCA" wp14:editId="439A9988">
            <wp:simplePos x="0" y="0"/>
            <wp:positionH relativeFrom="margin">
              <wp:posOffset>3077845</wp:posOffset>
            </wp:positionH>
            <wp:positionV relativeFrom="paragraph">
              <wp:posOffset>1845310</wp:posOffset>
            </wp:positionV>
            <wp:extent cx="1524000" cy="1838960"/>
            <wp:effectExtent l="0" t="0" r="0" b="8890"/>
            <wp:wrapThrough wrapText="bothSides">
              <wp:wrapPolygon edited="0">
                <wp:start x="0" y="0"/>
                <wp:lineTo x="0" y="21481"/>
                <wp:lineTo x="21330" y="21481"/>
                <wp:lineTo x="21330" y="0"/>
                <wp:lineTo x="0" y="0"/>
              </wp:wrapPolygon>
            </wp:wrapThrough>
            <wp:docPr id="997715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8720" behindDoc="0" locked="0" layoutInCell="1" allowOverlap="1" wp14:anchorId="1D00C562" wp14:editId="41A10550">
            <wp:simplePos x="0" y="0"/>
            <wp:positionH relativeFrom="margin">
              <wp:posOffset>638175</wp:posOffset>
            </wp:positionH>
            <wp:positionV relativeFrom="paragraph">
              <wp:posOffset>1830070</wp:posOffset>
            </wp:positionV>
            <wp:extent cx="1934845" cy="1856105"/>
            <wp:effectExtent l="0" t="0" r="8255" b="0"/>
            <wp:wrapThrough wrapText="bothSides">
              <wp:wrapPolygon edited="0">
                <wp:start x="0" y="0"/>
                <wp:lineTo x="0" y="21282"/>
                <wp:lineTo x="21479" y="21282"/>
                <wp:lineTo x="21479" y="0"/>
                <wp:lineTo x="0" y="0"/>
              </wp:wrapPolygon>
            </wp:wrapThrough>
            <wp:docPr id="1205113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4845"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DF4712" w14:textId="77777777" w:rsidR="0068790B" w:rsidRPr="00383621" w:rsidRDefault="0068790B" w:rsidP="0068790B">
      <w:pPr>
        <w:rPr>
          <w:lang w:val="el-GR"/>
        </w:rPr>
      </w:pPr>
    </w:p>
    <w:p w14:paraId="73B65E32" w14:textId="77777777" w:rsidR="0068790B" w:rsidRPr="00383621" w:rsidRDefault="0068790B" w:rsidP="0068790B">
      <w:pPr>
        <w:rPr>
          <w:lang w:val="el-GR"/>
        </w:rPr>
      </w:pPr>
    </w:p>
    <w:p w14:paraId="36489887" w14:textId="77777777" w:rsidR="0068790B" w:rsidRPr="00383621" w:rsidRDefault="0068790B" w:rsidP="0068790B">
      <w:pPr>
        <w:rPr>
          <w:lang w:val="el-GR"/>
        </w:rPr>
      </w:pPr>
    </w:p>
    <w:p w14:paraId="1A105055" w14:textId="77777777" w:rsidR="0068790B" w:rsidRPr="00383621" w:rsidRDefault="0068790B" w:rsidP="0068790B">
      <w:pPr>
        <w:rPr>
          <w:lang w:val="el-GR"/>
        </w:rPr>
      </w:pPr>
    </w:p>
    <w:p w14:paraId="7EE685D2" w14:textId="77777777" w:rsidR="0068790B" w:rsidRPr="00383621" w:rsidRDefault="0068790B" w:rsidP="0068790B">
      <w:pPr>
        <w:rPr>
          <w:lang w:val="el-GR"/>
        </w:rPr>
      </w:pPr>
    </w:p>
    <w:p w14:paraId="6CA8CB4A" w14:textId="77777777" w:rsidR="0068790B" w:rsidRPr="00383621" w:rsidRDefault="0068790B" w:rsidP="0068790B">
      <w:pPr>
        <w:rPr>
          <w:lang w:val="el-GR"/>
        </w:rPr>
      </w:pPr>
    </w:p>
    <w:p w14:paraId="228BB56B" w14:textId="77777777" w:rsidR="0068790B" w:rsidRPr="00383621" w:rsidRDefault="0068790B" w:rsidP="0068790B">
      <w:pPr>
        <w:rPr>
          <w:lang w:val="el-GR"/>
        </w:rPr>
      </w:pPr>
    </w:p>
    <w:p w14:paraId="64BB9420" w14:textId="0C96CEFE" w:rsidR="0068790B" w:rsidRDefault="0068790B" w:rsidP="0068790B">
      <w:pPr>
        <w:pStyle w:val="Caption"/>
        <w:ind w:firstLine="0"/>
        <w:jc w:val="left"/>
        <w:rPr>
          <w:lang w:val="en-US"/>
        </w:rPr>
      </w:pPr>
      <w:bookmarkStart w:id="39" w:name="_Toc210394786"/>
      <w:r w:rsidRPr="005B6773">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4</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2</w:t>
      </w:r>
      <w:r w:rsidR="00A2691B">
        <w:rPr>
          <w:lang w:val="el-GR"/>
        </w:rPr>
        <w:fldChar w:fldCharType="end"/>
      </w:r>
      <w:r w:rsidRPr="005B6773">
        <w:rPr>
          <w:lang w:val="el-GR"/>
        </w:rPr>
        <w:t xml:space="preserve">: </w:t>
      </w:r>
      <w:r>
        <w:rPr>
          <w:lang w:val="el-GR"/>
        </w:rPr>
        <w:t>Συναρτήσεις Ενεργοποίησης</w:t>
      </w:r>
      <w:bookmarkEnd w:id="39"/>
    </w:p>
    <w:p w14:paraId="0B2E69B1" w14:textId="77777777" w:rsidR="0068790B" w:rsidRPr="00B35F01" w:rsidRDefault="0068790B" w:rsidP="0068790B">
      <w:pPr>
        <w:rPr>
          <w:lang w:val="en-US"/>
        </w:rPr>
      </w:pPr>
    </w:p>
    <w:p w14:paraId="0E996B85" w14:textId="77777777" w:rsidR="0068790B" w:rsidRDefault="0068790B" w:rsidP="0068790B">
      <w:pPr>
        <w:pStyle w:val="Heading2"/>
        <w:rPr>
          <w:lang w:val="en-US"/>
        </w:rPr>
      </w:pPr>
      <w:bookmarkStart w:id="40" w:name="_Toc210394740"/>
      <w:r>
        <w:rPr>
          <w:lang w:val="el-GR"/>
        </w:rPr>
        <w:lastRenderedPageBreak/>
        <w:t>Εκπαίδευση Νευρωνικών Δικτύων</w:t>
      </w:r>
      <w:bookmarkEnd w:id="40"/>
    </w:p>
    <w:p w14:paraId="2EBE73FB" w14:textId="77777777" w:rsidR="0068790B" w:rsidRDefault="0068790B" w:rsidP="0068790B">
      <w:pPr>
        <w:rPr>
          <w:lang w:val="en-US"/>
        </w:rPr>
      </w:pPr>
    </w:p>
    <w:p w14:paraId="5B743388" w14:textId="77777777" w:rsidR="0068790B" w:rsidRPr="005B6773" w:rsidRDefault="0068790B" w:rsidP="0068790B">
      <w:pPr>
        <w:rPr>
          <w:lang w:val="el-GR"/>
        </w:rPr>
      </w:pPr>
      <w:r w:rsidRPr="005B6773">
        <w:rPr>
          <w:lang w:val="el-GR"/>
        </w:rPr>
        <w:t>Η διαδικασία εκμάθησης περιλαμβάνει τα εξής βήματα:</w:t>
      </w:r>
    </w:p>
    <w:p w14:paraId="13E9CFF6" w14:textId="77777777" w:rsidR="0068790B" w:rsidRPr="005B6773" w:rsidRDefault="0068790B" w:rsidP="0068790B">
      <w:pPr>
        <w:rPr>
          <w:lang w:val="el-GR"/>
        </w:rPr>
      </w:pPr>
    </w:p>
    <w:p w14:paraId="0BDBC4E5" w14:textId="77777777" w:rsidR="0068790B" w:rsidRPr="00533F56" w:rsidRDefault="0068790B" w:rsidP="0068790B">
      <w:pPr>
        <w:pStyle w:val="ListParagraph"/>
        <w:numPr>
          <w:ilvl w:val="0"/>
          <w:numId w:val="7"/>
        </w:numPr>
        <w:rPr>
          <w:lang w:val="el-GR"/>
        </w:rPr>
      </w:pPr>
      <w:r w:rsidRPr="005B6773">
        <w:rPr>
          <w:b/>
          <w:bCs/>
          <w:lang w:val="el-GR"/>
        </w:rPr>
        <w:t>Αρχικοποίηση</w:t>
      </w:r>
      <w:r w:rsidRPr="005B6773">
        <w:rPr>
          <w:lang w:val="el-GR"/>
        </w:rPr>
        <w:t>: Τα βάρη και οι μεταβλητές μεροληψίας (biases) του νευρωνικού δικτύου αρχικοποιούνται τυχαία. Οι αρχικές αυτές τιμές καθορίζουν το σημείο εκκίνησης για τη διαδικασία μάθησης.</w:t>
      </w:r>
    </w:p>
    <w:p w14:paraId="091D4555" w14:textId="77777777" w:rsidR="0068790B" w:rsidRPr="00533F56" w:rsidRDefault="0068790B" w:rsidP="0068790B">
      <w:pPr>
        <w:pStyle w:val="ListParagraph"/>
        <w:numPr>
          <w:ilvl w:val="0"/>
          <w:numId w:val="7"/>
        </w:numPr>
        <w:rPr>
          <w:lang w:val="el-GR"/>
        </w:rPr>
      </w:pPr>
      <w:r w:rsidRPr="005B6773">
        <w:rPr>
          <w:b/>
          <w:bCs/>
          <w:lang w:val="el-GR"/>
        </w:rPr>
        <w:t>Προώθηση προς τα εμπρός (Forward Propagation)</w:t>
      </w:r>
      <w:r w:rsidRPr="005B6773">
        <w:rPr>
          <w:lang w:val="el-GR"/>
        </w:rPr>
        <w:t>: Σε αυτό το στάδιο, τα δεδομένα εισόδου τροφοδοτούνται στο νευρωνικό δίκτυο και υπολογίζονται οι ενεργοποιήσεις κάθε νευρώνα σε κάθε επίπεδο μέσω πολλαπλασιασμών πινάκων και συναρτήσεων ενεργοποίησης. Αυτή η διαδικασία παράγει την προβλεπόμενη έξοδο του νευρωνικού δικτύου.</w:t>
      </w:r>
    </w:p>
    <w:p w14:paraId="42F993F0" w14:textId="77777777" w:rsidR="0068790B" w:rsidRPr="00533F56" w:rsidRDefault="0068790B" w:rsidP="0068790B">
      <w:pPr>
        <w:pStyle w:val="ListParagraph"/>
        <w:numPr>
          <w:ilvl w:val="0"/>
          <w:numId w:val="7"/>
        </w:numPr>
        <w:rPr>
          <w:lang w:val="el-GR"/>
        </w:rPr>
      </w:pPr>
      <w:r w:rsidRPr="005B6773">
        <w:rPr>
          <w:b/>
          <w:bCs/>
          <w:lang w:val="el-GR"/>
        </w:rPr>
        <w:t>Υπολογισμός απώλειας (Loss Calculation)</w:t>
      </w:r>
      <w:r w:rsidRPr="005B6773">
        <w:rPr>
          <w:lang w:val="el-GR"/>
        </w:rPr>
        <w:t>: Η διαφορά μεταξύ της προβλεπόμενης εξόδου και της πραγματικής επιθυμητής εξόδου (ground truth) υπολογίζεται μέσω μιας συνάρτησης απώλειας. Η συνάρτηση απώλειας ποσοτικοποιεί πόσο αποκλίνουν οι προβλέψεις από τις πραγματικές τιμές.</w:t>
      </w:r>
    </w:p>
    <w:p w14:paraId="7BAD31A8" w14:textId="77777777" w:rsidR="0068790B" w:rsidRPr="00533F56" w:rsidRDefault="0068790B" w:rsidP="0068790B">
      <w:pPr>
        <w:pStyle w:val="ListParagraph"/>
        <w:numPr>
          <w:ilvl w:val="0"/>
          <w:numId w:val="7"/>
        </w:numPr>
        <w:rPr>
          <w:lang w:val="el-GR"/>
        </w:rPr>
      </w:pPr>
      <w:r w:rsidRPr="005B6773">
        <w:rPr>
          <w:b/>
          <w:bCs/>
          <w:lang w:val="el-GR"/>
        </w:rPr>
        <w:t>Οπισθοδιάδοση (Backpropagation)</w:t>
      </w:r>
      <w:r w:rsidRPr="005B6773">
        <w:rPr>
          <w:lang w:val="el-GR"/>
        </w:rPr>
        <w:t>: Ο αλγόριθμος της οπισθοδιάδοσης χρησιμοποιείται για τον υπολογισμό των παραγώγων (βαθμίδων) της συνάρτησης απώλειας ως προς τα βάρη και τις μεροληψίες του δικτύου. Περιλαμβάνει τον υπολογισμό της παραγώγου της συνάρτησης απώλειας ως προς κάθε παράμετρο, υποδεικνύοντας πώς αλλάζει η απώλεια με μικρές αλλαγές στις παραμέτρους.</w:t>
      </w:r>
    </w:p>
    <w:p w14:paraId="3E56E135" w14:textId="77777777" w:rsidR="0068790B" w:rsidRPr="00533F56" w:rsidRDefault="0068790B" w:rsidP="0068790B">
      <w:pPr>
        <w:pStyle w:val="ListParagraph"/>
        <w:numPr>
          <w:ilvl w:val="0"/>
          <w:numId w:val="7"/>
        </w:numPr>
        <w:rPr>
          <w:lang w:val="el-GR"/>
        </w:rPr>
      </w:pPr>
      <w:r w:rsidRPr="005B6773">
        <w:rPr>
          <w:b/>
          <w:bCs/>
          <w:lang w:val="el-GR"/>
        </w:rPr>
        <w:t>Καθοδική κλίση (Gradient Descent)</w:t>
      </w:r>
      <w:r w:rsidRPr="005B6773">
        <w:rPr>
          <w:lang w:val="el-GR"/>
        </w:rPr>
        <w:t>: Οι βαθμίδες που υπολογίζονται κατά την οπισθοδιάδοση δείχνουν τη διεύθυνση μέγιστης αύξησης της απώλειας. Για να ελαχιστοποιηθεί η απώλεια, το δίκτυο ενημερώνει τις παραμέτρους του κινούμενο προς την αντίθετη κατεύθυνση των βαθμίδων. Το μέγεθος της ενημέρωσης ελέγχεται από τον υπερπαράμετρο ρυθμό μάθησης (learning rate).</w:t>
      </w:r>
    </w:p>
    <w:p w14:paraId="260A8CBE" w14:textId="77777777" w:rsidR="0068790B" w:rsidRPr="00533F56" w:rsidRDefault="0068790B" w:rsidP="0068790B">
      <w:pPr>
        <w:pStyle w:val="ListParagraph"/>
        <w:numPr>
          <w:ilvl w:val="0"/>
          <w:numId w:val="7"/>
        </w:numPr>
        <w:rPr>
          <w:lang w:val="el-GR"/>
        </w:rPr>
      </w:pPr>
      <w:r w:rsidRPr="005B6773">
        <w:rPr>
          <w:b/>
          <w:bCs/>
          <w:lang w:val="el-GR"/>
        </w:rPr>
        <w:t>Επανάληψη (Iteration)</w:t>
      </w:r>
      <w:r w:rsidRPr="005B6773">
        <w:rPr>
          <w:lang w:val="el-GR"/>
        </w:rPr>
        <w:t>: Τα βήματα 2 έως 5 επαναλαμβάνονται για κάθε υποσύνολο (batch) των δεδομένων εκπαίδευσης πολλές φορές (εποχές – epochs), μέχρι η απόδοση του νευρωνικού δικτύου στα δεδομένα εκπαίδευσης να φτάσει σε ικανοποιητικό επίπεδο ή να συγκλίνει σε μία λύση.</w:t>
      </w:r>
    </w:p>
    <w:p w14:paraId="7DC60A5E" w14:textId="77777777" w:rsidR="0068790B" w:rsidRDefault="0068790B" w:rsidP="0068790B">
      <w:pPr>
        <w:rPr>
          <w:lang w:val="el-GR"/>
        </w:rPr>
      </w:pPr>
    </w:p>
    <w:p w14:paraId="3188C4F1" w14:textId="77777777" w:rsidR="0068790B" w:rsidRPr="00533F56" w:rsidRDefault="0068790B" w:rsidP="0068790B">
      <w:pPr>
        <w:rPr>
          <w:lang w:val="el-GR"/>
        </w:rPr>
      </w:pPr>
      <w:r w:rsidRPr="005B6773">
        <w:rPr>
          <w:lang w:val="el-GR"/>
        </w:rPr>
        <w:t>Η διαδικασία εκπαίδευσης συνεχίζεται μέχρι η απόδοση του δικτύου στα δεδομένα εκπαίδευσης να είναι ικανοποιητική. Στη συνέχεια, το δίκτυο αξιολογείται σε ένα ξεχωριστό σύνολο δεδομένων που ονομάζεται σύνολο επικύρωσης (validation set), προκειμένου να ελεγχθεί για υπερεκπαίδευση (το φαινόμενο όπου το μοντέλο αποδίδει πολύ καλά στα δεδομένα εκπαίδευσης αλλά όχι σε νέα, άγνωστα δεδομένα). Αν χρειαστεί, οι υπερπαράμετροι του νευρωνικού δικτύου (ρυθμός μάθησης, αρχιτεκτονική κ.λπ.) μπορούν να τροποποιηθούν με βάση την απόδοση στο σύνολο επικύρωσης.</w:t>
      </w:r>
    </w:p>
    <w:p w14:paraId="66F810B7" w14:textId="77777777" w:rsidR="0068790B" w:rsidRPr="00383621" w:rsidRDefault="0068790B" w:rsidP="0068790B">
      <w:pPr>
        <w:rPr>
          <w:lang w:val="el-GR"/>
        </w:rPr>
      </w:pPr>
      <w:r w:rsidRPr="005B6773">
        <w:rPr>
          <w:lang w:val="el-GR"/>
        </w:rPr>
        <w:t>Μετά την ολοκλήρωση της διαδικασίας εκπαίδευσης, αναμένεται ότι το νευρωνικό δίκτυο έχει μάθει τα υποκείμενα πρότυπα και τις συσχετίσεις στα δεδομένα εκπαίδευσης, επιτρέποντάς του να κάνει ακριβείς προβλέψεις σε νέα, άγνωστα δεδομένα.</w:t>
      </w:r>
    </w:p>
    <w:p w14:paraId="55A61B0A" w14:textId="77777777" w:rsidR="0068790B" w:rsidRPr="00383621" w:rsidRDefault="0068790B" w:rsidP="0068790B">
      <w:pPr>
        <w:rPr>
          <w:lang w:val="el-GR"/>
        </w:rPr>
      </w:pPr>
    </w:p>
    <w:p w14:paraId="60683150" w14:textId="77777777" w:rsidR="0068790B" w:rsidRPr="00383621" w:rsidRDefault="0068790B" w:rsidP="0068790B">
      <w:pPr>
        <w:rPr>
          <w:lang w:val="el-GR"/>
        </w:rPr>
      </w:pPr>
    </w:p>
    <w:p w14:paraId="1838AC5F" w14:textId="77777777" w:rsidR="0068790B" w:rsidRPr="00383621" w:rsidRDefault="0068790B" w:rsidP="0068790B">
      <w:pPr>
        <w:rPr>
          <w:lang w:val="el-GR"/>
        </w:rPr>
      </w:pPr>
      <w:r>
        <w:rPr>
          <w:noProof/>
          <w:lang w:val="el-GR"/>
        </w:rPr>
        <w:lastRenderedPageBreak/>
        <w:drawing>
          <wp:anchor distT="0" distB="0" distL="114300" distR="114300" simplePos="0" relativeHeight="251681792" behindDoc="0" locked="0" layoutInCell="1" allowOverlap="1" wp14:anchorId="59559731" wp14:editId="4396176E">
            <wp:simplePos x="0" y="0"/>
            <wp:positionH relativeFrom="page">
              <wp:align>center</wp:align>
            </wp:positionH>
            <wp:positionV relativeFrom="paragraph">
              <wp:posOffset>13335</wp:posOffset>
            </wp:positionV>
            <wp:extent cx="4591050" cy="3483610"/>
            <wp:effectExtent l="0" t="0" r="0" b="2540"/>
            <wp:wrapThrough wrapText="bothSides">
              <wp:wrapPolygon edited="0">
                <wp:start x="0" y="0"/>
                <wp:lineTo x="0" y="21498"/>
                <wp:lineTo x="21510" y="21498"/>
                <wp:lineTo x="21510" y="0"/>
                <wp:lineTo x="0" y="0"/>
              </wp:wrapPolygon>
            </wp:wrapThrough>
            <wp:docPr id="692554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050" cy="3483610"/>
                    </a:xfrm>
                    <a:prstGeom prst="rect">
                      <a:avLst/>
                    </a:prstGeom>
                    <a:noFill/>
                    <a:ln>
                      <a:noFill/>
                    </a:ln>
                  </pic:spPr>
                </pic:pic>
              </a:graphicData>
            </a:graphic>
          </wp:anchor>
        </w:drawing>
      </w:r>
    </w:p>
    <w:p w14:paraId="513977FA" w14:textId="77777777" w:rsidR="0068790B" w:rsidRPr="00383621" w:rsidRDefault="0068790B" w:rsidP="0068790B">
      <w:pPr>
        <w:rPr>
          <w:lang w:val="el-GR"/>
        </w:rPr>
      </w:pPr>
    </w:p>
    <w:p w14:paraId="24BC85E4" w14:textId="77777777" w:rsidR="0068790B" w:rsidRPr="00383621" w:rsidRDefault="0068790B" w:rsidP="0068790B">
      <w:pPr>
        <w:rPr>
          <w:lang w:val="el-GR"/>
        </w:rPr>
      </w:pPr>
    </w:p>
    <w:p w14:paraId="6F694E06" w14:textId="77777777" w:rsidR="0068790B" w:rsidRPr="00383621" w:rsidRDefault="0068790B" w:rsidP="0068790B">
      <w:pPr>
        <w:rPr>
          <w:lang w:val="el-GR"/>
        </w:rPr>
      </w:pPr>
    </w:p>
    <w:p w14:paraId="35E31FFC" w14:textId="77777777" w:rsidR="0068790B" w:rsidRPr="00383621" w:rsidRDefault="0068790B" w:rsidP="0068790B">
      <w:pPr>
        <w:rPr>
          <w:lang w:val="el-GR"/>
        </w:rPr>
      </w:pPr>
    </w:p>
    <w:p w14:paraId="654EDE49" w14:textId="77777777" w:rsidR="0068790B" w:rsidRPr="00383621" w:rsidRDefault="0068790B" w:rsidP="0068790B">
      <w:pPr>
        <w:rPr>
          <w:lang w:val="el-GR"/>
        </w:rPr>
      </w:pPr>
    </w:p>
    <w:p w14:paraId="1DB28B43" w14:textId="77777777" w:rsidR="0068790B" w:rsidRPr="00383621" w:rsidRDefault="0068790B" w:rsidP="0068790B">
      <w:pPr>
        <w:rPr>
          <w:lang w:val="el-GR"/>
        </w:rPr>
      </w:pPr>
    </w:p>
    <w:p w14:paraId="65953CAA" w14:textId="77777777" w:rsidR="0068790B" w:rsidRPr="00383621" w:rsidRDefault="0068790B" w:rsidP="0068790B">
      <w:pPr>
        <w:rPr>
          <w:lang w:val="el-GR"/>
        </w:rPr>
      </w:pPr>
    </w:p>
    <w:p w14:paraId="29452FDC" w14:textId="77777777" w:rsidR="0068790B" w:rsidRPr="00383621" w:rsidRDefault="0068790B" w:rsidP="0068790B">
      <w:pPr>
        <w:rPr>
          <w:lang w:val="el-GR"/>
        </w:rPr>
      </w:pPr>
    </w:p>
    <w:p w14:paraId="5E49C630" w14:textId="77777777" w:rsidR="0068790B" w:rsidRPr="00383621" w:rsidRDefault="0068790B" w:rsidP="0068790B">
      <w:pPr>
        <w:rPr>
          <w:lang w:val="el-GR"/>
        </w:rPr>
      </w:pPr>
    </w:p>
    <w:p w14:paraId="4F451347" w14:textId="77777777" w:rsidR="0068790B" w:rsidRPr="00383621" w:rsidRDefault="0068790B" w:rsidP="0068790B">
      <w:pPr>
        <w:rPr>
          <w:lang w:val="el-GR"/>
        </w:rPr>
      </w:pPr>
    </w:p>
    <w:p w14:paraId="28015D97" w14:textId="77777777" w:rsidR="0068790B" w:rsidRPr="00383621" w:rsidRDefault="0068790B" w:rsidP="0068790B">
      <w:pPr>
        <w:rPr>
          <w:lang w:val="el-GR"/>
        </w:rPr>
      </w:pPr>
    </w:p>
    <w:p w14:paraId="577038AE" w14:textId="77777777" w:rsidR="0068790B" w:rsidRPr="00383621" w:rsidRDefault="0068790B" w:rsidP="0068790B">
      <w:pPr>
        <w:rPr>
          <w:lang w:val="el-GR"/>
        </w:rPr>
      </w:pPr>
    </w:p>
    <w:p w14:paraId="073B485A" w14:textId="77777777" w:rsidR="0068790B" w:rsidRPr="00383621" w:rsidRDefault="0068790B" w:rsidP="0068790B">
      <w:pPr>
        <w:rPr>
          <w:lang w:val="el-GR"/>
        </w:rPr>
      </w:pPr>
    </w:p>
    <w:p w14:paraId="08534FB5" w14:textId="737E2F7F" w:rsidR="0068790B" w:rsidRPr="00383621" w:rsidRDefault="0068790B" w:rsidP="0068790B">
      <w:pPr>
        <w:pStyle w:val="Caption"/>
        <w:ind w:firstLine="720"/>
        <w:rPr>
          <w:lang w:val="el-GR"/>
        </w:rPr>
      </w:pPr>
      <w:bookmarkStart w:id="41" w:name="_Toc210394787"/>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4</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3</w:t>
      </w:r>
      <w:r w:rsidR="00A2691B">
        <w:fldChar w:fldCharType="end"/>
      </w:r>
      <w:r>
        <w:rPr>
          <w:lang w:val="el-GR"/>
        </w:rPr>
        <w:t xml:space="preserve"> Εκπαίδευση Νευρωνικού</w:t>
      </w:r>
      <w:bookmarkEnd w:id="41"/>
    </w:p>
    <w:p w14:paraId="7F259044" w14:textId="77777777" w:rsidR="0068790B" w:rsidRDefault="0068790B" w:rsidP="0068790B">
      <w:pPr>
        <w:rPr>
          <w:lang w:val="el-GR"/>
        </w:rPr>
      </w:pPr>
    </w:p>
    <w:p w14:paraId="5F1C85C6" w14:textId="77777777" w:rsidR="0068790B" w:rsidRDefault="0068790B" w:rsidP="0068790B">
      <w:pPr>
        <w:pStyle w:val="Heading2"/>
        <w:rPr>
          <w:lang w:val="el-GR"/>
        </w:rPr>
      </w:pPr>
      <w:bookmarkStart w:id="42" w:name="_Toc210394741"/>
      <w:r>
        <w:rPr>
          <w:lang w:val="el-GR"/>
        </w:rPr>
        <w:t>Προκλήσεις στην εκπαίδευση</w:t>
      </w:r>
      <w:bookmarkEnd w:id="42"/>
    </w:p>
    <w:p w14:paraId="6444ED8C" w14:textId="77777777" w:rsidR="0068790B" w:rsidRDefault="0068790B" w:rsidP="0068790B">
      <w:pPr>
        <w:ind w:firstLine="0"/>
        <w:rPr>
          <w:lang w:val="el-GR"/>
        </w:rPr>
      </w:pPr>
    </w:p>
    <w:p w14:paraId="4359EDEC" w14:textId="750196A9" w:rsidR="0068790B" w:rsidRDefault="0068790B" w:rsidP="0068790B">
      <w:pPr>
        <w:rPr>
          <w:lang w:val="en-US"/>
        </w:rPr>
      </w:pPr>
      <w:r>
        <w:rPr>
          <w:lang w:val="el-GR"/>
        </w:rPr>
        <w:t>Η εκπαίδευση των νευρωνικών δικτύων δεν είναι πάντα ομαλή. Μπορεί να προκύψουν διάφορες προκλήσεις κατά τη διάρκεια της διαδικασίας. Δύο βασικές</w:t>
      </w:r>
      <w:r w:rsidRPr="005272F8">
        <w:rPr>
          <w:lang w:val="el-GR"/>
        </w:rPr>
        <w:t xml:space="preserve"> </w:t>
      </w:r>
      <w:r>
        <w:rPr>
          <w:lang w:val="el-GR"/>
        </w:rPr>
        <w:t>προκλήσεις είναι της εξαφανιζόμενης κλίσης και την εκρηγνυόμενης κλίσης.</w:t>
      </w:r>
      <w:r w:rsidRPr="00173497">
        <w:rPr>
          <w:lang w:val="el-GR"/>
        </w:rPr>
        <w:t xml:space="preserve"> </w:t>
      </w:r>
      <w:r>
        <w:rPr>
          <w:lang w:val="en-US"/>
        </w:rPr>
        <w:t xml:space="preserve">(vanishing and exploding gradient) </w:t>
      </w:r>
      <w:r>
        <w:rPr>
          <w:lang w:val="en-US"/>
        </w:rPr>
        <w:fldChar w:fldCharType="begin"/>
      </w:r>
      <w:r w:rsidR="008D27D0">
        <w:rPr>
          <w:lang w:val="en-US"/>
        </w:rPr>
        <w:instrText xml:space="preserve"> ADDIN ZOTERO_ITEM CSL_CITATION {"citationID":"R6wxRBvk","properties":{"formattedCitation":"[46]","plainCitation":"[46]","noteIndex":0},"citationItems":[{"id":108,"uris":["http://zotero.org/users/local/NlDyja2i/items/UIAJVGQC"],"itemData":{"id":108,"type":"article","abstract":"There are two widely known issues with properly training Recurrent Neural Networks, the vanishing and the exploding gradient problems detailed in Bengio et al. (1994). In this paper we attempt to improve the understanding of the underlying issues by exploring these problems from an analytical, a geometric and a dynamical systems perspective. Our analysis is used to justify a simple yet effective solution. We propose a gradient norm clipping strategy to deal with exploding gradients and a soft constraint for the vanishing gradients problem. We validate empirically our hypothesis and proposed solutions in the experimental section.","DOI":"10.48550/arXiv.1211.5063","note":"arXiv:1211.5063 [cs]","number":"arXiv:1211.5063","publisher":"arXiv","source":"arXiv.org","title":"On the difficulty of training Recurrent Neural Networks","URL":"http://arxiv.org/abs/1211.5063","author":[{"family":"Pascanu","given":"Razvan"},{"family":"Mikolov","given":"Tomas"},{"family":"Bengio","given":"Yoshua"}],"accessed":{"date-parts":[["2025",5,7]]},"issued":{"date-parts":[["2013",2,16]]}}}],"schema":"https://github.com/citation-style-language/schema/raw/master/csl-citation.json"} </w:instrText>
      </w:r>
      <w:r>
        <w:rPr>
          <w:lang w:val="en-US"/>
        </w:rPr>
        <w:fldChar w:fldCharType="separate"/>
      </w:r>
      <w:r w:rsidR="008D27D0" w:rsidRPr="008D27D0">
        <w:t>[46]</w:t>
      </w:r>
      <w:r>
        <w:rPr>
          <w:lang w:val="en-US"/>
        </w:rPr>
        <w:fldChar w:fldCharType="end"/>
      </w:r>
    </w:p>
    <w:p w14:paraId="6C095D4F" w14:textId="77777777" w:rsidR="0068790B" w:rsidRDefault="0068790B" w:rsidP="0068790B">
      <w:pPr>
        <w:rPr>
          <w:lang w:val="en-US"/>
        </w:rPr>
      </w:pPr>
    </w:p>
    <w:p w14:paraId="3E4D9317" w14:textId="77777777" w:rsidR="0068790B" w:rsidRDefault="0068790B" w:rsidP="0068790B">
      <w:pPr>
        <w:pStyle w:val="ListParagraph"/>
        <w:numPr>
          <w:ilvl w:val="0"/>
          <w:numId w:val="8"/>
        </w:numPr>
        <w:rPr>
          <w:lang w:val="el-GR"/>
        </w:rPr>
      </w:pPr>
      <w:r w:rsidRPr="00216D4F">
        <w:rPr>
          <w:b/>
          <w:bCs/>
          <w:lang w:val="el-GR"/>
        </w:rPr>
        <w:t>Εξαφανιζόμενη κλίση (</w:t>
      </w:r>
      <w:r w:rsidRPr="00216D4F">
        <w:rPr>
          <w:b/>
          <w:bCs/>
          <w:lang w:val="en-US"/>
        </w:rPr>
        <w:t>Vanishing</w:t>
      </w:r>
      <w:r w:rsidRPr="00216D4F">
        <w:rPr>
          <w:b/>
          <w:bCs/>
          <w:lang w:val="el-GR"/>
        </w:rPr>
        <w:t xml:space="preserve"> </w:t>
      </w:r>
      <w:r w:rsidRPr="00216D4F">
        <w:rPr>
          <w:b/>
          <w:bCs/>
          <w:lang w:val="en-US"/>
        </w:rPr>
        <w:t>Gradient</w:t>
      </w:r>
      <w:r w:rsidRPr="00216D4F">
        <w:rPr>
          <w:b/>
          <w:bCs/>
          <w:lang w:val="el-GR"/>
        </w:rPr>
        <w:t>)</w:t>
      </w:r>
      <w:r w:rsidRPr="00216D4F">
        <w:rPr>
          <w:lang w:val="el-GR"/>
        </w:rPr>
        <w:t>: Κατά την οπισθοδιάδοση, ο υπολογισμός των (μερικών) παραγώγων/βαθμίδων στον τύπο ενημέρωσης των βαρών ακολουθεί τον Κανόνα της Αλυσίδας (</w:t>
      </w:r>
      <w:r w:rsidRPr="00216D4F">
        <w:rPr>
          <w:lang w:val="en-US"/>
        </w:rPr>
        <w:t>Chain</w:t>
      </w:r>
      <w:r w:rsidRPr="00216D4F">
        <w:rPr>
          <w:lang w:val="el-GR"/>
        </w:rPr>
        <w:t xml:space="preserve"> </w:t>
      </w:r>
      <w:r w:rsidRPr="00216D4F">
        <w:rPr>
          <w:lang w:val="en-US"/>
        </w:rPr>
        <w:t>Rule</w:t>
      </w:r>
      <w:r w:rsidRPr="00216D4F">
        <w:rPr>
          <w:lang w:val="el-GR"/>
        </w:rPr>
        <w:t>), όπου οι βαθμίδες στα πρώιμα επίπεδα προκύπτουν ως γινόμενο των βαθμίδων των επόμενων επιπέδων. Καθώς αυτές οι βαθμίδες συχνά μειώνονται σταδιακά μέχρι να γίνουν σχεδόν μηδενικές, τα νέα βάρη του μοντέλου (ιδιαίτερα στα αρχικά επίπεδα) παραμένουν ουσιαστικά ίδια με τα παλιά, χωρίς ουσιαστική ενημέρωση. Ως αποτέλεσμα, ο αλγόριθμος καθοδικής κλίσης (</w:t>
      </w:r>
      <w:r w:rsidRPr="00216D4F">
        <w:rPr>
          <w:lang w:val="en-US"/>
        </w:rPr>
        <w:t>gradient</w:t>
      </w:r>
      <w:r w:rsidRPr="00216D4F">
        <w:rPr>
          <w:lang w:val="el-GR"/>
        </w:rPr>
        <w:t xml:space="preserve"> </w:t>
      </w:r>
      <w:r w:rsidRPr="00216D4F">
        <w:rPr>
          <w:lang w:val="en-US"/>
        </w:rPr>
        <w:t>descent</w:t>
      </w:r>
      <w:r w:rsidRPr="00216D4F">
        <w:rPr>
          <w:lang w:val="el-GR"/>
        </w:rPr>
        <w:t>) δεν συγκλίνει ποτέ στη βέλτιστη λύση. Αυτό είναι γνωστό ως το πρόβλημα της εξαφάνισης βαθμίδων (</w:t>
      </w:r>
      <w:r w:rsidRPr="00216D4F">
        <w:rPr>
          <w:lang w:val="en-US"/>
        </w:rPr>
        <w:t>vanishing</w:t>
      </w:r>
      <w:r w:rsidRPr="00216D4F">
        <w:rPr>
          <w:lang w:val="el-GR"/>
        </w:rPr>
        <w:t xml:space="preserve"> </w:t>
      </w:r>
      <w:r w:rsidRPr="00216D4F">
        <w:rPr>
          <w:lang w:val="en-US"/>
        </w:rPr>
        <w:t>gradients</w:t>
      </w:r>
      <w:r w:rsidRPr="00216D4F">
        <w:rPr>
          <w:lang w:val="el-GR"/>
        </w:rPr>
        <w:t>) και αποτελεί ένα παράδειγμα ασταθούς συμπεριφοράς των νευρωνικών δικτύων.</w:t>
      </w:r>
    </w:p>
    <w:p w14:paraId="4110A8B4" w14:textId="77777777" w:rsidR="0068790B" w:rsidRPr="00216D4F" w:rsidRDefault="0068790B" w:rsidP="0068790B">
      <w:pPr>
        <w:pStyle w:val="ListParagraph"/>
        <w:numPr>
          <w:ilvl w:val="0"/>
          <w:numId w:val="8"/>
        </w:numPr>
        <w:rPr>
          <w:lang w:val="el-GR"/>
        </w:rPr>
      </w:pPr>
      <w:r>
        <w:rPr>
          <w:b/>
          <w:bCs/>
          <w:lang w:val="el-GR"/>
        </w:rPr>
        <w:t>Εκρηγνυόμενη κλίση</w:t>
      </w:r>
      <w:r w:rsidRPr="00216D4F">
        <w:rPr>
          <w:b/>
          <w:bCs/>
          <w:lang w:val="el-GR"/>
        </w:rPr>
        <w:t xml:space="preserve"> (</w:t>
      </w:r>
      <w:r>
        <w:rPr>
          <w:b/>
          <w:bCs/>
          <w:lang w:val="en-US"/>
        </w:rPr>
        <w:t>exploding</w:t>
      </w:r>
      <w:r w:rsidRPr="00216D4F">
        <w:rPr>
          <w:b/>
          <w:bCs/>
          <w:lang w:val="el-GR"/>
        </w:rPr>
        <w:t xml:space="preserve"> </w:t>
      </w:r>
      <w:r>
        <w:rPr>
          <w:b/>
          <w:bCs/>
          <w:lang w:val="en-US"/>
        </w:rPr>
        <w:t>gradient</w:t>
      </w:r>
      <w:r w:rsidRPr="00216D4F">
        <w:rPr>
          <w:b/>
          <w:bCs/>
          <w:lang w:val="el-GR"/>
        </w:rPr>
        <w:t>)</w:t>
      </w:r>
      <w:r w:rsidRPr="00216D4F">
        <w:rPr>
          <w:lang w:val="el-GR"/>
        </w:rPr>
        <w:t>: όταν οι βαθμίδες μεγαλώνουν υπερβολικά ή ακόμη και παίρνουν τιμές NaN κατά την πορεία της οπισθοδιάδοσης, τότε εμφανίζεται το φαινόμενο της έκρηξης βαθμίδων (exploding gradients). Αυτό οδηγεί σε πολύ μεγάλες ενημερώσεις βαρών, με αποτέλεσμα ο αλγόριθμος καθοδικής κλίσης να αποκλίνει και να μην μπορεί να συγκλίνει σε μια λύση.</w:t>
      </w:r>
    </w:p>
    <w:p w14:paraId="3724E8F1" w14:textId="77777777" w:rsidR="0068790B" w:rsidRDefault="0068790B" w:rsidP="0068790B">
      <w:pPr>
        <w:rPr>
          <w:lang w:val="el-GR"/>
        </w:rPr>
      </w:pPr>
    </w:p>
    <w:p w14:paraId="1E094071" w14:textId="77777777" w:rsidR="0068790B" w:rsidRDefault="0068790B" w:rsidP="0068790B">
      <w:pPr>
        <w:pStyle w:val="Heading2"/>
        <w:rPr>
          <w:lang w:val="el-GR"/>
        </w:rPr>
      </w:pPr>
      <w:bookmarkStart w:id="43" w:name="_Toc210394742"/>
      <w:r>
        <w:rPr>
          <w:lang w:val="en-US"/>
        </w:rPr>
        <w:t>LSTM</w:t>
      </w:r>
      <w:bookmarkEnd w:id="43"/>
    </w:p>
    <w:p w14:paraId="63F9EF30" w14:textId="77777777" w:rsidR="0068790B" w:rsidRDefault="0068790B" w:rsidP="0068790B">
      <w:pPr>
        <w:rPr>
          <w:lang w:val="el-GR"/>
        </w:rPr>
      </w:pPr>
    </w:p>
    <w:p w14:paraId="0659F0DD" w14:textId="77777777" w:rsidR="0068790B" w:rsidRPr="002C52CE" w:rsidRDefault="0068790B" w:rsidP="0068790B">
      <w:pPr>
        <w:rPr>
          <w:lang w:val="el-GR"/>
        </w:rPr>
      </w:pPr>
      <w:r>
        <w:rPr>
          <w:lang w:val="el-GR"/>
        </w:rPr>
        <w:t xml:space="preserve">Ένα βασικό μοντέλο το οποίο χρησιμοποιείται και εκτενώς στη παρούσα εργασία, είναι το </w:t>
      </w:r>
      <w:r>
        <w:rPr>
          <w:lang w:val="en-US"/>
        </w:rPr>
        <w:t>LSTM</w:t>
      </w:r>
      <w:r w:rsidRPr="00FE5D1B">
        <w:rPr>
          <w:lang w:val="el-GR"/>
        </w:rPr>
        <w:t xml:space="preserve"> </w:t>
      </w:r>
      <w:r>
        <w:rPr>
          <w:lang w:val="el-GR"/>
        </w:rPr>
        <w:t>ή αλλιώς δίκτυα βραχυπρόθεσμης μνήμης</w:t>
      </w:r>
      <w:r w:rsidRPr="002C52CE">
        <w:rPr>
          <w:lang w:val="el-GR"/>
        </w:rPr>
        <w:t xml:space="preserve">. </w:t>
      </w:r>
      <w:r>
        <w:rPr>
          <w:lang w:val="el-GR"/>
        </w:rPr>
        <w:t>Αποτελούν</w:t>
      </w:r>
      <w:r w:rsidRPr="002C52CE">
        <w:rPr>
          <w:lang w:val="el-GR"/>
        </w:rPr>
        <w:t xml:space="preserve"> μια εξελιγμένη εκδοχή του Επαναλαμβανόμενου Νευρωνικού Δικτύου (RNN – Recurrent Neural Network), σχεδιασμένη από τους Hochreiter &amp; Schmidhuber. Τα LSTM μπορούν να συλλαμβάνουν μακροχρόνιες εξαρτήσεις σε σειριακά δεδομένα, καθιστώντας τα ιδανικά για εργασίες όπως η μετάφραση γλώσσας, η αναγνώριση ομιλίας και η πρόβλεψη χρονοσειρών.</w:t>
      </w:r>
      <w:r>
        <w:rPr>
          <w:lang w:val="el-GR"/>
        </w:rPr>
        <w:t xml:space="preserve"> </w:t>
      </w:r>
      <w:r w:rsidRPr="002C52CE">
        <w:rPr>
          <w:lang w:val="el-GR"/>
        </w:rPr>
        <w:t>Σε αντίθεση με τα παραδοσιακά RNN, τα οποία χρησιμοποιούν μία μόνο κρυφή κατάσταση που περνά μέσα από τον χρόνο, τα LSTM εισάγουν ένα κελί μνήμης που διατηρεί πληροφορίες για μεγαλύτερες χρονικές περιόδους, αντιμετωπίζοντας έτσι την πρόκληση εκμάθησης μακροχρόνιων εξαρτήσεων.</w:t>
      </w:r>
    </w:p>
    <w:p w14:paraId="4379FB64" w14:textId="77777777" w:rsidR="0068790B" w:rsidRPr="002C52CE" w:rsidRDefault="0068790B" w:rsidP="0068790B">
      <w:pPr>
        <w:rPr>
          <w:lang w:val="el-GR"/>
        </w:rPr>
      </w:pPr>
      <w:r w:rsidRPr="002C52CE">
        <w:rPr>
          <w:lang w:val="el-GR"/>
        </w:rPr>
        <w:t>Η αρχιτεκτονική των LSTM περιλαμβάνει το κελί μνήμης, το οποίο ελέγχεται από τρεις πύλες:</w:t>
      </w:r>
    </w:p>
    <w:p w14:paraId="39AE1281" w14:textId="77777777" w:rsidR="0068790B" w:rsidRPr="002C52CE" w:rsidRDefault="0068790B" w:rsidP="0068790B">
      <w:pPr>
        <w:ind w:firstLine="0"/>
        <w:rPr>
          <w:lang w:val="el-GR"/>
        </w:rPr>
      </w:pPr>
    </w:p>
    <w:p w14:paraId="6608BD45" w14:textId="77777777" w:rsidR="0068790B" w:rsidRPr="00BF2F70" w:rsidRDefault="0068790B" w:rsidP="0068790B">
      <w:pPr>
        <w:pStyle w:val="ListParagraph"/>
        <w:numPr>
          <w:ilvl w:val="0"/>
          <w:numId w:val="9"/>
        </w:numPr>
        <w:rPr>
          <w:lang w:val="el-GR"/>
        </w:rPr>
      </w:pPr>
      <w:r w:rsidRPr="00BF2F70">
        <w:rPr>
          <w:b/>
          <w:bCs/>
          <w:lang w:val="el-GR"/>
        </w:rPr>
        <w:t>Πύλη εισόδου (Input Gate)</w:t>
      </w:r>
      <w:r w:rsidRPr="00BF2F70">
        <w:rPr>
          <w:lang w:val="el-GR"/>
        </w:rPr>
        <w:t>: ελέγχει ποιες πληροφορίες προστίθενται στο κελί μνήμης.</w:t>
      </w:r>
      <w:r>
        <w:rPr>
          <w:lang w:val="el-GR"/>
        </w:rPr>
        <w:t xml:space="preserve"> </w:t>
      </w:r>
      <w:r w:rsidRPr="00BF2F70">
        <w:rPr>
          <w:lang w:val="el-GR"/>
        </w:rPr>
        <w:t>Η πύλη εισόδου ρυθμίζει την προσθήκη χρήσιμων πληροφοριών στο κελί μνήμης. Περιλαμβάνει δύο στάδια:</w:t>
      </w:r>
    </w:p>
    <w:p w14:paraId="7851FB2C" w14:textId="77777777" w:rsidR="0068790B" w:rsidRPr="00BF2F70" w:rsidRDefault="0068790B" w:rsidP="0068790B">
      <w:pPr>
        <w:pStyle w:val="ListParagraph"/>
        <w:numPr>
          <w:ilvl w:val="0"/>
          <w:numId w:val="10"/>
        </w:numPr>
        <w:rPr>
          <w:lang w:val="el-GR"/>
        </w:rPr>
      </w:pPr>
      <w:r w:rsidRPr="00BF2F70">
        <w:rPr>
          <w:lang w:val="el-GR"/>
        </w:rPr>
        <w:t xml:space="preserve">Συνάρτηση sigmoid για φιλτράρισμα των τιμών που πρέπει να θυμηθούμε (χρησιμοποιώντας </w:t>
      </w:r>
      <w:proofErr w:type="spellStart"/>
      <w:r>
        <w:rPr>
          <w:lang w:val="en-US"/>
        </w:rPr>
        <w:t>x</w:t>
      </w:r>
      <w:r>
        <w:rPr>
          <w:vertAlign w:val="subscript"/>
          <w:lang w:val="en-US"/>
        </w:rPr>
        <w:t>t</w:t>
      </w:r>
      <w:proofErr w:type="spellEnd"/>
      <w:r w:rsidRPr="00BF2F70">
        <w:rPr>
          <w:lang w:val="el-GR"/>
        </w:rPr>
        <w:t xml:space="preserve"> και h</w:t>
      </w:r>
      <w:r>
        <w:rPr>
          <w:vertAlign w:val="subscript"/>
          <w:lang w:val="en-US"/>
        </w:rPr>
        <w:t>t</w:t>
      </w:r>
      <w:r w:rsidRPr="00BF2F70">
        <w:rPr>
          <w:vertAlign w:val="subscript"/>
          <w:lang w:val="el-GR"/>
        </w:rPr>
        <w:t>-1</w:t>
      </w:r>
      <w:r w:rsidRPr="00BF2F70">
        <w:rPr>
          <w:lang w:val="el-GR"/>
        </w:rPr>
        <w:t>).</w:t>
      </w:r>
    </w:p>
    <w:p w14:paraId="7C1DB187" w14:textId="77777777" w:rsidR="0068790B" w:rsidRPr="00BF2F70" w:rsidRDefault="0068790B" w:rsidP="0068790B">
      <w:pPr>
        <w:pStyle w:val="ListParagraph"/>
        <w:numPr>
          <w:ilvl w:val="0"/>
          <w:numId w:val="10"/>
        </w:numPr>
        <w:rPr>
          <w:lang w:val="el-GR"/>
        </w:rPr>
      </w:pPr>
      <w:r w:rsidRPr="00BF2F70">
        <w:rPr>
          <w:lang w:val="el-GR"/>
        </w:rPr>
        <w:t>Συνάρτηση tanh για δημιουργία διανύσματος πιθανών νέων τιμών που προστίθενται στο κελί.</w:t>
      </w:r>
    </w:p>
    <w:p w14:paraId="1A3093A3" w14:textId="77777777" w:rsidR="0068790B" w:rsidRPr="00533F56" w:rsidRDefault="0068790B" w:rsidP="0068790B">
      <w:pPr>
        <w:pStyle w:val="ListParagraph"/>
        <w:ind w:left="1152" w:firstLine="0"/>
        <w:rPr>
          <w:lang w:val="el-GR"/>
        </w:rPr>
      </w:pPr>
      <w:r w:rsidRPr="00BF2F70">
        <w:rPr>
          <w:lang w:val="el-GR"/>
        </w:rPr>
        <w:t>Το τελικό αποτέλεσμα προκύπτει με στοιχειομετρικό πολλαπλασιασμό (</w:t>
      </w:r>
      <w:r w:rsidRPr="00BF2F70">
        <w:rPr>
          <w:rFonts w:ascii="Cambria Math" w:hAnsi="Cambria Math" w:cs="Cambria Math"/>
          <w:lang w:val="el-GR"/>
        </w:rPr>
        <w:t>⊙</w:t>
      </w:r>
      <w:r w:rsidRPr="00BF2F70">
        <w:rPr>
          <w:lang w:val="el-GR"/>
        </w:rPr>
        <w:t>) των δύο παραπάνω βημάτων.</w:t>
      </w:r>
    </w:p>
    <w:p w14:paraId="549C96FA" w14:textId="77777777" w:rsidR="0068790B" w:rsidRPr="00533F56" w:rsidRDefault="0068790B" w:rsidP="0068790B">
      <w:pPr>
        <w:pStyle w:val="ListParagraph"/>
        <w:ind w:left="1152" w:firstLine="0"/>
        <w:rPr>
          <w:lang w:val="el-GR"/>
        </w:rPr>
      </w:pPr>
    </w:p>
    <w:p w14:paraId="1658C898" w14:textId="77777777" w:rsidR="0068790B" w:rsidRPr="00BF2F70"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d>
        </m:oMath>
      </m:oMathPara>
    </w:p>
    <w:p w14:paraId="6714258A" w14:textId="77777777" w:rsidR="0068790B" w:rsidRDefault="0068790B" w:rsidP="0068790B">
      <w:pPr>
        <w:pStyle w:val="ListParagraph"/>
        <w:ind w:left="1152" w:firstLine="0"/>
        <w:jc w:val="center"/>
        <w:rPr>
          <w:lang w:val="en-US"/>
        </w:rPr>
      </w:pPr>
    </w:p>
    <w:p w14:paraId="0AF1136D" w14:textId="77777777" w:rsidR="0068790B" w:rsidRPr="00BF2F70" w:rsidRDefault="00000000" w:rsidP="0068790B">
      <w:pPr>
        <w:pStyle w:val="ListParagraph"/>
        <w:ind w:left="1152" w:firstLine="0"/>
        <w:jc w:val="center"/>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C</m:t>
                      </m:r>
                    </m:sub>
                  </m:sSub>
                </m:e>
              </m:d>
            </m:e>
          </m:func>
        </m:oMath>
      </m:oMathPara>
    </w:p>
    <w:p w14:paraId="5D82EC7A" w14:textId="77777777" w:rsidR="0068790B" w:rsidRDefault="0068790B" w:rsidP="0068790B">
      <w:pPr>
        <w:pStyle w:val="ListParagraph"/>
        <w:ind w:left="1152" w:firstLine="0"/>
        <w:jc w:val="center"/>
        <w:rPr>
          <w:lang w:val="en-US"/>
        </w:rPr>
      </w:pPr>
    </w:p>
    <w:p w14:paraId="02B6E0C9" w14:textId="77777777" w:rsidR="0068790B" w:rsidRPr="00BF2F70"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m:rPr>
              <m:sty m:val="p"/>
            </m:rP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m:t>
                  </m:r>
                </m:sub>
              </m:sSub>
            </m:e>
          </m:acc>
        </m:oMath>
      </m:oMathPara>
    </w:p>
    <w:p w14:paraId="3CDA380A" w14:textId="77777777" w:rsidR="0068790B" w:rsidRPr="00BF2F70" w:rsidRDefault="0068790B" w:rsidP="0068790B">
      <w:pPr>
        <w:pStyle w:val="ListParagraph"/>
        <w:ind w:left="1152" w:firstLine="0"/>
        <w:jc w:val="center"/>
        <w:rPr>
          <w:lang w:val="en-US"/>
        </w:rPr>
      </w:pPr>
    </w:p>
    <w:p w14:paraId="1AA4BA3E" w14:textId="77777777" w:rsidR="0068790B" w:rsidRPr="00BF2F70" w:rsidRDefault="0068790B" w:rsidP="0068790B">
      <w:pPr>
        <w:pStyle w:val="ListParagraph"/>
        <w:ind w:left="1152" w:firstLine="0"/>
        <w:rPr>
          <w:lang w:val="el-GR"/>
        </w:rPr>
      </w:pPr>
    </w:p>
    <w:p w14:paraId="3C89A880" w14:textId="77777777" w:rsidR="0068790B" w:rsidRPr="00BF2F70" w:rsidRDefault="0068790B" w:rsidP="0068790B">
      <w:pPr>
        <w:pStyle w:val="ListParagraph"/>
        <w:numPr>
          <w:ilvl w:val="0"/>
          <w:numId w:val="9"/>
        </w:numPr>
        <w:rPr>
          <w:lang w:val="el-GR"/>
        </w:rPr>
      </w:pPr>
      <w:r w:rsidRPr="00BF2F70">
        <w:rPr>
          <w:b/>
          <w:bCs/>
          <w:lang w:val="el-GR"/>
        </w:rPr>
        <w:t>Πύλη λήθης (Forget Gate)</w:t>
      </w:r>
      <w:r w:rsidRPr="00BF2F70">
        <w:rPr>
          <w:lang w:val="el-GR"/>
        </w:rPr>
        <w:t>: καθορίζει ποιες πληροφορίες αφαιρούνται από το κελί μνήμης. Η πληροφορία που δεν είναι πλέον χρήσιμη απομακρύνεται από την κατάσταση του κελιού μέσω της πύλης λήθης. Λαμβάνει δύο εισόδους:</w:t>
      </w:r>
    </w:p>
    <w:p w14:paraId="08121763" w14:textId="77777777" w:rsidR="0068790B" w:rsidRPr="00BF2F70" w:rsidRDefault="0068790B" w:rsidP="0068790B">
      <w:pPr>
        <w:pStyle w:val="ListParagraph"/>
        <w:numPr>
          <w:ilvl w:val="0"/>
          <w:numId w:val="10"/>
        </w:numPr>
        <w:rPr>
          <w:lang w:val="el-GR"/>
        </w:rPr>
      </w:pPr>
      <w:r w:rsidRPr="00BF2F70">
        <w:rPr>
          <w:lang w:val="el-GR"/>
        </w:rPr>
        <w:t>xₜ (είσοδος στη συγκεκριμένη χρονική στιγμή)</w:t>
      </w:r>
    </w:p>
    <w:p w14:paraId="3917DF1F" w14:textId="77777777" w:rsidR="0068790B" w:rsidRPr="00BF2F70" w:rsidRDefault="0068790B" w:rsidP="0068790B">
      <w:pPr>
        <w:pStyle w:val="ListParagraph"/>
        <w:numPr>
          <w:ilvl w:val="0"/>
          <w:numId w:val="10"/>
        </w:numPr>
        <w:rPr>
          <w:lang w:val="el-GR"/>
        </w:rPr>
      </w:pPr>
      <w:r w:rsidRPr="00BF2F70">
        <w:rPr>
          <w:lang w:val="el-GR"/>
        </w:rPr>
        <w:t>hₜ₋₁ (έξοδος του προηγούμενου κελιού)</w:t>
      </w:r>
    </w:p>
    <w:p w14:paraId="63D77DE7" w14:textId="77777777" w:rsidR="0068790B" w:rsidRDefault="0068790B" w:rsidP="0068790B">
      <w:pPr>
        <w:pStyle w:val="ListParagraph"/>
        <w:ind w:left="1152" w:firstLine="0"/>
        <w:rPr>
          <w:lang w:val="el-GR"/>
        </w:rPr>
      </w:pPr>
      <w:r w:rsidRPr="00BF2F70">
        <w:rPr>
          <w:lang w:val="el-GR"/>
        </w:rPr>
        <w:lastRenderedPageBreak/>
        <w:t>Αυτά πολλαπλασιάζονται με πίνακες βαρών και προστίθεται ένας όρος μεροληψίας (bias). Το αποτέλεσμα περνά από συνάρτηση ενεργοποίησης sigmoid για να παραχθεί δυαδική έξοδος:</w:t>
      </w:r>
    </w:p>
    <w:p w14:paraId="5D05F85C" w14:textId="77777777" w:rsidR="0068790B" w:rsidRPr="00533F56" w:rsidRDefault="0068790B" w:rsidP="0068790B">
      <w:pPr>
        <w:pStyle w:val="ListParagraph"/>
        <w:ind w:left="1152" w:firstLine="0"/>
        <w:rPr>
          <w:lang w:val="el-GR"/>
        </w:rPr>
      </w:pPr>
    </w:p>
    <w:p w14:paraId="4915BB69" w14:textId="77777777" w:rsidR="0068790B" w:rsidRPr="00FF1313" w:rsidRDefault="0068790B" w:rsidP="0068790B">
      <w:pPr>
        <w:pStyle w:val="ListParagraph"/>
        <w:numPr>
          <w:ilvl w:val="0"/>
          <w:numId w:val="10"/>
        </w:numPr>
        <w:rPr>
          <w:lang w:val="el-GR"/>
        </w:rPr>
      </w:pPr>
      <w:r w:rsidRPr="00BF2F70">
        <w:rPr>
          <w:lang w:val="el-GR"/>
        </w:rPr>
        <w:t>Αν η έξοδος είναι 0, η πληροφορία "ξεχνιέται"</w:t>
      </w:r>
    </w:p>
    <w:p w14:paraId="61C38AC0" w14:textId="77777777" w:rsidR="0068790B" w:rsidRPr="00B5260D" w:rsidRDefault="0068790B" w:rsidP="0068790B">
      <w:pPr>
        <w:pStyle w:val="ListParagraph"/>
        <w:numPr>
          <w:ilvl w:val="0"/>
          <w:numId w:val="10"/>
        </w:numPr>
        <w:rPr>
          <w:lang w:val="el-GR"/>
        </w:rPr>
      </w:pPr>
      <w:r w:rsidRPr="00BF2F70">
        <w:rPr>
          <w:lang w:val="el-GR"/>
        </w:rPr>
        <w:t>Αν είναι 1, διατηρείται</w:t>
      </w:r>
    </w:p>
    <w:p w14:paraId="25AEDF43" w14:textId="77777777" w:rsidR="0068790B" w:rsidRDefault="0068790B" w:rsidP="0068790B">
      <w:pPr>
        <w:ind w:left="720"/>
        <w:rPr>
          <w:lang w:val="el-GR"/>
        </w:rPr>
      </w:pPr>
    </w:p>
    <w:p w14:paraId="40B7DC51" w14:textId="77777777" w:rsidR="0068790B" w:rsidRDefault="0068790B" w:rsidP="0068790B">
      <w:pPr>
        <w:ind w:left="720"/>
        <w:rPr>
          <w:lang w:val="en-US"/>
        </w:rPr>
      </w:pPr>
      <w:r>
        <w:rPr>
          <w:lang w:val="el-GR"/>
        </w:rPr>
        <w:t>Γενική εξίσωση</w:t>
      </w:r>
      <w:r>
        <w:rPr>
          <w:lang w:val="en-US"/>
        </w:rPr>
        <w:t>:</w:t>
      </w:r>
    </w:p>
    <w:p w14:paraId="688BD422" w14:textId="77777777" w:rsidR="0068790B" w:rsidRDefault="0068790B" w:rsidP="0068790B">
      <w:pPr>
        <w:ind w:left="720"/>
        <w:rPr>
          <w:lang w:val="en-US"/>
        </w:rPr>
      </w:pPr>
    </w:p>
    <w:p w14:paraId="57560BD8" w14:textId="77777777" w:rsidR="0068790B" w:rsidRPr="00B5260D" w:rsidRDefault="00000000" w:rsidP="0068790B">
      <w:pPr>
        <w:ind w:left="720"/>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f</m:t>
                  </m:r>
                </m:sub>
              </m:sSub>
            </m:e>
          </m:d>
        </m:oMath>
      </m:oMathPara>
    </w:p>
    <w:p w14:paraId="1B11421A" w14:textId="77777777" w:rsidR="0068790B" w:rsidRDefault="0068790B" w:rsidP="0068790B">
      <w:pPr>
        <w:ind w:left="720"/>
        <w:rPr>
          <w:lang w:val="en-US"/>
        </w:rPr>
      </w:pPr>
    </w:p>
    <w:p w14:paraId="002190C1" w14:textId="77777777" w:rsidR="0068790B" w:rsidRPr="00B5260D" w:rsidRDefault="0068790B" w:rsidP="0068790B">
      <w:pPr>
        <w:ind w:left="1152" w:firstLine="0"/>
        <w:jc w:val="left"/>
        <w:rPr>
          <w:lang w:val="el-GR"/>
        </w:rPr>
      </w:pPr>
      <w:proofErr w:type="spellStart"/>
      <w:proofErr w:type="gramStart"/>
      <w:r w:rsidRPr="00B5260D">
        <w:t>W</w:t>
      </w:r>
      <w:r>
        <w:rPr>
          <w:b/>
          <w:bCs/>
          <w:vertAlign w:val="subscript"/>
        </w:rPr>
        <w:t>f</w:t>
      </w:r>
      <w:proofErr w:type="spellEnd"/>
      <w:r w:rsidRPr="00A96BA3">
        <w:rPr>
          <w:lang w:val="el-GR"/>
        </w:rPr>
        <w:t xml:space="preserve"> :</w:t>
      </w:r>
      <w:proofErr w:type="gramEnd"/>
      <w:r w:rsidRPr="00B5260D">
        <w:rPr>
          <w:lang w:val="el-GR"/>
        </w:rPr>
        <w:t xml:space="preserve"> πίνακας βαρών της πύλης λήθης</w:t>
      </w:r>
      <w:r w:rsidRPr="00B5260D">
        <w:rPr>
          <w:lang w:val="el-GR"/>
        </w:rPr>
        <w:br/>
      </w:r>
      <w:proofErr w:type="spellStart"/>
      <w:r w:rsidRPr="00B5260D">
        <w:t>h</w:t>
      </w:r>
      <w:r w:rsidRPr="00B5260D">
        <w:rPr>
          <w:vertAlign w:val="subscript"/>
        </w:rPr>
        <w:t>t</w:t>
      </w:r>
      <w:proofErr w:type="spellEnd"/>
      <w:r w:rsidRPr="00B5260D">
        <w:rPr>
          <w:vertAlign w:val="subscript"/>
          <w:lang w:val="el-GR"/>
        </w:rPr>
        <w:t>-</w:t>
      </w:r>
      <w:r w:rsidRPr="00B5260D">
        <w:rPr>
          <w:b/>
          <w:bCs/>
          <w:vertAlign w:val="subscript"/>
          <w:lang w:val="el-GR"/>
        </w:rPr>
        <w:t>1,</w:t>
      </w:r>
      <w:r w:rsidRPr="00B5260D">
        <w:rPr>
          <w:b/>
          <w:bCs/>
          <w:lang w:val="el-GR"/>
        </w:rPr>
        <w:t xml:space="preserve"> </w:t>
      </w:r>
      <w:r w:rsidRPr="00B5260D">
        <w:t>x</w:t>
      </w:r>
      <w:r>
        <w:rPr>
          <w:b/>
          <w:bCs/>
          <w:vertAlign w:val="subscript"/>
          <w:lang w:val="en-US"/>
        </w:rPr>
        <w:t>t</w:t>
      </w:r>
      <w:r w:rsidRPr="00B5260D">
        <w:rPr>
          <w:b/>
          <w:bCs/>
          <w:vertAlign w:val="subscript"/>
          <w:lang w:val="el-GR"/>
        </w:rPr>
        <w:t xml:space="preserve"> </w:t>
      </w:r>
      <w:r w:rsidRPr="00B5260D">
        <w:rPr>
          <w:b/>
          <w:bCs/>
          <w:lang w:val="el-GR"/>
        </w:rPr>
        <w:t>​</w:t>
      </w:r>
      <w:r w:rsidRPr="00B5260D">
        <w:rPr>
          <w:lang w:val="el-GR"/>
        </w:rPr>
        <w:t>: συνένωση προηγούμενης εξόδου και τρέχουσας εισόδου</w:t>
      </w:r>
      <w:r w:rsidRPr="00B5260D">
        <w:rPr>
          <w:lang w:val="el-GR"/>
        </w:rPr>
        <w:br/>
      </w:r>
      <w:r w:rsidRPr="00B5260D">
        <w:t>b</w:t>
      </w:r>
      <w:r>
        <w:rPr>
          <w:vertAlign w:val="subscript"/>
          <w:lang w:val="en-US"/>
        </w:rPr>
        <w:t>f</w:t>
      </w:r>
      <w:r w:rsidRPr="00B5260D">
        <w:rPr>
          <w:b/>
          <w:bCs/>
          <w:lang w:val="el-GR"/>
        </w:rPr>
        <w:t>​</w:t>
      </w:r>
      <w:r w:rsidRPr="00B5260D">
        <w:rPr>
          <w:lang w:val="el-GR"/>
        </w:rPr>
        <w:t xml:space="preserve">: </w:t>
      </w:r>
      <w:r w:rsidRPr="00B5260D">
        <w:t>bias</w:t>
      </w:r>
      <w:r w:rsidRPr="00B5260D">
        <w:rPr>
          <w:lang w:val="el-GR"/>
        </w:rPr>
        <w:t xml:space="preserve"> της πύλης</w:t>
      </w:r>
      <w:r w:rsidRPr="00B5260D">
        <w:rPr>
          <w:lang w:val="el-GR"/>
        </w:rPr>
        <w:br/>
        <w:t xml:space="preserve">σ: συνάρτηση </w:t>
      </w:r>
      <w:r w:rsidRPr="00B5260D">
        <w:t>sigmoid</w:t>
      </w:r>
    </w:p>
    <w:p w14:paraId="22BADD29" w14:textId="77777777" w:rsidR="0068790B" w:rsidRPr="00A96BA3" w:rsidRDefault="0068790B" w:rsidP="0068790B">
      <w:pPr>
        <w:pStyle w:val="ListParagraph"/>
        <w:numPr>
          <w:ilvl w:val="0"/>
          <w:numId w:val="9"/>
        </w:numPr>
        <w:rPr>
          <w:lang w:val="el-GR"/>
        </w:rPr>
      </w:pPr>
      <w:r w:rsidRPr="00BF2F70">
        <w:rPr>
          <w:b/>
          <w:bCs/>
          <w:lang w:val="el-GR"/>
        </w:rPr>
        <w:t>Πύλη εξόδου (Output Gate)</w:t>
      </w:r>
      <w:r w:rsidRPr="00BF2F70">
        <w:rPr>
          <w:lang w:val="el-GR"/>
        </w:rPr>
        <w:t>: ελέγχει ποιες πληροφορίες εξάγονται από το κελί μνήμης.</w:t>
      </w:r>
      <w:r w:rsidRPr="0078089F">
        <w:rPr>
          <w:lang w:val="el-GR"/>
        </w:rPr>
        <w:t xml:space="preserve"> Το κελί περνά μέσα από </w:t>
      </w:r>
      <w:r w:rsidRPr="0078089F">
        <w:t>tanh</w:t>
      </w:r>
      <w:r w:rsidRPr="0078089F">
        <w:rPr>
          <w:lang w:val="el-GR"/>
        </w:rPr>
        <w:t xml:space="preserve"> για δημιουργία διανύσματος, </w:t>
      </w:r>
      <w:r>
        <w:rPr>
          <w:lang w:val="el-GR"/>
        </w:rPr>
        <w:t xml:space="preserve">το οποίο ρυθμίζεται μέσω σιγμοειδούς. Το τελικό αποτέλεσμα είναι το προϊόν αυτών και έτσι παράγεται η έξοδος </w:t>
      </w:r>
      <w:proofErr w:type="spellStart"/>
      <w:r>
        <w:rPr>
          <w:lang w:val="en-US"/>
        </w:rPr>
        <w:t>h</w:t>
      </w:r>
      <w:r>
        <w:rPr>
          <w:vertAlign w:val="subscript"/>
          <w:lang w:val="en-US"/>
        </w:rPr>
        <w:t>t</w:t>
      </w:r>
      <w:proofErr w:type="spellEnd"/>
      <w:r w:rsidRPr="00A96BA3">
        <w:rPr>
          <w:vertAlign w:val="subscript"/>
          <w:lang w:val="el-GR"/>
        </w:rPr>
        <w:t>.</w:t>
      </w:r>
    </w:p>
    <w:p w14:paraId="75C32557" w14:textId="77777777" w:rsidR="0068790B" w:rsidRDefault="0068790B" w:rsidP="0068790B">
      <w:pPr>
        <w:pStyle w:val="ListParagraph"/>
        <w:ind w:left="1152" w:firstLine="0"/>
        <w:rPr>
          <w:lang w:val="en-US"/>
        </w:rPr>
      </w:pPr>
      <w:r>
        <w:rPr>
          <w:lang w:val="el-GR"/>
        </w:rPr>
        <w:t>Γενική εξίσωση</w:t>
      </w:r>
      <w:r>
        <w:rPr>
          <w:lang w:val="en-US"/>
        </w:rPr>
        <w:t>:</w:t>
      </w:r>
    </w:p>
    <w:p w14:paraId="5A7C72B7" w14:textId="77777777" w:rsidR="0068790B" w:rsidRDefault="0068790B" w:rsidP="0068790B">
      <w:pPr>
        <w:pStyle w:val="ListParagraph"/>
        <w:ind w:left="1152" w:firstLine="0"/>
        <w:rPr>
          <w:lang w:val="en-US"/>
        </w:rPr>
      </w:pPr>
    </w:p>
    <w:p w14:paraId="7349B6E9" w14:textId="77777777" w:rsidR="0068790B" w:rsidRPr="00233308"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o</m:t>
                  </m:r>
                </m:sub>
              </m:sSub>
            </m:e>
          </m:d>
        </m:oMath>
      </m:oMathPara>
    </w:p>
    <w:p w14:paraId="6DFB0014" w14:textId="77777777" w:rsidR="0068790B" w:rsidRDefault="0068790B" w:rsidP="0068790B">
      <w:pPr>
        <w:pStyle w:val="ListParagraph"/>
        <w:ind w:left="1152" w:firstLine="0"/>
        <w:jc w:val="center"/>
        <w:rPr>
          <w:lang w:val="en-US"/>
        </w:rPr>
      </w:pPr>
    </w:p>
    <w:p w14:paraId="513EEDC9" w14:textId="77777777" w:rsidR="0068790B" w:rsidRPr="00233308"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d>
            </m:e>
          </m:func>
        </m:oMath>
      </m:oMathPara>
    </w:p>
    <w:p w14:paraId="76350EDC" w14:textId="77777777" w:rsidR="0068790B" w:rsidRPr="00233308" w:rsidRDefault="0068790B" w:rsidP="0068790B">
      <w:pPr>
        <w:ind w:firstLine="0"/>
        <w:rPr>
          <w:lang w:val="en-US"/>
        </w:rPr>
      </w:pPr>
    </w:p>
    <w:p w14:paraId="6C87FBC4" w14:textId="77777777" w:rsidR="0068790B" w:rsidRDefault="0068790B" w:rsidP="0068790B">
      <w:pPr>
        <w:rPr>
          <w:lang w:val="el-GR"/>
        </w:rPr>
      </w:pPr>
      <w:r>
        <w:rPr>
          <w:lang w:val="el-GR"/>
        </w:rPr>
        <w:t>Η αρχιτεκτονική αυτή</w:t>
      </w:r>
      <w:r w:rsidRPr="005B61F9">
        <w:rPr>
          <w:lang w:val="el-GR"/>
        </w:rPr>
        <w:t xml:space="preserve"> </w:t>
      </w:r>
      <w:r>
        <w:rPr>
          <w:lang w:val="el-GR"/>
        </w:rPr>
        <w:t>επιτρέπει</w:t>
      </w:r>
      <w:r w:rsidRPr="002C52CE">
        <w:rPr>
          <w:lang w:val="el-GR"/>
        </w:rPr>
        <w:t xml:space="preserve"> στα LSTM να διατηρούν ή να απορρίπτουν επιλεκτικά πληροφορίες καθώς ρέουν μέσα από το δίκτυο, δίνοντάς τους τη δυνατότητα να μαθαίνουν μακροπρόθεσμες εξαρτήσεις. Το δίκτυο διαθέτει επίσης κρυφή κατάσταση που λειτουργεί ως βραχυπρόθεσμη μνήμη, και ενημερώνεται με βάση την τρέχουσα είσοδο, την προηγούμενη κρυφή κατάσταση και την κατάσταση του κελιού μνήμης.</w:t>
      </w:r>
      <w:r>
        <w:rPr>
          <w:lang w:val="el-GR"/>
        </w:rPr>
        <w:t xml:space="preserve"> </w:t>
      </w:r>
      <w:r w:rsidRPr="002C52CE">
        <w:rPr>
          <w:lang w:val="el-GR"/>
        </w:rPr>
        <w:t>Η αρχιτεκτονική LSTM έχει αλυσιδωτή δομή που περιέχει τέσσερα νευρωνικά δίκτυα και διαφορετικά μπλοκ μνήμης που ονομάζονται κύτταρα (cells). Οι πληροφορίες αποθηκεύονται στα κύτταρα και οι χειρισμοί μνήμης εκτελούνται από τις πύλες.</w:t>
      </w:r>
    </w:p>
    <w:p w14:paraId="37D27322" w14:textId="77777777" w:rsidR="0068790B" w:rsidRPr="00424107" w:rsidRDefault="0068790B" w:rsidP="0068790B">
      <w:pPr>
        <w:ind w:firstLine="0"/>
        <w:rPr>
          <w:lang w:val="el-GR"/>
        </w:rPr>
      </w:pPr>
    </w:p>
    <w:p w14:paraId="585C79BB" w14:textId="5B9F0287" w:rsidR="008C383D" w:rsidRPr="00424107" w:rsidRDefault="008C383D" w:rsidP="0068790B">
      <w:pPr>
        <w:ind w:firstLine="0"/>
        <w:rPr>
          <w:lang w:val="el-GR"/>
        </w:rPr>
      </w:pPr>
    </w:p>
    <w:p w14:paraId="784113C3" w14:textId="77777777" w:rsidR="008C383D" w:rsidRPr="00424107" w:rsidRDefault="008C383D" w:rsidP="0068790B">
      <w:pPr>
        <w:ind w:firstLine="0"/>
        <w:rPr>
          <w:lang w:val="el-GR"/>
        </w:rPr>
      </w:pPr>
    </w:p>
    <w:p w14:paraId="5E14791C" w14:textId="69D8F4E9" w:rsidR="008C383D" w:rsidRPr="00424107" w:rsidRDefault="008C383D" w:rsidP="0068790B">
      <w:pPr>
        <w:ind w:firstLine="0"/>
        <w:rPr>
          <w:lang w:val="el-GR"/>
        </w:rPr>
      </w:pPr>
    </w:p>
    <w:p w14:paraId="3362A397" w14:textId="77777777" w:rsidR="008C383D" w:rsidRPr="00424107" w:rsidRDefault="008C383D" w:rsidP="0068790B">
      <w:pPr>
        <w:ind w:firstLine="0"/>
        <w:rPr>
          <w:lang w:val="el-GR"/>
        </w:rPr>
      </w:pPr>
    </w:p>
    <w:p w14:paraId="3C1D51C0" w14:textId="77777777" w:rsidR="008C383D" w:rsidRPr="00424107" w:rsidRDefault="008C383D" w:rsidP="0068790B">
      <w:pPr>
        <w:ind w:firstLine="0"/>
        <w:rPr>
          <w:lang w:val="el-GR"/>
        </w:rPr>
      </w:pPr>
    </w:p>
    <w:p w14:paraId="7D0A05AF" w14:textId="0B8EE3E0" w:rsidR="008C383D" w:rsidRPr="00424107" w:rsidRDefault="008C383D" w:rsidP="0068790B">
      <w:pPr>
        <w:ind w:firstLine="0"/>
        <w:rPr>
          <w:lang w:val="el-GR"/>
        </w:rPr>
      </w:pPr>
      <w:r>
        <w:rPr>
          <w:noProof/>
          <w:lang w:val="el-GR"/>
        </w:rPr>
        <w:lastRenderedPageBreak/>
        <w:drawing>
          <wp:anchor distT="0" distB="0" distL="114300" distR="114300" simplePos="0" relativeHeight="251682816" behindDoc="0" locked="0" layoutInCell="1" allowOverlap="1" wp14:anchorId="700DAEA0" wp14:editId="688FCFB4">
            <wp:simplePos x="0" y="0"/>
            <wp:positionH relativeFrom="margin">
              <wp:align>left</wp:align>
            </wp:positionH>
            <wp:positionV relativeFrom="paragraph">
              <wp:posOffset>4445</wp:posOffset>
            </wp:positionV>
            <wp:extent cx="5753100" cy="2920208"/>
            <wp:effectExtent l="0" t="0" r="0" b="0"/>
            <wp:wrapNone/>
            <wp:docPr id="1369580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920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297E4" w14:textId="4BF787E5" w:rsidR="008C383D" w:rsidRPr="00424107" w:rsidRDefault="008C383D" w:rsidP="0068790B">
      <w:pPr>
        <w:ind w:firstLine="0"/>
        <w:rPr>
          <w:lang w:val="el-GR"/>
        </w:rPr>
      </w:pPr>
    </w:p>
    <w:p w14:paraId="5A6E1765" w14:textId="0939DAE3" w:rsidR="008C383D" w:rsidRPr="00424107" w:rsidRDefault="008C383D" w:rsidP="0068790B">
      <w:pPr>
        <w:ind w:firstLine="0"/>
        <w:rPr>
          <w:lang w:val="el-GR"/>
        </w:rPr>
      </w:pPr>
    </w:p>
    <w:p w14:paraId="0DE7D985" w14:textId="77777777" w:rsidR="008C383D" w:rsidRPr="00424107" w:rsidRDefault="008C383D" w:rsidP="0068790B">
      <w:pPr>
        <w:ind w:firstLine="0"/>
        <w:rPr>
          <w:lang w:val="el-GR"/>
        </w:rPr>
      </w:pPr>
    </w:p>
    <w:p w14:paraId="4AA3017F" w14:textId="77777777" w:rsidR="008C383D" w:rsidRPr="00424107" w:rsidRDefault="008C383D" w:rsidP="0068790B">
      <w:pPr>
        <w:ind w:firstLine="0"/>
        <w:rPr>
          <w:lang w:val="el-GR"/>
        </w:rPr>
      </w:pPr>
    </w:p>
    <w:p w14:paraId="621C6C09" w14:textId="77777777" w:rsidR="008C383D" w:rsidRPr="00424107" w:rsidRDefault="008C383D" w:rsidP="0068790B">
      <w:pPr>
        <w:ind w:firstLine="0"/>
        <w:rPr>
          <w:lang w:val="el-GR"/>
        </w:rPr>
      </w:pPr>
    </w:p>
    <w:p w14:paraId="228ABA56" w14:textId="77777777" w:rsidR="008C383D" w:rsidRPr="00424107" w:rsidRDefault="008C383D" w:rsidP="0068790B">
      <w:pPr>
        <w:ind w:firstLine="0"/>
        <w:rPr>
          <w:lang w:val="el-GR"/>
        </w:rPr>
      </w:pPr>
    </w:p>
    <w:p w14:paraId="1514B18C" w14:textId="77777777" w:rsidR="008C383D" w:rsidRPr="00424107" w:rsidRDefault="008C383D" w:rsidP="0068790B">
      <w:pPr>
        <w:ind w:firstLine="0"/>
        <w:rPr>
          <w:lang w:val="el-GR"/>
        </w:rPr>
      </w:pPr>
    </w:p>
    <w:p w14:paraId="591BA3A7" w14:textId="77777777" w:rsidR="008C383D" w:rsidRPr="00424107" w:rsidRDefault="008C383D" w:rsidP="0068790B">
      <w:pPr>
        <w:ind w:firstLine="0"/>
        <w:rPr>
          <w:lang w:val="el-GR"/>
        </w:rPr>
      </w:pPr>
    </w:p>
    <w:p w14:paraId="169EF4B0" w14:textId="77777777" w:rsidR="008C383D" w:rsidRPr="00424107" w:rsidRDefault="008C383D" w:rsidP="0068790B">
      <w:pPr>
        <w:ind w:firstLine="0"/>
        <w:rPr>
          <w:lang w:val="el-GR"/>
        </w:rPr>
      </w:pPr>
    </w:p>
    <w:p w14:paraId="70A7516F" w14:textId="77777777" w:rsidR="008C383D" w:rsidRPr="00424107" w:rsidRDefault="008C383D" w:rsidP="0068790B">
      <w:pPr>
        <w:ind w:firstLine="0"/>
        <w:rPr>
          <w:lang w:val="el-GR"/>
        </w:rPr>
      </w:pPr>
    </w:p>
    <w:p w14:paraId="3FFAAF62" w14:textId="77777777" w:rsidR="008C383D" w:rsidRPr="00424107" w:rsidRDefault="008C383D" w:rsidP="0068790B">
      <w:pPr>
        <w:ind w:firstLine="0"/>
        <w:rPr>
          <w:lang w:val="el-GR"/>
        </w:rPr>
      </w:pPr>
    </w:p>
    <w:p w14:paraId="68C32082" w14:textId="05C8BD0C" w:rsidR="008C383D" w:rsidRDefault="0005319B" w:rsidP="0005319B">
      <w:pPr>
        <w:pStyle w:val="Caption"/>
        <w:rPr>
          <w:lang w:val="en-US"/>
        </w:rPr>
      </w:pPr>
      <w:bookmarkStart w:id="44" w:name="_Toc210394788"/>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4</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4</w:t>
      </w:r>
      <w:r w:rsidR="00A2691B">
        <w:fldChar w:fldCharType="end"/>
      </w:r>
      <w:r>
        <w:rPr>
          <w:lang w:val="el-GR"/>
        </w:rPr>
        <w:t xml:space="preserve"> Αρχιτεκτονική</w:t>
      </w:r>
      <w:r>
        <w:rPr>
          <w:lang w:val="en-US"/>
        </w:rPr>
        <w:t xml:space="preserve"> LSTM</w:t>
      </w:r>
      <w:bookmarkEnd w:id="44"/>
    </w:p>
    <w:p w14:paraId="67C9C951" w14:textId="77777777" w:rsidR="008C383D" w:rsidRDefault="008C383D" w:rsidP="0068790B">
      <w:pPr>
        <w:ind w:firstLine="0"/>
        <w:rPr>
          <w:lang w:val="en-US"/>
        </w:rPr>
      </w:pPr>
    </w:p>
    <w:p w14:paraId="00D64386" w14:textId="5AC25E8B" w:rsidR="008C383D" w:rsidRPr="008C383D" w:rsidRDefault="008C383D" w:rsidP="008C383D">
      <w:pPr>
        <w:pStyle w:val="Heading2"/>
        <w:rPr>
          <w:lang w:val="el-GR"/>
        </w:rPr>
      </w:pPr>
      <w:bookmarkStart w:id="45" w:name="_Toc210394743"/>
      <w:r w:rsidRPr="008C383D">
        <w:rPr>
          <w:lang w:val="el-GR"/>
        </w:rPr>
        <w:t>Συνελικτικά Νευρωνικά Δίκτυα (</w:t>
      </w:r>
      <w:r w:rsidRPr="008C383D">
        <w:rPr>
          <w:lang w:val="en-US"/>
        </w:rPr>
        <w:t>CNN</w:t>
      </w:r>
      <w:r w:rsidRPr="008C383D">
        <w:rPr>
          <w:lang w:val="el-GR"/>
        </w:rPr>
        <w:t>) για ενεργειακές χρονοσειρές</w:t>
      </w:r>
      <w:bookmarkEnd w:id="45"/>
    </w:p>
    <w:p w14:paraId="41B99E85" w14:textId="77777777" w:rsidR="008C383D" w:rsidRPr="008C383D" w:rsidRDefault="008C383D" w:rsidP="0068790B">
      <w:pPr>
        <w:rPr>
          <w:lang w:val="el-GR"/>
        </w:rPr>
      </w:pPr>
    </w:p>
    <w:p w14:paraId="708F4190" w14:textId="5A171226" w:rsidR="008C383D" w:rsidRPr="008C383D" w:rsidRDefault="008C383D" w:rsidP="008C383D">
      <w:pPr>
        <w:rPr>
          <w:lang w:val="el-GR"/>
        </w:rPr>
      </w:pPr>
      <w:r w:rsidRPr="008C383D">
        <w:rPr>
          <w:lang w:val="el-GR"/>
        </w:rPr>
        <w:t>Παρότι τα CNN καθιερώθηκαν αρχικά για χωρικά δεδομένα (εικόνα/σήματα), η εφαρμογή τους σε μονοδιάστατες χρονοσειρές έχει αποδειχθεί ιδιαίτερα αποτελεσματική για να «συμπτύσσουν» τοπικά χρονικά μοτίβα (π.χ. ενδοημερήσιες κορυφώσεις) σε συμπαγείς αναπαραστάσεις. Με κατάλληλα causal φίλτρα και πυρήνες μικρού μήκους, ένα Conv1D-στάδιο λειτουργεί ως εξαγωγέας χαρακτηριστικών που τροφοδοτούν είτε ένα LSTM είτε ένα απλούστερο fully-connected head, μειώνοντας παράλληλα τον χρόνο εκπαίδευσης σε σχέση με καθαρά επαναληπτικές αρχιτεκτονικές. Υβριδικά σχήματα τύπου CNN–LSTM εκμεταλλεύονται τον ρόλο του CNN στην τοπική αποσύνθεση του σήματος (π.χ. αιχμές HVAC, πρωινά/βραδινά μοτίβα) και του LSTM στη σύλληψη μακροπρόθεσμων εξαρτήσεων, έχοντας καταγραφεί βελτιώσεις σε STLF σενάρια κτιρίων/πόλεων και ειδικά σε HVAC φορτία, ακόμη και όταν προηγείται προεπεξεργασία με αποσυνθέσεις θορύβου/εποχικότητας (π.χ. CEEMDAN-Conv1D-BiLSTM). Στην πράξη, η προσθήκη 1–2 συνελικτικών επιπέδων πριν από το LSTM που χρησιμοποιείς στη διπλωματική σου: (α) σταθεροποιεί την εκπαίδευση, (β) μειώνει το overfitting μέσω weight sharing, (γ) βελτιώνει την ευαισθησία σε «αιχμές» κατανάλωσης που συχνά συνδέονται με μεταγωγές HVAC. Αυτό είναι χρήσιμο ιδίως στα 15λεπτα δεδομένα σου, όπου τα τοπικά μοτίβα εντός της ημέρας είναι κρίσιμα για την πρόβλεψη άνεσης/κατανάλωσης.</w:t>
      </w:r>
    </w:p>
    <w:p w14:paraId="18C57434" w14:textId="16A3FBFB" w:rsidR="0068790B" w:rsidRDefault="0068790B" w:rsidP="0068790B">
      <w:pPr>
        <w:rPr>
          <w:lang w:val="el-GR"/>
        </w:rPr>
      </w:pPr>
    </w:p>
    <w:p w14:paraId="6A07A3B6" w14:textId="77777777" w:rsidR="0068790B" w:rsidRDefault="0068790B" w:rsidP="0068790B">
      <w:pPr>
        <w:rPr>
          <w:lang w:val="el-GR"/>
        </w:rPr>
      </w:pPr>
    </w:p>
    <w:p w14:paraId="42207F7E" w14:textId="77777777" w:rsidR="0068790B" w:rsidRDefault="0068790B" w:rsidP="0068790B">
      <w:pPr>
        <w:rPr>
          <w:lang w:val="el-GR"/>
        </w:rPr>
      </w:pPr>
    </w:p>
    <w:p w14:paraId="73C7E0B5" w14:textId="77777777" w:rsidR="0068790B" w:rsidRDefault="0068790B" w:rsidP="0068790B">
      <w:pPr>
        <w:rPr>
          <w:lang w:val="el-GR"/>
        </w:rPr>
      </w:pPr>
    </w:p>
    <w:p w14:paraId="56047B16" w14:textId="77777777" w:rsidR="0068790B" w:rsidRDefault="0068790B" w:rsidP="0068790B">
      <w:pPr>
        <w:rPr>
          <w:lang w:val="el-GR"/>
        </w:rPr>
      </w:pPr>
    </w:p>
    <w:p w14:paraId="04F2D43C" w14:textId="77777777" w:rsidR="0068790B" w:rsidRDefault="0068790B" w:rsidP="0068790B">
      <w:pPr>
        <w:rPr>
          <w:lang w:val="el-GR"/>
        </w:rPr>
      </w:pPr>
    </w:p>
    <w:p w14:paraId="72C4C215" w14:textId="68FE1F38" w:rsidR="0068790B" w:rsidRDefault="008C383D" w:rsidP="008C383D">
      <w:pPr>
        <w:pStyle w:val="Heading2"/>
        <w:rPr>
          <w:lang w:val="el-GR"/>
        </w:rPr>
      </w:pPr>
      <w:bookmarkStart w:id="46" w:name="_Toc210394744"/>
      <w:r w:rsidRPr="008C383D">
        <w:rPr>
          <w:lang w:val="el-GR"/>
        </w:rPr>
        <w:lastRenderedPageBreak/>
        <w:t>Temporal Convolutional Networks (TCN)</w:t>
      </w:r>
      <w:bookmarkEnd w:id="46"/>
    </w:p>
    <w:p w14:paraId="015699FE" w14:textId="43E226D7" w:rsidR="0068790B" w:rsidRPr="005272F8" w:rsidRDefault="0068790B" w:rsidP="0068790B">
      <w:pPr>
        <w:rPr>
          <w:lang w:val="el-GR"/>
        </w:rPr>
      </w:pPr>
    </w:p>
    <w:p w14:paraId="20C49FF4" w14:textId="77777777" w:rsidR="008C383D" w:rsidRPr="00037983" w:rsidRDefault="008C383D" w:rsidP="008C383D">
      <w:pPr>
        <w:ind w:firstLine="576"/>
        <w:rPr>
          <w:lang w:val="el-GR"/>
        </w:rPr>
      </w:pPr>
      <w:r w:rsidRPr="008C383D">
        <w:rPr>
          <w:lang w:val="el-GR"/>
        </w:rPr>
        <w:t xml:space="preserve">Οι </w:t>
      </w:r>
      <w:r w:rsidRPr="008C383D">
        <w:rPr>
          <w:lang w:val="en-US"/>
        </w:rPr>
        <w:t>TCN</w:t>
      </w:r>
      <w:r w:rsidRPr="008C383D">
        <w:rPr>
          <w:lang w:val="el-GR"/>
        </w:rPr>
        <w:t xml:space="preserve"> επεκτείνουν την ιδέα των 1</w:t>
      </w:r>
      <w:r w:rsidRPr="008C383D">
        <w:rPr>
          <w:lang w:val="en-US"/>
        </w:rPr>
        <w:t>D</w:t>
      </w:r>
      <w:r w:rsidRPr="008C383D">
        <w:rPr>
          <w:lang w:val="el-GR"/>
        </w:rPr>
        <w:t>-</w:t>
      </w:r>
      <w:r w:rsidRPr="008C383D">
        <w:rPr>
          <w:lang w:val="en-US"/>
        </w:rPr>
        <w:t>CNN</w:t>
      </w:r>
      <w:r w:rsidRPr="008C383D">
        <w:rPr>
          <w:lang w:val="el-GR"/>
        </w:rPr>
        <w:t xml:space="preserve"> με αιτιώδη, διατεταγμένη (</w:t>
      </w:r>
      <w:r w:rsidRPr="008C383D">
        <w:rPr>
          <w:lang w:val="en-US"/>
        </w:rPr>
        <w:t>dilated</w:t>
      </w:r>
      <w:r w:rsidRPr="008C383D">
        <w:rPr>
          <w:lang w:val="el-GR"/>
        </w:rPr>
        <w:t xml:space="preserve">) συνέλιξη και </w:t>
      </w:r>
      <w:r w:rsidRPr="008C383D">
        <w:rPr>
          <w:lang w:val="en-US"/>
        </w:rPr>
        <w:t>residual</w:t>
      </w:r>
      <w:r w:rsidRPr="008C383D">
        <w:rPr>
          <w:lang w:val="el-GR"/>
        </w:rPr>
        <w:t xml:space="preserve"> συνδέσεις, επιτρέποντας πολύ μεγάλους αποτελεσματικούς ορίζοντες χωρίς εκθετική αύξηση παραμέτρων. Σε ενεργειακές χρονοσειρές, οι </w:t>
      </w:r>
      <w:r w:rsidRPr="008C383D">
        <w:rPr>
          <w:lang w:val="en-US"/>
        </w:rPr>
        <w:t>TCN</w:t>
      </w:r>
      <w:r w:rsidRPr="008C383D">
        <w:rPr>
          <w:lang w:val="el-GR"/>
        </w:rPr>
        <w:t xml:space="preserve"> έχουν δείξει συστηματικά ίση ή καλύτερη ακρίβεια από </w:t>
      </w:r>
      <w:r w:rsidRPr="008C383D">
        <w:rPr>
          <w:lang w:val="en-US"/>
        </w:rPr>
        <w:t>LSTM</w:t>
      </w:r>
      <w:r w:rsidRPr="008C383D">
        <w:rPr>
          <w:lang w:val="el-GR"/>
        </w:rPr>
        <w:t xml:space="preserve"> με μικρότερο υπολογιστικό κόστος, χάρη στη δυνατότητά τους να «βλέπουν» μακριά στο παρελθόν μέσω διαστολής και να εκπαιδεύονται πλήρως παραλληλισμένα. Μελέτες σε ζήτηση δικτύου, φόρτιση Η/Ο και κλασικό </w:t>
      </w:r>
      <w:r w:rsidRPr="008C383D">
        <w:rPr>
          <w:lang w:val="en-US"/>
        </w:rPr>
        <w:t>STLF</w:t>
      </w:r>
      <w:r w:rsidRPr="008C383D">
        <w:rPr>
          <w:lang w:val="el-GR"/>
        </w:rPr>
        <w:t xml:space="preserve"> καταγράφουν υπεροχή </w:t>
      </w:r>
      <w:r w:rsidRPr="008C383D">
        <w:rPr>
          <w:lang w:val="en-US"/>
        </w:rPr>
        <w:t>TCN</w:t>
      </w:r>
      <w:r w:rsidRPr="008C383D">
        <w:rPr>
          <w:lang w:val="el-GR"/>
        </w:rPr>
        <w:t xml:space="preserve"> ή υβριδικών </w:t>
      </w:r>
      <w:r w:rsidRPr="008C383D">
        <w:rPr>
          <w:lang w:val="en-US"/>
        </w:rPr>
        <w:t>TCN</w:t>
      </w:r>
      <w:r w:rsidRPr="008C383D">
        <w:rPr>
          <w:lang w:val="el-GR"/>
        </w:rPr>
        <w:t xml:space="preserve">-παραλλαγών, αλλά και συνδυασμούς με </w:t>
      </w:r>
      <w:r w:rsidRPr="008C383D">
        <w:rPr>
          <w:lang w:val="en-US"/>
        </w:rPr>
        <w:t>attention</w:t>
      </w:r>
      <w:r w:rsidRPr="008C383D">
        <w:rPr>
          <w:lang w:val="el-GR"/>
        </w:rPr>
        <w:t>/</w:t>
      </w:r>
      <w:r w:rsidRPr="008C383D">
        <w:rPr>
          <w:lang w:val="en-US"/>
        </w:rPr>
        <w:t>QRNN</w:t>
      </w:r>
      <w:r w:rsidRPr="008C383D">
        <w:rPr>
          <w:lang w:val="el-GR"/>
        </w:rPr>
        <w:t xml:space="preserve"> για περαιτέρω βελτίωση και ερμηνευσιμότητα. Για τη διπλωματική σου, οι </w:t>
      </w:r>
      <w:r w:rsidRPr="008C383D">
        <w:rPr>
          <w:lang w:val="en-US"/>
        </w:rPr>
        <w:t>TCN</w:t>
      </w:r>
      <w:r w:rsidRPr="008C383D">
        <w:rPr>
          <w:lang w:val="el-GR"/>
        </w:rPr>
        <w:t xml:space="preserve"> είναι ιδιαίτερα ελκυστικοί στα προβλήματα 96-βημάτων (επόμενο 24ωρο), επειδή προσφέρουν: </w:t>
      </w:r>
    </w:p>
    <w:p w14:paraId="3534EB54" w14:textId="77777777" w:rsidR="008C383D" w:rsidRPr="00037983" w:rsidRDefault="008C383D" w:rsidP="008C383D">
      <w:pPr>
        <w:ind w:firstLine="576"/>
        <w:rPr>
          <w:lang w:val="el-GR"/>
        </w:rPr>
      </w:pPr>
    </w:p>
    <w:p w14:paraId="1754958B" w14:textId="77777777" w:rsidR="008C383D" w:rsidRPr="008C383D" w:rsidRDefault="008C383D" w:rsidP="008C383D">
      <w:pPr>
        <w:pStyle w:val="ListParagraph"/>
        <w:numPr>
          <w:ilvl w:val="0"/>
          <w:numId w:val="9"/>
        </w:numPr>
        <w:rPr>
          <w:lang w:val="el-GR"/>
        </w:rPr>
      </w:pPr>
      <w:r w:rsidRPr="008C383D">
        <w:rPr>
          <w:lang w:val="el-GR"/>
        </w:rPr>
        <w:t xml:space="preserve">σταθερή μάθηση χωρίς «διάχυση κλίσεων» των </w:t>
      </w:r>
      <w:r w:rsidRPr="008C383D">
        <w:rPr>
          <w:lang w:val="en-US"/>
        </w:rPr>
        <w:t>RNN</w:t>
      </w:r>
      <w:r w:rsidRPr="008C383D">
        <w:rPr>
          <w:lang w:val="el-GR"/>
        </w:rPr>
        <w:t xml:space="preserve">, </w:t>
      </w:r>
    </w:p>
    <w:p w14:paraId="55D9EEDE" w14:textId="13DB3D31" w:rsidR="008C383D" w:rsidRPr="00037983" w:rsidRDefault="008C383D" w:rsidP="008C383D">
      <w:pPr>
        <w:pStyle w:val="ListParagraph"/>
        <w:numPr>
          <w:ilvl w:val="0"/>
          <w:numId w:val="9"/>
        </w:numPr>
        <w:rPr>
          <w:lang w:val="el-GR"/>
        </w:rPr>
      </w:pPr>
      <w:r w:rsidRPr="008C383D">
        <w:rPr>
          <w:lang w:val="el-GR"/>
        </w:rPr>
        <w:t xml:space="preserve">χαμηλότερα </w:t>
      </w:r>
      <w:r w:rsidRPr="008C383D">
        <w:rPr>
          <w:lang w:val="en-US"/>
        </w:rPr>
        <w:t>inference</w:t>
      </w:r>
      <w:r w:rsidRPr="008C383D">
        <w:rPr>
          <w:lang w:val="el-GR"/>
        </w:rPr>
        <w:t xml:space="preserve"> </w:t>
      </w:r>
      <w:r w:rsidRPr="008C383D">
        <w:rPr>
          <w:lang w:val="en-US"/>
        </w:rPr>
        <w:t>times</w:t>
      </w:r>
      <w:r w:rsidRPr="008C383D">
        <w:rPr>
          <w:lang w:val="el-GR"/>
        </w:rPr>
        <w:t xml:space="preserve"> — χρήσιμο όταν κάνεις επαναληπτική βελτιστοποίηση (</w:t>
      </w:r>
      <w:r w:rsidRPr="008C383D">
        <w:rPr>
          <w:lang w:val="en-US"/>
        </w:rPr>
        <w:t>GA</w:t>
      </w:r>
      <w:r w:rsidRPr="008C383D">
        <w:rPr>
          <w:lang w:val="el-GR"/>
        </w:rPr>
        <w:t>/</w:t>
      </w:r>
      <w:r w:rsidRPr="008C383D">
        <w:rPr>
          <w:lang w:val="en-US"/>
        </w:rPr>
        <w:t>MI</w:t>
      </w:r>
      <w:r w:rsidR="009C4AFD">
        <w:rPr>
          <w:lang w:val="en-US"/>
        </w:rPr>
        <w:t>L</w:t>
      </w:r>
      <w:r w:rsidRPr="008C383D">
        <w:rPr>
          <w:lang w:val="en-US"/>
        </w:rPr>
        <w:t>P</w:t>
      </w:r>
      <w:r w:rsidRPr="008C383D">
        <w:rPr>
          <w:lang w:val="el-GR"/>
        </w:rPr>
        <w:t xml:space="preserve">) και χρειάζεσαι πολλές αξιολογήσεις μοντέλου, </w:t>
      </w:r>
    </w:p>
    <w:p w14:paraId="2651E884" w14:textId="700A4A86" w:rsidR="0068790B" w:rsidRPr="008C383D" w:rsidRDefault="008C383D" w:rsidP="008C383D">
      <w:pPr>
        <w:pStyle w:val="ListParagraph"/>
        <w:numPr>
          <w:ilvl w:val="0"/>
          <w:numId w:val="9"/>
        </w:numPr>
        <w:rPr>
          <w:lang w:val="el-GR"/>
        </w:rPr>
      </w:pPr>
      <w:r w:rsidRPr="008C383D">
        <w:rPr>
          <w:lang w:val="el-GR"/>
        </w:rPr>
        <w:t>φυσική προσαρμογή σε πολυ-κλίμακα εποχικότητας (μέσω πολλαπλών διαστολών).</w:t>
      </w:r>
    </w:p>
    <w:p w14:paraId="00F2FE2C" w14:textId="77777777" w:rsidR="005F505C" w:rsidRPr="00037983" w:rsidRDefault="005F505C" w:rsidP="008C383D">
      <w:pPr>
        <w:ind w:firstLine="0"/>
        <w:rPr>
          <w:lang w:val="el-GR"/>
        </w:rPr>
      </w:pPr>
    </w:p>
    <w:p w14:paraId="0C9E6D10" w14:textId="02A43E7D" w:rsidR="00611A5A" w:rsidRDefault="00611A5A" w:rsidP="00611A5A">
      <w:pPr>
        <w:pStyle w:val="Heading2"/>
        <w:rPr>
          <w:lang w:val="en-US"/>
        </w:rPr>
      </w:pPr>
      <w:bookmarkStart w:id="47" w:name="_Toc210394745"/>
      <w:r w:rsidRPr="00611A5A">
        <w:rPr>
          <w:lang w:val="en-US"/>
        </w:rPr>
        <w:t>Random Forest (RF)</w:t>
      </w:r>
      <w:bookmarkEnd w:id="47"/>
    </w:p>
    <w:p w14:paraId="3449F56E" w14:textId="77777777" w:rsidR="00611A5A" w:rsidRDefault="00611A5A" w:rsidP="00611A5A">
      <w:pPr>
        <w:rPr>
          <w:lang w:val="en-US"/>
        </w:rPr>
      </w:pPr>
    </w:p>
    <w:p w14:paraId="3E19B98C" w14:textId="22B26978" w:rsidR="00611A5A" w:rsidRPr="00611A5A" w:rsidRDefault="00611A5A" w:rsidP="00611A5A">
      <w:pPr>
        <w:rPr>
          <w:lang w:val="el-GR"/>
        </w:rPr>
      </w:pPr>
      <w:r w:rsidRPr="00611A5A">
        <w:rPr>
          <w:lang w:val="el-GR"/>
        </w:rPr>
        <w:t xml:space="preserve">Οι </w:t>
      </w:r>
      <w:r w:rsidRPr="00611A5A">
        <w:rPr>
          <w:lang w:val="en-US"/>
        </w:rPr>
        <w:t>Random</w:t>
      </w:r>
      <w:r w:rsidRPr="00611A5A">
        <w:rPr>
          <w:lang w:val="el-GR"/>
        </w:rPr>
        <w:t xml:space="preserve"> </w:t>
      </w:r>
      <w:r w:rsidRPr="00611A5A">
        <w:rPr>
          <w:lang w:val="en-US"/>
        </w:rPr>
        <w:t>Forest</w:t>
      </w:r>
      <w:r w:rsidRPr="00611A5A">
        <w:rPr>
          <w:lang w:val="el-GR"/>
        </w:rPr>
        <w:t xml:space="preserve"> παραμένουν «χρυσό» κλασικό σημείο αναφοράς για προβλέψεις κατανάλωσης κτιρίων, ειδικά όταν υπάρχει πλούσια μη-γραμμική αλληλεπίδραση μεταξύ μετεωρολογικών, χρονικών και συμπεριφορικών χαρακτηριστικών. Η ισχυρή απόδοσή τους σε μεσαία μεγέθη δειγμάτων, η ανθεκτικότητα στον θόρυβο και η ενσωματωμένη εκτίμηση σημασίας χαρακτηριστικών (</w:t>
      </w:r>
      <w:r w:rsidRPr="00611A5A">
        <w:rPr>
          <w:lang w:val="en-US"/>
        </w:rPr>
        <w:t>feature</w:t>
      </w:r>
      <w:r w:rsidRPr="00611A5A">
        <w:rPr>
          <w:lang w:val="el-GR"/>
        </w:rPr>
        <w:t xml:space="preserve"> </w:t>
      </w:r>
      <w:r w:rsidRPr="00611A5A">
        <w:rPr>
          <w:lang w:val="en-US"/>
        </w:rPr>
        <w:t>importance</w:t>
      </w:r>
      <w:r w:rsidRPr="00611A5A">
        <w:rPr>
          <w:lang w:val="el-GR"/>
        </w:rPr>
        <w:t xml:space="preserve">) τους καθιστούν ιδανικούς για: (α) γρήγορα, αξιόπιστα </w:t>
      </w:r>
      <w:r w:rsidRPr="00611A5A">
        <w:rPr>
          <w:lang w:val="en-US"/>
        </w:rPr>
        <w:t>baselines</w:t>
      </w:r>
      <w:r w:rsidRPr="00611A5A">
        <w:rPr>
          <w:lang w:val="el-GR"/>
        </w:rPr>
        <w:t>, (β) μοντέλα “</w:t>
      </w:r>
      <w:r w:rsidRPr="00611A5A">
        <w:rPr>
          <w:lang w:val="en-US"/>
        </w:rPr>
        <w:t>OFF</w:t>
      </w:r>
      <w:r w:rsidRPr="00611A5A">
        <w:rPr>
          <w:lang w:val="el-GR"/>
        </w:rPr>
        <w:t>/</w:t>
      </w:r>
      <w:r w:rsidRPr="00611A5A">
        <w:rPr>
          <w:lang w:val="en-US"/>
        </w:rPr>
        <w:t>ON</w:t>
      </w:r>
      <w:r w:rsidRPr="00611A5A">
        <w:rPr>
          <w:lang w:val="el-GR"/>
        </w:rPr>
        <w:t xml:space="preserve"> </w:t>
      </w:r>
      <w:r w:rsidRPr="00611A5A">
        <w:rPr>
          <w:lang w:val="en-US"/>
        </w:rPr>
        <w:t>segment</w:t>
      </w:r>
      <w:r w:rsidRPr="00611A5A">
        <w:rPr>
          <w:lang w:val="el-GR"/>
        </w:rPr>
        <w:t xml:space="preserve">” (π.χ. </w:t>
      </w:r>
      <w:r w:rsidRPr="00611A5A">
        <w:rPr>
          <w:lang w:val="en-US"/>
        </w:rPr>
        <w:t>RF</w:t>
      </w:r>
      <w:r w:rsidRPr="00611A5A">
        <w:rPr>
          <w:lang w:val="el-GR"/>
        </w:rPr>
        <w:t xml:space="preserve"> για </w:t>
      </w:r>
      <w:r w:rsidRPr="00611A5A">
        <w:rPr>
          <w:lang w:val="en-US"/>
        </w:rPr>
        <w:t>HVAC</w:t>
      </w:r>
      <w:r w:rsidRPr="00611A5A">
        <w:rPr>
          <w:lang w:val="el-GR"/>
        </w:rPr>
        <w:t>-</w:t>
      </w:r>
      <w:r w:rsidRPr="00611A5A">
        <w:rPr>
          <w:lang w:val="en-US"/>
        </w:rPr>
        <w:t>OFF</w:t>
      </w:r>
      <w:r w:rsidRPr="00611A5A">
        <w:rPr>
          <w:lang w:val="el-GR"/>
        </w:rPr>
        <w:t xml:space="preserve"> </w:t>
      </w:r>
      <w:r w:rsidRPr="00611A5A">
        <w:rPr>
          <w:lang w:val="en-US"/>
        </w:rPr>
        <w:t>Tin</w:t>
      </w:r>
      <w:r w:rsidRPr="00611A5A">
        <w:rPr>
          <w:lang w:val="el-GR"/>
        </w:rPr>
        <w:t xml:space="preserve">, νευρωνικό για </w:t>
      </w:r>
      <w:r w:rsidRPr="00611A5A">
        <w:rPr>
          <w:lang w:val="en-US"/>
        </w:rPr>
        <w:t>HVAC</w:t>
      </w:r>
      <w:r w:rsidRPr="00611A5A">
        <w:rPr>
          <w:lang w:val="el-GR"/>
        </w:rPr>
        <w:t>-</w:t>
      </w:r>
      <w:r w:rsidRPr="00611A5A">
        <w:rPr>
          <w:lang w:val="en-US"/>
        </w:rPr>
        <w:t>ON</w:t>
      </w:r>
      <w:r w:rsidRPr="00611A5A">
        <w:rPr>
          <w:lang w:val="el-GR"/>
        </w:rPr>
        <w:t xml:space="preserve">), (γ) συστήματα </w:t>
      </w:r>
      <w:r w:rsidRPr="00611A5A">
        <w:rPr>
          <w:lang w:val="en-US"/>
        </w:rPr>
        <w:t>stacking</w:t>
      </w:r>
      <w:r w:rsidRPr="00611A5A">
        <w:rPr>
          <w:lang w:val="el-GR"/>
        </w:rPr>
        <w:t>/</w:t>
      </w:r>
      <w:r w:rsidRPr="00611A5A">
        <w:rPr>
          <w:lang w:val="en-US"/>
        </w:rPr>
        <w:t>hybrid</w:t>
      </w:r>
      <w:r w:rsidRPr="00611A5A">
        <w:rPr>
          <w:lang w:val="el-GR"/>
        </w:rPr>
        <w:t xml:space="preserve"> (π.χ. </w:t>
      </w:r>
      <w:r w:rsidRPr="00611A5A">
        <w:rPr>
          <w:lang w:val="en-US"/>
        </w:rPr>
        <w:t>RF</w:t>
      </w:r>
      <w:r w:rsidRPr="00611A5A">
        <w:rPr>
          <w:lang w:val="el-GR"/>
        </w:rPr>
        <w:t>+</w:t>
      </w:r>
      <w:r w:rsidRPr="00611A5A">
        <w:rPr>
          <w:lang w:val="en-US"/>
        </w:rPr>
        <w:t>LSTM</w:t>
      </w:r>
      <w:r w:rsidRPr="00611A5A">
        <w:rPr>
          <w:lang w:val="el-GR"/>
        </w:rPr>
        <w:t xml:space="preserve">) που εκμεταλλεύονται τόσο δέντρα όσο και σειριακές αναπαραστάσεις. Πρόσφατα έργα σε δημόσια κτίρια και οικιακά </w:t>
      </w:r>
      <w:r w:rsidRPr="00611A5A">
        <w:rPr>
          <w:lang w:val="en-US"/>
        </w:rPr>
        <w:t>datasets</w:t>
      </w:r>
      <w:r w:rsidRPr="00611A5A">
        <w:rPr>
          <w:lang w:val="el-GR"/>
        </w:rPr>
        <w:t xml:space="preserve"> αναφέρουν υψηλή ακρίβεια με </w:t>
      </w:r>
      <w:r w:rsidRPr="00611A5A">
        <w:rPr>
          <w:lang w:val="en-US"/>
        </w:rPr>
        <w:t>RF</w:t>
      </w:r>
      <w:r w:rsidRPr="00611A5A">
        <w:rPr>
          <w:lang w:val="el-GR"/>
        </w:rPr>
        <w:t xml:space="preserve"> (συχνά με επιλογή χαρακτηριστικών ή </w:t>
      </w:r>
      <w:r w:rsidRPr="00611A5A">
        <w:rPr>
          <w:lang w:val="en-US"/>
        </w:rPr>
        <w:t>meta</w:t>
      </w:r>
      <w:r w:rsidRPr="00611A5A">
        <w:rPr>
          <w:lang w:val="el-GR"/>
        </w:rPr>
        <w:t>-</w:t>
      </w:r>
      <w:r w:rsidRPr="00611A5A">
        <w:rPr>
          <w:lang w:val="en-US"/>
        </w:rPr>
        <w:t>optimizers</w:t>
      </w:r>
      <w:r w:rsidRPr="00611A5A">
        <w:rPr>
          <w:lang w:val="el-GR"/>
        </w:rPr>
        <w:t xml:space="preserve"> όπως </w:t>
      </w:r>
      <w:r w:rsidRPr="00611A5A">
        <w:rPr>
          <w:lang w:val="en-US"/>
        </w:rPr>
        <w:t>PSO</w:t>
      </w:r>
      <w:r w:rsidRPr="00611A5A">
        <w:rPr>
          <w:lang w:val="el-GR"/>
        </w:rPr>
        <w:t xml:space="preserve">), ενώ υβριδικές </w:t>
      </w:r>
      <w:r w:rsidRPr="00611A5A">
        <w:rPr>
          <w:lang w:val="en-US"/>
        </w:rPr>
        <w:t>RF</w:t>
      </w:r>
      <w:r w:rsidRPr="00611A5A">
        <w:rPr>
          <w:lang w:val="el-GR"/>
        </w:rPr>
        <w:t>–</w:t>
      </w:r>
      <w:r w:rsidRPr="00611A5A">
        <w:rPr>
          <w:lang w:val="en-US"/>
        </w:rPr>
        <w:t>LSTM</w:t>
      </w:r>
      <w:r w:rsidRPr="00611A5A">
        <w:rPr>
          <w:lang w:val="el-GR"/>
        </w:rPr>
        <w:t xml:space="preserve"> προσεγγίσεις δείχνουν βελτιώσεις έναντι σκέτων μοντέλων σε βραχυπρόθεσμες προβλέψεις. Στη δική σου ροή, ο ρόλος του </w:t>
      </w:r>
      <w:r w:rsidRPr="00611A5A">
        <w:rPr>
          <w:lang w:val="en-US"/>
        </w:rPr>
        <w:t>RF</w:t>
      </w:r>
      <w:r w:rsidRPr="00611A5A">
        <w:rPr>
          <w:lang w:val="el-GR"/>
        </w:rPr>
        <w:t xml:space="preserve"> είναι διπλός: (</w:t>
      </w:r>
      <w:proofErr w:type="spellStart"/>
      <w:r w:rsidRPr="00611A5A">
        <w:rPr>
          <w:lang w:val="en-US"/>
        </w:rPr>
        <w:t>i</w:t>
      </w:r>
      <w:proofErr w:type="spellEnd"/>
      <w:r w:rsidRPr="00611A5A">
        <w:rPr>
          <w:lang w:val="el-GR"/>
        </w:rPr>
        <w:t xml:space="preserve">) ταχεία πρόβλεψη σε βρόχους βελτιστοποίησης (όπου το </w:t>
      </w:r>
      <w:r w:rsidRPr="00611A5A">
        <w:rPr>
          <w:lang w:val="en-US"/>
        </w:rPr>
        <w:t>latency</w:t>
      </w:r>
      <w:r w:rsidRPr="00611A5A">
        <w:rPr>
          <w:lang w:val="el-GR"/>
        </w:rPr>
        <w:t xml:space="preserve"> μετράει), (</w:t>
      </w:r>
      <w:r w:rsidRPr="00611A5A">
        <w:rPr>
          <w:lang w:val="en-US"/>
        </w:rPr>
        <w:t>ii</w:t>
      </w:r>
      <w:r w:rsidRPr="00611A5A">
        <w:rPr>
          <w:lang w:val="el-GR"/>
        </w:rPr>
        <w:t xml:space="preserve">) ερμηνευσιμότητα για να δεις ποια χαρακτηριστικά (π.χ. </w:t>
      </w:r>
      <w:r w:rsidRPr="00611A5A">
        <w:rPr>
          <w:lang w:val="en-US"/>
        </w:rPr>
        <w:t>Tout</w:t>
      </w:r>
      <w:r w:rsidRPr="00611A5A">
        <w:rPr>
          <w:lang w:val="el-GR"/>
        </w:rPr>
        <w:t>−</w:t>
      </w:r>
      <w:r w:rsidRPr="00611A5A">
        <w:rPr>
          <w:lang w:val="en-US"/>
        </w:rPr>
        <w:t>Tin</w:t>
      </w:r>
      <w:r w:rsidRPr="00611A5A">
        <w:rPr>
          <w:lang w:val="el-GR"/>
        </w:rPr>
        <w:t xml:space="preserve">, κυκλικά </w:t>
      </w:r>
      <w:r w:rsidRPr="00611A5A">
        <w:rPr>
          <w:lang w:val="en-US"/>
        </w:rPr>
        <w:t>hour</w:t>
      </w:r>
      <w:r w:rsidRPr="00611A5A">
        <w:rPr>
          <w:lang w:val="el-GR"/>
        </w:rPr>
        <w:t>_</w:t>
      </w:r>
      <w:r w:rsidRPr="00611A5A">
        <w:rPr>
          <w:lang w:val="en-US"/>
        </w:rPr>
        <w:t>sin</w:t>
      </w:r>
      <w:r w:rsidRPr="00611A5A">
        <w:rPr>
          <w:lang w:val="el-GR"/>
        </w:rPr>
        <w:t>/</w:t>
      </w:r>
      <w:r w:rsidRPr="00611A5A">
        <w:rPr>
          <w:lang w:val="en-US"/>
        </w:rPr>
        <w:t>cos</w:t>
      </w:r>
      <w:r w:rsidRPr="00611A5A">
        <w:rPr>
          <w:lang w:val="el-GR"/>
        </w:rPr>
        <w:t xml:space="preserve">, δείκτες </w:t>
      </w:r>
      <w:r w:rsidRPr="00611A5A">
        <w:rPr>
          <w:lang w:val="en-US"/>
        </w:rPr>
        <w:t>PV</w:t>
      </w:r>
      <w:r w:rsidRPr="00611A5A">
        <w:rPr>
          <w:lang w:val="el-GR"/>
        </w:rPr>
        <w:t xml:space="preserve">) «οδηγούν» την πρόβλεψη σε </w:t>
      </w:r>
      <w:r w:rsidRPr="00611A5A">
        <w:rPr>
          <w:lang w:val="en-US"/>
        </w:rPr>
        <w:t>OFF</w:t>
      </w:r>
      <w:r w:rsidRPr="00611A5A">
        <w:rPr>
          <w:lang w:val="el-GR"/>
        </w:rPr>
        <w:t xml:space="preserve">-καταστάσεις, βελτιώνοντας και τον σχεδιασμό χαρακτηριστικών για τα </w:t>
      </w:r>
      <w:r w:rsidRPr="00611A5A">
        <w:rPr>
          <w:lang w:val="en-US"/>
        </w:rPr>
        <w:t>deep</w:t>
      </w:r>
      <w:r w:rsidRPr="00611A5A">
        <w:rPr>
          <w:lang w:val="el-GR"/>
        </w:rPr>
        <w:t xml:space="preserve"> </w:t>
      </w:r>
      <w:r w:rsidRPr="00611A5A">
        <w:rPr>
          <w:lang w:val="en-US"/>
        </w:rPr>
        <w:t>models</w:t>
      </w:r>
      <w:r w:rsidRPr="00611A5A">
        <w:rPr>
          <w:lang w:val="el-GR"/>
        </w:rPr>
        <w:t>.</w:t>
      </w:r>
    </w:p>
    <w:p w14:paraId="050D88EC" w14:textId="77777777" w:rsidR="00673634" w:rsidRPr="004C2330" w:rsidRDefault="00673634" w:rsidP="00673634">
      <w:pPr>
        <w:rPr>
          <w:rFonts w:eastAsiaTheme="minorEastAsia"/>
          <w:lang w:val="el-GR"/>
        </w:rPr>
      </w:pPr>
    </w:p>
    <w:p w14:paraId="734A7C48" w14:textId="77777777" w:rsidR="00017FC2" w:rsidRPr="00493A2A" w:rsidRDefault="00C04FCE" w:rsidP="00C04FCE">
      <w:pPr>
        <w:pStyle w:val="Heading1"/>
        <w:rPr>
          <w:lang w:val="en-US"/>
        </w:rPr>
      </w:pPr>
      <w:bookmarkStart w:id="48" w:name="_Toc210394746"/>
      <w:r>
        <w:rPr>
          <w:lang w:val="en-US"/>
        </w:rPr>
        <w:t>Non</w:t>
      </w:r>
      <w:r w:rsidRPr="00493A2A">
        <w:rPr>
          <w:lang w:val="en-US"/>
        </w:rPr>
        <w:t>-</w:t>
      </w:r>
      <w:r>
        <w:rPr>
          <w:lang w:val="en-US"/>
        </w:rPr>
        <w:t>Intrusive</w:t>
      </w:r>
      <w:r w:rsidRPr="00493A2A">
        <w:rPr>
          <w:lang w:val="en-US"/>
        </w:rPr>
        <w:t xml:space="preserve"> </w:t>
      </w:r>
      <w:r>
        <w:rPr>
          <w:lang w:val="en-US"/>
        </w:rPr>
        <w:t>load</w:t>
      </w:r>
      <w:r w:rsidRPr="00493A2A">
        <w:rPr>
          <w:lang w:val="en-US"/>
        </w:rPr>
        <w:t xml:space="preserve"> </w:t>
      </w:r>
      <w:r>
        <w:rPr>
          <w:lang w:val="en-US"/>
        </w:rPr>
        <w:t>monitoring</w:t>
      </w:r>
      <w:r w:rsidRPr="00493A2A">
        <w:rPr>
          <w:lang w:val="en-US"/>
        </w:rPr>
        <w:t xml:space="preserve"> (</w:t>
      </w:r>
      <w:r>
        <w:rPr>
          <w:lang w:val="en-US"/>
        </w:rPr>
        <w:t>NILM</w:t>
      </w:r>
      <w:r w:rsidRPr="00493A2A">
        <w:rPr>
          <w:lang w:val="en-US"/>
        </w:rPr>
        <w:t>)</w:t>
      </w:r>
      <w:bookmarkEnd w:id="48"/>
    </w:p>
    <w:p w14:paraId="0B8EC47D" w14:textId="77777777" w:rsidR="00C04FCE" w:rsidRPr="00493A2A" w:rsidRDefault="00C04FCE" w:rsidP="00C04FCE">
      <w:pPr>
        <w:rPr>
          <w:lang w:val="en-US"/>
        </w:rPr>
      </w:pPr>
    </w:p>
    <w:p w14:paraId="7F149A0A" w14:textId="77777777" w:rsidR="00C04FCE" w:rsidRPr="00DA47DB" w:rsidRDefault="00C04FCE" w:rsidP="00C04FCE">
      <w:pPr>
        <w:rPr>
          <w:lang w:val="el-GR"/>
        </w:rPr>
      </w:pPr>
      <w:r w:rsidRPr="00C04FCE">
        <w:rPr>
          <w:lang w:val="el-GR"/>
        </w:rPr>
        <w:t xml:space="preserve">Με την ανάπτυξη της τεχνολογίας και την αυξανόμενη χρήση ηλεκτρικών συσκευών και αυτοματοποιημένων υπηρεσιών, οι ανάγκες σε ηλεκτρική ενέργεια αυξάνονται σταθερά τον τελευταίο αιώνα. Για τον λόγο αυτό, τις τελευταίες δεκαετίες έχει πραγματοποιηθεί εκτενής έρευνα σε έξυπνα δίκτυα, έξυπνα συστήματα και διαχείριση ενεργειακής ζήτησης, ενώ έχουν αναπτυχθεί διάφορες τεχνικές βελτιστοποίησης με στόχο τη μείωση της κατανάλωσης </w:t>
      </w:r>
      <w:r w:rsidRPr="00C04FCE">
        <w:rPr>
          <w:lang w:val="el-GR"/>
        </w:rPr>
        <w:lastRenderedPageBreak/>
        <w:t>ενέργειας στον οικιακό τομέα. Για την αξιοποίηση αυτών των τεχνικών απαιτείται ακριβής και λεπτομερής παρακολούθηση της κατανάλωσης ηλεκτρικής ενέργειας.</w:t>
      </w:r>
    </w:p>
    <w:p w14:paraId="54667F65" w14:textId="77777777" w:rsidR="00C04FCE" w:rsidRPr="00DA47DB" w:rsidRDefault="00C04FCE" w:rsidP="00C04FCE">
      <w:pPr>
        <w:rPr>
          <w:lang w:val="el-GR"/>
        </w:rPr>
      </w:pPr>
      <w:r w:rsidRPr="00C04FCE">
        <w:rPr>
          <w:lang w:val="el-GR"/>
        </w:rPr>
        <w:t>Εδώ έρχεται να συμβάλει η Μη Επεμβατική Παρακολούθηση Φορτίου (</w:t>
      </w:r>
      <w:r w:rsidRPr="00C04FCE">
        <w:rPr>
          <w:lang w:val="en-US"/>
        </w:rPr>
        <w:t>Non</w:t>
      </w:r>
      <w:r w:rsidRPr="00C04FCE">
        <w:rPr>
          <w:lang w:val="el-GR"/>
        </w:rPr>
        <w:t>-</w:t>
      </w:r>
      <w:r w:rsidRPr="00C04FCE">
        <w:rPr>
          <w:lang w:val="en-US"/>
        </w:rPr>
        <w:t>Intrusive</w:t>
      </w:r>
      <w:r w:rsidRPr="00C04FCE">
        <w:rPr>
          <w:lang w:val="el-GR"/>
        </w:rPr>
        <w:t xml:space="preserve"> </w:t>
      </w:r>
      <w:r w:rsidRPr="00C04FCE">
        <w:rPr>
          <w:lang w:val="en-US"/>
        </w:rPr>
        <w:t>Load</w:t>
      </w:r>
      <w:r w:rsidRPr="00C04FCE">
        <w:rPr>
          <w:lang w:val="el-GR"/>
        </w:rPr>
        <w:t xml:space="preserve"> </w:t>
      </w:r>
      <w:r w:rsidRPr="00C04FCE">
        <w:rPr>
          <w:lang w:val="en-US"/>
        </w:rPr>
        <w:t>Monitoring</w:t>
      </w:r>
      <w:r w:rsidRPr="00C04FCE">
        <w:rPr>
          <w:lang w:val="el-GR"/>
        </w:rPr>
        <w:t xml:space="preserve"> - </w:t>
      </w:r>
      <w:r w:rsidRPr="00C04FCE">
        <w:rPr>
          <w:lang w:val="en-US"/>
        </w:rPr>
        <w:t>NILM</w:t>
      </w:r>
      <w:r w:rsidRPr="00C04FCE">
        <w:rPr>
          <w:lang w:val="el-GR"/>
        </w:rPr>
        <w:t xml:space="preserve">). Η </w:t>
      </w:r>
      <w:r w:rsidRPr="00C04FCE">
        <w:rPr>
          <w:lang w:val="en-US"/>
        </w:rPr>
        <w:t>NILM</w:t>
      </w:r>
      <w:r w:rsidRPr="00C04FCE">
        <w:rPr>
          <w:lang w:val="el-GR"/>
        </w:rPr>
        <w:t xml:space="preserve"> είναι η μέθοδος αποσύνθεσης της μετρούμενης συνολικής κατανάλωσης μέσω αλγορίθμων, με σκοπό την εξαγωγή της κατανάλωσης ανά συσκευή χωρίς να απαιτείται ξεχωριστή μέτρηση για κάθε μία. Έχει ποικίλες εφαρμογές σε υπηρεσίες κοινής ωφέλειας, πρόβλεψη κατανάλωσης ενέργειας και ενεργειακή διαχείριση στα έξυπνα δίκτυα, ενώ παράλληλα μειώνει τον αριθμό αισθητήρων που χρειάζεται να εγκατασταθούν.</w:t>
      </w:r>
    </w:p>
    <w:p w14:paraId="7B323901" w14:textId="77777777" w:rsidR="00C04FCE" w:rsidRPr="00C04FCE" w:rsidRDefault="00C04FCE" w:rsidP="00C04FCE">
      <w:pPr>
        <w:rPr>
          <w:lang w:val="el-GR"/>
        </w:rPr>
      </w:pPr>
      <w:r w:rsidRPr="00C04FCE">
        <w:rPr>
          <w:lang w:val="el-GR"/>
        </w:rPr>
        <w:t xml:space="preserve">Η </w:t>
      </w:r>
      <w:r w:rsidRPr="00C04FCE">
        <w:rPr>
          <w:lang w:val="en-US"/>
        </w:rPr>
        <w:t>NILM</w:t>
      </w:r>
      <w:r w:rsidRPr="00C04FCE">
        <w:rPr>
          <w:lang w:val="el-GR"/>
        </w:rPr>
        <w:t xml:space="preserve"> (ενεργειακή αποσύνθεση) μπορεί να διατυπωθεί ως το πρόβλημα της εκτίμησης της κατανάλωσης ισχύος σε επίπεδο συσκευής, βάσει των μετρήσεων ενός μόνο αισθητήρα, εντός ενός χρονικού παραθύρου (καρέ). Συγκεκριμένα, για ένα σύνολο </w:t>
      </w:r>
      <w:r w:rsidRPr="00C04FCE">
        <w:rPr>
          <w:lang w:val="en-US"/>
        </w:rPr>
        <w:t>M</w:t>
      </w:r>
      <w:r w:rsidRPr="00C04FCE">
        <w:rPr>
          <w:lang w:val="el-GR"/>
        </w:rPr>
        <w:t xml:space="preserve">−1 γνωστών συσκευών που η καθεμία καταναλώνει ισχύ </w:t>
      </w:r>
      <w:r w:rsidRPr="00C04FCE">
        <w:rPr>
          <w:lang w:val="en-US"/>
        </w:rPr>
        <w:t>pm</w:t>
      </w:r>
      <w:r w:rsidRPr="00C04FCE">
        <w:rPr>
          <w:lang w:val="el-GR"/>
        </w:rPr>
        <w:t xml:space="preserve"> </w:t>
      </w:r>
      <w:r w:rsidRPr="00C04FCE">
        <w:rPr>
          <w:rFonts w:ascii="Cambria Math" w:hAnsi="Cambria Math" w:cs="Cambria Math"/>
          <w:lang w:val="el-GR"/>
        </w:rPr>
        <w:t>∈</w:t>
      </w:r>
      <w:r w:rsidRPr="00C04FCE">
        <w:rPr>
          <w:lang w:val="el-GR"/>
        </w:rPr>
        <w:t xml:space="preserve"> ℝ</w:t>
      </w:r>
      <w:r w:rsidRPr="00C04FCE">
        <w:rPr>
          <w:lang w:val="en-US"/>
        </w:rPr>
        <w:t>ᴺ</w:t>
      </w:r>
      <w:r w:rsidRPr="00C04FCE">
        <w:rPr>
          <w:lang w:val="el-GR"/>
        </w:rPr>
        <w:t xml:space="preserve">, με 1 ≤ </w:t>
      </w:r>
      <w:r w:rsidRPr="00C04FCE">
        <w:rPr>
          <w:lang w:val="en-US"/>
        </w:rPr>
        <w:t>m</w:t>
      </w:r>
      <w:r w:rsidRPr="00C04FCE">
        <w:rPr>
          <w:lang w:val="el-GR"/>
        </w:rPr>
        <w:t xml:space="preserve"> ≤ </w:t>
      </w:r>
      <w:r w:rsidRPr="00C04FCE">
        <w:rPr>
          <w:lang w:val="en-US"/>
        </w:rPr>
        <w:t>M</w:t>
      </w:r>
      <w:r w:rsidRPr="00C04FCE">
        <w:rPr>
          <w:lang w:val="el-GR"/>
        </w:rPr>
        <w:t xml:space="preserve">−1 και Ν τον συνολικό αριθμό δειγμάτων, η συνολική ισχύς </w:t>
      </w:r>
      <w:proofErr w:type="spellStart"/>
      <w:r w:rsidRPr="00C04FCE">
        <w:rPr>
          <w:lang w:val="en-US"/>
        </w:rPr>
        <w:t>Pagg</w:t>
      </w:r>
      <w:proofErr w:type="spellEnd"/>
      <w:r w:rsidRPr="00C04FCE">
        <w:rPr>
          <w:lang w:val="el-GR"/>
        </w:rPr>
        <w:t xml:space="preserve"> </w:t>
      </w:r>
      <w:r w:rsidRPr="00C04FCE">
        <w:rPr>
          <w:rFonts w:ascii="Cambria Math" w:hAnsi="Cambria Math" w:cs="Cambria Math"/>
          <w:lang w:val="el-GR"/>
        </w:rPr>
        <w:t>∈</w:t>
      </w:r>
      <w:r w:rsidRPr="00C04FCE">
        <w:rPr>
          <w:lang w:val="el-GR"/>
        </w:rPr>
        <w:t xml:space="preserve"> ℝ</w:t>
      </w:r>
      <w:r w:rsidRPr="00C04FCE">
        <w:rPr>
          <w:lang w:val="en-US"/>
        </w:rPr>
        <w:t>ᴺ</w:t>
      </w:r>
      <w:r w:rsidRPr="00C04FCE">
        <w:rPr>
          <w:lang w:val="el-GR"/>
        </w:rPr>
        <w:t>, που μετράται από τον αισθητήρα, δίνεται από:</w:t>
      </w:r>
    </w:p>
    <w:p w14:paraId="50C1CA1B" w14:textId="77777777" w:rsidR="00C04FCE" w:rsidRPr="00C04FCE" w:rsidRDefault="00C04FCE" w:rsidP="00C04FCE">
      <w:pPr>
        <w:rPr>
          <w:rFonts w:ascii="Cambria Math" w:hAnsi="Cambria Math"/>
        </w:rPr>
      </w:pPr>
      <w:r>
        <w:rPr>
          <w:lang w:val="el-GR"/>
        </w:rPr>
        <w:tab/>
      </w:r>
      <w:r w:rsidRPr="00DA47DB">
        <w:rPr>
          <w:rFonts w:ascii="Cambria Math" w:hAnsi="Cambria Math"/>
          <w:lang w:val="el-GR"/>
        </w:rPr>
        <w:br/>
      </w: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agg</m:t>
              </m:r>
            </m:sub>
          </m:sSub>
          <m:r>
            <m:rPr>
              <m:sty m:val="p"/>
            </m:rPr>
            <w:rPr>
              <w:rFonts w:ascii="Cambria Math" w:hAnsi="Cambria Math"/>
            </w:rPr>
            <m:t xml:space="preserve"> = f(p1,..., pM</m:t>
          </m:r>
          <m:r>
            <m:rPr>
              <m:sty m:val="p"/>
            </m:rPr>
            <w:rPr>
              <w:rFonts w:ascii="Cambria Math" w:hAnsi="Cambria Math" w:cs="Aptos"/>
            </w:rPr>
            <m:t>-</m:t>
          </m:r>
          <m:r>
            <m:rPr>
              <m:sty m:val="p"/>
            </m:rPr>
            <w:rPr>
              <w:rFonts w:ascii="Cambria Math" w:hAnsi="Cambria Math"/>
            </w:rPr>
            <m:t>1, e)</m:t>
          </m:r>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m=1</m:t>
              </m:r>
            </m:sub>
            <m:sup>
              <m:r>
                <w:rPr>
                  <w:rFonts w:ascii="Cambria Math" w:eastAsiaTheme="minorEastAsia" w:hAnsi="Cambria Math"/>
                </w:rPr>
                <m:t>M-1</m:t>
              </m:r>
            </m:sup>
            <m:e>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m</m:t>
                  </m:r>
                </m:sub>
              </m:sSub>
              <m:r>
                <w:rPr>
                  <w:rFonts w:ascii="Cambria Math" w:eastAsiaTheme="minorEastAsia" w:hAnsi="Cambria Math"/>
                </w:rPr>
                <m:t>+e</m:t>
              </m:r>
            </m:e>
          </m:nary>
        </m:oMath>
      </m:oMathPara>
    </w:p>
    <w:p w14:paraId="357359A2" w14:textId="77777777" w:rsidR="00C04FCE" w:rsidRDefault="00C04FCE" w:rsidP="00C04FCE"/>
    <w:p w14:paraId="25425DF1" w14:textId="77777777" w:rsidR="00017FC2" w:rsidRPr="00C04FCE" w:rsidRDefault="00C04FCE" w:rsidP="00C04FCE">
      <w:pPr>
        <w:tabs>
          <w:tab w:val="left" w:pos="4185"/>
        </w:tabs>
        <w:rPr>
          <w:lang w:val="el-GR"/>
        </w:rPr>
      </w:pPr>
      <w:r w:rsidRPr="00C04FCE">
        <w:rPr>
          <w:lang w:val="el-GR"/>
        </w:rPr>
        <w:t xml:space="preserve">όπου </w:t>
      </w:r>
      <w:r w:rsidRPr="00E63E90">
        <w:t>e</w:t>
      </w:r>
      <w:r w:rsidRPr="00C04FCE">
        <w:rPr>
          <w:lang w:val="el-GR"/>
        </w:rPr>
        <w:t xml:space="preserve"> = </w:t>
      </w:r>
      <w:proofErr w:type="spellStart"/>
      <w:r w:rsidRPr="00E63E90">
        <w:t>p</w:t>
      </w:r>
      <w:r>
        <w:rPr>
          <w:vertAlign w:val="subscript"/>
        </w:rPr>
        <w:t>M</w:t>
      </w:r>
      <w:proofErr w:type="spellEnd"/>
      <w:r w:rsidRPr="00C04FCE">
        <w:rPr>
          <w:lang w:val="el-GR"/>
        </w:rPr>
        <w:t xml:space="preserve"> </w:t>
      </w:r>
      <w:r w:rsidRPr="00C04FCE">
        <w:rPr>
          <w:rFonts w:ascii="Cambria Math" w:hAnsi="Cambria Math" w:cs="Cambria Math"/>
          <w:lang w:val="el-GR"/>
        </w:rPr>
        <w:t>∈</w:t>
      </w:r>
      <w:r w:rsidRPr="00C04FCE">
        <w:rPr>
          <w:lang w:val="el-GR"/>
        </w:rPr>
        <w:t xml:space="preserve"> </w:t>
      </w:r>
      <w:r w:rsidRPr="00E63E90">
        <w:t>R</w:t>
      </w:r>
      <w:r>
        <w:rPr>
          <w:vertAlign w:val="superscript"/>
        </w:rPr>
        <w:t>N</w:t>
      </w:r>
      <w:r w:rsidRPr="00C04FCE">
        <w:rPr>
          <w:lang w:val="el-GR"/>
        </w:rPr>
        <w:t xml:space="preserve"> είναι ο θόρυβος που δημιουργείται από μία ή περισσότερες άγνωστες συσκευές και </w:t>
      </w:r>
      <w:r w:rsidRPr="00C04FCE">
        <w:rPr>
          <w:b/>
          <w:bCs/>
        </w:rPr>
        <w:t>f</w:t>
      </w:r>
      <w:r w:rsidRPr="00C04FCE">
        <w:rPr>
          <w:b/>
          <w:bCs/>
          <w:lang w:val="el-GR"/>
        </w:rPr>
        <w:t>(·)</w:t>
      </w:r>
      <w:r w:rsidRPr="00C04FCE">
        <w:rPr>
          <w:lang w:val="el-GR"/>
        </w:rPr>
        <w:t xml:space="preserve"> είναι η συνάρτηση αθροίσματος. Στη </w:t>
      </w:r>
      <w:r w:rsidRPr="00C04FCE">
        <w:t>NILM</w:t>
      </w:r>
      <w:r w:rsidRPr="00C04FCE">
        <w:rPr>
          <w:lang w:val="el-GR"/>
        </w:rPr>
        <w:t xml:space="preserve">, ο στόχος είναι να βρεθούν εκτιμήσεις της κατανάλωσης ισχύος κάθε συσκευής </w:t>
      </w:r>
      <w:r w:rsidRPr="00C04FCE">
        <w:t>m</w:t>
      </w:r>
      <w:r w:rsidRPr="00C04FCE">
        <w:rPr>
          <w:lang w:val="el-GR"/>
        </w:rPr>
        <w:t xml:space="preserve">, χρησιμοποιώντας μία μεθοδολογία εκτίμησης </w:t>
      </w:r>
      <w:r w:rsidRPr="00C04FCE">
        <w:rPr>
          <w:b/>
          <w:bCs/>
        </w:rPr>
        <w:t>f</w:t>
      </w:r>
      <w:r w:rsidRPr="00C04FCE">
        <w:rPr>
          <w:b/>
          <w:bCs/>
          <w:lang w:val="el-GR"/>
        </w:rPr>
        <w:t>⁻¹(·)</w:t>
      </w:r>
      <w:r w:rsidRPr="00C04FCE">
        <w:rPr>
          <w:lang w:val="el-GR"/>
        </w:rPr>
        <w:t xml:space="preserve"> με ελάχιστο σφάλμα εκτίμησης. Οι περισσότερες μεθοδολογίες ενεργειακής αποσύνθεσης βασίζονται στον διαχωρισμό του συνολικού σήματος σε καρέ και την εκτίμηση της κατανάλωσης σε επίπεδο συσκευής εντός κάθε καρέ, με χρήση είτε μοντέλων μηχανικής μάθησης, είτε τεχνικών αναγνώρισης προτύπων, είτε τεχνικών μονοκαναλικής τυφλής αποσύνθεσης πηγών.</w:t>
      </w:r>
    </w:p>
    <w:p w14:paraId="7E1AA1F7" w14:textId="77777777" w:rsidR="00017FC2" w:rsidRPr="00C04FCE" w:rsidRDefault="00017FC2" w:rsidP="00907A1B">
      <w:pPr>
        <w:rPr>
          <w:lang w:val="el-GR"/>
        </w:rPr>
      </w:pPr>
    </w:p>
    <w:p w14:paraId="5EC48281" w14:textId="77777777" w:rsidR="00017FC2" w:rsidRPr="00C04FCE" w:rsidRDefault="00883CE7" w:rsidP="00907A1B">
      <w:pPr>
        <w:rPr>
          <w:lang w:val="el-GR"/>
        </w:rPr>
      </w:pPr>
      <w:r>
        <w:rPr>
          <w:noProof/>
          <w:lang w:val="el-GR"/>
        </w:rPr>
        <w:drawing>
          <wp:anchor distT="0" distB="0" distL="114300" distR="114300" simplePos="0" relativeHeight="251670528" behindDoc="0" locked="0" layoutInCell="1" allowOverlap="1" wp14:anchorId="5814B813" wp14:editId="2DE6A199">
            <wp:simplePos x="0" y="0"/>
            <wp:positionH relativeFrom="margin">
              <wp:posOffset>522605</wp:posOffset>
            </wp:positionH>
            <wp:positionV relativeFrom="paragraph">
              <wp:posOffset>12065</wp:posOffset>
            </wp:positionV>
            <wp:extent cx="4506595" cy="3022600"/>
            <wp:effectExtent l="0" t="0" r="8255" b="6350"/>
            <wp:wrapThrough wrapText="bothSides">
              <wp:wrapPolygon edited="0">
                <wp:start x="0" y="0"/>
                <wp:lineTo x="0" y="21509"/>
                <wp:lineTo x="21548" y="21509"/>
                <wp:lineTo x="21548" y="0"/>
                <wp:lineTo x="0" y="0"/>
              </wp:wrapPolygon>
            </wp:wrapThrough>
            <wp:docPr id="599358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6595" cy="3022600"/>
                    </a:xfrm>
                    <a:prstGeom prst="rect">
                      <a:avLst/>
                    </a:prstGeom>
                    <a:noFill/>
                  </pic:spPr>
                </pic:pic>
              </a:graphicData>
            </a:graphic>
          </wp:anchor>
        </w:drawing>
      </w:r>
    </w:p>
    <w:p w14:paraId="33CF7FC8" w14:textId="77777777" w:rsidR="00017FC2" w:rsidRPr="00C04FCE" w:rsidRDefault="00017FC2" w:rsidP="00907A1B">
      <w:pPr>
        <w:rPr>
          <w:lang w:val="el-GR"/>
        </w:rPr>
      </w:pPr>
    </w:p>
    <w:p w14:paraId="3A65EB3B" w14:textId="77777777" w:rsidR="00017FC2" w:rsidRPr="00C04FCE" w:rsidRDefault="00017FC2" w:rsidP="00907A1B">
      <w:pPr>
        <w:rPr>
          <w:lang w:val="el-GR"/>
        </w:rPr>
      </w:pPr>
    </w:p>
    <w:p w14:paraId="72FE0C86" w14:textId="77777777" w:rsidR="00017FC2" w:rsidRPr="00C04FCE" w:rsidRDefault="00017FC2" w:rsidP="00907A1B">
      <w:pPr>
        <w:rPr>
          <w:lang w:val="el-GR"/>
        </w:rPr>
      </w:pPr>
    </w:p>
    <w:p w14:paraId="17336592" w14:textId="77777777" w:rsidR="00017FC2" w:rsidRPr="00C04FCE" w:rsidRDefault="00017FC2" w:rsidP="00907A1B">
      <w:pPr>
        <w:rPr>
          <w:lang w:val="el-GR"/>
        </w:rPr>
      </w:pPr>
    </w:p>
    <w:p w14:paraId="29CC534E" w14:textId="77777777" w:rsidR="00017FC2" w:rsidRPr="00C04FCE" w:rsidRDefault="00017FC2" w:rsidP="00907A1B">
      <w:pPr>
        <w:rPr>
          <w:lang w:val="el-GR"/>
        </w:rPr>
      </w:pPr>
    </w:p>
    <w:p w14:paraId="1EA492D5" w14:textId="77777777" w:rsidR="00017FC2" w:rsidRPr="00C04FCE" w:rsidRDefault="00017FC2" w:rsidP="00907A1B">
      <w:pPr>
        <w:rPr>
          <w:lang w:val="el-GR"/>
        </w:rPr>
      </w:pPr>
    </w:p>
    <w:p w14:paraId="2AA1B166" w14:textId="77777777" w:rsidR="00017FC2" w:rsidRPr="00C04FCE" w:rsidRDefault="00017FC2" w:rsidP="00907A1B">
      <w:pPr>
        <w:rPr>
          <w:lang w:val="el-GR"/>
        </w:rPr>
      </w:pPr>
    </w:p>
    <w:p w14:paraId="181F5C7D" w14:textId="77777777" w:rsidR="00017FC2" w:rsidRPr="00C04FCE" w:rsidRDefault="00017FC2" w:rsidP="00907A1B">
      <w:pPr>
        <w:rPr>
          <w:lang w:val="el-GR"/>
        </w:rPr>
      </w:pPr>
    </w:p>
    <w:p w14:paraId="062BF75D" w14:textId="77777777" w:rsidR="00017FC2" w:rsidRPr="00C04FCE" w:rsidRDefault="00017FC2" w:rsidP="00907A1B">
      <w:pPr>
        <w:rPr>
          <w:lang w:val="el-GR"/>
        </w:rPr>
      </w:pPr>
    </w:p>
    <w:p w14:paraId="5FBD56FE" w14:textId="77777777" w:rsidR="00883CE7" w:rsidRDefault="00883CE7" w:rsidP="00883CE7">
      <w:pPr>
        <w:pStyle w:val="Caption"/>
        <w:ind w:firstLine="0"/>
        <w:rPr>
          <w:lang w:val="el-GR"/>
        </w:rPr>
      </w:pPr>
    </w:p>
    <w:p w14:paraId="4A44137B" w14:textId="77777777" w:rsidR="002F7130" w:rsidRPr="00037983" w:rsidRDefault="002F7130" w:rsidP="00883CE7">
      <w:pPr>
        <w:pStyle w:val="Caption"/>
        <w:ind w:firstLine="0"/>
        <w:rPr>
          <w:lang w:val="el-GR"/>
        </w:rPr>
      </w:pPr>
    </w:p>
    <w:p w14:paraId="19C47607" w14:textId="20F0A058" w:rsidR="002F7130" w:rsidRDefault="00773493" w:rsidP="002F7130">
      <w:pPr>
        <w:pStyle w:val="Caption"/>
        <w:ind w:left="720" w:firstLine="0"/>
      </w:pPr>
      <w:proofErr w:type="spellStart"/>
      <w:r>
        <w:t>Εικόν</w:t>
      </w:r>
      <w:proofErr w:type="spellEnd"/>
      <w:r>
        <w:t xml:space="preserve">α </w:t>
      </w:r>
    </w:p>
    <w:p w14:paraId="7DBF2E8E" w14:textId="18D155AC" w:rsidR="00017FC2" w:rsidRPr="00C47A3E" w:rsidRDefault="00A2691B" w:rsidP="002F7130">
      <w:pPr>
        <w:pStyle w:val="Caption"/>
        <w:ind w:firstLine="720"/>
        <w:rPr>
          <w:lang w:val="en-US"/>
        </w:rPr>
      </w:pPr>
      <w:r>
        <w:fldChar w:fldCharType="begin"/>
      </w:r>
      <w:r>
        <w:instrText xml:space="preserve"> STYLEREF 1 \s </w:instrText>
      </w:r>
      <w:r>
        <w:fldChar w:fldCharType="separate"/>
      </w:r>
      <w:bookmarkStart w:id="49" w:name="_Toc210394789"/>
      <w:r>
        <w:rPr>
          <w:noProof/>
        </w:rPr>
        <w:t>5</w:t>
      </w:r>
      <w:r>
        <w:fldChar w:fldCharType="end"/>
      </w:r>
      <w:r>
        <w:t>.</w:t>
      </w:r>
      <w:r>
        <w:fldChar w:fldCharType="begin"/>
      </w:r>
      <w:r>
        <w:instrText xml:space="preserve"> SEQ Εικόνα \* ARABIC \s 1 </w:instrText>
      </w:r>
      <w:r>
        <w:fldChar w:fldCharType="separate"/>
      </w:r>
      <w:r>
        <w:rPr>
          <w:noProof/>
        </w:rPr>
        <w:t>1</w:t>
      </w:r>
      <w:r>
        <w:fldChar w:fldCharType="end"/>
      </w:r>
      <w:r w:rsidR="00773493">
        <w:t xml:space="preserve"> </w:t>
      </w:r>
      <w:proofErr w:type="gramStart"/>
      <w:r w:rsidR="00773493">
        <w:t>Non-intrusive</w:t>
      </w:r>
      <w:proofErr w:type="gramEnd"/>
      <w:r w:rsidR="00773493">
        <w:t xml:space="preserve"> load monitoring</w:t>
      </w:r>
      <w:bookmarkEnd w:id="49"/>
    </w:p>
    <w:p w14:paraId="2A69E716" w14:textId="77777777" w:rsidR="00017FC2" w:rsidRPr="00C47A3E" w:rsidRDefault="00017FC2" w:rsidP="00907A1B">
      <w:pPr>
        <w:rPr>
          <w:lang w:val="en-US"/>
        </w:rPr>
      </w:pPr>
    </w:p>
    <w:p w14:paraId="3BD3073E" w14:textId="77777777" w:rsidR="00017FC2" w:rsidRDefault="007A092C" w:rsidP="007A092C">
      <w:pPr>
        <w:pStyle w:val="Heading2"/>
        <w:rPr>
          <w:lang w:val="en-US"/>
        </w:rPr>
      </w:pPr>
      <w:bookmarkStart w:id="50" w:name="_Toc210394747"/>
      <w:r>
        <w:rPr>
          <w:lang w:val="en-US"/>
        </w:rPr>
        <w:t>HVAC Load</w:t>
      </w:r>
      <w:bookmarkEnd w:id="50"/>
    </w:p>
    <w:p w14:paraId="29C99D9B" w14:textId="77777777" w:rsidR="007A092C" w:rsidRDefault="007A092C" w:rsidP="007A092C">
      <w:pPr>
        <w:rPr>
          <w:lang w:val="en-US"/>
        </w:rPr>
      </w:pPr>
    </w:p>
    <w:p w14:paraId="36B0131C" w14:textId="77777777" w:rsidR="007A092C" w:rsidRPr="00DA47DB" w:rsidRDefault="007A092C" w:rsidP="007A092C">
      <w:pPr>
        <w:rPr>
          <w:lang w:val="el-GR"/>
        </w:rPr>
      </w:pPr>
      <w:r w:rsidRPr="007A092C">
        <w:rPr>
          <w:lang w:val="el-GR"/>
        </w:rPr>
        <w:t xml:space="preserve">Οι προσεγγίσεις της </w:t>
      </w:r>
      <w:r w:rsidRPr="007A092C">
        <w:rPr>
          <w:lang w:val="en-US"/>
        </w:rPr>
        <w:t>NILM</w:t>
      </w:r>
      <w:r w:rsidRPr="007A092C">
        <w:rPr>
          <w:lang w:val="el-GR"/>
        </w:rPr>
        <w:t xml:space="preserve"> (Μη Επεμβατικής Παρακολούθησης Φορτίου) συνήθως ταξινομούνται σε εποπτευόμενες (</w:t>
      </w:r>
      <w:r w:rsidRPr="007A092C">
        <w:rPr>
          <w:lang w:val="en-US"/>
        </w:rPr>
        <w:t>supervised</w:t>
      </w:r>
      <w:r w:rsidRPr="007A092C">
        <w:rPr>
          <w:lang w:val="el-GR"/>
        </w:rPr>
        <w:t>) και μη εποπτευόμενες (</w:t>
      </w:r>
      <w:r w:rsidRPr="007A092C">
        <w:rPr>
          <w:lang w:val="en-US"/>
        </w:rPr>
        <w:t>unsupervised</w:t>
      </w:r>
      <w:r w:rsidRPr="007A092C">
        <w:rPr>
          <w:lang w:val="el-GR"/>
        </w:rPr>
        <w:t xml:space="preserve">) μεθόδους. Οι εποπτευόμενες μέθοδοι βασίζονται σε επισημασμένα δεδομένα εκπαίδευσης – για παράδειγμα, μια χρονική περίοδος κατά την οποία είναι γνωστή η κατανάλωση ισχύος του </w:t>
      </w:r>
      <w:r w:rsidRPr="007A092C">
        <w:rPr>
          <w:lang w:val="en-US"/>
        </w:rPr>
        <w:t>HVAC</w:t>
      </w:r>
      <w:r w:rsidRPr="007A092C">
        <w:rPr>
          <w:lang w:val="el-GR"/>
        </w:rPr>
        <w:t xml:space="preserve"> (μέσω υπομετρητή), προκειμένου να εκπαιδευτεί ένα μοντέλο. Αντίθετα, οι μη εποπτευόμενες μέθοδοι δεν απαιτούν επισημάνσεις ανά συσκευή, αλλά προσπαθούν να εντοπίσουν πρότυπα συσκευών απευθείας από τα συνολικά δεδομένα. Η εποπτευόμενη μάθηση σε αυτό το πλαίσιο είναι ουσιαστικά ένα έργο αναγνώρισης προτύπων: ο αλγόριθμος μαθαίνει τα χαρακτηριστικά της κατανάλωσης ή τα διακριτά χαρακτηριστικά του συστήματος </w:t>
      </w:r>
      <w:r w:rsidRPr="007A092C">
        <w:rPr>
          <w:lang w:val="en-US"/>
        </w:rPr>
        <w:t>HVAC</w:t>
      </w:r>
      <w:r w:rsidRPr="007A092C">
        <w:rPr>
          <w:lang w:val="el-GR"/>
        </w:rPr>
        <w:t xml:space="preserve"> από παραδείγματα και στη συνέχεια τα εντοπίζει στο συνολικό σήμα κατανάλωσης.</w:t>
      </w:r>
    </w:p>
    <w:p w14:paraId="1BD9DDCF" w14:textId="77777777" w:rsidR="007A092C" w:rsidRPr="00DA47DB" w:rsidRDefault="007A092C" w:rsidP="007A092C">
      <w:pPr>
        <w:rPr>
          <w:lang w:val="el-GR"/>
        </w:rPr>
      </w:pPr>
      <w:r w:rsidRPr="007A092C">
        <w:rPr>
          <w:lang w:val="el-GR"/>
        </w:rPr>
        <w:t>Οι μη εποπτευόμενες τεχνικές συχνά περιλαμβάνουν ομαδοποίηση (</w:t>
      </w:r>
      <w:r w:rsidRPr="007A092C">
        <w:rPr>
          <w:lang w:val="en-US"/>
        </w:rPr>
        <w:t>clustering</w:t>
      </w:r>
      <w:r w:rsidRPr="007A092C">
        <w:rPr>
          <w:lang w:val="el-GR"/>
        </w:rPr>
        <w:t xml:space="preserve">) ή μοντέλα λανθανουσών μεταβλητών (όπως τα κρυμμένα μοντέλα </w:t>
      </w:r>
      <w:r w:rsidRPr="007A092C">
        <w:rPr>
          <w:lang w:val="en-US"/>
        </w:rPr>
        <w:t>Markov</w:t>
      </w:r>
      <w:r w:rsidRPr="007A092C">
        <w:rPr>
          <w:lang w:val="el-GR"/>
        </w:rPr>
        <w:t xml:space="preserve"> – </w:t>
      </w:r>
      <w:r w:rsidRPr="007A092C">
        <w:rPr>
          <w:lang w:val="en-US"/>
        </w:rPr>
        <w:t>Hidden</w:t>
      </w:r>
      <w:r w:rsidRPr="007A092C">
        <w:rPr>
          <w:lang w:val="el-GR"/>
        </w:rPr>
        <w:t xml:space="preserve"> </w:t>
      </w:r>
      <w:r w:rsidRPr="007A092C">
        <w:rPr>
          <w:lang w:val="en-US"/>
        </w:rPr>
        <w:t>Markov</w:t>
      </w:r>
      <w:r w:rsidRPr="007A092C">
        <w:rPr>
          <w:lang w:val="el-GR"/>
        </w:rPr>
        <w:t xml:space="preserve"> </w:t>
      </w:r>
      <w:r w:rsidRPr="007A092C">
        <w:rPr>
          <w:lang w:val="en-US"/>
        </w:rPr>
        <w:t>Models</w:t>
      </w:r>
      <w:r w:rsidRPr="007A092C">
        <w:rPr>
          <w:lang w:val="el-GR"/>
        </w:rPr>
        <w:t xml:space="preserve">) για τον διαχωρισμό μικτών σημάτων χωρίς προηγούμενη γνώση των πραγματικών ετικετών. Πρωτοποριακή έρευνα της </w:t>
      </w:r>
      <w:r w:rsidRPr="007A092C">
        <w:rPr>
          <w:lang w:val="en-US"/>
        </w:rPr>
        <w:t>NILM</w:t>
      </w:r>
      <w:r w:rsidRPr="007A092C">
        <w:rPr>
          <w:lang w:val="el-GR"/>
        </w:rPr>
        <w:t xml:space="preserve"> (από τον </w:t>
      </w:r>
      <w:r w:rsidRPr="007A092C">
        <w:rPr>
          <w:lang w:val="en-US"/>
        </w:rPr>
        <w:t>Hart</w:t>
      </w:r>
      <w:r w:rsidRPr="007A092C">
        <w:rPr>
          <w:lang w:val="el-GR"/>
        </w:rPr>
        <w:t xml:space="preserve"> τη δεκαετία του 1980/90) έδειξε ότι οι μεταβολές στην πραγματική και άεργη ισχύ μπορούν να λειτουργήσουν ως «δακτυλικά αποτυπώματα» για διαφορετικές συσκευές. Σύγχρονες μελέτες έχουν επεκτείνει αυτές τις ιδέες. Για παράδειγμα, ερευνητές έχουν χρησιμοποιήσει αραιή κωδικοποίηση (</w:t>
      </w:r>
      <w:r w:rsidRPr="007A092C">
        <w:rPr>
          <w:lang w:val="en-US"/>
        </w:rPr>
        <w:t>sparse</w:t>
      </w:r>
      <w:r w:rsidRPr="007A092C">
        <w:rPr>
          <w:lang w:val="el-GR"/>
        </w:rPr>
        <w:t xml:space="preserve"> </w:t>
      </w:r>
      <w:r w:rsidRPr="007A092C">
        <w:rPr>
          <w:lang w:val="en-US"/>
        </w:rPr>
        <w:t>coding</w:t>
      </w:r>
      <w:r w:rsidRPr="007A092C">
        <w:rPr>
          <w:lang w:val="el-GR"/>
        </w:rPr>
        <w:t>) και μάθηση λεξικών (</w:t>
      </w:r>
      <w:r w:rsidRPr="007A092C">
        <w:rPr>
          <w:lang w:val="en-US"/>
        </w:rPr>
        <w:t>dictionary</w:t>
      </w:r>
      <w:r w:rsidRPr="007A092C">
        <w:rPr>
          <w:lang w:val="el-GR"/>
        </w:rPr>
        <w:t xml:space="preserve"> </w:t>
      </w:r>
      <w:r w:rsidRPr="007A092C">
        <w:rPr>
          <w:lang w:val="en-US"/>
        </w:rPr>
        <w:t>learning</w:t>
      </w:r>
      <w:r w:rsidRPr="007A092C">
        <w:rPr>
          <w:lang w:val="el-GR"/>
        </w:rPr>
        <w:t xml:space="preserve">) για την αναπαράσταση των σημάτων ισχύος, κρυμμένα μοντέλα </w:t>
      </w:r>
      <w:r w:rsidRPr="007A092C">
        <w:rPr>
          <w:lang w:val="en-US"/>
        </w:rPr>
        <w:t>Markov</w:t>
      </w:r>
      <w:r w:rsidRPr="007A092C">
        <w:rPr>
          <w:lang w:val="el-GR"/>
        </w:rPr>
        <w:t xml:space="preserve"> (</w:t>
      </w:r>
      <w:r w:rsidRPr="007A092C">
        <w:rPr>
          <w:lang w:val="en-US"/>
        </w:rPr>
        <w:t>HMMs</w:t>
      </w:r>
      <w:r w:rsidRPr="007A092C">
        <w:rPr>
          <w:lang w:val="el-GR"/>
        </w:rPr>
        <w:t>) για τη μοντελοποίηση ακολουθιών καταστάσεων συσκευών, και μεθόδους εξαγωγής χαρακτηριστικών από χρονοσειρές για την καταγραφή παροδικών μοτίβων. Με την άνοδο της υπολογιστικής ισχύος, έχουν επίσης εφαρμοστεί τεχνικές βαθιάς μάθησης – όπως συνελικτικά νευρωνικά δίκτυα (</w:t>
      </w:r>
      <w:r w:rsidRPr="007A092C">
        <w:rPr>
          <w:lang w:val="en-US"/>
        </w:rPr>
        <w:t>CNNs</w:t>
      </w:r>
      <w:r w:rsidRPr="007A092C">
        <w:rPr>
          <w:lang w:val="el-GR"/>
        </w:rPr>
        <w:t>) και αναδρομικά νευρωνικά δίκτυα (</w:t>
      </w:r>
      <w:r w:rsidRPr="007A092C">
        <w:rPr>
          <w:lang w:val="en-US"/>
        </w:rPr>
        <w:t>RNNs</w:t>
      </w:r>
      <w:r w:rsidRPr="007A092C">
        <w:rPr>
          <w:lang w:val="el-GR"/>
        </w:rPr>
        <w:t>), τα οποία μπορούν να μάθουν αυτόματα σύνθετα χαρακτηριστικά από ακατέργαστα ηλεκτρικά σήματα. Άλλες τεχνικές μηχανικής μάθησης, περιλαμβανομένων πιθανοτικών γραφικών μοντέλων και ενισχυτικής μάθησης (</w:t>
      </w:r>
      <w:r w:rsidRPr="007A092C">
        <w:rPr>
          <w:lang w:val="en-US"/>
        </w:rPr>
        <w:t>reinforcement</w:t>
      </w:r>
      <w:r w:rsidRPr="007A092C">
        <w:rPr>
          <w:lang w:val="el-GR"/>
        </w:rPr>
        <w:t xml:space="preserve"> </w:t>
      </w:r>
      <w:r w:rsidRPr="007A092C">
        <w:rPr>
          <w:lang w:val="en-US"/>
        </w:rPr>
        <w:t>learning</w:t>
      </w:r>
      <w:r w:rsidRPr="007A092C">
        <w:rPr>
          <w:lang w:val="el-GR"/>
        </w:rPr>
        <w:t xml:space="preserve">), έχουν επίσης διερευνηθεί στον χώρο της </w:t>
      </w:r>
      <w:r w:rsidRPr="007A092C">
        <w:rPr>
          <w:lang w:val="en-US"/>
        </w:rPr>
        <w:t>NILM</w:t>
      </w:r>
      <w:r w:rsidRPr="007A092C">
        <w:rPr>
          <w:lang w:val="el-GR"/>
        </w:rPr>
        <w:t>.</w:t>
      </w:r>
    </w:p>
    <w:p w14:paraId="101F105D" w14:textId="4A3639C0" w:rsidR="007A092C" w:rsidRPr="00DA47DB" w:rsidRDefault="007A092C" w:rsidP="007A092C">
      <w:pPr>
        <w:rPr>
          <w:lang w:val="el-GR"/>
        </w:rPr>
      </w:pPr>
      <w:r w:rsidRPr="007A092C">
        <w:rPr>
          <w:lang w:val="el-GR"/>
        </w:rPr>
        <w:t xml:space="preserve">Αυτή η θεωρητική βάση στηρίζει την ανάπτυξη μεθόδων αποσύνθεσης ειδικά για συστήματα </w:t>
      </w:r>
      <w:r w:rsidRPr="007A092C">
        <w:rPr>
          <w:lang w:val="en-US"/>
        </w:rPr>
        <w:t>HVAC</w:t>
      </w:r>
      <w:r w:rsidRPr="007A092C">
        <w:rPr>
          <w:lang w:val="el-GR"/>
        </w:rPr>
        <w:t xml:space="preserve">, οι οποίες αναλύονται παρακάτω. Η απομόνωση των φορτίων </w:t>
      </w:r>
      <w:r w:rsidRPr="007A092C">
        <w:rPr>
          <w:lang w:val="en-US"/>
        </w:rPr>
        <w:t>HVAC</w:t>
      </w:r>
      <w:r w:rsidRPr="007A092C">
        <w:rPr>
          <w:lang w:val="el-GR"/>
        </w:rPr>
        <w:t xml:space="preserve"> με ελάχιστα δεδομένα και με μη εποπτευόμενο τρόπο αποτελεί ένα από τα πιο απαιτητικά θέματα στον τομέα της </w:t>
      </w:r>
      <w:r w:rsidRPr="007A092C">
        <w:rPr>
          <w:lang w:val="en-US"/>
        </w:rPr>
        <w:t>NILM</w:t>
      </w:r>
      <w:r w:rsidRPr="007A092C">
        <w:rPr>
          <w:lang w:val="el-GR"/>
        </w:rPr>
        <w:t>. Πολλές μελέτες προσεγγίζουν το πρόβλημα με εποπτευόμενες μεθόδους χρησιμοποιώντας πραγματικά δεδομένα θερμικών αντλιών</w:t>
      </w:r>
      <w:r w:rsidR="009D0ECC">
        <w:rPr>
          <w:lang w:val="el-GR"/>
        </w:rPr>
        <w:fldChar w:fldCharType="begin"/>
      </w:r>
      <w:r w:rsidR="008D27D0">
        <w:rPr>
          <w:lang w:val="el-GR"/>
        </w:rPr>
        <w:instrText xml:space="preserve"> ADDIN ZOTERO_ITEM CSL_CITATION {"citationID":"5CVU15yO","properties":{"formattedCitation":"[47]","plainCitation":"[47]","noteIndex":0},"citationItems":[{"id":19,"uris":["http://zotero.org/users/local/NlDyja2i/items/T9QXRXDF"],"itemData":{"id":19,"type":"article-journal","abstract":"Heat pumps play an essential role in decarbonizing the building sector, but their electricity consumption can vary significantly across buildings. This variability is closely related to their cycling behavior (i.e., the frequency of on–off transitions), which is also an indicator for improper sizing and non-optimal settings and can affect a heat pump’s lifetime. Up to now it has been unclear which cycling behaviors are typical and atypical for heat pump operation in the field and importantly, there is a lack of methods to identify heat pumps that cycle atypically. Therefore, in this study we develop a method to monitor heat pumps with energy measurements delivered by common smart electricity meters, which also cover heat pumps without network connectivity. We show how smart meter data with 15-minute resolution can be used to extract key indicators about heat pump cycling and outline how atypical behavior can be detected after controlling for outdoor temperature. Our method is robust across different building characteristics and varying times of observation, does not require contextual information, and can be implemented with existing smart meter data, making it suitable for real-world applications. Analyzing 503 heat pumps in Swiss households over a period of 21 months, we further describe behavioral differences with respect to building and heat pump characteristics and study the relationship between heat pumps’ cycling behavior, energy efficiency, and appropriate sizing. Our results show that outliers in cycling behavior are more than twice as common for air-source heat pumps than for ground-source heat pumps.","container-title":"Applied Energy","DOI":"10.1016/j.apenergy.2023.121734","ISSN":"0306-2619","journalAbbreviation":"Applied Energy","page":"121734","source":"ScienceDirect","title":"Large-scale monitoring of residential heat pump cycling using smart meter data","volume":"350","author":[{"family":"Brudermueller","given":"Tobias"},{"family":"Kreft","given":"Markus"},{"family":"Fleisch","given":"Elgar"},{"family":"Staake","given":"Thorsten"}],"issued":{"date-parts":[["2023",11,15]]}}}],"schema":"https://github.com/citation-style-language/schema/raw/master/csl-citation.json"} </w:instrText>
      </w:r>
      <w:r w:rsidR="009D0ECC">
        <w:rPr>
          <w:lang w:val="el-GR"/>
        </w:rPr>
        <w:fldChar w:fldCharType="separate"/>
      </w:r>
      <w:r w:rsidR="008D27D0" w:rsidRPr="008D27D0">
        <w:rPr>
          <w:lang w:val="el-GR"/>
        </w:rPr>
        <w:t>[47]</w:t>
      </w:r>
      <w:r w:rsidR="009D0ECC">
        <w:rPr>
          <w:lang w:val="el-GR"/>
        </w:rPr>
        <w:fldChar w:fldCharType="end"/>
      </w:r>
      <w:r w:rsidR="009D0ECC" w:rsidRPr="009D0ECC">
        <w:rPr>
          <w:lang w:val="el-GR"/>
        </w:rPr>
        <w:t xml:space="preserve"> </w:t>
      </w:r>
      <w:r w:rsidR="000E743C">
        <w:rPr>
          <w:lang w:val="el-GR"/>
        </w:rPr>
        <w:fldChar w:fldCharType="begin"/>
      </w:r>
      <w:r w:rsidR="008D27D0">
        <w:rPr>
          <w:lang w:val="el-GR"/>
        </w:rPr>
        <w:instrText xml:space="preserve"> ADDIN ZOTERO_ITEM CSL_CITATION {"citationID":"P3JILNiK","properties":{"formattedCitation":"[48]","plainCitation":"[48]","noteIndex":0},"citationItems":[{"id":79,"uris":["http://zotero.org/users/local/NlDyja2i/items/VKXNIYVD"],"itemData":{"id":79,"type":"article-journal","abstract":"Non-urgent high energy-consuming residential appliances, such as pool pumps, may significantly affect the peak to average ratio (PAR) of energy demand in smart grids. Effective load monitoring is an important step to provide efficient demand response (DR) to PAR. In this paper, we focus on pool pump analytics and present a deep learning framework, PUMPNET, to identify the pool pump operation patterns from power consumption data. Different from conventional time-series based Non-intrusive Load Monitoring (NILM) methods, our approach transfers the time-series data into image-like (date-time matrix) data. Then a U-shaped fully convolutional neural network is developed to detect and segment the image-like data in pixel level for operation detection. Our approach identify whether pool pumps operate given thirty-minute interval aggregated active power consumption data in kilowatt-hours only. Furthermore, the PUMPNET algorithm could identify pool pump operation status with high accuracy in the low-frequency sampling scenario for thousands of household, compared to traditional NILM algorithms which process high sampling rate data and can only apply to limited number of households. Experiments on real-world data validate the promising results of the proposed PUMPNET model.","container-title":"Energy Informatics","DOI":"10.1186/s42162-020-00135-3","ISSN":"2520-8942","issue":"1","journalAbbreviation":"Energy Informatics","page":"1","source":"BioMed Central","title":"PUMPNET: a deep learning approach to pump operation detection","title-short":"PUMPNET","volume":"4","author":[{"family":"Ma","given":"Luyao"},{"family":"Meng","given":"Qingyu"},{"family":"Pan","given":"Shirui"},{"family":"Liebman","given":"Ariel"}],"issued":{"date-parts":[["2021",1,7]]}}}],"schema":"https://github.com/citation-style-language/schema/raw/master/csl-citation.json"} </w:instrText>
      </w:r>
      <w:r w:rsidR="000E743C">
        <w:rPr>
          <w:lang w:val="el-GR"/>
        </w:rPr>
        <w:fldChar w:fldCharType="separate"/>
      </w:r>
      <w:r w:rsidR="008D27D0" w:rsidRPr="008D27D0">
        <w:rPr>
          <w:lang w:val="el-GR"/>
        </w:rPr>
        <w:t>[48]</w:t>
      </w:r>
      <w:r w:rsidR="000E743C">
        <w:rPr>
          <w:lang w:val="el-GR"/>
        </w:rPr>
        <w:fldChar w:fldCharType="end"/>
      </w:r>
      <w:r w:rsidRPr="007A092C">
        <w:rPr>
          <w:lang w:val="el-GR"/>
        </w:rPr>
        <w:t xml:space="preserve">. Οι περισσότεροι αλγόριθμοι </w:t>
      </w:r>
      <w:r w:rsidRPr="007A092C">
        <w:rPr>
          <w:lang w:val="en-US"/>
        </w:rPr>
        <w:t>NILM</w:t>
      </w:r>
      <w:r w:rsidRPr="007A092C">
        <w:rPr>
          <w:lang w:val="el-GR"/>
        </w:rPr>
        <w:t xml:space="preserve"> βασίζονται σε δεδομένα υψηλής συχνότητας (με δείγματα κάτω του 1 λεπτού), ενώ τα δεδομένα από έξυπνους μετρητές παρέχουν χαμηλότερης συχνότητας και λιγότερο λεπτομερή δεδομένα (ανά 15, 30 λεπτά ή ακόμη και ανά ώρα), γεγονός που καθιστά δύσκολη την εφαρμογή αυτών των αλγορίθμων.</w:t>
      </w:r>
    </w:p>
    <w:p w14:paraId="12C3822D" w14:textId="77777777" w:rsidR="007A092C" w:rsidRPr="00DA47DB" w:rsidRDefault="007A092C" w:rsidP="007A092C">
      <w:pPr>
        <w:rPr>
          <w:lang w:val="el-GR"/>
        </w:rPr>
      </w:pPr>
      <w:r w:rsidRPr="007A092C">
        <w:rPr>
          <w:lang w:val="el-GR"/>
        </w:rPr>
        <w:t xml:space="preserve">Μια κοινή διαδικασία είναι η συλλογή δεδομένων υψηλής συχνότητας από ένα σπίτι όπου οι χρόνοι ενεργοποίησης/απενεργοποίησης του </w:t>
      </w:r>
      <w:r w:rsidRPr="007A092C">
        <w:rPr>
          <w:lang w:val="en-US"/>
        </w:rPr>
        <w:t>HVAC</w:t>
      </w:r>
      <w:r w:rsidRPr="007A092C">
        <w:rPr>
          <w:lang w:val="el-GR"/>
        </w:rPr>
        <w:t xml:space="preserve"> ή η κατανάλωση ισχύος του είναι γνωστά (μέσω έξυπνου θερμοστάτη ή υπομετρητή), η εξαγωγή χαρακτηριστικών ή η χρήση ακατέργαστων χρονοσειρών, η εκπαίδευση ενός ταξινομητή ή παλινδρομικού μοντέλου που αντιστοιχεί τα συνολικά σήματα σε καταστάσεις ή ισχύ </w:t>
      </w:r>
      <w:r w:rsidRPr="007A092C">
        <w:rPr>
          <w:lang w:val="en-US"/>
        </w:rPr>
        <w:t>HVAC</w:t>
      </w:r>
      <w:r w:rsidRPr="007A092C">
        <w:rPr>
          <w:lang w:val="el-GR"/>
        </w:rPr>
        <w:t>, και κατόπιν η εφαρμογή του μοντέλου σε νέα, μη γνωστά συνολικά δεδομένα. Αυτές οι τεχνικές βασίζονται σε σχεδιασμό χαρακτηριστικών (</w:t>
      </w:r>
      <w:r w:rsidRPr="007A092C">
        <w:rPr>
          <w:lang w:val="en-US"/>
        </w:rPr>
        <w:t>feature</w:t>
      </w:r>
      <w:r w:rsidRPr="007A092C">
        <w:rPr>
          <w:lang w:val="el-GR"/>
        </w:rPr>
        <w:t xml:space="preserve"> </w:t>
      </w:r>
      <w:r w:rsidRPr="007A092C">
        <w:rPr>
          <w:lang w:val="en-US"/>
        </w:rPr>
        <w:t>engineering</w:t>
      </w:r>
      <w:r w:rsidRPr="007A092C">
        <w:rPr>
          <w:lang w:val="el-GR"/>
        </w:rPr>
        <w:t>) και μηχανική μάθηση.</w:t>
      </w:r>
    </w:p>
    <w:p w14:paraId="7165A946" w14:textId="6C78063C" w:rsidR="007A092C" w:rsidRPr="007A092C" w:rsidRDefault="007A092C" w:rsidP="005268D3">
      <w:pPr>
        <w:rPr>
          <w:lang w:val="el-GR"/>
        </w:rPr>
      </w:pPr>
      <w:r w:rsidRPr="007A092C">
        <w:rPr>
          <w:lang w:val="el-GR"/>
        </w:rPr>
        <w:lastRenderedPageBreak/>
        <w:t xml:space="preserve">Για παράδειγμα, </w:t>
      </w:r>
      <w:r w:rsidR="00611F96">
        <w:rPr>
          <w:lang w:val="el-GR"/>
        </w:rPr>
        <w:t xml:space="preserve">στο </w:t>
      </w:r>
      <w:r w:rsidR="00611F96">
        <w:rPr>
          <w:lang w:val="el-GR"/>
        </w:rPr>
        <w:fldChar w:fldCharType="begin"/>
      </w:r>
      <w:r w:rsidR="008D27D0">
        <w:rPr>
          <w:lang w:val="el-GR"/>
        </w:rPr>
        <w:instrText xml:space="preserve"> ADDIN ZOTERO_ITEM CSL_CITATION {"citationID":"p2oJfon0","properties":{"formattedCitation":"[49]","plainCitation":"[49]","noteIndex":0},"citationItems":[{"id":88,"uris":["http://zotero.org/users/local/NlDyja2i/items/NPGCUCMA"],"itemData":{"id":88,"type":"article-journal","abstract":"Power disaggregation algorithms are used to decompose building level power consumption data into individual equipment level power information. In order to ensure energy efficient operation of complex systems, such as commercial buildings, a continuous and detailed energy monitoring system is essential. In this paper a novel power disaggregation technique is presented, in which a single set of aggregated power usage data of multiple HVACs from a single power meter is disaggregated to identify the operations of individual HVAC units. Parameters, including the combined real and reactive power of compressors and air handlers, are used in addition to the phase currents of both, as well as the true index values representing the combination of active compressors at any given time. Four different supervised machine learning algorithms – Decision Trees (DT), Discriminant Analysis (DA), Support Vector Machine (SVM) and k-Nearest Neighbors (k-NN) were tested. According to results, the k-Nearest Neighbors model was found to be most efficient in solving the problem of aggregated power disaggregation.","container-title":"Energy and Buildings","DOI":"10.1016/j.enbuild.2018.03.074","ISSN":"0378-7788","journalAbbreviation":"Energy and Buildings","page":"57-66","source":"ScienceDirect","title":"Power disaggregation of combined HVAC loads using supervised machine learning algorithms","volume":"172","author":[{"family":"Rahman","given":"Imran"},{"family":"Kuzlu","given":"Murat"},{"family":"Rahman","given":"Saifur"}],"issued":{"date-parts":[["2018",8,1]]}}}],"schema":"https://github.com/citation-style-language/schema/raw/master/csl-citation.json"} </w:instrText>
      </w:r>
      <w:r w:rsidR="00611F96">
        <w:rPr>
          <w:lang w:val="el-GR"/>
        </w:rPr>
        <w:fldChar w:fldCharType="separate"/>
      </w:r>
      <w:r w:rsidR="008D27D0" w:rsidRPr="008D27D0">
        <w:rPr>
          <w:lang w:val="el-GR"/>
        </w:rPr>
        <w:t>[49]</w:t>
      </w:r>
      <w:r w:rsidR="00611F96">
        <w:rPr>
          <w:lang w:val="el-GR"/>
        </w:rPr>
        <w:fldChar w:fldCharType="end"/>
      </w:r>
      <w:r w:rsidRPr="007A092C">
        <w:rPr>
          <w:lang w:val="el-GR"/>
        </w:rPr>
        <w:t xml:space="preserve"> ανέπτυξαν μια εποπτευόμενη μέθοδο αποσύνθεσης για την απομόνωση πολλαπλών μονάδων </w:t>
      </w:r>
      <w:r w:rsidRPr="007A092C">
        <w:rPr>
          <w:lang w:val="en-US"/>
        </w:rPr>
        <w:t>HVAC</w:t>
      </w:r>
      <w:r w:rsidRPr="007A092C">
        <w:rPr>
          <w:lang w:val="el-GR"/>
        </w:rPr>
        <w:t xml:space="preserve"> που λειτουργούν σε μία κοινή ηλεκτρική παροχή. Εξέτασαν χαρακτηριστικά όπως η πραγματική και άεργη ισχύς ανά λεπτό, καθώς και μετρήσεις φασικής έντασης των συμπιεστών </w:t>
      </w:r>
      <w:r w:rsidRPr="007A092C">
        <w:rPr>
          <w:lang w:val="en-US"/>
        </w:rPr>
        <w:t>HVAC</w:t>
      </w:r>
      <w:r w:rsidRPr="007A092C">
        <w:rPr>
          <w:lang w:val="el-GR"/>
        </w:rPr>
        <w:t xml:space="preserve"> και των ανεμιστήρων αέρα, και εκπαίδευσαν αλγορίθμους όπως δέντρα αποφάσεων, μηχανές διανυσμάτων υποστήριξης (</w:t>
      </w:r>
      <w:r w:rsidRPr="007A092C">
        <w:rPr>
          <w:lang w:val="en-US"/>
        </w:rPr>
        <w:t>SVM</w:t>
      </w:r>
      <w:r w:rsidRPr="007A092C">
        <w:rPr>
          <w:lang w:val="el-GR"/>
        </w:rPr>
        <w:t xml:space="preserve">), διαχωριστική ανάλυση και </w:t>
      </w:r>
      <w:r w:rsidRPr="007A092C">
        <w:rPr>
          <w:lang w:val="en-US"/>
        </w:rPr>
        <w:t>k</w:t>
      </w:r>
      <w:r w:rsidRPr="007A092C">
        <w:rPr>
          <w:lang w:val="el-GR"/>
        </w:rPr>
        <w:t>-πλησιέστερους γείτονες (</w:t>
      </w:r>
      <w:r w:rsidRPr="007A092C">
        <w:rPr>
          <w:lang w:val="en-US"/>
        </w:rPr>
        <w:t>k</w:t>
      </w:r>
      <w:r w:rsidRPr="007A092C">
        <w:rPr>
          <w:lang w:val="el-GR"/>
        </w:rPr>
        <w:t>-</w:t>
      </w:r>
      <w:r w:rsidRPr="007A092C">
        <w:rPr>
          <w:lang w:val="en-US"/>
        </w:rPr>
        <w:t>NN</w:t>
      </w:r>
      <w:r w:rsidRPr="007A092C">
        <w:rPr>
          <w:lang w:val="el-GR"/>
        </w:rPr>
        <w:t xml:space="preserve">). Στην περίπτωσή τους, το κτίριο είχε πολλές μονάδες </w:t>
      </w:r>
      <w:r w:rsidRPr="007A092C">
        <w:rPr>
          <w:lang w:val="en-US"/>
        </w:rPr>
        <w:t>HVAC</w:t>
      </w:r>
      <w:r w:rsidRPr="007A092C">
        <w:rPr>
          <w:lang w:val="el-GR"/>
        </w:rPr>
        <w:t xml:space="preserve"> στην οροφή που παρακολουθούνταν από έναν μόνο μετρητή· το καθήκον του μοντέλου ήταν να εντοπίσει την κατάσταση (ενεργό/ανενεργό) κάθε μονάδας από το συνολικό φορτίο. Η μελέτη κατέληξε στο ότι ο συνδυασμός χαρακτηριστικών από τον συμπιεστή και τον ανεμιστήρα βελτίωσε την ακρίβεια ταξινόμησης (σε σύγκριση με χρήση μόνο των δεδομένων του συμπιεστή) και ότι ο ταξινομητής </w:t>
      </w:r>
      <w:r w:rsidRPr="007A092C">
        <w:rPr>
          <w:lang w:val="en-US"/>
        </w:rPr>
        <w:t>k</w:t>
      </w:r>
      <w:r w:rsidRPr="007A092C">
        <w:rPr>
          <w:lang w:val="el-GR"/>
        </w:rPr>
        <w:t>-</w:t>
      </w:r>
      <w:r w:rsidRPr="007A092C">
        <w:rPr>
          <w:lang w:val="en-US"/>
        </w:rPr>
        <w:t>NN</w:t>
      </w:r>
      <w:r w:rsidRPr="007A092C">
        <w:rPr>
          <w:lang w:val="el-GR"/>
        </w:rPr>
        <w:t xml:space="preserve"> είχε τις καλύτερες επιδόσεις για την αναγνώριση της λειτουργίας των μεμονωμένων συμπιεστών </w:t>
      </w:r>
      <w:r w:rsidRPr="007A092C">
        <w:rPr>
          <w:lang w:val="en-US"/>
        </w:rPr>
        <w:t>HVAC</w:t>
      </w:r>
      <w:r w:rsidRPr="007A092C">
        <w:rPr>
          <w:lang w:val="el-GR"/>
        </w:rPr>
        <w:t>.</w:t>
      </w:r>
    </w:p>
    <w:p w14:paraId="641BD3B8" w14:textId="199289AF" w:rsidR="007A092C" w:rsidRPr="00DA47DB" w:rsidRDefault="007A092C" w:rsidP="007A092C">
      <w:pPr>
        <w:rPr>
          <w:lang w:val="el-GR"/>
        </w:rPr>
      </w:pPr>
      <w:r w:rsidRPr="007A092C">
        <w:rPr>
          <w:lang w:val="el-GR"/>
        </w:rPr>
        <w:t xml:space="preserve">Ο </w:t>
      </w:r>
      <w:proofErr w:type="spellStart"/>
      <w:r w:rsidRPr="007A092C">
        <w:rPr>
          <w:lang w:val="en-US"/>
        </w:rPr>
        <w:t>Brudermueller</w:t>
      </w:r>
      <w:proofErr w:type="spellEnd"/>
      <w:r w:rsidRPr="007A092C">
        <w:rPr>
          <w:lang w:val="el-GR"/>
        </w:rPr>
        <w:t>(2023)</w:t>
      </w:r>
      <w:r w:rsidR="00611F96">
        <w:rPr>
          <w:lang w:val="el-GR"/>
        </w:rPr>
        <w:t xml:space="preserve"> </w:t>
      </w:r>
      <w:r w:rsidR="00611F96">
        <w:rPr>
          <w:lang w:val="el-GR"/>
        </w:rPr>
        <w:fldChar w:fldCharType="begin"/>
      </w:r>
      <w:r w:rsidR="008D27D0">
        <w:rPr>
          <w:lang w:val="el-GR"/>
        </w:rPr>
        <w:instrText xml:space="preserve"> ADDIN ZOTERO_ITEM CSL_CITATION {"citationID":"wE8yrfpL","properties":{"formattedCitation":"[47]","plainCitation":"[47]","noteIndex":0},"citationItems":[{"id":19,"uris":["http://zotero.org/users/local/NlDyja2i/items/T9QXRXDF"],"itemData":{"id":19,"type":"article-journal","abstract":"Heat pumps play an essential role in decarbonizing the building sector, but their electricity consumption can vary significantly across buildings. This variability is closely related to their cycling behavior (i.e., the frequency of on–off transitions), which is also an indicator for improper sizing and non-optimal settings and can affect a heat pump’s lifetime. Up to now it has been unclear which cycling behaviors are typical and atypical for heat pump operation in the field and importantly, there is a lack of methods to identify heat pumps that cycle atypically. Therefore, in this study we develop a method to monitor heat pumps with energy measurements delivered by common smart electricity meters, which also cover heat pumps without network connectivity. We show how smart meter data with 15-minute resolution can be used to extract key indicators about heat pump cycling and outline how atypical behavior can be detected after controlling for outdoor temperature. Our method is robust across different building characteristics and varying times of observation, does not require contextual information, and can be implemented with existing smart meter data, making it suitable for real-world applications. Analyzing 503 heat pumps in Swiss households over a period of 21 months, we further describe behavioral differences with respect to building and heat pump characteristics and study the relationship between heat pumps’ cycling behavior, energy efficiency, and appropriate sizing. Our results show that outliers in cycling behavior are more than twice as common for air-source heat pumps than for ground-source heat pumps.","container-title":"Applied Energy","DOI":"10.1016/j.apenergy.2023.121734","ISSN":"0306-2619","journalAbbreviation":"Applied Energy","page":"121734","source":"ScienceDirect","title":"Large-scale monitoring of residential heat pump cycling using smart meter data","volume":"350","author":[{"family":"Brudermueller","given":"Tobias"},{"family":"Kreft","given":"Markus"},{"family":"Fleisch","given":"Elgar"},{"family":"Staake","given":"Thorsten"}],"issued":{"date-parts":[["2023",11,15]]}}}],"schema":"https://github.com/citation-style-language/schema/raw/master/csl-citation.json"} </w:instrText>
      </w:r>
      <w:r w:rsidR="00611F96">
        <w:rPr>
          <w:lang w:val="el-GR"/>
        </w:rPr>
        <w:fldChar w:fldCharType="separate"/>
      </w:r>
      <w:r w:rsidR="008D27D0" w:rsidRPr="008D27D0">
        <w:rPr>
          <w:lang w:val="el-GR"/>
        </w:rPr>
        <w:t>[47]</w:t>
      </w:r>
      <w:r w:rsidR="00611F96">
        <w:rPr>
          <w:lang w:val="el-GR"/>
        </w:rPr>
        <w:fldChar w:fldCharType="end"/>
      </w:r>
      <w:r w:rsidRPr="007A092C">
        <w:rPr>
          <w:lang w:val="el-GR"/>
        </w:rPr>
        <w:t xml:space="preserve"> έδειξε ότι τα μοντέλα βαθιάς μάθησης, εκπαιδευμένα σε μακροχρόνια δεδομένα χαμηλής ανάλυσης από έξυπνους μετρητές, μπορούν να εκτιμήσουν αποτελεσματικά τα προφίλ φορτίου θερμικών αντλιών χρησιμοποιώντας προσεγγίσεις </w:t>
      </w:r>
      <w:r w:rsidRPr="007A092C">
        <w:rPr>
          <w:lang w:val="en-US"/>
        </w:rPr>
        <w:t>sequence</w:t>
      </w:r>
      <w:r w:rsidRPr="007A092C">
        <w:rPr>
          <w:lang w:val="el-GR"/>
        </w:rPr>
        <w:t>-</w:t>
      </w:r>
      <w:r w:rsidRPr="007A092C">
        <w:rPr>
          <w:lang w:val="en-US"/>
        </w:rPr>
        <w:t>to</w:t>
      </w:r>
      <w:r w:rsidRPr="007A092C">
        <w:rPr>
          <w:lang w:val="el-GR"/>
        </w:rPr>
        <w:t>-</w:t>
      </w:r>
      <w:r w:rsidRPr="007A092C">
        <w:rPr>
          <w:lang w:val="en-US"/>
        </w:rPr>
        <w:t>sequence</w:t>
      </w:r>
      <w:r w:rsidRPr="007A092C">
        <w:rPr>
          <w:lang w:val="el-GR"/>
        </w:rPr>
        <w:t xml:space="preserve"> μάθησης. Το μοντέλο τους πέτυχε υψηλή ακρίβεια πρόβλεψης (</w:t>
      </w:r>
      <w:r w:rsidRPr="007A092C">
        <w:rPr>
          <w:lang w:val="en-US"/>
        </w:rPr>
        <w:t>R</w:t>
      </w:r>
      <w:r w:rsidRPr="007A092C">
        <w:rPr>
          <w:lang w:val="el-GR"/>
        </w:rPr>
        <w:t>² ≈ 0.83), παρότι βασίστηκε σε δεδομένα κατανάλωσης ανά 15 λεπτά από πάνω από 360 κατοικίες.</w:t>
      </w:r>
    </w:p>
    <w:p w14:paraId="1A962C43" w14:textId="02758F11" w:rsidR="007A092C" w:rsidRPr="005A5D4F" w:rsidRDefault="00BD6B8C" w:rsidP="007A092C">
      <w:pPr>
        <w:rPr>
          <w:lang w:val="el-GR"/>
        </w:rPr>
      </w:pPr>
      <w:r>
        <w:rPr>
          <w:lang w:val="el-GR"/>
        </w:rPr>
        <w:t>Επιπλέον,</w:t>
      </w:r>
      <w:r w:rsidR="007A092C" w:rsidRPr="007A092C">
        <w:rPr>
          <w:lang w:val="el-GR"/>
        </w:rPr>
        <w:t xml:space="preserve"> ένα μοντέλο συνελικτικού νευρωνικού δικτύου (</w:t>
      </w:r>
      <w:r w:rsidR="007A092C" w:rsidRPr="007A092C">
        <w:rPr>
          <w:lang w:val="en-US"/>
        </w:rPr>
        <w:t>CNN</w:t>
      </w:r>
      <w:r w:rsidR="007A092C" w:rsidRPr="007A092C">
        <w:rPr>
          <w:lang w:val="el-GR"/>
        </w:rPr>
        <w:t>)</w:t>
      </w:r>
      <w:r>
        <w:rPr>
          <w:lang w:val="el-GR"/>
        </w:rPr>
        <w:t xml:space="preserve"> ονομάτι </w:t>
      </w:r>
      <w:r>
        <w:rPr>
          <w:lang w:val="en-US"/>
        </w:rPr>
        <w:t>PUMPNET</w:t>
      </w:r>
      <w:r w:rsidRPr="00BD6B8C">
        <w:rPr>
          <w:lang w:val="el-GR"/>
        </w:rPr>
        <w:t xml:space="preserve"> </w:t>
      </w:r>
      <w:r>
        <w:rPr>
          <w:lang w:val="el-GR"/>
        </w:rPr>
        <w:fldChar w:fldCharType="begin"/>
      </w:r>
      <w:r w:rsidR="008D27D0">
        <w:rPr>
          <w:lang w:val="el-GR"/>
        </w:rPr>
        <w:instrText xml:space="preserve"> ADDIN ZOTERO_ITEM CSL_CITATION {"citationID":"TvtX3h5T","properties":{"formattedCitation":"[48]","plainCitation":"[48]","noteIndex":0},"citationItems":[{"id":79,"uris":["http://zotero.org/users/local/NlDyja2i/items/VKXNIYVD"],"itemData":{"id":79,"type":"article-journal","abstract":"Non-urgent high energy-consuming residential appliances, such as pool pumps, may significantly affect the peak to average ratio (PAR) of energy demand in smart grids. Effective load monitoring is an important step to provide efficient demand response (DR) to PAR. In this paper, we focus on pool pump analytics and present a deep learning framework, PUMPNET, to identify the pool pump operation patterns from power consumption data. Different from conventional time-series based Non-intrusive Load Monitoring (NILM) methods, our approach transfers the time-series data into image-like (date-time matrix) data. Then a U-shaped fully convolutional neural network is developed to detect and segment the image-like data in pixel level for operation detection. Our approach identify whether pool pumps operate given thirty-minute interval aggregated active power consumption data in kilowatt-hours only. Furthermore, the PUMPNET algorithm could identify pool pump operation status with high accuracy in the low-frequency sampling scenario for thousands of household, compared to traditional NILM algorithms which process high sampling rate data and can only apply to limited number of households. Experiments on real-world data validate the promising results of the proposed PUMPNET model.","container-title":"Energy Informatics","DOI":"10.1186/s42162-020-00135-3","ISSN":"2520-8942","issue":"1","journalAbbreviation":"Energy Informatics","page":"1","source":"BioMed Central","title":"PUMPNET: a deep learning approach to pump operation detection","title-short":"PUMPNET","volume":"4","author":[{"family":"Ma","given":"Luyao"},{"family":"Meng","given":"Qingyu"},{"family":"Pan","given":"Shirui"},{"family":"Liebman","given":"Ariel"}],"issued":{"date-parts":[["2021",1,7]]}}}],"schema":"https://github.com/citation-style-language/schema/raw/master/csl-citation.json"} </w:instrText>
      </w:r>
      <w:r>
        <w:rPr>
          <w:lang w:val="el-GR"/>
        </w:rPr>
        <w:fldChar w:fldCharType="separate"/>
      </w:r>
      <w:r w:rsidR="008D27D0" w:rsidRPr="008D27D0">
        <w:rPr>
          <w:lang w:val="el-GR"/>
        </w:rPr>
        <w:t>[48]</w:t>
      </w:r>
      <w:r>
        <w:rPr>
          <w:lang w:val="el-GR"/>
        </w:rPr>
        <w:fldChar w:fldCharType="end"/>
      </w:r>
      <w:r w:rsidR="007A092C" w:rsidRPr="007A092C">
        <w:rPr>
          <w:lang w:val="el-GR"/>
        </w:rPr>
        <w:t xml:space="preserve">, το οποίο μετασχηματίζει χρονοσειρές σε μορφή πινάκων που μοιάζουν με εικόνες για να αναδείξει επαναλαμβανόμενα πρότυπα κατανάλωσης. Αν και αρχικά σχεδιάστηκε για αντλίες πισίνας, η στρατηγική αυτή δείχνει υποσχόμενη και για συστήματα </w:t>
      </w:r>
      <w:r w:rsidR="007A092C" w:rsidRPr="007A092C">
        <w:rPr>
          <w:lang w:val="en-US"/>
        </w:rPr>
        <w:t>HVAC</w:t>
      </w:r>
      <w:r w:rsidR="007A092C" w:rsidRPr="007A092C">
        <w:rPr>
          <w:lang w:val="el-GR"/>
        </w:rPr>
        <w:t xml:space="preserve"> που ακολουθούν χρονικά ή εποχιακά μοτίβα ενεργοποίησης. Άλλες δημοσιεύσεις αντιμετωπίζουν το πρόβλημα με μη εποπτευόμενη ομαδοποίηση και έχουν παρουσιάσει επιτυχή αποτελέσματα.</w:t>
      </w:r>
      <w:r w:rsidR="005A5D4F">
        <w:rPr>
          <w:lang w:val="el-GR"/>
        </w:rPr>
        <w:fldChar w:fldCharType="begin"/>
      </w:r>
      <w:r w:rsidR="008D27D0">
        <w:rPr>
          <w:lang w:val="el-GR"/>
        </w:rPr>
        <w:instrText xml:space="preserve"> ADDIN ZOTERO_ITEM CSL_CITATION {"citationID":"xjyvFrd5","properties":{"formattedCitation":"[50]","plainCitation":"[50]","noteIndex":0},"citationItems":[{"id":77,"uris":["http://zotero.org/users/local/NlDyja2i/items/3UIQBJKQ"],"itemData":{"id":77,"type":"article-journal","abstract":"In this paper, low-resolution smart metering data analysis is applied to breakdown the load consumption for household appliances to facilitate the deployment of residential energy management solutions. A complementary NILM approach for smart meter data with a very low sampling rate is designed to disaggregate the energy consumption data for both household space thermal appliances and small appliances. The load disaggregation approach relies only on the general activity time usage data and public statistical data for appliance consumptions. A novel three-step disaggregation topology is applied to complement NILM problems. The first step is separating white appliances loads using existing NILM algorithms (commercial algorithm of WATT-IS company). The second disaggregation step couples an edge detection technique with a k-means cluster method to detect the ON/OFF event for heating and cooling loads, from the residual aggregated loads. Finally, a novel disaggregation approach using a dynamic fuzzy logic model and a predictive method is applied for the remaining aggregated loads to identify the ON/OFF event occurrence for small appliances. The proposed method is validated using French household dataset with 10 min sample data rates. Then it is applied to disaggregate the load consumption for Portuguese household dataset with 15 min sample data rates.","container-title":"Sustainable Energy Technologies and Assessments","DOI":"10.1016/j.seta.2020.100921","ISSN":"2213-1388","journalAbbreviation":"Sustainable Energy Technologies and Assessments","page":"100921","source":"ScienceDirect","title":"A complementary unsupervised load disaggregation method for residential loads at very low sampling rate data","volume":"43","author":[{"family":"Eskander","given":"Monica M."},{"family":"Silva","given":"Carlos A."}],"issued":{"date-parts":[["2021",2,1]]}}}],"schema":"https://github.com/citation-style-language/schema/raw/master/csl-citation.json"} </w:instrText>
      </w:r>
      <w:r w:rsidR="005A5D4F">
        <w:rPr>
          <w:lang w:val="el-GR"/>
        </w:rPr>
        <w:fldChar w:fldCharType="separate"/>
      </w:r>
      <w:r w:rsidR="008D27D0" w:rsidRPr="008D27D0">
        <w:t>[50]</w:t>
      </w:r>
      <w:r w:rsidR="005A5D4F">
        <w:rPr>
          <w:lang w:val="el-GR"/>
        </w:rPr>
        <w:fldChar w:fldCharType="end"/>
      </w:r>
      <w:r w:rsidR="005A5D4F" w:rsidRPr="005A5D4F">
        <w:rPr>
          <w:lang w:val="el-GR"/>
        </w:rPr>
        <w:t xml:space="preserve"> </w:t>
      </w:r>
      <w:r w:rsidR="005A5D4F">
        <w:rPr>
          <w:lang w:val="el-GR"/>
        </w:rPr>
        <w:fldChar w:fldCharType="begin"/>
      </w:r>
      <w:r w:rsidR="008D27D0">
        <w:rPr>
          <w:lang w:val="el-GR"/>
        </w:rPr>
        <w:instrText xml:space="preserve"> ADDIN ZOTERO_ITEM CSL_CITATION {"citationID":"bpkvncug","properties":{"formattedCitation":"[51]","plainCitation":"[51]","noteIndex":0},"citationItems":[{"id":71,"uris":["http://zotero.org/users/local/NlDyja2i/items/TY9JBJSK"],"itemData":{"id":71,"type":"article-journal","abstract":"This paper presents a multistep methodology combining unsupervised and supervised learning techniques for the identification of the daily heating energy consumption patterns in buildings. The relevant number of typical profiles is obtained through unsupervised clustering processes. Then Classification and Regression Trees are used to predict the profile type corresponding to external variables, including calendar and climatic variables, from any given day. The methodology is tested with a variety of datasets for three different buildings with different uses connected to the district heating network in Tartu (Estonia). The three buildings under analysis present different energy behaviors (residential, kindergarten and commercial buildings). The paper shows that unsupervised clustering is effective for pattern recognition since the results from the classification and regression trees match the results from the unsupervised clustering. Three main patterns have been identified in each building, seasonality and daily mean temperature being the variables that have the greatest effect. The results concluded that the best classification accuracy is obtained with a small number of clusters with a classification accuracy from 0.7 to 0.85, approximately.","container-title":"Journal of Building Engineering","DOI":"10.1016/j.jobe.2022.105732","ISSN":"2352-7102","journalAbbreviation":"Journal of Building Engineering","page":"105732","source":"ScienceDirect","title":"Unsupervised recognition and prediction of daily patterns in heating loads in buildings","volume":"65","author":[{"family":"Lumbreras","given":"Mikel"},{"family":"Diarce","given":"Gonzalo"},{"family":"Martin","given":"Koldobika"},{"family":"Garay-Martinez","given":"Roberto"},{"family":"Arregi","given":"Beñat"}],"issued":{"date-parts":[["2023",4,15]]}}}],"schema":"https://github.com/citation-style-language/schema/raw/master/csl-citation.json"} </w:instrText>
      </w:r>
      <w:r w:rsidR="005A5D4F">
        <w:rPr>
          <w:lang w:val="el-GR"/>
        </w:rPr>
        <w:fldChar w:fldCharType="separate"/>
      </w:r>
      <w:r w:rsidR="008D27D0" w:rsidRPr="008D27D0">
        <w:t>[51]</w:t>
      </w:r>
      <w:r w:rsidR="005A5D4F">
        <w:rPr>
          <w:lang w:val="el-GR"/>
        </w:rPr>
        <w:fldChar w:fldCharType="end"/>
      </w:r>
    </w:p>
    <w:p w14:paraId="0E2CC7D5" w14:textId="77777777" w:rsidR="007A092C" w:rsidRPr="00DA47DB" w:rsidRDefault="007A092C" w:rsidP="007A092C">
      <w:pPr>
        <w:rPr>
          <w:lang w:val="el-GR"/>
        </w:rPr>
      </w:pPr>
      <w:r w:rsidRPr="007A092C">
        <w:rPr>
          <w:lang w:val="el-GR"/>
        </w:rPr>
        <w:t xml:space="preserve">Ένα επαναλαμβανόμενο θέμα στη βιβλιογραφία της </w:t>
      </w:r>
      <w:r w:rsidRPr="007A092C">
        <w:rPr>
          <w:lang w:val="en-US"/>
        </w:rPr>
        <w:t>NILM</w:t>
      </w:r>
      <w:r w:rsidRPr="007A092C">
        <w:rPr>
          <w:lang w:val="el-GR"/>
        </w:rPr>
        <w:t xml:space="preserve"> είναι η χρήση εξωτερικών δεδομένων, όπως θερμοκρασία, ημερολογιακές πληροφορίες και στατιστικά χρήσης, για τη βελτίωση της αποσύνθεσης, ειδικά για θερμικά φορτία. Αυτές οι μέθοδοι βοηθούν στην αντιστάθμιση της απώλειας χαρακτηριστικών υψηλής ανάλυσης όταν χρησιμοποιούνται δεδομένα χαμηλής συχνότητας και επιτρέπουν τη συνδυαστική αξιοποίηση συμπεριφορικών προτύπων και περιβαλλοντικών συσχετίσεων.</w:t>
      </w:r>
    </w:p>
    <w:p w14:paraId="66FAE069" w14:textId="77777777" w:rsidR="007A092C" w:rsidRPr="00493A2A" w:rsidRDefault="007A092C" w:rsidP="007A092C">
      <w:pPr>
        <w:rPr>
          <w:lang w:val="el-GR"/>
        </w:rPr>
      </w:pPr>
      <w:r w:rsidRPr="007A092C">
        <w:rPr>
          <w:lang w:val="el-GR"/>
        </w:rPr>
        <w:t xml:space="preserve">Η ακριβής αποσύνθεση </w:t>
      </w:r>
      <w:r w:rsidRPr="007A092C">
        <w:rPr>
          <w:lang w:val="en-US"/>
        </w:rPr>
        <w:t>HVAC</w:t>
      </w:r>
      <w:r w:rsidRPr="007A092C">
        <w:rPr>
          <w:lang w:val="el-GR"/>
        </w:rPr>
        <w:t xml:space="preserve"> είναι ζωτικής σημασίας για τη βελτιστοποίηση των ενεργειακών συστημάτων. Με την απομόνωση της συνεισφοράς του </w:t>
      </w:r>
      <w:r w:rsidRPr="007A092C">
        <w:rPr>
          <w:lang w:val="en-US"/>
        </w:rPr>
        <w:t>HVAC</w:t>
      </w:r>
      <w:r w:rsidRPr="007A092C">
        <w:rPr>
          <w:lang w:val="el-GR"/>
        </w:rPr>
        <w:t xml:space="preserve"> στο συνολικό φορτίο, οι πάροχοι και οι διαχειριστές του δικτύου μπορούν να αξιολογήσουν καλύτερα τους παράγοντες αιχμής και να εφαρμόσουν πιο στοχευμένες στρατηγικές διαχείρισης ζήτησης. Επιπλέον, ο εντοπισμός λειτουργικών αναποτελεσματικοτήτων (π.χ. υπερδιαστασιολογημένες ή υπολειτουργούσες θερμικές αντλίες) μπορεί να συμβάλει σε αποφάσεις συντήρησης και αναβάθμισης σε επίπεδο κατοικίας.</w:t>
      </w:r>
    </w:p>
    <w:p w14:paraId="41801887" w14:textId="77777777" w:rsidR="00017FC2" w:rsidRPr="00C04FCE" w:rsidRDefault="00C47A3E" w:rsidP="00907A1B">
      <w:pPr>
        <w:rPr>
          <w:lang w:val="el-GR"/>
        </w:rPr>
      </w:pPr>
      <w:r>
        <w:rPr>
          <w:noProof/>
        </w:rPr>
        <w:lastRenderedPageBreak/>
        <w:drawing>
          <wp:anchor distT="0" distB="0" distL="114300" distR="114300" simplePos="0" relativeHeight="251672576" behindDoc="0" locked="0" layoutInCell="1" allowOverlap="1" wp14:anchorId="03D22541" wp14:editId="2FEBEAB5">
            <wp:simplePos x="0" y="0"/>
            <wp:positionH relativeFrom="margin">
              <wp:posOffset>65405</wp:posOffset>
            </wp:positionH>
            <wp:positionV relativeFrom="paragraph">
              <wp:posOffset>144780</wp:posOffset>
            </wp:positionV>
            <wp:extent cx="3671570" cy="3848735"/>
            <wp:effectExtent l="0" t="0" r="5080" b="0"/>
            <wp:wrapThrough wrapText="bothSides">
              <wp:wrapPolygon edited="0">
                <wp:start x="0" y="0"/>
                <wp:lineTo x="0" y="21490"/>
                <wp:lineTo x="21518" y="21490"/>
                <wp:lineTo x="21518" y="0"/>
                <wp:lineTo x="0" y="0"/>
              </wp:wrapPolygon>
            </wp:wrapThrough>
            <wp:docPr id="3905385" name="Picture 1" descr="Disaggregation of Heat Pump Load Profiles From Low-Resolution Smart Me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aggregation of Heat Pump Load Profiles From Low-Resolution Smart Meter  Dat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1570" cy="3848735"/>
                    </a:xfrm>
                    <a:prstGeom prst="rect">
                      <a:avLst/>
                    </a:prstGeom>
                    <a:noFill/>
                    <a:ln>
                      <a:noFill/>
                    </a:ln>
                  </pic:spPr>
                </pic:pic>
              </a:graphicData>
            </a:graphic>
          </wp:anchor>
        </w:drawing>
      </w:r>
    </w:p>
    <w:p w14:paraId="6A39BA99" w14:textId="77777777" w:rsidR="00017FC2" w:rsidRPr="00C04FCE" w:rsidRDefault="00017FC2" w:rsidP="00907A1B">
      <w:pPr>
        <w:rPr>
          <w:lang w:val="el-GR"/>
        </w:rPr>
      </w:pPr>
    </w:p>
    <w:p w14:paraId="43B86B54" w14:textId="77777777" w:rsidR="00017FC2" w:rsidRPr="00C04FCE" w:rsidRDefault="00017FC2" w:rsidP="00907A1B">
      <w:pPr>
        <w:rPr>
          <w:lang w:val="el-GR"/>
        </w:rPr>
      </w:pPr>
    </w:p>
    <w:p w14:paraId="14FA5700" w14:textId="77777777" w:rsidR="00017FC2" w:rsidRPr="00C04FCE" w:rsidRDefault="00017FC2" w:rsidP="00907A1B">
      <w:pPr>
        <w:rPr>
          <w:lang w:val="el-GR"/>
        </w:rPr>
      </w:pPr>
    </w:p>
    <w:p w14:paraId="62E85A8A" w14:textId="77777777" w:rsidR="00017FC2" w:rsidRPr="00C04FCE" w:rsidRDefault="00017FC2" w:rsidP="00907A1B">
      <w:pPr>
        <w:rPr>
          <w:lang w:val="el-GR"/>
        </w:rPr>
      </w:pPr>
    </w:p>
    <w:p w14:paraId="06E63B2D" w14:textId="77777777" w:rsidR="00017FC2" w:rsidRPr="00C04FCE" w:rsidRDefault="00017FC2" w:rsidP="00907A1B">
      <w:pPr>
        <w:rPr>
          <w:lang w:val="el-GR"/>
        </w:rPr>
      </w:pPr>
    </w:p>
    <w:p w14:paraId="4978D50F" w14:textId="77777777" w:rsidR="00017FC2" w:rsidRPr="00C04FCE" w:rsidRDefault="00017FC2" w:rsidP="00907A1B">
      <w:pPr>
        <w:rPr>
          <w:lang w:val="el-GR"/>
        </w:rPr>
      </w:pPr>
    </w:p>
    <w:p w14:paraId="3B9284A1" w14:textId="77777777" w:rsidR="00C47A3E" w:rsidRPr="00DA47DB" w:rsidRDefault="00C47A3E" w:rsidP="00C47A3E">
      <w:pPr>
        <w:pStyle w:val="Caption"/>
        <w:rPr>
          <w:lang w:val="el-GR"/>
        </w:rPr>
      </w:pPr>
    </w:p>
    <w:p w14:paraId="7EF6E8B4" w14:textId="77777777" w:rsidR="00C47A3E" w:rsidRPr="00DA47DB" w:rsidRDefault="00C47A3E" w:rsidP="00C47A3E">
      <w:pPr>
        <w:pStyle w:val="Caption"/>
        <w:rPr>
          <w:lang w:val="el-GR"/>
        </w:rPr>
      </w:pPr>
    </w:p>
    <w:p w14:paraId="614A47E3" w14:textId="77777777" w:rsidR="00C47A3E" w:rsidRPr="00DA47DB" w:rsidRDefault="00C47A3E" w:rsidP="00C47A3E">
      <w:pPr>
        <w:pStyle w:val="Caption"/>
        <w:rPr>
          <w:lang w:val="el-GR"/>
        </w:rPr>
      </w:pPr>
    </w:p>
    <w:p w14:paraId="79B4AB19" w14:textId="77777777" w:rsidR="00C47A3E" w:rsidRPr="00DA47DB" w:rsidRDefault="00C47A3E" w:rsidP="00C47A3E">
      <w:pPr>
        <w:pStyle w:val="Caption"/>
        <w:rPr>
          <w:lang w:val="el-GR"/>
        </w:rPr>
      </w:pPr>
    </w:p>
    <w:p w14:paraId="2314E3E8" w14:textId="77777777" w:rsidR="00C47A3E" w:rsidRPr="00DA47DB" w:rsidRDefault="00C47A3E" w:rsidP="00C47A3E">
      <w:pPr>
        <w:pStyle w:val="Caption"/>
        <w:rPr>
          <w:lang w:val="el-GR"/>
        </w:rPr>
      </w:pPr>
    </w:p>
    <w:p w14:paraId="7377FEA4" w14:textId="77777777" w:rsidR="00C47A3E" w:rsidRPr="00DA47DB" w:rsidRDefault="00C47A3E" w:rsidP="00C47A3E">
      <w:pPr>
        <w:pStyle w:val="Caption"/>
        <w:rPr>
          <w:lang w:val="el-GR"/>
        </w:rPr>
      </w:pPr>
    </w:p>
    <w:p w14:paraId="7B04E008" w14:textId="77777777" w:rsidR="002F7130" w:rsidRPr="00B549C8" w:rsidRDefault="002F7130" w:rsidP="00C47A3E">
      <w:pPr>
        <w:pStyle w:val="Caption"/>
        <w:rPr>
          <w:lang w:val="el-GR"/>
        </w:rPr>
      </w:pPr>
    </w:p>
    <w:p w14:paraId="5916C0E7" w14:textId="77777777" w:rsidR="002F7130" w:rsidRPr="00B549C8" w:rsidRDefault="002F7130" w:rsidP="00C47A3E">
      <w:pPr>
        <w:pStyle w:val="Caption"/>
        <w:rPr>
          <w:lang w:val="el-GR"/>
        </w:rPr>
      </w:pPr>
    </w:p>
    <w:p w14:paraId="082A2292" w14:textId="77777777" w:rsidR="002F7130" w:rsidRPr="00B549C8" w:rsidRDefault="002F7130" w:rsidP="00C47A3E">
      <w:pPr>
        <w:pStyle w:val="Caption"/>
        <w:rPr>
          <w:lang w:val="el-GR"/>
        </w:rPr>
      </w:pPr>
    </w:p>
    <w:p w14:paraId="5D70BEBB" w14:textId="50A0FD8E" w:rsidR="00017FC2" w:rsidRPr="005A5D4F" w:rsidRDefault="00C47A3E" w:rsidP="00C47A3E">
      <w:pPr>
        <w:pStyle w:val="Caption"/>
        <w:rPr>
          <w:lang w:val="el-GR"/>
        </w:rPr>
      </w:pPr>
      <w:bookmarkStart w:id="51" w:name="_Toc210394790"/>
      <w:r w:rsidRPr="005A5D4F">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5</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2</w:t>
      </w:r>
      <w:r w:rsidR="00A2691B">
        <w:rPr>
          <w:lang w:val="el-GR"/>
        </w:rPr>
        <w:fldChar w:fldCharType="end"/>
      </w:r>
      <w:r>
        <w:t>HVAC</w:t>
      </w:r>
      <w:r w:rsidRPr="005A5D4F">
        <w:rPr>
          <w:lang w:val="el-GR"/>
        </w:rPr>
        <w:t xml:space="preserve"> </w:t>
      </w:r>
      <w:r>
        <w:t>disaggregation</w:t>
      </w:r>
      <w:bookmarkEnd w:id="51"/>
    </w:p>
    <w:p w14:paraId="2C582999" w14:textId="77777777" w:rsidR="00807598" w:rsidRPr="002F7130" w:rsidRDefault="00807598" w:rsidP="00F41E0A">
      <w:pPr>
        <w:ind w:firstLine="0"/>
        <w:rPr>
          <w:lang w:val="en-US"/>
        </w:rPr>
      </w:pPr>
    </w:p>
    <w:p w14:paraId="4D409771" w14:textId="77777777" w:rsidR="009626EF" w:rsidRPr="009626EF" w:rsidRDefault="009626EF" w:rsidP="00F41E0A">
      <w:pPr>
        <w:ind w:firstLine="0"/>
        <w:rPr>
          <w:lang w:val="en-US"/>
        </w:rPr>
      </w:pPr>
    </w:p>
    <w:p w14:paraId="41FEA11E" w14:textId="77777777" w:rsidR="001E28D9" w:rsidRDefault="009626EF" w:rsidP="00A20AA8">
      <w:pPr>
        <w:pStyle w:val="Heading1"/>
      </w:pPr>
      <w:bookmarkStart w:id="52" w:name="_Toc210394748"/>
      <w:r>
        <w:t>Προβλήματα Βελτιστοποιήσης</w:t>
      </w:r>
      <w:bookmarkEnd w:id="52"/>
    </w:p>
    <w:p w14:paraId="6077D849" w14:textId="77777777" w:rsidR="009626EF" w:rsidRDefault="009626EF" w:rsidP="009626EF">
      <w:pPr>
        <w:rPr>
          <w:lang w:val="el-GR"/>
        </w:rPr>
      </w:pPr>
    </w:p>
    <w:p w14:paraId="70B140EF" w14:textId="77777777" w:rsidR="00252F6A" w:rsidRPr="00252F6A" w:rsidRDefault="009626EF" w:rsidP="009626EF">
      <w:pPr>
        <w:rPr>
          <w:lang w:val="el-GR"/>
        </w:rPr>
      </w:pPr>
      <w:r>
        <w:rPr>
          <w:lang w:val="el-GR"/>
        </w:rPr>
        <w:t xml:space="preserve">Η θερμική άνεση αποτελεί κύριο μέλημα της σύγχρονης κοινωνίας, αφού η ποιότητα του εσωτερικού περιβάλλοντος επηρεάζει άμεσα και την υγεία των ανθρώπων. </w:t>
      </w:r>
      <w:r w:rsidRPr="009626EF">
        <w:rPr>
          <w:lang w:val="el-GR"/>
        </w:rPr>
        <w:t>Ταυτόχρονα, ο κτιριακός τομέας ευθύνεται για σημαντικό μερίδιο της τελικής κατανάλωσης ενέργειας και εκπομπών. Η μετάβαση σε ευφυή, «ενεργά» κτίρια με αισθητήρες</w:t>
      </w:r>
      <w:r>
        <w:rPr>
          <w:lang w:val="el-GR"/>
        </w:rPr>
        <w:t xml:space="preserve"> και μετρητές</w:t>
      </w:r>
      <w:r w:rsidRPr="009626EF">
        <w:rPr>
          <w:lang w:val="el-GR"/>
        </w:rPr>
        <w:t xml:space="preserve"> σε πραγματικό χρόνο</w:t>
      </w:r>
      <w:r>
        <w:rPr>
          <w:lang w:val="el-GR"/>
        </w:rPr>
        <w:t xml:space="preserve">, καθώς και σε συνδυασμό με </w:t>
      </w:r>
      <w:r w:rsidRPr="009626EF">
        <w:rPr>
          <w:lang w:val="el-GR"/>
        </w:rPr>
        <w:t>αλγορίθμους μηχανικής μάθησης (ML) επιτρέπει προγνωστικό έλεγχο</w:t>
      </w:r>
      <w:r>
        <w:rPr>
          <w:lang w:val="el-GR"/>
        </w:rPr>
        <w:t xml:space="preserve"> της θερμικής αντλίας ή του κλιματιστικού. Διάφορες μελέτες δείχνουν την συμβολή αυτών των μεθόδων </w:t>
      </w:r>
      <w:r w:rsidR="00851A2E">
        <w:rPr>
          <w:lang w:val="el-GR"/>
        </w:rPr>
        <w:t>και στην αξιοποιήση των ανανεώσιμων πηγών ενέργειας για βελτιστοποίηση κόστους</w:t>
      </w:r>
      <w:r w:rsidR="00252F6A" w:rsidRPr="00252F6A">
        <w:rPr>
          <w:lang w:val="el-GR"/>
        </w:rPr>
        <w:t>.</w:t>
      </w:r>
    </w:p>
    <w:p w14:paraId="5B14F78D" w14:textId="64B741ED" w:rsidR="009626EF" w:rsidRPr="000718BC" w:rsidRDefault="00252F6A" w:rsidP="009626EF">
      <w:pPr>
        <w:rPr>
          <w:lang w:val="el-GR"/>
        </w:rPr>
      </w:pPr>
      <w:r w:rsidRPr="00252F6A">
        <w:rPr>
          <w:lang w:val="el-GR"/>
        </w:rPr>
        <w:t xml:space="preserve">Στον χώρο του ελέγχου για μεγιστοποίηση άνεσης, μοντέλα επιβλεπόμενης μάθησης (π.χ. RF/MLP/CNN-LSTM) μαθαίνουν τις εσωτερικές δυναμικές (Tin/RH) από αισθητήρες και μετεωρολογικά δεδομένα, δίνοντας βραχυπρόθεσμες προβλέψεις που «κοιτούν μπροστά» το θερμικό περιβάλλον. Πάνω από αυτές, η ενισχυτική μάθηση (RL/DRL) εκπαιδεύει πολιτικές που ελαχιστοποιούν την απόκλιση από τα επιθυμητά όρια άνεσης με ή χωρίς κόστος στο reward — σε πλήρως προσομοιωμένες συνθήκες αλλά και σε συν-προσομοιώσεις με κτιριακά δυναμικά. Η δουλειά των Azuatalam et al. </w:t>
      </w:r>
      <w:r>
        <w:rPr>
          <w:lang w:val="el-GR"/>
        </w:rPr>
        <w:fldChar w:fldCharType="begin"/>
      </w:r>
      <w:r w:rsidR="008D27D0">
        <w:rPr>
          <w:lang w:val="el-GR"/>
        </w:rPr>
        <w:instrText xml:space="preserve"> ADDIN ZOTERO_ITEM CSL_CITATION {"citationID":"BSjofhLj","properties":{"formattedCitation":"[52]","plainCitation":"[52]","noteIndex":0},"citationItems":[{"id":150,"uris":["http://zotero.org/users/local/NlDyja2i/items/U36E2N3E"],"itemData":{"id":150,"type":"article-journal","abstract":"This paper proposes a novel reinforcement learning (RL) architecture for the efficient scheduling and control of the heating, ventilation and air conditioning (HVAC) system in a commercial building while harnessing its demand response (DR) potentials. With advances in automated building management systems, this can be achieved seamlessly by a smart autonomous RL agent which takes the best action, for example, a change in HVAC temperature set point, necessary to change the electricity usage pattern of a building in response to demand response signals, and with minimal thermal comfort impact to customers. Previous research in this area has tackled only individual aspects of the problem using RL. Specifically, due to the challenges in implementing demand response with whole-building models, simpler analytical models which poorly capture reality have been used instead. And where whole-building models are applied, RL is used for HVAC control mainly to achieve energy efficiency goals while demand response is neglected. Thus, in this research, we implement a holistic framework by designing an efficient RL controller for a whole-building model which learns to optimise and control the HVAC system for improved energy efficiency and thermal comfort levels in addition to achieving demand response goals. Our simulation results show that by applying reinforcement learning for normal HVAC operation, a maximum weekly energy reduction of up to 22% can be achieved compared to a handcrafted baseline controller. Furthermore, by employing a DR-aware RL controller during demand response periods, average power reductions or increases of up to 50% can be achieved on a weekly basis compared to the default RL controller, while keeping occupant thermal comfort levels within acceptable bounds.","container-title":"Energy and AI","DOI":"10.1016/j.egyai.2020.100020","ISSN":"2666-5468","journalAbbreviation":"Energy and AI","page":"100020","source":"ScienceDirect","title":"Reinforcement learning for whole-building HVAC control and demand response","volume":"2","author":[{"family":"Azuatalam","given":"Donald"},{"family":"Lee","given":"Wee-Lih"},{"family":"Nijs","given":"Frits","non-dropping-particle":"de"},{"family":"Liebman","given":"Ariel"}],"issued":{"date-parts":[["2020",11,1]]}}}],"schema":"https://github.com/citation-style-language/schema/raw/master/csl-citation.json"} </w:instrText>
      </w:r>
      <w:r>
        <w:rPr>
          <w:lang w:val="el-GR"/>
        </w:rPr>
        <w:fldChar w:fldCharType="separate"/>
      </w:r>
      <w:r w:rsidR="008D27D0" w:rsidRPr="008D27D0">
        <w:rPr>
          <w:lang w:val="el-GR"/>
        </w:rPr>
        <w:t>[52]</w:t>
      </w:r>
      <w:r>
        <w:rPr>
          <w:lang w:val="el-GR"/>
        </w:rPr>
        <w:fldChar w:fldCharType="end"/>
      </w:r>
      <w:r w:rsidRPr="00252F6A">
        <w:rPr>
          <w:lang w:val="el-GR"/>
        </w:rPr>
        <w:t xml:space="preserve"> καθιερώνει μια αρχιτεκτονική RL για έλεγχο HVAC στο επίπεδο ολόκληρου κτιρίου και DR, δείχνοντας ότι ο πράκτορας μπορεί να διατηρήσει τη θερμική κατάσταση κοντά στο setpoint ενώ αποφεύγει αιχμές, κάτι που μεταφράζεται και σε βελτίωση υποκειμενικής άνεσης.</w:t>
      </w:r>
      <w:r w:rsidR="00851A2E">
        <w:rPr>
          <w:lang w:val="el-GR"/>
        </w:rPr>
        <w:t xml:space="preserve"> </w:t>
      </w:r>
    </w:p>
    <w:p w14:paraId="4E69B743" w14:textId="6B8FBD23" w:rsidR="00840D2D" w:rsidRPr="000718BC" w:rsidRDefault="00840D2D" w:rsidP="009626EF">
      <w:pPr>
        <w:rPr>
          <w:lang w:val="el-GR"/>
        </w:rPr>
      </w:pPr>
      <w:r w:rsidRPr="00840D2D">
        <w:rPr>
          <w:lang w:val="el-GR"/>
        </w:rPr>
        <w:lastRenderedPageBreak/>
        <w:t>Στο</w:t>
      </w:r>
      <w:r w:rsidRPr="000718BC">
        <w:rPr>
          <w:lang w:val="el-GR"/>
        </w:rPr>
        <w:t xml:space="preserve"> “</w:t>
      </w:r>
      <w:r w:rsidRPr="00840D2D">
        <w:rPr>
          <w:lang w:val="en-US"/>
        </w:rPr>
        <w:t>Optimization</w:t>
      </w:r>
      <w:r w:rsidRPr="000718BC">
        <w:rPr>
          <w:lang w:val="el-GR"/>
        </w:rPr>
        <w:t xml:space="preserve"> </w:t>
      </w:r>
      <w:r w:rsidRPr="00840D2D">
        <w:rPr>
          <w:lang w:val="en-US"/>
        </w:rPr>
        <w:t>of</w:t>
      </w:r>
      <w:r w:rsidRPr="000718BC">
        <w:rPr>
          <w:lang w:val="el-GR"/>
        </w:rPr>
        <w:t xml:space="preserve"> </w:t>
      </w:r>
      <w:r w:rsidRPr="00840D2D">
        <w:rPr>
          <w:lang w:val="en-US"/>
        </w:rPr>
        <w:t>energy</w:t>
      </w:r>
      <w:r w:rsidRPr="000718BC">
        <w:rPr>
          <w:lang w:val="el-GR"/>
        </w:rPr>
        <w:t xml:space="preserve"> </w:t>
      </w:r>
      <w:r w:rsidRPr="00840D2D">
        <w:rPr>
          <w:lang w:val="en-US"/>
        </w:rPr>
        <w:t>consumption</w:t>
      </w:r>
      <w:r w:rsidRPr="000718BC">
        <w:rPr>
          <w:lang w:val="el-GR"/>
        </w:rPr>
        <w:t xml:space="preserve"> </w:t>
      </w:r>
      <w:r w:rsidRPr="00840D2D">
        <w:rPr>
          <w:lang w:val="en-US"/>
        </w:rPr>
        <w:t>and</w:t>
      </w:r>
      <w:r w:rsidRPr="000718BC">
        <w:rPr>
          <w:lang w:val="el-GR"/>
        </w:rPr>
        <w:t xml:space="preserve"> </w:t>
      </w:r>
      <w:r w:rsidRPr="00840D2D">
        <w:rPr>
          <w:lang w:val="en-US"/>
        </w:rPr>
        <w:t>thermal</w:t>
      </w:r>
      <w:r w:rsidRPr="000718BC">
        <w:rPr>
          <w:lang w:val="el-GR"/>
        </w:rPr>
        <w:t xml:space="preserve"> </w:t>
      </w:r>
      <w:r w:rsidRPr="00840D2D">
        <w:rPr>
          <w:lang w:val="en-US"/>
        </w:rPr>
        <w:t>comfort</w:t>
      </w:r>
      <w:r w:rsidRPr="000718BC">
        <w:rPr>
          <w:lang w:val="el-GR"/>
        </w:rPr>
        <w:t xml:space="preserve"> </w:t>
      </w:r>
      <w:r w:rsidRPr="00840D2D">
        <w:rPr>
          <w:lang w:val="en-US"/>
        </w:rPr>
        <w:t>for</w:t>
      </w:r>
      <w:r w:rsidRPr="000718BC">
        <w:rPr>
          <w:lang w:val="el-GR"/>
        </w:rPr>
        <w:t xml:space="preserve"> </w:t>
      </w:r>
      <w:r w:rsidRPr="00840D2D">
        <w:rPr>
          <w:lang w:val="en-US"/>
        </w:rPr>
        <w:t>intelligent</w:t>
      </w:r>
      <w:r w:rsidRPr="000718BC">
        <w:rPr>
          <w:lang w:val="el-GR"/>
        </w:rPr>
        <w:t xml:space="preserve"> </w:t>
      </w:r>
      <w:r w:rsidRPr="00840D2D">
        <w:rPr>
          <w:lang w:val="en-US"/>
        </w:rPr>
        <w:t>building</w:t>
      </w:r>
      <w:r w:rsidRPr="000718BC">
        <w:rPr>
          <w:lang w:val="el-GR"/>
        </w:rPr>
        <w:t xml:space="preserve"> </w:t>
      </w:r>
      <w:r w:rsidRPr="00840D2D">
        <w:rPr>
          <w:lang w:val="en-US"/>
        </w:rPr>
        <w:t>management</w:t>
      </w:r>
      <w:r w:rsidRPr="000718BC">
        <w:rPr>
          <w:lang w:val="el-GR"/>
        </w:rPr>
        <w:t xml:space="preserve"> </w:t>
      </w:r>
      <w:r w:rsidRPr="00840D2D">
        <w:rPr>
          <w:lang w:val="en-US"/>
        </w:rPr>
        <w:t>system</w:t>
      </w:r>
      <w:r w:rsidRPr="000718BC">
        <w:rPr>
          <w:lang w:val="el-GR"/>
        </w:rPr>
        <w:t xml:space="preserve"> </w:t>
      </w:r>
      <w:r w:rsidRPr="00840D2D">
        <w:rPr>
          <w:lang w:val="en-US"/>
        </w:rPr>
        <w:t>using</w:t>
      </w:r>
      <w:r w:rsidRPr="000718BC">
        <w:rPr>
          <w:lang w:val="el-GR"/>
        </w:rPr>
        <w:t xml:space="preserve"> </w:t>
      </w:r>
      <w:r w:rsidRPr="00840D2D">
        <w:rPr>
          <w:lang w:val="en-US"/>
        </w:rPr>
        <w:t>genetic</w:t>
      </w:r>
      <w:r w:rsidRPr="000718BC">
        <w:rPr>
          <w:lang w:val="el-GR"/>
        </w:rPr>
        <w:t xml:space="preserve"> </w:t>
      </w:r>
      <w:r w:rsidRPr="00840D2D">
        <w:rPr>
          <w:lang w:val="en-US"/>
        </w:rPr>
        <w:t>algorithm</w:t>
      </w:r>
      <w:r w:rsidRPr="000718BC">
        <w:rPr>
          <w:lang w:val="el-GR"/>
        </w:rPr>
        <w:t xml:space="preserve">” </w:t>
      </w:r>
      <w:r>
        <w:rPr>
          <w:lang w:val="en-US"/>
        </w:rPr>
        <w:fldChar w:fldCharType="begin"/>
      </w:r>
      <w:r w:rsidR="008D27D0">
        <w:rPr>
          <w:lang w:val="el-GR"/>
        </w:rPr>
        <w:instrText xml:space="preserve"> ADDIN ZOTERO_ITEM CSL_CITATION {"citationID":"MghJpr28","properties":{"formattedCitation":"[53]","plainCitation":"[53]","noteIndex":0},"citationItems":[{"id":152,"uris":["http://zotero.org/users/local/NlDyja2i/items/U9XS6CFJ"],"itemData":{"id":152,"type":"article-journal","abstract":"This paper presents a design, simulation and performance evaluation of an optimized model for the Heating, Ventilation and Air-Conditioning (HVAC) systems using intelligent control algorithm. Fanger’s comfort method and genetic algorithms were used to obtain the optimal and initial values. The heat transmission coefficient between internal and external environments were determined depending on several inputs and factors acquired via supervisory control and data acquisition (SCADA) system sensors. The main feature of the real-time model is the prediction of the internal buildings environment, in order to control HVAC system for indoor environment and to utilize the optimum power consumed depending on optimized air temperature value. The predicted air temperature value and Predictive Mean Vote (PMV) value was applied using intelligent algorithm to obtain an optimal comfort level of the air temperature. The optimized air temperature value can be used in HVAC system controller to ensure that the temperature of indoor can reach a specific value after a known period of time. The use of genetic algorithm (GE) ensures that the used power is well below its peak value and maintains the comfort of the user’s environment.","container-title":"Indonesian Journal of Electrical Engineering and Computer Science","DOI":"10.11591/ijeecs.v20.i3.pp1613-1625","journalAbbreviation":"Indonesian Journal of Electrical Engineering and Computer Science","page":"1613","source":"ResearchGate","title":"Optimization of energy consumption and thermal comfort for intelligent building management system using genetic algorithm","volume":"20","author":[{"family":"Mohammed","given":"Subhi"},{"family":"Awad","given":"Osama"},{"family":"Radhi","given":"Abdulkareem"}],"issued":{"date-parts":[["2020",12,1]]}}}],"schema":"https://github.com/citation-style-language/schema/raw/master/csl-citation.json"} </w:instrText>
      </w:r>
      <w:r>
        <w:rPr>
          <w:lang w:val="en-US"/>
        </w:rPr>
        <w:fldChar w:fldCharType="separate"/>
      </w:r>
      <w:r w:rsidR="008D27D0" w:rsidRPr="008D27D0">
        <w:rPr>
          <w:lang w:val="el-GR"/>
        </w:rPr>
        <w:t>[53]</w:t>
      </w:r>
      <w:r>
        <w:rPr>
          <w:lang w:val="en-US"/>
        </w:rPr>
        <w:fldChar w:fldCharType="end"/>
      </w:r>
      <w:r w:rsidR="00D200E2" w:rsidRPr="000718BC">
        <w:rPr>
          <w:lang w:val="el-GR"/>
        </w:rPr>
        <w:t xml:space="preserve"> </w:t>
      </w:r>
      <w:r w:rsidRPr="00840D2D">
        <w:rPr>
          <w:lang w:val="el-GR"/>
        </w:rPr>
        <w:t>οι</w:t>
      </w:r>
      <w:r w:rsidRPr="000718BC">
        <w:rPr>
          <w:lang w:val="el-GR"/>
        </w:rPr>
        <w:t xml:space="preserve"> </w:t>
      </w:r>
      <w:r w:rsidRPr="00840D2D">
        <w:rPr>
          <w:lang w:val="en-US"/>
        </w:rPr>
        <w:t>Mohammed</w:t>
      </w:r>
      <w:r w:rsidRPr="000718BC">
        <w:rPr>
          <w:lang w:val="el-GR"/>
        </w:rPr>
        <w:t xml:space="preserve">, </w:t>
      </w:r>
      <w:r w:rsidRPr="00840D2D">
        <w:rPr>
          <w:lang w:val="en-US"/>
        </w:rPr>
        <w:t>Awad</w:t>
      </w:r>
      <w:r w:rsidRPr="000718BC">
        <w:rPr>
          <w:lang w:val="el-GR"/>
        </w:rPr>
        <w:t xml:space="preserve"> </w:t>
      </w:r>
      <w:r w:rsidRPr="00840D2D">
        <w:rPr>
          <w:lang w:val="el-GR"/>
        </w:rPr>
        <w:t>και</w:t>
      </w:r>
      <w:r w:rsidRPr="000718BC">
        <w:rPr>
          <w:lang w:val="el-GR"/>
        </w:rPr>
        <w:t xml:space="preserve"> </w:t>
      </w:r>
      <w:r w:rsidRPr="00840D2D">
        <w:rPr>
          <w:lang w:val="en-US"/>
        </w:rPr>
        <w:t>Radhi</w:t>
      </w:r>
      <w:r w:rsidRPr="000718BC">
        <w:rPr>
          <w:lang w:val="el-GR"/>
        </w:rPr>
        <w:t xml:space="preserve"> </w:t>
      </w:r>
      <w:r w:rsidRPr="00840D2D">
        <w:rPr>
          <w:lang w:val="el-GR"/>
        </w:rPr>
        <w:t>προτείνουν</w:t>
      </w:r>
      <w:r w:rsidRPr="000718BC">
        <w:rPr>
          <w:lang w:val="el-GR"/>
        </w:rPr>
        <w:t xml:space="preserve"> </w:t>
      </w:r>
      <w:r w:rsidRPr="00840D2D">
        <w:rPr>
          <w:lang w:val="el-GR"/>
        </w:rPr>
        <w:t>ένα</w:t>
      </w:r>
      <w:r w:rsidRPr="000718BC">
        <w:rPr>
          <w:lang w:val="el-GR"/>
        </w:rPr>
        <w:t xml:space="preserve"> </w:t>
      </w:r>
      <w:r w:rsidRPr="00840D2D">
        <w:rPr>
          <w:lang w:val="el-GR"/>
        </w:rPr>
        <w:t>ευφυές</w:t>
      </w:r>
      <w:r w:rsidRPr="000718BC">
        <w:rPr>
          <w:lang w:val="el-GR"/>
        </w:rPr>
        <w:t xml:space="preserve"> </w:t>
      </w:r>
      <w:r w:rsidRPr="00840D2D">
        <w:rPr>
          <w:lang w:val="el-GR"/>
        </w:rPr>
        <w:t>σχήμα</w:t>
      </w:r>
      <w:r w:rsidRPr="000718BC">
        <w:rPr>
          <w:lang w:val="el-GR"/>
        </w:rPr>
        <w:t xml:space="preserve"> </w:t>
      </w:r>
      <w:r w:rsidRPr="00840D2D">
        <w:rPr>
          <w:lang w:val="el-GR"/>
        </w:rPr>
        <w:t>διαχείρισης</w:t>
      </w:r>
      <w:r w:rsidRPr="000718BC">
        <w:rPr>
          <w:lang w:val="el-GR"/>
        </w:rPr>
        <w:t xml:space="preserve"> </w:t>
      </w:r>
      <w:r w:rsidRPr="00840D2D">
        <w:rPr>
          <w:lang w:val="el-GR"/>
        </w:rPr>
        <w:t>κτιρίου</w:t>
      </w:r>
      <w:r w:rsidRPr="000718BC">
        <w:rPr>
          <w:lang w:val="el-GR"/>
        </w:rPr>
        <w:t xml:space="preserve"> </w:t>
      </w:r>
      <w:r w:rsidRPr="00840D2D">
        <w:rPr>
          <w:lang w:val="el-GR"/>
        </w:rPr>
        <w:t>όπου</w:t>
      </w:r>
      <w:r w:rsidRPr="000718BC">
        <w:rPr>
          <w:lang w:val="el-GR"/>
        </w:rPr>
        <w:t xml:space="preserve"> </w:t>
      </w:r>
      <w:r w:rsidRPr="00840D2D">
        <w:rPr>
          <w:lang w:val="el-GR"/>
        </w:rPr>
        <w:t>η</w:t>
      </w:r>
      <w:r w:rsidRPr="000718BC">
        <w:rPr>
          <w:lang w:val="el-GR"/>
        </w:rPr>
        <w:t xml:space="preserve"> </w:t>
      </w:r>
      <w:r w:rsidRPr="00840D2D">
        <w:rPr>
          <w:lang w:val="el-GR"/>
        </w:rPr>
        <w:t>γενετική</w:t>
      </w:r>
      <w:r w:rsidRPr="000718BC">
        <w:rPr>
          <w:lang w:val="el-GR"/>
        </w:rPr>
        <w:t xml:space="preserve"> </w:t>
      </w:r>
      <w:r w:rsidRPr="00840D2D">
        <w:rPr>
          <w:lang w:val="el-GR"/>
        </w:rPr>
        <w:t>βελτιστοποίηση</w:t>
      </w:r>
      <w:r w:rsidRPr="000718BC">
        <w:rPr>
          <w:lang w:val="el-GR"/>
        </w:rPr>
        <w:t xml:space="preserve"> (</w:t>
      </w:r>
      <w:r w:rsidRPr="00840D2D">
        <w:rPr>
          <w:lang w:val="en-US"/>
        </w:rPr>
        <w:t>GA</w:t>
      </w:r>
      <w:r w:rsidRPr="000718BC">
        <w:rPr>
          <w:lang w:val="el-GR"/>
        </w:rPr>
        <w:t xml:space="preserve">) </w:t>
      </w:r>
      <w:r w:rsidRPr="00840D2D">
        <w:rPr>
          <w:lang w:val="el-GR"/>
        </w:rPr>
        <w:t>επιλέγει</w:t>
      </w:r>
      <w:r w:rsidRPr="000718BC">
        <w:rPr>
          <w:lang w:val="el-GR"/>
        </w:rPr>
        <w:t xml:space="preserve"> </w:t>
      </w:r>
      <w:r w:rsidRPr="00840D2D">
        <w:rPr>
          <w:lang w:val="el-GR"/>
        </w:rPr>
        <w:t>τα</w:t>
      </w:r>
      <w:r w:rsidRPr="000718BC">
        <w:rPr>
          <w:lang w:val="el-GR"/>
        </w:rPr>
        <w:t xml:space="preserve"> </w:t>
      </w:r>
      <w:r w:rsidRPr="00840D2D">
        <w:rPr>
          <w:lang w:val="el-GR"/>
        </w:rPr>
        <w:t>βέλτιστα</w:t>
      </w:r>
      <w:r w:rsidRPr="000718BC">
        <w:rPr>
          <w:lang w:val="el-GR"/>
        </w:rPr>
        <w:t xml:space="preserve"> </w:t>
      </w:r>
      <w:r w:rsidRPr="00840D2D">
        <w:rPr>
          <w:lang w:val="el-GR"/>
        </w:rPr>
        <w:t>λειτουργικά</w:t>
      </w:r>
      <w:r w:rsidRPr="000718BC">
        <w:rPr>
          <w:lang w:val="el-GR"/>
        </w:rPr>
        <w:t xml:space="preserve"> </w:t>
      </w:r>
      <w:r w:rsidRPr="00840D2D">
        <w:rPr>
          <w:lang w:val="el-GR"/>
        </w:rPr>
        <w:t>σημεία</w:t>
      </w:r>
      <w:r w:rsidRPr="000718BC">
        <w:rPr>
          <w:lang w:val="el-GR"/>
        </w:rPr>
        <w:t xml:space="preserve"> </w:t>
      </w:r>
      <w:r w:rsidRPr="00840D2D">
        <w:rPr>
          <w:lang w:val="el-GR"/>
        </w:rPr>
        <w:t>του</w:t>
      </w:r>
      <w:r w:rsidRPr="000718BC">
        <w:rPr>
          <w:lang w:val="el-GR"/>
        </w:rPr>
        <w:t xml:space="preserve"> </w:t>
      </w:r>
      <w:r w:rsidRPr="00840D2D">
        <w:rPr>
          <w:lang w:val="en-US"/>
        </w:rPr>
        <w:t>HVAC</w:t>
      </w:r>
      <w:r w:rsidRPr="000718BC">
        <w:rPr>
          <w:lang w:val="el-GR"/>
        </w:rPr>
        <w:t xml:space="preserve"> </w:t>
      </w:r>
      <w:r w:rsidRPr="00840D2D">
        <w:rPr>
          <w:lang w:val="el-GR"/>
        </w:rPr>
        <w:t>με</w:t>
      </w:r>
      <w:r w:rsidRPr="000718BC">
        <w:rPr>
          <w:lang w:val="el-GR"/>
        </w:rPr>
        <w:t xml:space="preserve"> </w:t>
      </w:r>
      <w:r w:rsidRPr="00840D2D">
        <w:rPr>
          <w:lang w:val="el-GR"/>
        </w:rPr>
        <w:t>γνώμονα</w:t>
      </w:r>
      <w:r w:rsidRPr="000718BC">
        <w:rPr>
          <w:lang w:val="el-GR"/>
        </w:rPr>
        <w:t xml:space="preserve"> </w:t>
      </w:r>
      <w:r w:rsidRPr="00840D2D">
        <w:rPr>
          <w:lang w:val="el-GR"/>
        </w:rPr>
        <w:t>ταυτόχρονα</w:t>
      </w:r>
      <w:r w:rsidRPr="000718BC">
        <w:rPr>
          <w:lang w:val="el-GR"/>
        </w:rPr>
        <w:t xml:space="preserve"> </w:t>
      </w:r>
      <w:r w:rsidRPr="00840D2D">
        <w:rPr>
          <w:lang w:val="el-GR"/>
        </w:rPr>
        <w:t>τη</w:t>
      </w:r>
      <w:r w:rsidRPr="000718BC">
        <w:rPr>
          <w:lang w:val="el-GR"/>
        </w:rPr>
        <w:t xml:space="preserve"> </w:t>
      </w:r>
      <w:r w:rsidRPr="00840D2D">
        <w:rPr>
          <w:lang w:val="el-GR"/>
        </w:rPr>
        <w:t>μείωση</w:t>
      </w:r>
      <w:r w:rsidRPr="000718BC">
        <w:rPr>
          <w:lang w:val="el-GR"/>
        </w:rPr>
        <w:t xml:space="preserve"> </w:t>
      </w:r>
      <w:r w:rsidRPr="00840D2D">
        <w:rPr>
          <w:lang w:val="el-GR"/>
        </w:rPr>
        <w:t>κατανάλωσης</w:t>
      </w:r>
      <w:r w:rsidRPr="000718BC">
        <w:rPr>
          <w:lang w:val="el-GR"/>
        </w:rPr>
        <w:t xml:space="preserve"> </w:t>
      </w:r>
      <w:r w:rsidRPr="00840D2D">
        <w:rPr>
          <w:lang w:val="el-GR"/>
        </w:rPr>
        <w:t>και</w:t>
      </w:r>
      <w:r w:rsidRPr="000718BC">
        <w:rPr>
          <w:lang w:val="el-GR"/>
        </w:rPr>
        <w:t xml:space="preserve"> </w:t>
      </w:r>
      <w:r w:rsidRPr="00840D2D">
        <w:rPr>
          <w:lang w:val="el-GR"/>
        </w:rPr>
        <w:t>τη</w:t>
      </w:r>
      <w:r w:rsidRPr="000718BC">
        <w:rPr>
          <w:lang w:val="el-GR"/>
        </w:rPr>
        <w:t xml:space="preserve"> </w:t>
      </w:r>
      <w:r w:rsidRPr="00840D2D">
        <w:rPr>
          <w:lang w:val="el-GR"/>
        </w:rPr>
        <w:t>διατήρηση</w:t>
      </w:r>
      <w:r w:rsidRPr="000718BC">
        <w:rPr>
          <w:lang w:val="el-GR"/>
        </w:rPr>
        <w:t xml:space="preserve"> </w:t>
      </w:r>
      <w:r w:rsidRPr="00840D2D">
        <w:rPr>
          <w:lang w:val="el-GR"/>
        </w:rPr>
        <w:t>θερμικής</w:t>
      </w:r>
      <w:r w:rsidRPr="000718BC">
        <w:rPr>
          <w:lang w:val="el-GR"/>
        </w:rPr>
        <w:t xml:space="preserve"> </w:t>
      </w:r>
      <w:r w:rsidRPr="00840D2D">
        <w:rPr>
          <w:lang w:val="el-GR"/>
        </w:rPr>
        <w:t>άνεσης</w:t>
      </w:r>
      <w:r w:rsidRPr="000718BC">
        <w:rPr>
          <w:lang w:val="el-GR"/>
        </w:rPr>
        <w:t xml:space="preserve">· </w:t>
      </w:r>
      <w:r w:rsidRPr="00840D2D">
        <w:rPr>
          <w:lang w:val="el-GR"/>
        </w:rPr>
        <w:t>η</w:t>
      </w:r>
      <w:r w:rsidRPr="000718BC">
        <w:rPr>
          <w:lang w:val="el-GR"/>
        </w:rPr>
        <w:t xml:space="preserve"> </w:t>
      </w:r>
      <w:r w:rsidRPr="00840D2D">
        <w:rPr>
          <w:lang w:val="el-GR"/>
        </w:rPr>
        <w:t>άνεση</w:t>
      </w:r>
      <w:r w:rsidRPr="000718BC">
        <w:rPr>
          <w:lang w:val="el-GR"/>
        </w:rPr>
        <w:t xml:space="preserve"> </w:t>
      </w:r>
      <w:r w:rsidRPr="00840D2D">
        <w:rPr>
          <w:lang w:val="el-GR"/>
        </w:rPr>
        <w:t>αποτιμάται</w:t>
      </w:r>
      <w:r w:rsidRPr="000718BC">
        <w:rPr>
          <w:lang w:val="el-GR"/>
        </w:rPr>
        <w:t xml:space="preserve"> </w:t>
      </w:r>
      <w:r w:rsidRPr="00840D2D">
        <w:rPr>
          <w:lang w:val="el-GR"/>
        </w:rPr>
        <w:t>με</w:t>
      </w:r>
      <w:r w:rsidRPr="000718BC">
        <w:rPr>
          <w:lang w:val="el-GR"/>
        </w:rPr>
        <w:t xml:space="preserve"> </w:t>
      </w:r>
      <w:r w:rsidRPr="00840D2D">
        <w:rPr>
          <w:lang w:val="el-GR"/>
        </w:rPr>
        <w:t>τη</w:t>
      </w:r>
      <w:r w:rsidRPr="000718BC">
        <w:rPr>
          <w:lang w:val="el-GR"/>
        </w:rPr>
        <w:t xml:space="preserve"> </w:t>
      </w:r>
      <w:r w:rsidRPr="00840D2D">
        <w:rPr>
          <w:lang w:val="el-GR"/>
        </w:rPr>
        <w:t>μέθοδο</w:t>
      </w:r>
      <w:r w:rsidRPr="000718BC">
        <w:rPr>
          <w:lang w:val="el-GR"/>
        </w:rPr>
        <w:t xml:space="preserve"> </w:t>
      </w:r>
      <w:r w:rsidRPr="00840D2D">
        <w:rPr>
          <w:lang w:val="en-US"/>
        </w:rPr>
        <w:t>PMV</w:t>
      </w:r>
      <w:r w:rsidRPr="000718BC">
        <w:rPr>
          <w:lang w:val="el-GR"/>
        </w:rPr>
        <w:t>/</w:t>
      </w:r>
      <w:r w:rsidRPr="00840D2D">
        <w:rPr>
          <w:lang w:val="en-US"/>
        </w:rPr>
        <w:t>PPD</w:t>
      </w:r>
      <w:r w:rsidRPr="000718BC">
        <w:rPr>
          <w:lang w:val="el-GR"/>
        </w:rPr>
        <w:t xml:space="preserve">, </w:t>
      </w:r>
      <w:r w:rsidRPr="00840D2D">
        <w:rPr>
          <w:lang w:val="el-GR"/>
        </w:rPr>
        <w:t>ενώ</w:t>
      </w:r>
      <w:r w:rsidRPr="000718BC">
        <w:rPr>
          <w:lang w:val="el-GR"/>
        </w:rPr>
        <w:t xml:space="preserve"> </w:t>
      </w:r>
      <w:r w:rsidRPr="00840D2D">
        <w:rPr>
          <w:lang w:val="el-GR"/>
        </w:rPr>
        <w:t>οι</w:t>
      </w:r>
      <w:r w:rsidRPr="000718BC">
        <w:rPr>
          <w:lang w:val="el-GR"/>
        </w:rPr>
        <w:t xml:space="preserve"> </w:t>
      </w:r>
      <w:r w:rsidRPr="00840D2D">
        <w:rPr>
          <w:lang w:val="el-GR"/>
        </w:rPr>
        <w:t>είσοδοι</w:t>
      </w:r>
      <w:r w:rsidRPr="000718BC">
        <w:rPr>
          <w:lang w:val="el-GR"/>
        </w:rPr>
        <w:t>/</w:t>
      </w:r>
      <w:r w:rsidRPr="00840D2D">
        <w:rPr>
          <w:lang w:val="el-GR"/>
        </w:rPr>
        <w:t>παράμετροι</w:t>
      </w:r>
      <w:r w:rsidRPr="000718BC">
        <w:rPr>
          <w:lang w:val="el-GR"/>
        </w:rPr>
        <w:t xml:space="preserve"> (</w:t>
      </w:r>
      <w:r w:rsidRPr="00840D2D">
        <w:rPr>
          <w:lang w:val="el-GR"/>
        </w:rPr>
        <w:t>όπως</w:t>
      </w:r>
      <w:r w:rsidRPr="000718BC">
        <w:rPr>
          <w:lang w:val="el-GR"/>
        </w:rPr>
        <w:t xml:space="preserve"> </w:t>
      </w:r>
      <w:r w:rsidRPr="00840D2D">
        <w:rPr>
          <w:lang w:val="el-GR"/>
        </w:rPr>
        <w:t>συντελεστές</w:t>
      </w:r>
      <w:r w:rsidRPr="000718BC">
        <w:rPr>
          <w:lang w:val="el-GR"/>
        </w:rPr>
        <w:t xml:space="preserve"> </w:t>
      </w:r>
      <w:r w:rsidRPr="00840D2D">
        <w:rPr>
          <w:lang w:val="el-GR"/>
        </w:rPr>
        <w:t>θερμοδιαπερατότητας</w:t>
      </w:r>
      <w:r w:rsidRPr="000718BC">
        <w:rPr>
          <w:lang w:val="el-GR"/>
        </w:rPr>
        <w:t xml:space="preserve">, </w:t>
      </w:r>
      <w:r w:rsidRPr="00840D2D">
        <w:rPr>
          <w:lang w:val="el-GR"/>
        </w:rPr>
        <w:t>θερμοκρασίες</w:t>
      </w:r>
      <w:r w:rsidRPr="000718BC">
        <w:rPr>
          <w:lang w:val="el-GR"/>
        </w:rPr>
        <w:t xml:space="preserve">, </w:t>
      </w:r>
      <w:r w:rsidRPr="00840D2D">
        <w:rPr>
          <w:lang w:val="el-GR"/>
        </w:rPr>
        <w:t>ροές</w:t>
      </w:r>
      <w:r w:rsidRPr="000718BC">
        <w:rPr>
          <w:lang w:val="el-GR"/>
        </w:rPr>
        <w:t xml:space="preserve"> </w:t>
      </w:r>
      <w:r w:rsidRPr="00840D2D">
        <w:rPr>
          <w:lang w:val="el-GR"/>
        </w:rPr>
        <w:t>αέρα</w:t>
      </w:r>
      <w:r w:rsidRPr="000718BC">
        <w:rPr>
          <w:lang w:val="el-GR"/>
        </w:rPr>
        <w:t xml:space="preserve">) </w:t>
      </w:r>
      <w:r w:rsidRPr="00840D2D">
        <w:rPr>
          <w:lang w:val="el-GR"/>
        </w:rPr>
        <w:t>τροφοδοτούνται</w:t>
      </w:r>
      <w:r w:rsidRPr="000718BC">
        <w:rPr>
          <w:lang w:val="el-GR"/>
        </w:rPr>
        <w:t xml:space="preserve"> </w:t>
      </w:r>
      <w:r w:rsidRPr="00840D2D">
        <w:rPr>
          <w:lang w:val="el-GR"/>
        </w:rPr>
        <w:t>από</w:t>
      </w:r>
      <w:r w:rsidRPr="000718BC">
        <w:rPr>
          <w:lang w:val="el-GR"/>
        </w:rPr>
        <w:t xml:space="preserve"> </w:t>
      </w:r>
      <w:r w:rsidRPr="00840D2D">
        <w:rPr>
          <w:lang w:val="el-GR"/>
        </w:rPr>
        <w:t>αισθητήρες</w:t>
      </w:r>
      <w:r w:rsidRPr="000718BC">
        <w:rPr>
          <w:lang w:val="el-GR"/>
        </w:rPr>
        <w:t xml:space="preserve"> </w:t>
      </w:r>
      <w:r w:rsidRPr="00840D2D">
        <w:rPr>
          <w:lang w:val="el-GR"/>
        </w:rPr>
        <w:t>ενός</w:t>
      </w:r>
      <w:r w:rsidRPr="000718BC">
        <w:rPr>
          <w:lang w:val="el-GR"/>
        </w:rPr>
        <w:t xml:space="preserve"> </w:t>
      </w:r>
      <w:r w:rsidRPr="00840D2D">
        <w:rPr>
          <w:lang w:val="en-US"/>
        </w:rPr>
        <w:t>SCADA</w:t>
      </w:r>
      <w:r w:rsidRPr="000718BC">
        <w:rPr>
          <w:lang w:val="el-GR"/>
        </w:rPr>
        <w:t>/</w:t>
      </w:r>
      <w:proofErr w:type="spellStart"/>
      <w:r w:rsidRPr="00840D2D">
        <w:rPr>
          <w:lang w:val="en-US"/>
        </w:rPr>
        <w:t>iBMS</w:t>
      </w:r>
      <w:proofErr w:type="spellEnd"/>
      <w:r w:rsidRPr="000718BC">
        <w:rPr>
          <w:lang w:val="el-GR"/>
        </w:rPr>
        <w:t xml:space="preserve"> </w:t>
      </w:r>
      <w:r w:rsidRPr="00840D2D">
        <w:rPr>
          <w:lang w:val="el-GR"/>
        </w:rPr>
        <w:t>πλαισίου</w:t>
      </w:r>
      <w:r w:rsidRPr="000718BC">
        <w:rPr>
          <w:lang w:val="el-GR"/>
        </w:rPr>
        <w:t xml:space="preserve">. </w:t>
      </w:r>
      <w:r w:rsidRPr="00840D2D">
        <w:rPr>
          <w:lang w:val="el-GR"/>
        </w:rPr>
        <w:t>Το πρόβλημα τίθεται ως πολυκριτηριακό—με ποινές για υπερβάσεις άνεσης και ενεργειακό κόστος—και η GA αναζητά ρυθμίσεις setpoints/λειτουργιών που μειώνουν το φορτίο διατηρώντας τις συνθήκες εντός ορίων άνεσης· τα αποτελέσματα προσομοίωσης δείχνουν αισθητή εξοικονόμηση με ελάχιστη υποβάθμιση άνεσης, επιβεβαιώνοντας ότι μια μαύρου κουτιού μεταευρετική μπορεί να «δέσει» πρακτικά με υπάρχουσες υποδομές ελέγχου (SCADA) για online/near-real-time αποφάσεις.</w:t>
      </w:r>
    </w:p>
    <w:p w14:paraId="48A8536A" w14:textId="09FD84CC" w:rsidR="00840D2D" w:rsidRPr="000718BC" w:rsidRDefault="00840D2D" w:rsidP="009626EF">
      <w:pPr>
        <w:rPr>
          <w:lang w:val="el-GR"/>
        </w:rPr>
      </w:pPr>
      <w:r>
        <w:rPr>
          <w:lang w:val="en-US"/>
        </w:rPr>
        <w:t>O</w:t>
      </w:r>
      <w:r w:rsidRPr="00840D2D">
        <w:rPr>
          <w:lang w:val="el-GR"/>
        </w:rPr>
        <w:t xml:space="preserve">ι </w:t>
      </w:r>
      <w:proofErr w:type="spellStart"/>
      <w:r w:rsidRPr="00840D2D">
        <w:t>Kannari</w:t>
      </w:r>
      <w:proofErr w:type="spellEnd"/>
      <w:r w:rsidRPr="00840D2D">
        <w:rPr>
          <w:lang w:val="el-GR"/>
        </w:rPr>
        <w:t xml:space="preserve"> </w:t>
      </w:r>
      <w:r w:rsidRPr="00840D2D">
        <w:t>et</w:t>
      </w:r>
      <w:r w:rsidRPr="00840D2D">
        <w:rPr>
          <w:lang w:val="el-GR"/>
        </w:rPr>
        <w:t xml:space="preserve"> </w:t>
      </w:r>
      <w:r w:rsidRPr="00840D2D">
        <w:t>al</w:t>
      </w:r>
      <w:r w:rsidRPr="00840D2D">
        <w:rPr>
          <w:lang w:val="el-GR"/>
        </w:rPr>
        <w:t>.</w:t>
      </w:r>
      <w:r w:rsidR="00C92803" w:rsidRPr="00C92803">
        <w:rPr>
          <w:lang w:val="el-GR"/>
        </w:rPr>
        <w:t xml:space="preserve"> </w:t>
      </w:r>
      <w:r w:rsidR="00C92803">
        <w:rPr>
          <w:lang w:val="el-GR"/>
        </w:rPr>
        <w:fldChar w:fldCharType="begin"/>
      </w:r>
      <w:r w:rsidR="008D27D0">
        <w:rPr>
          <w:lang w:val="el-GR"/>
        </w:rPr>
        <w:instrText xml:space="preserve"> ADDIN ZOTERO_ITEM CSL_CITATION {"citationID":"dS2LUvXS","properties":{"formattedCitation":"[54]","plainCitation":"[54]","noteIndex":0},"citationItems":[{"id":155,"uris":["http://zotero.org/users/local/NlDyja2i/items/EC6GAMM4"],"itemData":{"id":155,"type":"article-journal","abstract":"The current energy crisis raised concern about the lack of electricity during the wintertime, especially that consumption should be cut at peak consumption hours. For the building owners, this is visible as rising electricity prices. Availability of near real-time data on energy performance is opening new opportunities to optimize energy flexibility capabilities of buildings. This paper presents a reinforcement learning (RL)-based method to control the heating for minimizing the heating electricity cost and shifting the electricity usage away from peak demand hours. Simulations are carried out with electrically heated single-family houses. The results indicate that with RL, in the case of varying electricity prices, it is possible to save money and keep the indoor thermal comfort at an appropriate level.","container-title":"Buildings","DOI":"10.3390/buildings13020427","ISSN":"2075-5309","issue":"2","language":"en","license":"http://creativecommons.org/licenses/by/3.0/","note":"publisher: Multidisciplinary Digital Publishing Institute","page":"427","source":"www.mdpi.com","title":"Energy Cost Driven Heating Control with Reinforcement Learning","volume":"13","author":[{"family":"Kannari","given":"Lotta"},{"family":"Kantorovitch","given":"Julia"},{"family":"Piira","given":"Kalevi"},{"family":"Piippo","given":"Jouko"}],"issued":{"date-parts":[["2023",2]]}}}],"schema":"https://github.com/citation-style-language/schema/raw/master/csl-citation.json"} </w:instrText>
      </w:r>
      <w:r w:rsidR="00C92803">
        <w:rPr>
          <w:lang w:val="el-GR"/>
        </w:rPr>
        <w:fldChar w:fldCharType="separate"/>
      </w:r>
      <w:r w:rsidR="008D27D0" w:rsidRPr="008D27D0">
        <w:rPr>
          <w:lang w:val="el-GR"/>
        </w:rPr>
        <w:t>[54]</w:t>
      </w:r>
      <w:r w:rsidR="00C92803">
        <w:rPr>
          <w:lang w:val="el-GR"/>
        </w:rPr>
        <w:fldChar w:fldCharType="end"/>
      </w:r>
      <w:r w:rsidRPr="00840D2D">
        <w:rPr>
          <w:lang w:val="el-GR"/>
        </w:rPr>
        <w:t xml:space="preserve"> δείχνουν πως ένας πράκτορας </w:t>
      </w:r>
      <w:r w:rsidRPr="00840D2D">
        <w:t>RL</w:t>
      </w:r>
      <w:r w:rsidRPr="00840D2D">
        <w:rPr>
          <w:lang w:val="el-GR"/>
        </w:rPr>
        <w:t xml:space="preserve">, όταν «βλέπει» δυναμικές τιμές και τιμωρεί τις αποκλίσεις άνεσης, μετατοπίζει επιτυχώς θέρμανση εκτός αιχμών, </w:t>
      </w:r>
      <w:r w:rsidRPr="00C92803">
        <w:rPr>
          <w:lang w:val="el-GR"/>
        </w:rPr>
        <w:t>χωρίς</w:t>
      </w:r>
      <w:r w:rsidRPr="00840D2D">
        <w:rPr>
          <w:lang w:val="el-GR"/>
        </w:rPr>
        <w:t xml:space="preserve"> ουσιαστική υποβάθμιση της άνεσης.</w:t>
      </w:r>
    </w:p>
    <w:p w14:paraId="7C94EDAF" w14:textId="17F4D5C3" w:rsidR="00C92803" w:rsidRPr="000718BC" w:rsidRDefault="00C92803" w:rsidP="00C92803">
      <w:pPr>
        <w:rPr>
          <w:lang w:val="el-GR"/>
        </w:rPr>
      </w:pPr>
      <w:r w:rsidRPr="00C92803">
        <w:rPr>
          <w:lang w:val="el-GR"/>
        </w:rPr>
        <w:t xml:space="preserve">Η προοπτική κλιμάκωσης σε νησιωτικά/μικροδίκτυα υποστηρίζεται από τη βιβλιογραφία EMS: η εργασία Tightiz &amp; Yoo </w:t>
      </w:r>
      <w:r>
        <w:rPr>
          <w:lang w:val="el-GR"/>
        </w:rPr>
        <w:fldChar w:fldCharType="begin"/>
      </w:r>
      <w:r w:rsidR="008D27D0">
        <w:rPr>
          <w:lang w:val="el-GR"/>
        </w:rPr>
        <w:instrText xml:space="preserve"> ADDIN ZOTERO_ITEM CSL_CITATION {"citationID":"dODRMtAt","properties":{"formattedCitation":"[55]","plainCitation":"[55]","noteIndex":0},"citationItems":[{"id":157,"uris":["http://zotero.org/users/local/NlDyja2i/items/DIKNV6L5"],"itemData":{"id":157,"type":"article-journal","abstract":"Penetration enhancement of renewable energy sources is a core component of Korean green-island microgrid projects. This approach calls for a robust energy management system to control the stochastic behavior of renewable energy sources. Therefore, in this paper, we put forward a novel reinforcement learning-driven optimization solution for the convex problem arrangement of the Gasa island microgrid energy management as one of the prominent pilots of the Korean green islands project. We manage the convergence speed of the alternating direction method of multipliers solution for this convex problem by accurately estimating the penalty parameter with the soft actor-critic technique. However, in this arrangement, the soft actor-critic faces sparse reward hindrance, which we address here with the normalizing flow policy. Furthermore, we study the effect of demand response implementation in the Gasa island microgrid to reduce the diesel generator dependency of the microgrid and provide benefits, such as peak-shaving and gas emission reduction.","container-title":"Scientific Reports","DOI":"10.1038/s41598-022-25096-3","ISSN":"2045-2322","issue":"1","journalAbbreviation":"Sci Rep","language":"en","license":"2022 The Author(s)","note":"publisher: Nature Publishing Group","page":"22005","source":"www.nature.com","title":"A robust energy management system for Korean green islands project","volume":"12","author":[{"family":"Tightiz","given":"Lilia"},{"family":"Yoo","given":"Joon"}],"issued":{"date-parts":[["2022",12,20]]}}}],"schema":"https://github.com/citation-style-language/schema/raw/master/csl-citation.json"} </w:instrText>
      </w:r>
      <w:r>
        <w:rPr>
          <w:lang w:val="el-GR"/>
        </w:rPr>
        <w:fldChar w:fldCharType="separate"/>
      </w:r>
      <w:r w:rsidR="008D27D0" w:rsidRPr="008D27D0">
        <w:rPr>
          <w:lang w:val="el-GR"/>
        </w:rPr>
        <w:t>[55]</w:t>
      </w:r>
      <w:r>
        <w:rPr>
          <w:lang w:val="el-GR"/>
        </w:rPr>
        <w:fldChar w:fldCharType="end"/>
      </w:r>
      <w:r w:rsidRPr="00C92803">
        <w:rPr>
          <w:lang w:val="el-GR"/>
        </w:rPr>
        <w:t xml:space="preserve"> δείχνει RL-ενισχυμένο ADMM που επιταχύνει τη σύγκλιση και βελτιώνει τον οικονομικό καταμερισμό υπό υψηλή διείσδυση ΑΠΕ και D</w:t>
      </w:r>
      <w:proofErr w:type="spellStart"/>
      <w:r w:rsidR="00614C89">
        <w:rPr>
          <w:lang w:val="en-US"/>
        </w:rPr>
        <w:t>emand</w:t>
      </w:r>
      <w:proofErr w:type="spellEnd"/>
      <w:r w:rsidR="00614C89" w:rsidRPr="00614C89">
        <w:rPr>
          <w:lang w:val="el-GR"/>
        </w:rPr>
        <w:t xml:space="preserve"> </w:t>
      </w:r>
      <w:r w:rsidR="00614C89">
        <w:rPr>
          <w:lang w:val="en-US"/>
        </w:rPr>
        <w:t>Response</w:t>
      </w:r>
      <w:r w:rsidRPr="00C92803">
        <w:rPr>
          <w:lang w:val="el-GR"/>
        </w:rPr>
        <w:t xml:space="preserve"> (</w:t>
      </w:r>
      <w:r w:rsidR="00614C89">
        <w:rPr>
          <w:lang w:val="el-GR"/>
        </w:rPr>
        <w:t>εξομάλυνση ακμών</w:t>
      </w:r>
      <w:r w:rsidRPr="00C92803">
        <w:rPr>
          <w:lang w:val="el-GR"/>
        </w:rPr>
        <w:t xml:space="preserve">, λιγότερη εξάρτηση από </w:t>
      </w:r>
      <w:r w:rsidR="00614C89">
        <w:rPr>
          <w:lang w:val="el-GR"/>
        </w:rPr>
        <w:t>γεννήτρια</w:t>
      </w:r>
      <w:r w:rsidRPr="00C92803">
        <w:rPr>
          <w:lang w:val="el-GR"/>
        </w:rPr>
        <w:t xml:space="preserve">), μια λογική που «μεταφράζεται» άμεσα σε HEMS με Φ/Β/αποθήκευση για κατοικίες. </w:t>
      </w:r>
    </w:p>
    <w:p w14:paraId="786F4D27" w14:textId="4F6AD9BA" w:rsidR="00C92803" w:rsidRPr="00D200E2" w:rsidRDefault="00C92803" w:rsidP="00C92803">
      <w:pPr>
        <w:rPr>
          <w:lang w:val="el-GR"/>
        </w:rPr>
      </w:pPr>
      <w:r w:rsidRPr="00C92803">
        <w:rPr>
          <w:lang w:val="el-GR"/>
        </w:rPr>
        <w:t xml:space="preserve">Όταν το πρόβλημα επεκτείνεται σε πολυκριτηριακή βελτιστοποίηση (άνεση–κόστος–Φ/Β), τότε η συνάρτηση στόχου ζυγίζει την ενεργειακή δαπάνη (ή λογαριασμό) με τη θερμική άνεση μέσω ποινών (π.χ. για υπερβάσεις ζωνών άνεσης ή PMV), ενώ εισάγει όρους αυτοκατανάλωσης Φ/Β, αποφυγής αιχμών, ή/και κόστους εκκίνησης/σβησίματος. Σε επίπεδο στόλου, οι Dong et al. </w:t>
      </w:r>
      <w:r w:rsidR="00D200E2">
        <w:rPr>
          <w:lang w:val="el-GR"/>
        </w:rPr>
        <w:fldChar w:fldCharType="begin"/>
      </w:r>
      <w:r w:rsidR="008D27D0">
        <w:rPr>
          <w:lang w:val="el-GR"/>
        </w:rPr>
        <w:instrText xml:space="preserve"> ADDIN ZOTERO_ITEM CSL_CITATION {"citationID":"cg3a6r4V","properties":{"formattedCitation":"[56]","plainCitation":"[56]","noteIndex":0},"citationItems":[{"id":159,"uris":["http://zotero.org/users/local/NlDyja2i/items/59HNCCAV"],"itemData":{"id":159,"type":"book","note":"page: 5\nDOI: 10.1109/PEDG.2018.8447840","number-of-pages":"1","source":"ResearchGate","title":"Model Predictive Control of Building On/Off HVAC Systems to Compensate Fluctuations in Solar Power Generation","author":[{"family":"Dong","given":"Jin"},{"family":"Olama","given":"Mohammed"},{"family":"Kuruganti","given":"Teja"},{"family":"Nutaro","given":"James"},{"family":"Winstead","given":"Christopher"},{"family":"Xue","given":"Yaosuo"},{"family":"Melin","given":"Alexander"}],"issued":{"date-parts":[["2018",6,1]]}}}],"schema":"https://github.com/citation-style-language/schema/raw/master/csl-citation.json"} </w:instrText>
      </w:r>
      <w:r w:rsidR="00D200E2">
        <w:rPr>
          <w:lang w:val="el-GR"/>
        </w:rPr>
        <w:fldChar w:fldCharType="separate"/>
      </w:r>
      <w:r w:rsidR="008D27D0" w:rsidRPr="008D27D0">
        <w:rPr>
          <w:lang w:val="el-GR"/>
        </w:rPr>
        <w:t>[56]</w:t>
      </w:r>
      <w:r w:rsidR="00D200E2">
        <w:rPr>
          <w:lang w:val="el-GR"/>
        </w:rPr>
        <w:fldChar w:fldCharType="end"/>
      </w:r>
      <w:r w:rsidR="00D200E2" w:rsidRPr="00D200E2">
        <w:rPr>
          <w:lang w:val="el-GR"/>
        </w:rPr>
        <w:t xml:space="preserve"> </w:t>
      </w:r>
      <w:r w:rsidRPr="00C92803">
        <w:rPr>
          <w:lang w:val="el-GR"/>
        </w:rPr>
        <w:t>διατυπώνουν μεικτό ακέραιο τετραγωνικό (MIQP/MPC) έλεγχο για on/off HVAC ώστε να «εξομαλύνουν» τις διακυμάνσεις παραγωγής Φ/Β, ουσιαστικά προσαρμόζοντας κατάλληλα τα setpoints για να απορροφηθεί όσο το δυνατόν περισσότερη παραγόμενη ισχύς τοπικά — κλασικό παράδειγμα σύζευξης HVAC–PV με αυστηρή βελτιστοποίηση.</w:t>
      </w:r>
    </w:p>
    <w:p w14:paraId="60EFD7AA" w14:textId="4B020D6B" w:rsidR="00C92803" w:rsidRPr="00C50D68" w:rsidRDefault="00C92803" w:rsidP="00C92803">
      <w:pPr>
        <w:rPr>
          <w:lang w:val="el-GR"/>
        </w:rPr>
      </w:pPr>
      <w:r w:rsidRPr="00C92803">
        <w:rPr>
          <w:lang w:val="el-GR"/>
        </w:rPr>
        <w:t>Συνολικά, το νήμα που ενώνει τις παραπάνω προσεγγίσεις είναι: ακριβής πρόβλεψη (Tin/RH ή/και PMV), σαφής διατύπωση στόχων (άνεση–κόστος–PV), και αλγοριθμικός έλεγχος (</w:t>
      </w:r>
      <w:r w:rsidR="009C4AFD">
        <w:rPr>
          <w:lang w:val="en-US"/>
        </w:rPr>
        <w:t>MILP</w:t>
      </w:r>
      <w:r w:rsidRPr="00C92803">
        <w:rPr>
          <w:lang w:val="el-GR"/>
        </w:rPr>
        <w:t>, RL, υβριδικά). Η επιλογή βάρους μεταξύ «ευημερίας» των ενοίκων και «οικονομικού οφέλους» γίνεται ρητά, ενώ οι επιτυχημένες υλοποιήσεις διατηρούν προϋπολογισμούς άνεσης</w:t>
      </w:r>
      <w:r w:rsidR="009C4AFD" w:rsidRPr="009C4AFD">
        <w:rPr>
          <w:lang w:val="el-GR"/>
        </w:rPr>
        <w:t>.</w:t>
      </w:r>
    </w:p>
    <w:p w14:paraId="5A4D5C71" w14:textId="77777777" w:rsidR="009C4AFD" w:rsidRPr="00C50D68" w:rsidRDefault="009C4AFD" w:rsidP="00C92803">
      <w:pPr>
        <w:rPr>
          <w:lang w:val="el-GR"/>
        </w:rPr>
      </w:pPr>
    </w:p>
    <w:p w14:paraId="6C317065" w14:textId="77777777" w:rsidR="001E28D9" w:rsidRPr="005A5D4F" w:rsidRDefault="001E28D9" w:rsidP="00907A1B">
      <w:pPr>
        <w:rPr>
          <w:lang w:val="el-GR"/>
        </w:rPr>
      </w:pPr>
    </w:p>
    <w:p w14:paraId="3FB1B227" w14:textId="77777777" w:rsidR="00D200E2" w:rsidRPr="00037983" w:rsidRDefault="00D200E2" w:rsidP="00E2567B">
      <w:pPr>
        <w:ind w:firstLine="0"/>
        <w:rPr>
          <w:lang w:val="el-GR"/>
        </w:rPr>
      </w:pPr>
    </w:p>
    <w:p w14:paraId="7C441F32" w14:textId="77777777" w:rsidR="002F7130" w:rsidRPr="00037983" w:rsidRDefault="002F7130" w:rsidP="00E2567B">
      <w:pPr>
        <w:ind w:firstLine="0"/>
        <w:rPr>
          <w:lang w:val="el-GR"/>
        </w:rPr>
      </w:pPr>
    </w:p>
    <w:p w14:paraId="7B9CCDED" w14:textId="77777777" w:rsidR="002F7130" w:rsidRPr="00037983" w:rsidRDefault="002F7130" w:rsidP="00E2567B">
      <w:pPr>
        <w:ind w:firstLine="0"/>
        <w:rPr>
          <w:lang w:val="el-GR"/>
        </w:rPr>
      </w:pPr>
    </w:p>
    <w:p w14:paraId="73A0E679" w14:textId="77777777" w:rsidR="002F7130" w:rsidRPr="00037983" w:rsidRDefault="002F7130" w:rsidP="00E2567B">
      <w:pPr>
        <w:ind w:firstLine="0"/>
        <w:rPr>
          <w:lang w:val="el-GR"/>
        </w:rPr>
      </w:pPr>
    </w:p>
    <w:p w14:paraId="401E1766" w14:textId="77777777" w:rsidR="002F7130" w:rsidRPr="00037983" w:rsidRDefault="002F7130" w:rsidP="00E2567B">
      <w:pPr>
        <w:ind w:firstLine="0"/>
        <w:rPr>
          <w:lang w:val="el-GR"/>
        </w:rPr>
      </w:pPr>
    </w:p>
    <w:p w14:paraId="1F0C4588" w14:textId="77777777" w:rsidR="00D200E2" w:rsidRPr="000718BC" w:rsidRDefault="00D200E2" w:rsidP="00D200E2">
      <w:pPr>
        <w:pStyle w:val="Heading1"/>
        <w:numPr>
          <w:ilvl w:val="0"/>
          <w:numId w:val="0"/>
        </w:numPr>
        <w:ind w:left="360" w:hanging="360"/>
        <w:jc w:val="center"/>
      </w:pPr>
    </w:p>
    <w:p w14:paraId="34D43132" w14:textId="77777777" w:rsidR="00F41E0A" w:rsidRPr="00F41E0A" w:rsidRDefault="00F41E0A" w:rsidP="00D200E2">
      <w:pPr>
        <w:pStyle w:val="Heading1"/>
        <w:numPr>
          <w:ilvl w:val="0"/>
          <w:numId w:val="0"/>
        </w:numPr>
        <w:ind w:left="360" w:hanging="360"/>
        <w:jc w:val="center"/>
      </w:pPr>
      <w:bookmarkStart w:id="53" w:name="_Toc210394749"/>
      <w:r w:rsidRPr="00F41E0A">
        <w:t>ΠΡΑΚΤΙΚΟ ΜΕΡΟΣ</w:t>
      </w:r>
      <w:bookmarkEnd w:id="53"/>
    </w:p>
    <w:p w14:paraId="4B702D3F" w14:textId="77777777" w:rsidR="00316FF2" w:rsidRDefault="00316FF2" w:rsidP="00907A1B">
      <w:pPr>
        <w:rPr>
          <w:lang w:val="en-US"/>
        </w:rPr>
      </w:pPr>
    </w:p>
    <w:p w14:paraId="29849AD0" w14:textId="77777777" w:rsidR="00FF63CC" w:rsidRDefault="00FF63CC" w:rsidP="00FF63CC">
      <w:pPr>
        <w:pStyle w:val="Heading1"/>
        <w:rPr>
          <w:lang w:val="en-US"/>
        </w:rPr>
      </w:pPr>
      <w:bookmarkStart w:id="54" w:name="_Toc210394750"/>
      <w:r>
        <w:t>Μεθοδολογική Προσέγγιση</w:t>
      </w:r>
      <w:bookmarkEnd w:id="54"/>
    </w:p>
    <w:p w14:paraId="65B438A0" w14:textId="77777777" w:rsidR="00C57E6F" w:rsidRDefault="00C57E6F" w:rsidP="00C57E6F">
      <w:pPr>
        <w:rPr>
          <w:lang w:val="en-US"/>
        </w:rPr>
      </w:pPr>
    </w:p>
    <w:p w14:paraId="3D02F3FF" w14:textId="60FF966F" w:rsidR="00C57E6F" w:rsidRPr="00037983" w:rsidRDefault="00C57E6F" w:rsidP="00C57E6F">
      <w:pPr>
        <w:rPr>
          <w:lang w:val="el-GR"/>
        </w:rPr>
      </w:pPr>
      <w:r w:rsidRPr="00C57E6F">
        <w:rPr>
          <w:lang w:val="el-GR"/>
        </w:rPr>
        <w:t xml:space="preserve">Στο παρόν κεφάλαιο παρουσιάζεται η ακέραια ροή της μεθοδολογίας που αναπτύχθηκε, από τα ακατέργαστα δεδομένα έως την παραγωγή βέλτιστων προγραμμάτων λειτουργίας </w:t>
      </w:r>
      <w:r w:rsidRPr="00C57E6F">
        <w:rPr>
          <w:lang w:val="en-US"/>
        </w:rPr>
        <w:t>HVAC</w:t>
      </w:r>
      <w:r w:rsidRPr="00C57E6F">
        <w:rPr>
          <w:lang w:val="el-GR"/>
        </w:rPr>
        <w:t xml:space="preserve"> με ρητή ποσοτικοποίηση της θερμικής άνεσης και της αυτοκατανάλωσης </w:t>
      </w:r>
      <w:r w:rsidRPr="00C57E6F">
        <w:rPr>
          <w:lang w:val="en-US"/>
        </w:rPr>
        <w:t>PV</w:t>
      </w:r>
      <w:r w:rsidRPr="00C57E6F">
        <w:rPr>
          <w:lang w:val="el-GR"/>
        </w:rPr>
        <w:t>. Η αρχιτεκτονική είναι αρθρωτή (</w:t>
      </w:r>
      <w:r w:rsidRPr="00C57E6F">
        <w:rPr>
          <w:lang w:val="en-US"/>
        </w:rPr>
        <w:t>modular</w:t>
      </w:r>
      <w:r w:rsidRPr="00C57E6F">
        <w:rPr>
          <w:lang w:val="el-GR"/>
        </w:rPr>
        <w:t xml:space="preserve">) και «δεμένη» γύρω από τον άξονα </w:t>
      </w:r>
      <w:r w:rsidRPr="00C57E6F">
        <w:rPr>
          <w:lang w:val="en-US"/>
        </w:rPr>
        <w:t>predict</w:t>
      </w:r>
      <w:r w:rsidRPr="00C57E6F">
        <w:rPr>
          <w:lang w:val="el-GR"/>
        </w:rPr>
        <w:t>-</w:t>
      </w:r>
      <w:r w:rsidRPr="00C57E6F">
        <w:rPr>
          <w:lang w:val="en-US"/>
        </w:rPr>
        <w:t>then</w:t>
      </w:r>
      <w:r w:rsidRPr="00C57E6F">
        <w:rPr>
          <w:lang w:val="el-GR"/>
        </w:rPr>
        <w:t>-</w:t>
      </w:r>
      <w:r w:rsidRPr="00C57E6F">
        <w:rPr>
          <w:lang w:val="en-US"/>
        </w:rPr>
        <w:t>optimize</w:t>
      </w:r>
      <w:r w:rsidRPr="00C57E6F">
        <w:rPr>
          <w:lang w:val="el-GR"/>
        </w:rPr>
        <w:t>: (</w:t>
      </w:r>
      <w:proofErr w:type="spellStart"/>
      <w:r w:rsidRPr="00C57E6F">
        <w:rPr>
          <w:lang w:val="en-US"/>
        </w:rPr>
        <w:t>i</w:t>
      </w:r>
      <w:proofErr w:type="spellEnd"/>
      <w:r w:rsidRPr="00C57E6F">
        <w:rPr>
          <w:lang w:val="el-GR"/>
        </w:rPr>
        <w:t xml:space="preserve">) Προεπεξεργασία και </w:t>
      </w:r>
      <w:r w:rsidRPr="00C57E6F">
        <w:rPr>
          <w:lang w:val="en-US"/>
        </w:rPr>
        <w:t>feature</w:t>
      </w:r>
      <w:r w:rsidRPr="00C57E6F">
        <w:rPr>
          <w:lang w:val="el-GR"/>
        </w:rPr>
        <w:t xml:space="preserve"> </w:t>
      </w:r>
      <w:r w:rsidRPr="00C57E6F">
        <w:rPr>
          <w:lang w:val="en-US"/>
        </w:rPr>
        <w:t>engineering</w:t>
      </w:r>
      <w:r w:rsidRPr="00C57E6F">
        <w:rPr>
          <w:lang w:val="el-GR"/>
        </w:rPr>
        <w:t xml:space="preserve"> (κυκλικές κωδικοποιήσεις, υστερήσεις, εξωγενείς μεταβλητές), (</w:t>
      </w:r>
      <w:r w:rsidRPr="00C57E6F">
        <w:rPr>
          <w:lang w:val="en-US"/>
        </w:rPr>
        <w:t>ii</w:t>
      </w:r>
      <w:r w:rsidRPr="00C57E6F">
        <w:rPr>
          <w:lang w:val="el-GR"/>
        </w:rPr>
        <w:t xml:space="preserve">) εμπλουτισμός με ιστορικούς δείκτες άνεσης μέσω </w:t>
      </w:r>
      <w:r w:rsidRPr="00C57E6F">
        <w:rPr>
          <w:lang w:val="en-US"/>
        </w:rPr>
        <w:t>PMV</w:t>
      </w:r>
      <w:r w:rsidRPr="00C57E6F">
        <w:rPr>
          <w:lang w:val="el-GR"/>
        </w:rPr>
        <w:t>/</w:t>
      </w:r>
      <w:r w:rsidRPr="00C57E6F">
        <w:rPr>
          <w:lang w:val="en-US"/>
        </w:rPr>
        <w:t>PPD</w:t>
      </w:r>
      <w:r w:rsidRPr="00C57E6F">
        <w:rPr>
          <w:lang w:val="el-GR"/>
        </w:rPr>
        <w:t xml:space="preserve"> (</w:t>
      </w:r>
      <w:proofErr w:type="spellStart"/>
      <w:r w:rsidRPr="00C57E6F">
        <w:rPr>
          <w:lang w:val="en-US"/>
        </w:rPr>
        <w:t>pythermalcomfort</w:t>
      </w:r>
      <w:proofErr w:type="spellEnd"/>
      <w:r w:rsidRPr="00C57E6F">
        <w:rPr>
          <w:lang w:val="el-GR"/>
        </w:rPr>
        <w:t>) ώστε να υπάρχει συγκρίσιμος, φυσικά τεκμηριωμένος στόχος, και (</w:t>
      </w:r>
      <w:r w:rsidRPr="00C57E6F">
        <w:rPr>
          <w:lang w:val="en-US"/>
        </w:rPr>
        <w:t>iii</w:t>
      </w:r>
      <w:r w:rsidRPr="00C57E6F">
        <w:rPr>
          <w:lang w:val="el-GR"/>
        </w:rPr>
        <w:t xml:space="preserve">) μη επιβλεπόμενη αποσύνδεση </w:t>
      </w:r>
      <w:r w:rsidRPr="00C57E6F">
        <w:rPr>
          <w:lang w:val="en-US"/>
        </w:rPr>
        <w:t>HVAC</w:t>
      </w:r>
      <w:r w:rsidRPr="00C57E6F">
        <w:rPr>
          <w:lang w:val="el-GR"/>
        </w:rPr>
        <w:t xml:space="preserve"> από το συνολικό φορτίο: προσδιορισμός «ουδέτερων» ημερών, εκτίμηση γραμμής βάσης, αφαίρεση και παραγωγή υπολειμμάτων, κατωφλίωση/ομαδοποίηση και φίλτρα εξομάλυνσης για τη μετάβαση από δυαδική σε τρισταδιακή κατάσταση (</w:t>
      </w:r>
      <w:r w:rsidRPr="00C57E6F">
        <w:rPr>
          <w:lang w:val="en-US"/>
        </w:rPr>
        <w:t>off</w:t>
      </w:r>
      <w:r w:rsidRPr="00C57E6F">
        <w:rPr>
          <w:lang w:val="el-GR"/>
        </w:rPr>
        <w:t>/</w:t>
      </w:r>
      <w:r w:rsidRPr="00C57E6F">
        <w:rPr>
          <w:lang w:val="en-US"/>
        </w:rPr>
        <w:t>low</w:t>
      </w:r>
      <w:r w:rsidRPr="00C57E6F">
        <w:rPr>
          <w:lang w:val="el-GR"/>
        </w:rPr>
        <w:t>/</w:t>
      </w:r>
      <w:r w:rsidRPr="00C57E6F">
        <w:rPr>
          <w:lang w:val="en-US"/>
        </w:rPr>
        <w:t>high</w:t>
      </w:r>
      <w:r w:rsidRPr="00C57E6F">
        <w:rPr>
          <w:lang w:val="el-GR"/>
        </w:rPr>
        <w:t xml:space="preserve">), με έλεγχο φυσικής συνέπειας μέσω της κλίσης της </w:t>
      </w:r>
      <w:r w:rsidRPr="00C57E6F">
        <w:rPr>
          <w:lang w:val="en-US"/>
        </w:rPr>
        <w:t>Tin</w:t>
      </w:r>
      <w:r w:rsidRPr="00C57E6F">
        <w:rPr>
          <w:lang w:val="el-GR"/>
        </w:rPr>
        <w:t xml:space="preserve">. Ο διαχωρισμός σε </w:t>
      </w:r>
      <w:r w:rsidRPr="00C57E6F">
        <w:rPr>
          <w:lang w:val="en-US"/>
        </w:rPr>
        <w:t>train</w:t>
      </w:r>
      <w:r w:rsidRPr="00C57E6F">
        <w:rPr>
          <w:lang w:val="el-GR"/>
        </w:rPr>
        <w:t>/</w:t>
      </w:r>
      <w:r w:rsidRPr="00C57E6F">
        <w:rPr>
          <w:lang w:val="en-US"/>
        </w:rPr>
        <w:t>validation</w:t>
      </w:r>
      <w:r w:rsidRPr="00C57E6F">
        <w:rPr>
          <w:lang w:val="el-GR"/>
        </w:rPr>
        <w:t>/</w:t>
      </w:r>
      <w:r w:rsidRPr="00C57E6F">
        <w:rPr>
          <w:lang w:val="en-US"/>
        </w:rPr>
        <w:t>test</w:t>
      </w:r>
      <w:r w:rsidRPr="00C57E6F">
        <w:rPr>
          <w:lang w:val="el-GR"/>
        </w:rPr>
        <w:t xml:space="preserve"> γίνεται με κριτήριο την πληροφορά </w:t>
      </w:r>
      <w:r w:rsidRPr="00C57E6F">
        <w:rPr>
          <w:lang w:val="en-US"/>
        </w:rPr>
        <w:t>HVAC</w:t>
      </w:r>
      <w:r w:rsidRPr="00C57E6F">
        <w:rPr>
          <w:lang w:val="el-GR"/>
        </w:rPr>
        <w:t xml:space="preserve"> (επιλογή παραθύρων αυξημένης χρήσης) ώστε η αξιολόγηση να είναι ουσιαστική και αναπαραγώγιμη.</w:t>
      </w:r>
    </w:p>
    <w:p w14:paraId="18E68796" w14:textId="77777777" w:rsidR="00C57E6F" w:rsidRPr="00037983" w:rsidRDefault="00C57E6F" w:rsidP="00C57E6F">
      <w:pPr>
        <w:rPr>
          <w:lang w:val="el-GR"/>
        </w:rPr>
      </w:pPr>
      <w:r w:rsidRPr="00C57E6F">
        <w:rPr>
          <w:lang w:val="el-GR"/>
        </w:rPr>
        <w:t xml:space="preserve">Στο σκέλος της πρόβλεψης, υιοθετούμε ειδικευμένα μοντέλα ανά καθεστώς λειτουργίας: για </w:t>
      </w:r>
      <w:r w:rsidRPr="00C57E6F">
        <w:rPr>
          <w:lang w:val="en-US"/>
        </w:rPr>
        <w:t>HVAC</w:t>
      </w:r>
      <w:r w:rsidRPr="00C57E6F">
        <w:rPr>
          <w:lang w:val="el-GR"/>
        </w:rPr>
        <w:t>-</w:t>
      </w:r>
      <w:r w:rsidRPr="00C57E6F">
        <w:rPr>
          <w:lang w:val="en-US"/>
        </w:rPr>
        <w:t>OFF</w:t>
      </w:r>
      <w:r w:rsidRPr="00C57E6F">
        <w:rPr>
          <w:lang w:val="el-GR"/>
        </w:rPr>
        <w:t xml:space="preserve">, ένα </w:t>
      </w:r>
      <w:r w:rsidRPr="00C57E6F">
        <w:rPr>
          <w:lang w:val="en-US"/>
        </w:rPr>
        <w:t>Residual</w:t>
      </w:r>
      <w:r w:rsidRPr="00C57E6F">
        <w:rPr>
          <w:lang w:val="el-GR"/>
        </w:rPr>
        <w:t xml:space="preserve"> </w:t>
      </w:r>
      <w:r w:rsidRPr="00C57E6F">
        <w:rPr>
          <w:lang w:val="en-US"/>
        </w:rPr>
        <w:t>Temporal</w:t>
      </w:r>
      <w:r w:rsidRPr="00C57E6F">
        <w:rPr>
          <w:lang w:val="el-GR"/>
        </w:rPr>
        <w:t xml:space="preserve"> </w:t>
      </w:r>
      <w:r w:rsidRPr="00C57E6F">
        <w:rPr>
          <w:lang w:val="en-US"/>
        </w:rPr>
        <w:t>Convolutional</w:t>
      </w:r>
      <w:r w:rsidRPr="00C57E6F">
        <w:rPr>
          <w:lang w:val="el-GR"/>
        </w:rPr>
        <w:t xml:space="preserve"> </w:t>
      </w:r>
      <w:r w:rsidRPr="00C57E6F">
        <w:rPr>
          <w:lang w:val="en-US"/>
        </w:rPr>
        <w:t>Network</w:t>
      </w:r>
      <w:r w:rsidRPr="00C57E6F">
        <w:rPr>
          <w:lang w:val="el-GR"/>
        </w:rPr>
        <w:t xml:space="preserve"> (</w:t>
      </w:r>
      <w:r w:rsidRPr="00C57E6F">
        <w:rPr>
          <w:lang w:val="en-US"/>
        </w:rPr>
        <w:t>TCN</w:t>
      </w:r>
      <w:r w:rsidRPr="00C57E6F">
        <w:rPr>
          <w:lang w:val="el-GR"/>
        </w:rPr>
        <w:t xml:space="preserve">) με αιτιώδεις/διατεταγμένες συνελίξεις και </w:t>
      </w:r>
      <w:r w:rsidRPr="00C57E6F">
        <w:rPr>
          <w:lang w:val="en-US"/>
        </w:rPr>
        <w:t>masked</w:t>
      </w:r>
      <w:r w:rsidRPr="00C57E6F">
        <w:rPr>
          <w:lang w:val="el-GR"/>
        </w:rPr>
        <w:t xml:space="preserve"> </w:t>
      </w:r>
      <w:r w:rsidRPr="00C57E6F">
        <w:rPr>
          <w:lang w:val="en-US"/>
        </w:rPr>
        <w:t>loss</w:t>
      </w:r>
      <w:r w:rsidRPr="00C57E6F">
        <w:rPr>
          <w:lang w:val="el-GR"/>
        </w:rPr>
        <w:t xml:space="preserve"> ώστε να μαθαίνει την παθητική θερμική αδράνεια του χώρου· για </w:t>
      </w:r>
      <w:r w:rsidRPr="00C57E6F">
        <w:rPr>
          <w:lang w:val="en-US"/>
        </w:rPr>
        <w:t>HVAC</w:t>
      </w:r>
      <w:r w:rsidRPr="00C57E6F">
        <w:rPr>
          <w:lang w:val="el-GR"/>
        </w:rPr>
        <w:t>-</w:t>
      </w:r>
      <w:r w:rsidRPr="00C57E6F">
        <w:rPr>
          <w:lang w:val="en-US"/>
        </w:rPr>
        <w:t>ON</w:t>
      </w:r>
      <w:r w:rsidRPr="00C57E6F">
        <w:rPr>
          <w:lang w:val="el-GR"/>
        </w:rPr>
        <w:t xml:space="preserve">, ένα </w:t>
      </w:r>
      <w:r w:rsidRPr="00C57E6F">
        <w:rPr>
          <w:lang w:val="en-US"/>
        </w:rPr>
        <w:t>Random</w:t>
      </w:r>
      <w:r w:rsidRPr="00C57E6F">
        <w:rPr>
          <w:lang w:val="el-GR"/>
        </w:rPr>
        <w:t xml:space="preserve"> </w:t>
      </w:r>
      <w:r w:rsidRPr="00C57E6F">
        <w:rPr>
          <w:lang w:val="en-US"/>
        </w:rPr>
        <w:t>Forest</w:t>
      </w:r>
      <w:r w:rsidRPr="00C57E6F">
        <w:rPr>
          <w:lang w:val="el-GR"/>
        </w:rPr>
        <w:t xml:space="preserve"> που αποτυπώνει τη δυναμική θέρμανσης/ψύξης υπό ενεργό έλεγχο. Παράλληλα, η υγρασία μοντελοποιείται με </w:t>
      </w:r>
      <w:r w:rsidRPr="00C57E6F">
        <w:rPr>
          <w:lang w:val="en-US"/>
        </w:rPr>
        <w:t>CNN</w:t>
      </w:r>
      <w:r w:rsidRPr="00C57E6F">
        <w:rPr>
          <w:lang w:val="el-GR"/>
        </w:rPr>
        <w:t>-</w:t>
      </w:r>
      <w:r w:rsidRPr="00C57E6F">
        <w:rPr>
          <w:lang w:val="en-US"/>
        </w:rPr>
        <w:t>LSTM</w:t>
      </w:r>
      <w:r w:rsidRPr="00C57E6F">
        <w:rPr>
          <w:lang w:val="el-GR"/>
        </w:rPr>
        <w:t xml:space="preserve"> πάνω στην απόλυτη υγρασία (</w:t>
      </w:r>
      <w:r w:rsidRPr="00C57E6F">
        <w:rPr>
          <w:lang w:val="en-US"/>
        </w:rPr>
        <w:t>AH</w:t>
      </w:r>
      <w:r w:rsidRPr="00C57E6F">
        <w:rPr>
          <w:lang w:val="el-GR"/>
        </w:rPr>
        <w:t xml:space="preserve">) και κατόπιν μετασχηματίζεται σε </w:t>
      </w:r>
      <w:r w:rsidRPr="00C57E6F">
        <w:rPr>
          <w:lang w:val="en-US"/>
        </w:rPr>
        <w:t>RH</w:t>
      </w:r>
      <w:r w:rsidRPr="00C57E6F">
        <w:rPr>
          <w:lang w:val="el-GR"/>
        </w:rPr>
        <w:t xml:space="preserve"> με ψυχρομετρικές σχέσεις, προσφέροντας σταθερότητα και φυσική ερμηνεία. Όλα τα μοντέλα «δένουν» σε 24ωρο </w:t>
      </w:r>
      <w:r w:rsidRPr="00C57E6F">
        <w:rPr>
          <w:lang w:val="en-US"/>
        </w:rPr>
        <w:t>rollout</w:t>
      </w:r>
      <w:r w:rsidRPr="00C57E6F">
        <w:rPr>
          <w:lang w:val="el-GR"/>
        </w:rPr>
        <w:t xml:space="preserve"> (96×15′), όπου οι προβλέψεις τροφοδοτούν διαδοχικά βήματα και σενάρια χρονοπρογραμμάτων </w:t>
      </w:r>
      <w:r w:rsidRPr="00C57E6F">
        <w:rPr>
          <w:lang w:val="en-US"/>
        </w:rPr>
        <w:t>HVAC</w:t>
      </w:r>
      <w:r w:rsidRPr="00C57E6F">
        <w:rPr>
          <w:lang w:val="el-GR"/>
        </w:rPr>
        <w:t xml:space="preserve">. Πάνω σε αυτόν τον προγνωστικό σκελετό τοποθετούνται δύο επίπεδα βελτιστοποίησης: </w:t>
      </w:r>
    </w:p>
    <w:p w14:paraId="61EAFD39" w14:textId="77777777" w:rsidR="00C57E6F" w:rsidRPr="00037983" w:rsidRDefault="00C57E6F" w:rsidP="00C57E6F">
      <w:pPr>
        <w:rPr>
          <w:lang w:val="el-GR"/>
        </w:rPr>
      </w:pPr>
    </w:p>
    <w:p w14:paraId="275253C4" w14:textId="75242DDE" w:rsidR="00C57E6F" w:rsidRPr="00C57E6F" w:rsidRDefault="00C57E6F" w:rsidP="00C57E6F">
      <w:pPr>
        <w:pStyle w:val="ListParagraph"/>
        <w:numPr>
          <w:ilvl w:val="0"/>
          <w:numId w:val="18"/>
        </w:numPr>
        <w:rPr>
          <w:lang w:val="el-GR"/>
        </w:rPr>
      </w:pPr>
      <w:r w:rsidRPr="00C57E6F">
        <w:rPr>
          <w:lang w:val="el-GR"/>
        </w:rPr>
        <w:t>ένας Γενετικός Αλγόριθμος για μέγιστη άνεση (100−</w:t>
      </w:r>
      <w:r w:rsidRPr="00C57E6F">
        <w:rPr>
          <w:lang w:val="en-US"/>
        </w:rPr>
        <w:t>PPD</w:t>
      </w:r>
      <w:r w:rsidRPr="00C57E6F">
        <w:rPr>
          <w:lang w:val="el-GR"/>
        </w:rPr>
        <w:t xml:space="preserve">) και </w:t>
      </w:r>
    </w:p>
    <w:p w14:paraId="6FFAD510" w14:textId="108EE7D7" w:rsidR="00C57E6F" w:rsidRPr="00037983" w:rsidRDefault="00C57E6F" w:rsidP="00C57E6F">
      <w:pPr>
        <w:pStyle w:val="ListParagraph"/>
        <w:numPr>
          <w:ilvl w:val="0"/>
          <w:numId w:val="18"/>
        </w:numPr>
        <w:rPr>
          <w:lang w:val="el-GR"/>
        </w:rPr>
      </w:pPr>
      <w:r w:rsidRPr="00C57E6F">
        <w:rPr>
          <w:lang w:val="el-GR"/>
        </w:rPr>
        <w:t xml:space="preserve">σχήματα ευθυγράμμισης με </w:t>
      </w:r>
      <w:r w:rsidRPr="00C57E6F">
        <w:rPr>
          <w:lang w:val="en-US"/>
        </w:rPr>
        <w:t>PV</w:t>
      </w:r>
      <w:r w:rsidRPr="00C57E6F">
        <w:rPr>
          <w:lang w:val="el-GR"/>
        </w:rPr>
        <w:t xml:space="preserve"> (</w:t>
      </w:r>
      <w:r w:rsidRPr="00C57E6F">
        <w:rPr>
          <w:lang w:val="en-US"/>
        </w:rPr>
        <w:t>models</w:t>
      </w:r>
      <w:r w:rsidRPr="00C57E6F">
        <w:rPr>
          <w:lang w:val="el-GR"/>
        </w:rPr>
        <w:t>-</w:t>
      </w:r>
      <w:r w:rsidRPr="00C57E6F">
        <w:rPr>
          <w:lang w:val="en-US"/>
        </w:rPr>
        <w:t>in</w:t>
      </w:r>
      <w:r w:rsidRPr="00C57E6F">
        <w:rPr>
          <w:lang w:val="el-GR"/>
        </w:rPr>
        <w:t>-</w:t>
      </w:r>
      <w:r w:rsidRPr="00C57E6F">
        <w:rPr>
          <w:lang w:val="en-US"/>
        </w:rPr>
        <w:t>the</w:t>
      </w:r>
      <w:r w:rsidRPr="00C57E6F">
        <w:rPr>
          <w:lang w:val="el-GR"/>
        </w:rPr>
        <w:t>-</w:t>
      </w:r>
      <w:r w:rsidRPr="00C57E6F">
        <w:rPr>
          <w:lang w:val="en-US"/>
        </w:rPr>
        <w:t>loop</w:t>
      </w:r>
      <w:r w:rsidRPr="00C57E6F">
        <w:rPr>
          <w:lang w:val="el-GR"/>
        </w:rPr>
        <w:t xml:space="preserve"> και </w:t>
      </w:r>
      <w:proofErr w:type="spellStart"/>
      <w:r w:rsidRPr="00C57E6F">
        <w:rPr>
          <w:lang w:val="en-US"/>
        </w:rPr>
        <w:t>Pyomo</w:t>
      </w:r>
      <w:proofErr w:type="spellEnd"/>
      <w:r w:rsidRPr="00C57E6F">
        <w:rPr>
          <w:lang w:val="el-GR"/>
        </w:rPr>
        <w:t>-</w:t>
      </w:r>
      <w:r w:rsidRPr="00C57E6F">
        <w:rPr>
          <w:lang w:val="en-US"/>
        </w:rPr>
        <w:t>MILP</w:t>
      </w:r>
      <w:r w:rsidRPr="00C57E6F">
        <w:rPr>
          <w:lang w:val="el-GR"/>
        </w:rPr>
        <w:t xml:space="preserve"> σε </w:t>
      </w:r>
      <w:r w:rsidRPr="00C57E6F">
        <w:rPr>
          <w:lang w:val="en-US"/>
        </w:rPr>
        <w:t>RC</w:t>
      </w:r>
      <w:r w:rsidRPr="00C57E6F">
        <w:rPr>
          <w:lang w:val="el-GR"/>
        </w:rPr>
        <w:t xml:space="preserve"> υποκατάστατο) με περιορισμούς άνεσης, κόστους εκτός </w:t>
      </w:r>
      <w:r w:rsidRPr="00C57E6F">
        <w:rPr>
          <w:lang w:val="en-US"/>
        </w:rPr>
        <w:t>PV</w:t>
      </w:r>
      <w:r w:rsidRPr="00C57E6F">
        <w:rPr>
          <w:lang w:val="el-GR"/>
        </w:rPr>
        <w:t xml:space="preserve"> και ποινές εναλλαγών. Η αξιολόγηση περιλαμβάνει τυπικές μετρικές πρόβλεψης (</w:t>
      </w:r>
      <w:r w:rsidRPr="00C57E6F">
        <w:rPr>
          <w:lang w:val="en-US"/>
        </w:rPr>
        <w:t>MAE</w:t>
      </w:r>
      <w:r w:rsidRPr="00C57E6F">
        <w:rPr>
          <w:lang w:val="el-GR"/>
        </w:rPr>
        <w:t>/</w:t>
      </w:r>
      <w:r w:rsidRPr="00C57E6F">
        <w:rPr>
          <w:lang w:val="en-US"/>
        </w:rPr>
        <w:t>RMSE</w:t>
      </w:r>
      <w:r w:rsidRPr="00C57E6F">
        <w:rPr>
          <w:lang w:val="el-GR"/>
        </w:rPr>
        <w:t>/</w:t>
      </w:r>
      <w:r w:rsidRPr="00C57E6F">
        <w:rPr>
          <w:lang w:val="en-US"/>
        </w:rPr>
        <w:t>R</w:t>
      </w:r>
      <w:r w:rsidRPr="00C57E6F">
        <w:rPr>
          <w:lang w:val="el-GR"/>
        </w:rPr>
        <w:t>²/</w:t>
      </w:r>
      <w:proofErr w:type="spellStart"/>
      <w:r w:rsidRPr="00C57E6F">
        <w:rPr>
          <w:lang w:val="en-US"/>
        </w:rPr>
        <w:t>sMAPE</w:t>
      </w:r>
      <w:proofErr w:type="spellEnd"/>
      <w:r w:rsidRPr="00C57E6F">
        <w:rPr>
          <w:lang w:val="el-GR"/>
        </w:rPr>
        <w:t xml:space="preserve">) και μετρικές λειτουργίας (ποσοστό άνεσης, επικάλυψη </w:t>
      </w:r>
      <w:r w:rsidRPr="00C57E6F">
        <w:rPr>
          <w:lang w:val="en-US"/>
        </w:rPr>
        <w:t>HVAC</w:t>
      </w:r>
      <w:r w:rsidRPr="00C57E6F">
        <w:rPr>
          <w:lang w:val="el-GR"/>
        </w:rPr>
        <w:t>×</w:t>
      </w:r>
      <w:r w:rsidRPr="00C57E6F">
        <w:rPr>
          <w:lang w:val="en-US"/>
        </w:rPr>
        <w:t>PV</w:t>
      </w:r>
      <w:r w:rsidRPr="00C57E6F">
        <w:rPr>
          <w:lang w:val="el-GR"/>
        </w:rPr>
        <w:t xml:space="preserve">, αριθμός </w:t>
      </w:r>
      <w:r w:rsidRPr="00C57E6F">
        <w:rPr>
          <w:lang w:val="en-US"/>
        </w:rPr>
        <w:t>switches</w:t>
      </w:r>
      <w:r w:rsidRPr="00C57E6F">
        <w:rPr>
          <w:lang w:val="el-GR"/>
        </w:rPr>
        <w:t>), διασφαλίζοντας διαφάνεια και αναπαραγωγιμότητα.</w:t>
      </w:r>
    </w:p>
    <w:p w14:paraId="49E0DEF0" w14:textId="77777777" w:rsidR="00C57E6F" w:rsidRPr="00037983" w:rsidRDefault="00C57E6F" w:rsidP="00E669AB">
      <w:pPr>
        <w:pStyle w:val="ListParagraph"/>
        <w:ind w:left="1152" w:firstLine="0"/>
        <w:rPr>
          <w:lang w:val="el-GR"/>
        </w:rPr>
      </w:pPr>
    </w:p>
    <w:p w14:paraId="1F210FE1" w14:textId="04CCB8C8" w:rsidR="00C57E6F" w:rsidRPr="00037983" w:rsidRDefault="00C57E6F" w:rsidP="00C57E6F">
      <w:pPr>
        <w:rPr>
          <w:lang w:val="el-GR"/>
        </w:rPr>
      </w:pPr>
      <w:r w:rsidRPr="00C57E6F">
        <w:rPr>
          <w:lang w:val="el-GR"/>
        </w:rPr>
        <w:t xml:space="preserve">Το συνολικό διάγραμμα ροής του προτεινόμενου </w:t>
      </w:r>
      <w:r w:rsidRPr="00C57E6F">
        <w:rPr>
          <w:lang w:val="en-US"/>
        </w:rPr>
        <w:t>pipeline</w:t>
      </w:r>
      <w:r w:rsidRPr="00C57E6F">
        <w:rPr>
          <w:lang w:val="el-GR"/>
        </w:rPr>
        <w:t>—από την προεπεξεργασία έως την βελτιστοποίηση—παρουσιάζεται στο παρακάτω σχήμα.</w:t>
      </w:r>
    </w:p>
    <w:p w14:paraId="41DD5074" w14:textId="77777777" w:rsidR="00C57E6F" w:rsidRPr="00037983" w:rsidRDefault="00C57E6F" w:rsidP="00C57E6F">
      <w:pPr>
        <w:rPr>
          <w:lang w:val="el-GR"/>
        </w:rPr>
      </w:pPr>
    </w:p>
    <w:p w14:paraId="5F33D7A1" w14:textId="77777777" w:rsidR="00FF63CC" w:rsidRPr="00037983" w:rsidRDefault="00FF63CC" w:rsidP="00907A1B">
      <w:pPr>
        <w:rPr>
          <w:lang w:val="el-GR"/>
        </w:rPr>
      </w:pPr>
    </w:p>
    <w:p w14:paraId="39C43063" w14:textId="77777777" w:rsidR="00C57E6F" w:rsidRPr="00037983" w:rsidRDefault="00C57E6F" w:rsidP="00907A1B">
      <w:pPr>
        <w:rPr>
          <w:lang w:val="el-GR"/>
        </w:rPr>
      </w:pPr>
    </w:p>
    <w:p w14:paraId="10C8295E" w14:textId="039C3BB7" w:rsidR="00C57E6F" w:rsidRPr="00037983" w:rsidRDefault="00222EFD" w:rsidP="00907A1B">
      <w:pPr>
        <w:rPr>
          <w:lang w:val="el-GR"/>
        </w:rPr>
      </w:pPr>
      <w:r>
        <w:rPr>
          <w:noProof/>
          <w:lang w:val="en-US"/>
        </w:rPr>
        <w:lastRenderedPageBreak/>
        <w:drawing>
          <wp:anchor distT="0" distB="0" distL="114300" distR="114300" simplePos="0" relativeHeight="251865088" behindDoc="0" locked="0" layoutInCell="1" allowOverlap="1" wp14:anchorId="16C225C8" wp14:editId="1BAB8C90">
            <wp:simplePos x="0" y="0"/>
            <wp:positionH relativeFrom="margin">
              <wp:align>right</wp:align>
            </wp:positionH>
            <wp:positionV relativeFrom="paragraph">
              <wp:posOffset>111796</wp:posOffset>
            </wp:positionV>
            <wp:extent cx="5727700" cy="6694170"/>
            <wp:effectExtent l="0" t="0" r="6350" b="0"/>
            <wp:wrapNone/>
            <wp:docPr id="1155850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6694170"/>
                    </a:xfrm>
                    <a:prstGeom prst="rect">
                      <a:avLst/>
                    </a:prstGeom>
                    <a:noFill/>
                    <a:ln>
                      <a:noFill/>
                    </a:ln>
                  </pic:spPr>
                </pic:pic>
              </a:graphicData>
            </a:graphic>
          </wp:anchor>
        </w:drawing>
      </w:r>
    </w:p>
    <w:p w14:paraId="6D8EDEA7" w14:textId="77FEC36E" w:rsidR="00C57E6F" w:rsidRPr="00037983" w:rsidRDefault="00C57E6F" w:rsidP="00907A1B">
      <w:pPr>
        <w:rPr>
          <w:lang w:val="el-GR"/>
        </w:rPr>
      </w:pPr>
    </w:p>
    <w:p w14:paraId="3ED6A501" w14:textId="4B98048E" w:rsidR="00C57E6F" w:rsidRPr="00037983" w:rsidRDefault="00C57E6F" w:rsidP="00907A1B">
      <w:pPr>
        <w:rPr>
          <w:lang w:val="el-GR"/>
        </w:rPr>
      </w:pPr>
    </w:p>
    <w:p w14:paraId="44F8D485" w14:textId="77777777" w:rsidR="00C57E6F" w:rsidRPr="00037983" w:rsidRDefault="00C57E6F" w:rsidP="00907A1B">
      <w:pPr>
        <w:rPr>
          <w:lang w:val="el-GR"/>
        </w:rPr>
      </w:pPr>
    </w:p>
    <w:p w14:paraId="6FFBE061" w14:textId="77777777" w:rsidR="00C57E6F" w:rsidRPr="00037983" w:rsidRDefault="00C57E6F" w:rsidP="00907A1B">
      <w:pPr>
        <w:rPr>
          <w:lang w:val="el-GR"/>
        </w:rPr>
      </w:pPr>
    </w:p>
    <w:p w14:paraId="7B49ECC2" w14:textId="77777777" w:rsidR="00C57E6F" w:rsidRPr="00037983" w:rsidRDefault="00C57E6F" w:rsidP="00907A1B">
      <w:pPr>
        <w:rPr>
          <w:lang w:val="el-GR"/>
        </w:rPr>
      </w:pPr>
    </w:p>
    <w:p w14:paraId="11C22BF4" w14:textId="77777777" w:rsidR="00C57E6F" w:rsidRPr="00037983" w:rsidRDefault="00C57E6F" w:rsidP="00907A1B">
      <w:pPr>
        <w:rPr>
          <w:lang w:val="el-GR"/>
        </w:rPr>
      </w:pPr>
    </w:p>
    <w:p w14:paraId="3B2B8E68" w14:textId="77777777" w:rsidR="00C57E6F" w:rsidRPr="00037983" w:rsidRDefault="00C57E6F" w:rsidP="00907A1B">
      <w:pPr>
        <w:rPr>
          <w:lang w:val="el-GR"/>
        </w:rPr>
      </w:pPr>
    </w:p>
    <w:p w14:paraId="12345208" w14:textId="77777777" w:rsidR="00C57E6F" w:rsidRPr="00037983" w:rsidRDefault="00C57E6F" w:rsidP="00907A1B">
      <w:pPr>
        <w:rPr>
          <w:lang w:val="el-GR"/>
        </w:rPr>
      </w:pPr>
    </w:p>
    <w:p w14:paraId="64E35D1E" w14:textId="77777777" w:rsidR="00C57E6F" w:rsidRPr="00037983" w:rsidRDefault="00C57E6F" w:rsidP="00907A1B">
      <w:pPr>
        <w:rPr>
          <w:lang w:val="el-GR"/>
        </w:rPr>
      </w:pPr>
    </w:p>
    <w:p w14:paraId="3AE23294" w14:textId="77777777" w:rsidR="00C57E6F" w:rsidRPr="00037983" w:rsidRDefault="00C57E6F" w:rsidP="00907A1B">
      <w:pPr>
        <w:rPr>
          <w:lang w:val="el-GR"/>
        </w:rPr>
      </w:pPr>
    </w:p>
    <w:p w14:paraId="7787B559" w14:textId="77777777" w:rsidR="00C57E6F" w:rsidRPr="00037983" w:rsidRDefault="00C57E6F" w:rsidP="00907A1B">
      <w:pPr>
        <w:rPr>
          <w:lang w:val="el-GR"/>
        </w:rPr>
      </w:pPr>
    </w:p>
    <w:p w14:paraId="7E8A951F" w14:textId="77777777" w:rsidR="00C57E6F" w:rsidRPr="00037983" w:rsidRDefault="00C57E6F" w:rsidP="00907A1B">
      <w:pPr>
        <w:rPr>
          <w:lang w:val="el-GR"/>
        </w:rPr>
      </w:pPr>
    </w:p>
    <w:p w14:paraId="11E75341" w14:textId="77777777" w:rsidR="00C57E6F" w:rsidRPr="00037983" w:rsidRDefault="00C57E6F" w:rsidP="00907A1B">
      <w:pPr>
        <w:rPr>
          <w:lang w:val="el-GR"/>
        </w:rPr>
      </w:pPr>
    </w:p>
    <w:p w14:paraId="7B1C4DA8" w14:textId="77777777" w:rsidR="00C57E6F" w:rsidRPr="00037983" w:rsidRDefault="00C57E6F" w:rsidP="00907A1B">
      <w:pPr>
        <w:rPr>
          <w:lang w:val="el-GR"/>
        </w:rPr>
      </w:pPr>
    </w:p>
    <w:p w14:paraId="23CC0207" w14:textId="77777777" w:rsidR="00C57E6F" w:rsidRPr="00037983" w:rsidRDefault="00C57E6F" w:rsidP="00907A1B">
      <w:pPr>
        <w:rPr>
          <w:lang w:val="el-GR"/>
        </w:rPr>
      </w:pPr>
    </w:p>
    <w:p w14:paraId="77849EFF" w14:textId="77777777" w:rsidR="00C57E6F" w:rsidRPr="00037983" w:rsidRDefault="00C57E6F" w:rsidP="00907A1B">
      <w:pPr>
        <w:rPr>
          <w:lang w:val="el-GR"/>
        </w:rPr>
      </w:pPr>
    </w:p>
    <w:p w14:paraId="41761A80" w14:textId="77777777" w:rsidR="00C57E6F" w:rsidRPr="00037983" w:rsidRDefault="00C57E6F" w:rsidP="00907A1B">
      <w:pPr>
        <w:rPr>
          <w:lang w:val="el-GR"/>
        </w:rPr>
      </w:pPr>
    </w:p>
    <w:p w14:paraId="75EC5BAC" w14:textId="77777777" w:rsidR="00C57E6F" w:rsidRPr="00037983" w:rsidRDefault="00C57E6F" w:rsidP="00907A1B">
      <w:pPr>
        <w:rPr>
          <w:lang w:val="el-GR"/>
        </w:rPr>
      </w:pPr>
    </w:p>
    <w:p w14:paraId="1897B63A" w14:textId="77777777" w:rsidR="00C57E6F" w:rsidRPr="00037983" w:rsidRDefault="00C57E6F" w:rsidP="00907A1B">
      <w:pPr>
        <w:rPr>
          <w:lang w:val="el-GR"/>
        </w:rPr>
      </w:pPr>
    </w:p>
    <w:p w14:paraId="1AC7A8F2" w14:textId="77777777" w:rsidR="00C57E6F" w:rsidRPr="00037983" w:rsidRDefault="00C57E6F" w:rsidP="00907A1B">
      <w:pPr>
        <w:rPr>
          <w:lang w:val="el-GR"/>
        </w:rPr>
      </w:pPr>
    </w:p>
    <w:p w14:paraId="53762A33" w14:textId="77777777" w:rsidR="00C57E6F" w:rsidRPr="00037983" w:rsidRDefault="00C57E6F" w:rsidP="00907A1B">
      <w:pPr>
        <w:rPr>
          <w:lang w:val="el-GR"/>
        </w:rPr>
      </w:pPr>
    </w:p>
    <w:p w14:paraId="369F6340" w14:textId="77777777" w:rsidR="00C57E6F" w:rsidRPr="00037983" w:rsidRDefault="00C57E6F" w:rsidP="00907A1B">
      <w:pPr>
        <w:rPr>
          <w:lang w:val="el-GR"/>
        </w:rPr>
      </w:pPr>
    </w:p>
    <w:p w14:paraId="129F57AF" w14:textId="77777777" w:rsidR="00C57E6F" w:rsidRPr="00037983" w:rsidRDefault="00C57E6F" w:rsidP="00907A1B">
      <w:pPr>
        <w:rPr>
          <w:lang w:val="el-GR"/>
        </w:rPr>
      </w:pPr>
    </w:p>
    <w:p w14:paraId="3DCEAE03" w14:textId="77777777" w:rsidR="00C57E6F" w:rsidRPr="00037983" w:rsidRDefault="00C57E6F" w:rsidP="00907A1B">
      <w:pPr>
        <w:rPr>
          <w:lang w:val="el-GR"/>
        </w:rPr>
      </w:pPr>
    </w:p>
    <w:p w14:paraId="74AFE78E" w14:textId="77777777" w:rsidR="00C57E6F" w:rsidRPr="00037983" w:rsidRDefault="00C57E6F" w:rsidP="00907A1B">
      <w:pPr>
        <w:rPr>
          <w:lang w:val="el-GR"/>
        </w:rPr>
      </w:pPr>
    </w:p>
    <w:p w14:paraId="6EDA61AF" w14:textId="77777777" w:rsidR="00C57E6F" w:rsidRPr="00037983" w:rsidRDefault="00C57E6F" w:rsidP="00907A1B">
      <w:pPr>
        <w:rPr>
          <w:lang w:val="el-GR"/>
        </w:rPr>
      </w:pPr>
    </w:p>
    <w:p w14:paraId="61EAAE0E" w14:textId="77777777" w:rsidR="00C57E6F" w:rsidRPr="00037983" w:rsidRDefault="00C57E6F" w:rsidP="00907A1B">
      <w:pPr>
        <w:rPr>
          <w:lang w:val="el-GR"/>
        </w:rPr>
      </w:pPr>
    </w:p>
    <w:p w14:paraId="65FB03FA" w14:textId="77777777" w:rsidR="00C57E6F" w:rsidRPr="00037983" w:rsidRDefault="00C57E6F" w:rsidP="00907A1B">
      <w:pPr>
        <w:rPr>
          <w:lang w:val="el-GR"/>
        </w:rPr>
      </w:pPr>
    </w:p>
    <w:p w14:paraId="51C32DF1" w14:textId="77777777" w:rsidR="00C57E6F" w:rsidRPr="00037983" w:rsidRDefault="00C57E6F" w:rsidP="00907A1B">
      <w:pPr>
        <w:rPr>
          <w:lang w:val="el-GR"/>
        </w:rPr>
      </w:pPr>
    </w:p>
    <w:p w14:paraId="0403BAD8" w14:textId="1508645F" w:rsidR="00C57E6F" w:rsidRDefault="00C57E6F" w:rsidP="00C57E6F">
      <w:pPr>
        <w:pStyle w:val="Caption"/>
        <w:rPr>
          <w:lang w:val="en-US"/>
        </w:rPr>
      </w:pPr>
      <w:bookmarkStart w:id="55" w:name="_Toc210394791"/>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7</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1</w:t>
      </w:r>
      <w:r w:rsidR="00A2691B">
        <w:fldChar w:fldCharType="end"/>
      </w:r>
      <w:r>
        <w:t xml:space="preserve"> Pipeline </w:t>
      </w:r>
      <w:r>
        <w:rPr>
          <w:lang w:val="el-GR"/>
        </w:rPr>
        <w:t>διάγραμμα</w:t>
      </w:r>
      <w:bookmarkEnd w:id="55"/>
    </w:p>
    <w:p w14:paraId="69D2A77D" w14:textId="77777777" w:rsidR="00C57E6F" w:rsidRDefault="00C57E6F" w:rsidP="00907A1B">
      <w:pPr>
        <w:rPr>
          <w:lang w:val="en-US"/>
        </w:rPr>
      </w:pPr>
    </w:p>
    <w:p w14:paraId="7662B834" w14:textId="77777777" w:rsidR="00C57E6F" w:rsidRDefault="00C57E6F" w:rsidP="00907A1B">
      <w:pPr>
        <w:rPr>
          <w:lang w:val="en-US"/>
        </w:rPr>
      </w:pPr>
    </w:p>
    <w:p w14:paraId="4BB06A64" w14:textId="047A43C0" w:rsidR="00C57E6F" w:rsidRPr="00C57E6F" w:rsidRDefault="00C57E6F" w:rsidP="00907A1B">
      <w:pPr>
        <w:rPr>
          <w:lang w:val="en-US"/>
        </w:rPr>
      </w:pPr>
    </w:p>
    <w:p w14:paraId="62E432EC" w14:textId="77777777" w:rsidR="00FF63CC" w:rsidRDefault="00CC56F8" w:rsidP="00FF63CC">
      <w:pPr>
        <w:pStyle w:val="Heading2"/>
        <w:rPr>
          <w:lang w:val="el-GR"/>
        </w:rPr>
      </w:pPr>
      <w:bookmarkStart w:id="56" w:name="_Toc210394751"/>
      <w:r>
        <w:rPr>
          <w:lang w:val="el-GR"/>
        </w:rPr>
        <w:lastRenderedPageBreak/>
        <w:t>Προεπεξεργασία Δεδομένων</w:t>
      </w:r>
      <w:bookmarkEnd w:id="56"/>
    </w:p>
    <w:p w14:paraId="6782761A" w14:textId="77777777" w:rsidR="00CC56F8" w:rsidRPr="00CC56F8" w:rsidRDefault="00CC56F8" w:rsidP="00CC56F8">
      <w:pPr>
        <w:rPr>
          <w:lang w:val="el-GR"/>
        </w:rPr>
      </w:pPr>
    </w:p>
    <w:p w14:paraId="12F9B2A4" w14:textId="77777777" w:rsidR="00FF63CC" w:rsidRDefault="00F327B7" w:rsidP="00907A1B">
      <w:pPr>
        <w:rPr>
          <w:lang w:val="el-GR"/>
        </w:rPr>
      </w:pPr>
      <w:r>
        <w:rPr>
          <w:lang w:val="el-GR"/>
        </w:rPr>
        <w:t xml:space="preserve">Όπως κάθε </w:t>
      </w:r>
      <w:r>
        <w:rPr>
          <w:lang w:val="en-US"/>
        </w:rPr>
        <w:t>pipeline</w:t>
      </w:r>
      <w:r w:rsidRPr="00F327B7">
        <w:rPr>
          <w:lang w:val="el-GR"/>
        </w:rPr>
        <w:t xml:space="preserve"> </w:t>
      </w:r>
      <w:r>
        <w:rPr>
          <w:lang w:val="el-GR"/>
        </w:rPr>
        <w:t>μηχανικλης μάθησης, το αρχικό βήμα είναι η προεπεξεργασία των δεδομένων, ώστε να είναι κατάλληλα μορφοποιημένα και έτοιμα για τα μοντέλα, προς αποφυγή σφαλμάτων και βελτίωση της ακρίβειας τους. Σε αυτό το βήμα φροντίζουμε και την κατασκευή περαιτέρω χαρακτηριστικών τα οποία θα φανουν χρήσιμα και αξιοποιήσημα στο στάδιο της εκπαίδευεσης.</w:t>
      </w:r>
    </w:p>
    <w:p w14:paraId="10470656" w14:textId="77777777" w:rsidR="00F327B7" w:rsidRDefault="00F327B7" w:rsidP="00907A1B">
      <w:pPr>
        <w:rPr>
          <w:lang w:val="el-GR"/>
        </w:rPr>
      </w:pPr>
    </w:p>
    <w:p w14:paraId="0FCAD308" w14:textId="77777777" w:rsidR="00F327B7" w:rsidRDefault="00F037CA" w:rsidP="00F327B7">
      <w:pPr>
        <w:pStyle w:val="Heading2"/>
        <w:rPr>
          <w:lang w:val="el-GR"/>
        </w:rPr>
      </w:pPr>
      <w:bookmarkStart w:id="57" w:name="_Toc210394752"/>
      <w:r>
        <w:rPr>
          <w:lang w:val="el-GR"/>
        </w:rPr>
        <w:t>Ιστορικός Υπολογισμός Θερμικής Άνεσης</w:t>
      </w:r>
      <w:bookmarkEnd w:id="57"/>
    </w:p>
    <w:p w14:paraId="730E9FD0" w14:textId="77777777" w:rsidR="00F037CA" w:rsidRDefault="00F037CA" w:rsidP="00F037CA">
      <w:pPr>
        <w:rPr>
          <w:lang w:val="el-GR"/>
        </w:rPr>
      </w:pPr>
    </w:p>
    <w:p w14:paraId="1315DA76" w14:textId="77777777" w:rsidR="00F037CA" w:rsidRDefault="00F037CA" w:rsidP="00F037CA">
      <w:pPr>
        <w:rPr>
          <w:lang w:val="en-US"/>
        </w:rPr>
      </w:pPr>
      <w:r>
        <w:rPr>
          <w:lang w:val="el-GR"/>
        </w:rPr>
        <w:t xml:space="preserve">Στο επόμενο στάδιο εμπλουτίζουμε τα δεδομένα με υπολογισμό της ιστορικής θερμικής άνεσης. Χρησιμοποιούμε το εργαλείο </w:t>
      </w:r>
      <w:proofErr w:type="spellStart"/>
      <w:r>
        <w:rPr>
          <w:lang w:val="en-US"/>
        </w:rPr>
        <w:t>pythermalcomfort</w:t>
      </w:r>
      <w:proofErr w:type="spellEnd"/>
      <w:r w:rsidRPr="00F037CA">
        <w:rPr>
          <w:lang w:val="el-GR"/>
        </w:rPr>
        <w:t xml:space="preserve"> </w:t>
      </w:r>
      <w:r>
        <w:rPr>
          <w:lang w:val="el-GR"/>
        </w:rPr>
        <w:t xml:space="preserve">για εύκολη εξαγωγή αποτελεσμάτων, το οποίο εφαρμόζει την μοντελοποίηση της άνεσης με βάση </w:t>
      </w:r>
      <w:r>
        <w:rPr>
          <w:lang w:val="en-US"/>
        </w:rPr>
        <w:t>PMV</w:t>
      </w:r>
      <w:r w:rsidRPr="00F037CA">
        <w:rPr>
          <w:lang w:val="el-GR"/>
        </w:rPr>
        <w:t xml:space="preserve">. </w:t>
      </w:r>
      <w:r>
        <w:rPr>
          <w:lang w:val="el-GR"/>
        </w:rPr>
        <w:t xml:space="preserve">Η συνάρτηση που προσφέρει το </w:t>
      </w:r>
      <w:proofErr w:type="spellStart"/>
      <w:r>
        <w:rPr>
          <w:lang w:val="en-US"/>
        </w:rPr>
        <w:t>pythermalcomfort</w:t>
      </w:r>
      <w:proofErr w:type="spellEnd"/>
      <w:r>
        <w:rPr>
          <w:lang w:val="en-US"/>
        </w:rPr>
        <w:t xml:space="preserve"> </w:t>
      </w:r>
      <w:r>
        <w:rPr>
          <w:lang w:val="el-GR"/>
        </w:rPr>
        <w:t>δέχεται παραμέτρους</w:t>
      </w:r>
      <w:r>
        <w:rPr>
          <w:lang w:val="en-US"/>
        </w:rPr>
        <w:t>:</w:t>
      </w:r>
    </w:p>
    <w:p w14:paraId="486AA9EC" w14:textId="77777777" w:rsidR="00F037CA" w:rsidRDefault="00F037CA" w:rsidP="00F037CA">
      <w:pPr>
        <w:pStyle w:val="ListParagraph"/>
        <w:ind w:left="1152" w:firstLine="0"/>
        <w:rPr>
          <w:lang w:val="en-US"/>
        </w:rPr>
      </w:pPr>
    </w:p>
    <w:p w14:paraId="3F05A065" w14:textId="77777777" w:rsidR="00F037CA" w:rsidRPr="00F037CA" w:rsidRDefault="00F037CA" w:rsidP="00F037CA">
      <w:pPr>
        <w:pStyle w:val="ListParagraph"/>
        <w:numPr>
          <w:ilvl w:val="0"/>
          <w:numId w:val="9"/>
        </w:numPr>
        <w:rPr>
          <w:lang w:val="en-US"/>
        </w:rPr>
      </w:pPr>
      <w:r>
        <w:rPr>
          <w:lang w:val="el-GR"/>
        </w:rPr>
        <w:t>Θερμοκρασία ξερού βολβού</w:t>
      </w:r>
    </w:p>
    <w:p w14:paraId="55E71E7A" w14:textId="77777777" w:rsidR="00F037CA" w:rsidRPr="00F037CA" w:rsidRDefault="00F037CA" w:rsidP="00F037CA">
      <w:pPr>
        <w:pStyle w:val="ListParagraph"/>
        <w:numPr>
          <w:ilvl w:val="0"/>
          <w:numId w:val="9"/>
        </w:numPr>
        <w:rPr>
          <w:lang w:val="en-US"/>
        </w:rPr>
      </w:pPr>
      <w:r>
        <w:rPr>
          <w:lang w:val="el-GR"/>
        </w:rPr>
        <w:t>Μέση θερμοκρασία χώρου</w:t>
      </w:r>
    </w:p>
    <w:p w14:paraId="1E891BB8" w14:textId="77777777" w:rsidR="00F037CA" w:rsidRPr="00F037CA" w:rsidRDefault="00F037CA" w:rsidP="00F037CA">
      <w:pPr>
        <w:pStyle w:val="ListParagraph"/>
        <w:numPr>
          <w:ilvl w:val="0"/>
          <w:numId w:val="9"/>
        </w:numPr>
        <w:rPr>
          <w:lang w:val="en-US"/>
        </w:rPr>
      </w:pPr>
      <w:r>
        <w:rPr>
          <w:lang w:val="el-GR"/>
        </w:rPr>
        <w:t>Σχετική ταχύτητα ανέμου</w:t>
      </w:r>
    </w:p>
    <w:p w14:paraId="0CF91CD1" w14:textId="77777777" w:rsidR="00F037CA" w:rsidRPr="00F037CA" w:rsidRDefault="00F037CA" w:rsidP="00F037CA">
      <w:pPr>
        <w:pStyle w:val="ListParagraph"/>
        <w:numPr>
          <w:ilvl w:val="0"/>
          <w:numId w:val="9"/>
        </w:numPr>
        <w:rPr>
          <w:lang w:val="en-US"/>
        </w:rPr>
      </w:pPr>
      <w:r>
        <w:rPr>
          <w:lang w:val="el-GR"/>
        </w:rPr>
        <w:t>Σχετική Υγρασία</w:t>
      </w:r>
    </w:p>
    <w:p w14:paraId="4BD32F87" w14:textId="77777777" w:rsidR="00F037CA" w:rsidRPr="00F037CA" w:rsidRDefault="00F037CA" w:rsidP="00F037CA">
      <w:pPr>
        <w:pStyle w:val="ListParagraph"/>
        <w:numPr>
          <w:ilvl w:val="0"/>
          <w:numId w:val="9"/>
        </w:numPr>
        <w:rPr>
          <w:lang w:val="en-US"/>
        </w:rPr>
      </w:pPr>
      <w:r>
        <w:rPr>
          <w:lang w:val="el-GR"/>
        </w:rPr>
        <w:t>Ρυθμός μεταβολισμού</w:t>
      </w:r>
    </w:p>
    <w:p w14:paraId="7FD33152" w14:textId="77777777" w:rsidR="00F037CA" w:rsidRPr="00F037CA" w:rsidRDefault="00F037CA" w:rsidP="00F037CA">
      <w:pPr>
        <w:pStyle w:val="ListParagraph"/>
        <w:numPr>
          <w:ilvl w:val="0"/>
          <w:numId w:val="9"/>
        </w:numPr>
        <w:rPr>
          <w:lang w:val="en-US"/>
        </w:rPr>
      </w:pPr>
      <w:r>
        <w:rPr>
          <w:lang w:val="el-GR"/>
        </w:rPr>
        <w:t>Μόνωση ρούχων</w:t>
      </w:r>
    </w:p>
    <w:p w14:paraId="64180A7A" w14:textId="77777777" w:rsidR="00F037CA" w:rsidRDefault="00F037CA" w:rsidP="00F037CA">
      <w:pPr>
        <w:pStyle w:val="ListParagraph"/>
        <w:ind w:left="1152" w:firstLine="0"/>
        <w:rPr>
          <w:lang w:val="el-GR"/>
        </w:rPr>
      </w:pPr>
    </w:p>
    <w:p w14:paraId="0956D58C" w14:textId="77777777" w:rsidR="00F037CA" w:rsidRPr="00F037CA" w:rsidRDefault="00F037CA" w:rsidP="00F037CA">
      <w:pPr>
        <w:ind w:firstLine="0"/>
        <w:rPr>
          <w:lang w:val="el-GR"/>
        </w:rPr>
      </w:pPr>
      <w:r>
        <w:rPr>
          <w:lang w:val="el-GR"/>
        </w:rPr>
        <w:t xml:space="preserve">Οι δύο παράμετροι μας είναι η θερμοκρασία και η σχετική υγρασία τα οποία θα αλλάζουν, ενώ για τα υπόλοιπα χρησιμοποιούμε </w:t>
      </w:r>
      <w:r w:rsidR="00FA03A5">
        <w:rPr>
          <w:lang w:val="el-GR"/>
        </w:rPr>
        <w:t>τυπικές τιμές.</w:t>
      </w:r>
    </w:p>
    <w:p w14:paraId="634B0C90" w14:textId="77777777" w:rsidR="00F037CA" w:rsidRPr="00F037CA" w:rsidRDefault="00F037CA" w:rsidP="00F037CA">
      <w:pPr>
        <w:ind w:firstLine="0"/>
        <w:rPr>
          <w:lang w:val="el-GR"/>
        </w:rPr>
      </w:pPr>
    </w:p>
    <w:p w14:paraId="512DCCB3" w14:textId="77777777" w:rsidR="00FF63CC" w:rsidRPr="00F327B7" w:rsidRDefault="009B22C2" w:rsidP="009B22C2">
      <w:pPr>
        <w:pStyle w:val="Heading2"/>
        <w:rPr>
          <w:lang w:val="el-GR"/>
        </w:rPr>
      </w:pPr>
      <w:bookmarkStart w:id="58" w:name="_Toc210394753"/>
      <w:r>
        <w:rPr>
          <w:lang w:val="el-GR"/>
        </w:rPr>
        <w:t>Κατασκευή Ενεργοποιήσεων Θ</w:t>
      </w:r>
      <w:r>
        <w:rPr>
          <w:lang w:val="el-GR"/>
        </w:rPr>
        <w:tab/>
        <w:t>ερμικής Αντλίας</w:t>
      </w:r>
      <w:bookmarkEnd w:id="58"/>
    </w:p>
    <w:p w14:paraId="6512C771" w14:textId="77777777" w:rsidR="00FF63CC" w:rsidRPr="00F327B7" w:rsidRDefault="00FF63CC" w:rsidP="00907A1B">
      <w:pPr>
        <w:rPr>
          <w:lang w:val="el-GR"/>
        </w:rPr>
      </w:pPr>
    </w:p>
    <w:p w14:paraId="1C7A20C8" w14:textId="77777777" w:rsidR="00FF63CC" w:rsidRPr="00F90BB5" w:rsidRDefault="005268D3" w:rsidP="00907A1B">
      <w:pPr>
        <w:rPr>
          <w:lang w:val="el-GR"/>
        </w:rPr>
      </w:pPr>
      <w:r>
        <w:rPr>
          <w:lang w:val="el-GR"/>
        </w:rPr>
        <w:t>Για την κατασκευή των ενεργοποιήσεων  της θερμικής αντλίας, υπάρχουν δύο περιπτώσεις. Είτε τα δεδομένα μας έχουν αισθητήρες για την κατανάλωση της αντλίας, οπότε εύκολα δημιουργόυμε την στήλη ενεργοποιήσεων, είτε τα δεδομένα παρέχουν μόνο ολική ενέργεια, όπου και χρειαζόμαστε έναν μη επιβλεπόμενο τρόπο εξαγωγής.</w:t>
      </w:r>
    </w:p>
    <w:p w14:paraId="14484D42" w14:textId="77777777" w:rsidR="00807598" w:rsidRPr="00F90BB5" w:rsidRDefault="00807598" w:rsidP="00807598">
      <w:pPr>
        <w:rPr>
          <w:lang w:val="el-GR"/>
        </w:rPr>
      </w:pPr>
      <w:r w:rsidRPr="00807598">
        <w:rPr>
          <w:lang w:val="el-GR"/>
        </w:rPr>
        <w:t xml:space="preserve">Το προτεινόμενο σύστημα αποσύνδεσης του φορτίου </w:t>
      </w:r>
      <w:r w:rsidRPr="00807598">
        <w:rPr>
          <w:lang w:val="en-US"/>
        </w:rPr>
        <w:t>HVAC</w:t>
      </w:r>
      <w:r w:rsidRPr="00807598">
        <w:rPr>
          <w:lang w:val="el-GR"/>
        </w:rPr>
        <w:t xml:space="preserve"> βασίζεται σε μία πλήρως μη επιτηρούμενη μεθοδολογία, η οποία αξιοποιεί χαρακτηριστικά προφίλ κατανάλωσης ενέργειας και μετεωρολογικά δεδομένα για να απομονώσει την επίδραση της αντλίας θερμότητας από το συνολικό φορτίο του κτηρίου. Η βασική λογική είναι ότι σε ήπιες ημέρες, δηλαδή όταν η εξωτερική θερμοκρασία παραμένει εντός μιας ουδέτερης ζώνης όπου η ανάγκη για θέρμανση ή ψύξη είναι ελάχιστη, το ενεργειακό αποτύπωμα αποδίδεται κυρίως σε μη </w:t>
      </w:r>
      <w:r w:rsidRPr="00807598">
        <w:rPr>
          <w:lang w:val="en-US"/>
        </w:rPr>
        <w:t>HVAC</w:t>
      </w:r>
      <w:r w:rsidRPr="00807598">
        <w:rPr>
          <w:lang w:val="el-GR"/>
        </w:rPr>
        <w:t xml:space="preserve"> συσκευές και δραστηριότητες. Οι ημέρες αυτές λειτουργούν ως σημείο αναφοράς για τον υπολογισμό μιας «γραμμής βάσης» που εκφράζει τη χαρακτηριστική κατανάλωση χωρίς τη συμβολή του συστήματος θέρμανσης/ψύξης. Αφαιρώντας τη γραμμή βάσης από τα ημερήσια προφίλ </w:t>
      </w:r>
      <w:r w:rsidRPr="00807598">
        <w:rPr>
          <w:lang w:val="el-GR"/>
        </w:rPr>
        <w:lastRenderedPageBreak/>
        <w:t xml:space="preserve">κατανάλωσης σε περιόδους με υψηλή ή χαμηλή εξωτερική θερμοκρασία, προκύπτουν τα υπολειμματικά σήματα, τα οποία αντανακλούν κυρίως τη λειτουργία του </w:t>
      </w:r>
      <w:r w:rsidRPr="00807598">
        <w:rPr>
          <w:lang w:val="en-US"/>
        </w:rPr>
        <w:t>HVAC</w:t>
      </w:r>
      <w:r w:rsidRPr="00807598">
        <w:rPr>
          <w:lang w:val="el-GR"/>
        </w:rPr>
        <w:t xml:space="preserve">. Στη συνέχεια εφαρμόζονται τεχνικές κατωφλίωσης και ομαδοποίησης, με στόχο τη μετατροπή των υπολειμμάτων σε διακριτές καταστάσεις λειτουργίας. Έτσι προκύπτει αρχικά ένας δυαδικός διαχωρισμός μεταξύ ενεργοποιημένου και απενεργοποιημένου συστήματος και στη συνέχεια μια τρισταδιακή κατηγοριοποίηση που διαχωρίζει χαμηλή και υψηλή ισχύ λειτουργίας. Η διαδικασία ενισχύεται με πρόσθετους μηχανισμούς φιλτραρίσματος και εξομάλυνσης, ώστε να περιοριστούν τα τυχαία σφάλματα και να διασφαλιστεί η συνέπεια στις προβλέψεις. Επιπλέον, η αξιοποίηση της θερμοκρασιακής κλίσης του εσωτερικού χώρου επιτρέπει την περαιτέρω βελτίωση της ακρίβειας, ελέγχοντας εάν οι προβλεπόμενες ενεργοποιήσεις του </w:t>
      </w:r>
      <w:r w:rsidRPr="00807598">
        <w:rPr>
          <w:lang w:val="en-US"/>
        </w:rPr>
        <w:t>HVAC</w:t>
      </w:r>
      <w:r w:rsidRPr="00807598">
        <w:rPr>
          <w:lang w:val="el-GR"/>
        </w:rPr>
        <w:t xml:space="preserve"> συνοδεύονται από την αναμενόμενη μεταβολή της θερμοκρασίας. Η συνολική μεθοδολογία ανήκει στην οικογένεια των προσεγγίσεων που εκμεταλλεύονται στατιστικά μοτίβα, ουδέτερες περιόδους και εξαρτήσεις από την εξωτερική θερμοκρασία, χωρίς να απαιτούνται μετρήσεις ετικετών ή λεπτομερείς επιμέρους αισθητήρες.</w:t>
      </w:r>
    </w:p>
    <w:p w14:paraId="34C8A416" w14:textId="77777777" w:rsidR="00807598" w:rsidRPr="00F90BB5" w:rsidRDefault="00807598" w:rsidP="00807598">
      <w:pPr>
        <w:rPr>
          <w:lang w:val="el-GR"/>
        </w:rPr>
      </w:pPr>
    </w:p>
    <w:p w14:paraId="104BA1EF" w14:textId="77777777" w:rsidR="00807598" w:rsidRDefault="00807598" w:rsidP="00807598">
      <w:pPr>
        <w:pStyle w:val="Heading2"/>
        <w:rPr>
          <w:lang w:val="el-GR"/>
        </w:rPr>
      </w:pPr>
      <w:bookmarkStart w:id="59" w:name="_Toc210394754"/>
      <w:r>
        <w:rPr>
          <w:lang w:val="el-GR"/>
        </w:rPr>
        <w:t>Διαχωρισμός Δεδομέων σε Σετ</w:t>
      </w:r>
      <w:bookmarkEnd w:id="59"/>
    </w:p>
    <w:p w14:paraId="408FFB4E" w14:textId="77777777" w:rsidR="00807598" w:rsidRDefault="00807598" w:rsidP="00807598">
      <w:pPr>
        <w:rPr>
          <w:lang w:val="el-GR"/>
        </w:rPr>
      </w:pPr>
    </w:p>
    <w:p w14:paraId="6EA8C2FD" w14:textId="77777777" w:rsidR="00807598" w:rsidRPr="00807598" w:rsidRDefault="00807598" w:rsidP="00807598">
      <w:pPr>
        <w:rPr>
          <w:lang w:val="el-GR"/>
        </w:rPr>
      </w:pPr>
      <w:r>
        <w:rPr>
          <w:lang w:val="el-GR"/>
        </w:rPr>
        <w:t>Για την ομοιογενή εκπαίδευση, κάθε μοντέλο λαμβάνει το ίδιο σετ εκπαίδευσης, εγκυροποίησης και εξέτασης (</w:t>
      </w:r>
      <w:r>
        <w:rPr>
          <w:lang w:val="en-US"/>
        </w:rPr>
        <w:t>train</w:t>
      </w:r>
      <w:r w:rsidRPr="00807598">
        <w:rPr>
          <w:lang w:val="el-GR"/>
        </w:rPr>
        <w:t>/</w:t>
      </w:r>
      <w:r>
        <w:rPr>
          <w:lang w:val="en-US"/>
        </w:rPr>
        <w:t>validation</w:t>
      </w:r>
      <w:r w:rsidRPr="00807598">
        <w:rPr>
          <w:lang w:val="el-GR"/>
        </w:rPr>
        <w:t>/</w:t>
      </w:r>
      <w:r>
        <w:rPr>
          <w:lang w:val="en-US"/>
        </w:rPr>
        <w:t>test</w:t>
      </w:r>
      <w:r w:rsidRPr="00807598">
        <w:rPr>
          <w:lang w:val="el-GR"/>
        </w:rPr>
        <w:t>)</w:t>
      </w:r>
      <w:r>
        <w:rPr>
          <w:lang w:val="el-GR"/>
        </w:rPr>
        <w:t xml:space="preserve">. Για καλύτερη εξέταση αποτελεσμάτων το </w:t>
      </w:r>
      <w:r>
        <w:rPr>
          <w:lang w:val="en-US"/>
        </w:rPr>
        <w:t>validation</w:t>
      </w:r>
      <w:r w:rsidRPr="00807598">
        <w:rPr>
          <w:lang w:val="el-GR"/>
        </w:rPr>
        <w:t>/</w:t>
      </w:r>
      <w:r>
        <w:rPr>
          <w:lang w:val="en-US"/>
        </w:rPr>
        <w:t>test</w:t>
      </w:r>
      <w:r w:rsidRPr="00807598">
        <w:rPr>
          <w:lang w:val="el-GR"/>
        </w:rPr>
        <w:t xml:space="preserve"> </w:t>
      </w:r>
      <w:r>
        <w:rPr>
          <w:lang w:val="el-GR"/>
        </w:rPr>
        <w:t>είναι βέλτιστο να ανήκει σε κατηγορία ημερών με υψηλότερη χρήση της αντλίας (ώστε να έχει και νοήμα το πείραμα).</w:t>
      </w:r>
    </w:p>
    <w:p w14:paraId="5B4D5414" w14:textId="77777777" w:rsidR="00807598" w:rsidRDefault="00807598" w:rsidP="00907A1B">
      <w:pPr>
        <w:rPr>
          <w:lang w:val="el-GR"/>
        </w:rPr>
      </w:pPr>
    </w:p>
    <w:p w14:paraId="409F59F5" w14:textId="77777777" w:rsidR="00807598" w:rsidRDefault="00807598" w:rsidP="00907A1B">
      <w:pPr>
        <w:rPr>
          <w:lang w:val="el-GR"/>
        </w:rPr>
      </w:pPr>
    </w:p>
    <w:p w14:paraId="3C4AEBEA" w14:textId="77777777" w:rsidR="00807598" w:rsidRDefault="006D2F47" w:rsidP="00807598">
      <w:pPr>
        <w:pStyle w:val="Heading2"/>
        <w:rPr>
          <w:lang w:val="el-GR"/>
        </w:rPr>
      </w:pPr>
      <w:bookmarkStart w:id="60" w:name="_Toc210394755"/>
      <w:r>
        <w:rPr>
          <w:lang w:val="el-GR"/>
        </w:rPr>
        <w:t>Μοντέλο Θερμοκρασίας</w:t>
      </w:r>
      <w:bookmarkEnd w:id="60"/>
    </w:p>
    <w:p w14:paraId="214936AB" w14:textId="77777777" w:rsidR="006D2F47" w:rsidRDefault="006D2F47" w:rsidP="006D2F47">
      <w:pPr>
        <w:rPr>
          <w:lang w:val="el-GR"/>
        </w:rPr>
      </w:pPr>
    </w:p>
    <w:p w14:paraId="10C2FC9D" w14:textId="77777777" w:rsidR="0080439B" w:rsidRDefault="006D2F47" w:rsidP="0080439B">
      <w:pPr>
        <w:rPr>
          <w:lang w:val="el-GR"/>
        </w:rPr>
      </w:pPr>
      <w:r>
        <w:rPr>
          <w:lang w:val="el-GR"/>
        </w:rPr>
        <w:t xml:space="preserve">Για την πρόβλεψη της θερμοκρασίας </w:t>
      </w:r>
      <w:r w:rsidR="0080439B">
        <w:rPr>
          <w:lang w:val="el-GR"/>
        </w:rPr>
        <w:t xml:space="preserve">χωρίζουμε το </w:t>
      </w:r>
      <w:r w:rsidR="0080439B">
        <w:rPr>
          <w:lang w:val="en-US"/>
        </w:rPr>
        <w:t>dataset</w:t>
      </w:r>
      <w:r w:rsidR="0080439B" w:rsidRPr="0080439B">
        <w:rPr>
          <w:lang w:val="el-GR"/>
        </w:rPr>
        <w:t xml:space="preserve"> </w:t>
      </w:r>
      <w:r w:rsidR="0080439B">
        <w:rPr>
          <w:lang w:val="el-GR"/>
        </w:rPr>
        <w:t>σε 2 σετ, με βάση αν η αντλία είναι ή όχι ανοιχτή, ώστε να εκπαιδεύσουμε δύο εξειδικευμένα μοντέλα.</w:t>
      </w:r>
    </w:p>
    <w:p w14:paraId="2361D93F" w14:textId="77777777" w:rsidR="0080439B" w:rsidRPr="0080439B" w:rsidRDefault="0080439B" w:rsidP="0080439B">
      <w:pPr>
        <w:rPr>
          <w:lang w:val="el-GR"/>
        </w:rPr>
      </w:pPr>
      <w:r w:rsidRPr="0080439B">
        <w:rPr>
          <w:lang w:val="el-GR"/>
        </w:rPr>
        <w:t xml:space="preserve">Παρουσιάζουμε ένα μοντέλο πρόβλεψης εσωτερικής θερμοκρασίας (Tin) με ορίζοντα ένα χρονικό βήμα (t+1), σχεδιασμένο ειδικά για περιόδους όπου το HVAC είναι εκτός λειτουργίας. Η βασική ιδέα είναι “forecast-then-optimize”: πρώτα προβλέπουμε τις μελλοντικές συνθήκες άνεσης/θερμοκρασίας και κατόπιν τροφοδοτούμε αποφάσεις ελέγχου (π.χ. πότε να ενεργοποιηθεί το HVAC), προσέγγιση που έχει αναδειχθεί ως διαφανής και πρακτική στη βιβλιογραφία για διαχείριση HVAC με προβλέψεις PMV/θερμικής άνεσης. Ευθυγραμμιζόμαστε με τη μεθοδολογική σύσταση να εκπαιδεύουμε το θερμοκρασιακό μοντέλο σε δεδομένα OFF-HVAC, ώστε να μάθει τη φυσική «αδράνεια» του χώρου χωρίς παρεμβάσεις, και να λαμβάνουμε υπόψη εξωγενείς παράγοντες (π.χ. υπαίθριες συνθήκες/ακτινοβολία) που επηρεάζουν την Tin </w:t>
      </w:r>
    </w:p>
    <w:p w14:paraId="7BD800ED" w14:textId="77777777" w:rsidR="0080439B" w:rsidRPr="0080439B" w:rsidRDefault="0080439B" w:rsidP="0080439B">
      <w:pPr>
        <w:rPr>
          <w:lang w:val="el-GR"/>
        </w:rPr>
      </w:pPr>
      <w:r w:rsidRPr="0080439B">
        <w:rPr>
          <w:lang w:val="el-GR"/>
        </w:rPr>
        <w:t xml:space="preserve">. Συγκεκριμένα, το dataset μας σηματοδοτεί ρητά τα δείγματα OFF με μάσκα και το μοντέλο εκπαιδεύεται με masked loss ώστε να βελτιστοποιείται αυστηρά στις χρονικές στιγμές χωρίς HVAC· έτσι αποφεύγεται η ανάμιξη δυναμικών θέρμανσης/ψύξης στο βασικό f-AT σενάριο «HVAC off», όπως επίσης προτείνεται στη σχετική εργασία </w:t>
      </w:r>
    </w:p>
    <w:p w14:paraId="28A88966" w14:textId="77777777" w:rsidR="0080439B" w:rsidRPr="0080439B" w:rsidRDefault="0080439B" w:rsidP="0080439B">
      <w:pPr>
        <w:rPr>
          <w:lang w:val="el-GR"/>
        </w:rPr>
      </w:pPr>
      <w:r w:rsidRPr="0080439B">
        <w:rPr>
          <w:lang w:val="el-GR"/>
        </w:rPr>
        <w:t xml:space="preserve">. Ακολουθώντας αυτή τη γραμμή, χρησιμοποιούμε Residual Temporal Convolutional Network (TCN) με αιτιώδη φίλτρα και διαδοχικές διαστολές για να αποτυπώσουμε πολυκλιμακωτές χρονικές εξαρτήσεις· η προκατεργασία περιλαμβάνει τυποποίηση με </w:t>
      </w:r>
      <w:r w:rsidRPr="0080439B">
        <w:rPr>
          <w:lang w:val="el-GR"/>
        </w:rPr>
        <w:lastRenderedPageBreak/>
        <w:t>“παγωμένες” δυαδικές/κυκλικές συνιστώσες, ενώ η εκπαίδευση οδηγείται από ανθεκτική loss (Huber) με early stopping και μείωση learning rate. Επιπλέον, εφαρμόζουμε μια εκ των υστέρων βαθμονόμηση α σε ώρες μέσης ηλιοφάνειας, που διορθώνει συστηματικό σφάλμα έναντι της προσπίπτουσας ακτινοβολίας όταν το HVAC είναι OFF (φυσικά τεκμηριωμένη διόρθωση υπολοίπων), χωρίς να αλλοιώνει την αιτιώδη πρόβλεψη.</w:t>
      </w:r>
    </w:p>
    <w:p w14:paraId="64ABC6EC" w14:textId="77777777" w:rsidR="0080439B" w:rsidRDefault="0080439B" w:rsidP="0080439B">
      <w:pPr>
        <w:rPr>
          <w:lang w:val="el-GR"/>
        </w:rPr>
      </w:pPr>
      <w:r w:rsidRPr="0080439B">
        <w:rPr>
          <w:lang w:val="el-GR"/>
        </w:rPr>
        <w:t xml:space="preserve">Σε επίπεδο ροής, το pipeline μας δημιουργεί κυλιόμενα παράθυρα ιστορικών χαρακτηριστικών και παράγει one-step προβλέψεις Tin̂(t+1) μόνο όπου hvac_mode=0. Στη συνέχεια, αναθέτουμε τις προβλέψεις πίσω στο χρονοσειριακό πλαίσιο και αξιολογούμε αποκλειστικά στο μασκάρεισμένο υποσύνολο (OFF) με MAE/RMSE/R. Η σχετική εργασία που μας ενέπνευσε περιγράφει ακριβώς αυτήν τη ροή: προβλέπει Tin με το HVAC υποθέτοντας OFF, υπολογίζει PMV από τις προβλέψεις και, όταν ανιχνεύονται παραβιάσεις του αποδεκτού εύρους άνεσης, εξετάζει σενάρια προθέρμανσης/προψύξης ώστε να επιτευχθεί άνεση με ελάχιστη ενέργεια </w:t>
      </w:r>
    </w:p>
    <w:p w14:paraId="2CFB46C5" w14:textId="77777777" w:rsidR="0080439B" w:rsidRPr="00C2424B" w:rsidRDefault="0080439B" w:rsidP="0080439B">
      <w:pPr>
        <w:rPr>
          <w:lang w:val="el-GR"/>
        </w:rPr>
      </w:pPr>
      <w:r w:rsidRPr="0080439B">
        <w:rPr>
          <w:lang w:val="el-GR"/>
        </w:rPr>
        <w:t>. Στο δικό μας πλαίσιο, το TCN για one-step Tin (OFF) αντικαθιστά το απλούστερο γραμμικό f-AT, αλλά υπηρετεί τον ίδιο στόχο: αξιόπιστη, αιτιώδη πρόβλεψη της παθητικής θερμικής απόκρισης του χώρου ώστε οι μεταγενέστερες αποφάσεις ελέγχου να είναι τεκμηριωμένες και οικονομικές.</w:t>
      </w:r>
    </w:p>
    <w:p w14:paraId="3ED6B0C9" w14:textId="77777777" w:rsidR="00C2424B" w:rsidRPr="00FB0898" w:rsidRDefault="00C2424B" w:rsidP="0080439B">
      <w:pPr>
        <w:rPr>
          <w:lang w:val="el-GR"/>
        </w:rPr>
      </w:pPr>
    </w:p>
    <w:p w14:paraId="4D48D1DB" w14:textId="77777777" w:rsidR="00C2424B" w:rsidRPr="00FB0898" w:rsidRDefault="00C2424B" w:rsidP="00C2424B">
      <w:pPr>
        <w:rPr>
          <w:lang w:val="el-GR"/>
        </w:rPr>
      </w:pPr>
      <w:r w:rsidRPr="00C2424B">
        <w:rPr>
          <w:lang w:val="el-GR"/>
        </w:rPr>
        <w:t>Για το σενάριο HVAC ON, το μοντέλο μας εξειδικεύεται στο να μάθει τη θερμική απόκριση του χώρου όταν το σύστημα θέρμανσης/ψύξης βρίσκεται σε λειτουργία. Εδώ, ο στόχος δεν είναι να εκτιμήσουμε την παθητική αδράνεια (όπως στο HVAC OFF), αλλά να προσομοιώσουμε πόσο γρήγορα και με ποιο ρυθμό μεταβάλλεται η θερμοκρασία χώρου ανάλογα με το ενεργειακό φορτίο και τον τρόπο λειτουργίας της αντλίας θερμότητας. Για τον σκοπό αυτό αξιοποιούμε ιστορικά δεδομένα περιόδων λειτουργίας (on-cycles) και εκπαιδεύουμε ένα μοντέλο που προβλέπει την εξέλιξη της Tin σε κάθε χρονικό βήμα, ενσωματώνοντας πληροφορίες από το παρελθόν της θερμοκρασίας, την εξωτερική θερμοκρασία, καθώς και τον επιλεγμένο τρόπο λειτουργίας (π.χ. low/high). Έτσι, το δικό μας f-HVAC μοντέλο αποτελεί το «συμπλήρωμα» του f-AT, καλύπτοντας το ενεργό σενάριο όπου το HVAC επεμβαίνει για να αποκαταστήσει την άνεση.</w:t>
      </w:r>
    </w:p>
    <w:p w14:paraId="7DA7994B" w14:textId="77777777" w:rsidR="007504FE" w:rsidRPr="007504FE" w:rsidRDefault="00C2424B" w:rsidP="00C2424B">
      <w:pPr>
        <w:rPr>
          <w:lang w:val="el-GR"/>
        </w:rPr>
      </w:pPr>
      <w:r w:rsidRPr="00C2424B">
        <w:rPr>
          <w:lang w:val="el-GR"/>
        </w:rPr>
        <w:t xml:space="preserve">Στο pipeline, η διαδικασία έχει ως εξής: το f-AT προβλέπει την Tin με HVAC OFF· όταν ανιχνεύεται παραβίαση άνεσης, ενεργοποιείται το f-HVAC, το οποίο προσομοιώνει τη θέρμανση και επιστρέφει την αντίστοιχη Tin̂(t+1). Η εκπαίδευση βασίζεται σε επιλεγμένα on-windows από τα δεδομένα (πλήρεις κύκλοι λειτουργίας), ώστε το μοντέλο να μάθει την πραγματική δυναμική θέρμανσης, τόσο σε επίπεδο ρυθμού ανόδου/πτώσης θερμοκρασίας όσο και σε επίπεδο καθυστέρησης απόκρισης. Εφόσον η αρχιτεκτονική μας χρησιμοποιεί </w:t>
      </w:r>
      <w:r w:rsidR="007504FE">
        <w:rPr>
          <w:lang w:val="en-US"/>
        </w:rPr>
        <w:t>Random</w:t>
      </w:r>
      <w:r w:rsidR="007504FE" w:rsidRPr="007504FE">
        <w:rPr>
          <w:lang w:val="el-GR"/>
        </w:rPr>
        <w:t xml:space="preserve"> </w:t>
      </w:r>
      <w:r w:rsidR="007504FE">
        <w:rPr>
          <w:lang w:val="en-US"/>
        </w:rPr>
        <w:t>Forest</w:t>
      </w:r>
      <w:r w:rsidRPr="00C2424B">
        <w:rPr>
          <w:lang w:val="el-GR"/>
        </w:rPr>
        <w:t>, μπορούμε να αποτυπώσουμε χρονικά μοτίβα πολλαπλής κλίμακας</w:t>
      </w:r>
      <w:r w:rsidR="007504FE" w:rsidRPr="007504FE">
        <w:rPr>
          <w:lang w:val="el-GR"/>
        </w:rPr>
        <w:t>.</w:t>
      </w:r>
    </w:p>
    <w:p w14:paraId="21B0D12D" w14:textId="77777777" w:rsidR="00C2424B" w:rsidRPr="007504FE" w:rsidRDefault="00C2424B" w:rsidP="00C2424B">
      <w:pPr>
        <w:rPr>
          <w:lang w:val="el-GR"/>
        </w:rPr>
      </w:pPr>
      <w:r w:rsidRPr="007504FE">
        <w:rPr>
          <w:lang w:val="el-GR"/>
        </w:rPr>
        <w:br/>
      </w:r>
    </w:p>
    <w:p w14:paraId="175579CD" w14:textId="77777777" w:rsidR="00C2424B" w:rsidRDefault="00C2424B" w:rsidP="00C2424B">
      <w:pPr>
        <w:pStyle w:val="Heading2"/>
        <w:rPr>
          <w:lang w:val="el-GR"/>
        </w:rPr>
      </w:pPr>
      <w:bookmarkStart w:id="61" w:name="_Toc210394756"/>
      <w:r>
        <w:rPr>
          <w:lang w:val="el-GR"/>
        </w:rPr>
        <w:t>Μοντέλο Σχετικής Υγρασίας</w:t>
      </w:r>
      <w:bookmarkEnd w:id="61"/>
    </w:p>
    <w:p w14:paraId="452E67C4" w14:textId="77777777" w:rsidR="00C2424B" w:rsidRDefault="00C2424B" w:rsidP="00C2424B">
      <w:pPr>
        <w:rPr>
          <w:lang w:val="en-US"/>
        </w:rPr>
      </w:pPr>
    </w:p>
    <w:p w14:paraId="204FB02F" w14:textId="77777777" w:rsidR="007504FE" w:rsidRPr="00FB0898" w:rsidRDefault="007504FE" w:rsidP="007504FE">
      <w:pPr>
        <w:rPr>
          <w:lang w:val="el-GR"/>
        </w:rPr>
      </w:pPr>
      <w:r>
        <w:rPr>
          <w:lang w:val="el-GR"/>
        </w:rPr>
        <w:t xml:space="preserve">Για τη </w:t>
      </w:r>
      <w:r w:rsidRPr="007504FE">
        <w:rPr>
          <w:lang w:val="el-GR"/>
        </w:rPr>
        <w:t>πρόβλεψη υγρασίας</w:t>
      </w:r>
      <w:r>
        <w:rPr>
          <w:lang w:val="el-GR"/>
        </w:rPr>
        <w:t xml:space="preserve"> κατασκευάζουμε</w:t>
      </w:r>
      <w:r w:rsidRPr="007504FE">
        <w:rPr>
          <w:lang w:val="el-GR"/>
        </w:rPr>
        <w:t xml:space="preserve"> που στοχεύει απευθείας στην απόλυτη υγρασία (</w:t>
      </w:r>
      <w:r w:rsidRPr="007504FE">
        <w:rPr>
          <w:lang w:val="en-US"/>
        </w:rPr>
        <w:t>Absolute</w:t>
      </w:r>
      <w:r w:rsidRPr="007504FE">
        <w:rPr>
          <w:lang w:val="el-GR"/>
        </w:rPr>
        <w:t xml:space="preserve"> </w:t>
      </w:r>
      <w:r w:rsidRPr="007504FE">
        <w:rPr>
          <w:lang w:val="en-US"/>
        </w:rPr>
        <w:t>Humidity</w:t>
      </w:r>
      <w:r w:rsidRPr="007504FE">
        <w:rPr>
          <w:lang w:val="el-GR"/>
        </w:rPr>
        <w:t xml:space="preserve">, </w:t>
      </w:r>
      <w:r w:rsidRPr="007504FE">
        <w:rPr>
          <w:lang w:val="en-US"/>
        </w:rPr>
        <w:t>AH</w:t>
      </w:r>
      <w:r w:rsidRPr="007504FE">
        <w:rPr>
          <w:lang w:val="el-GR"/>
        </w:rPr>
        <w:t>) και στη συνέχεια μετατρέπει την πρόβλεψη σε σχετική υγρασία (</w:t>
      </w:r>
      <w:r w:rsidRPr="007504FE">
        <w:rPr>
          <w:lang w:val="en-US"/>
        </w:rPr>
        <w:t>RH</w:t>
      </w:r>
      <w:r w:rsidRPr="007504FE">
        <w:rPr>
          <w:lang w:val="el-GR"/>
        </w:rPr>
        <w:t xml:space="preserve">) με ψυχρομετρικές εξισώσεις. Η επιλογή να προβλέπουμε </w:t>
      </w:r>
      <w:r w:rsidRPr="007504FE">
        <w:rPr>
          <w:lang w:val="en-US"/>
        </w:rPr>
        <w:t>AH</w:t>
      </w:r>
      <w:r w:rsidRPr="007504FE">
        <w:rPr>
          <w:lang w:val="el-GR"/>
        </w:rPr>
        <w:t xml:space="preserve"> (σε </w:t>
      </w:r>
      <w:r w:rsidRPr="007504FE">
        <w:rPr>
          <w:lang w:val="en-US"/>
        </w:rPr>
        <w:t>g</w:t>
      </w:r>
      <w:r w:rsidRPr="007504FE">
        <w:rPr>
          <w:lang w:val="el-GR"/>
        </w:rPr>
        <w:t>/</w:t>
      </w:r>
      <w:r w:rsidRPr="007504FE">
        <w:rPr>
          <w:lang w:val="en-US"/>
        </w:rPr>
        <w:t>m</w:t>
      </w:r>
      <w:r w:rsidRPr="007504FE">
        <w:rPr>
          <w:lang w:val="el-GR"/>
        </w:rPr>
        <w:t xml:space="preserve">³) είναι σκόπιμη: η </w:t>
      </w:r>
      <w:r w:rsidRPr="007504FE">
        <w:rPr>
          <w:lang w:val="en-US"/>
        </w:rPr>
        <w:t>AH</w:t>
      </w:r>
      <w:r w:rsidRPr="007504FE">
        <w:rPr>
          <w:lang w:val="el-GR"/>
        </w:rPr>
        <w:t xml:space="preserve"> εξαρτάται μονοσήμαντα από την υδρατμοφόρτιση και τη θερμοκρασία και δεν «παραμορφώνεται» από την ίδια τη μεταβολή της θερμοκρασίας όπως η </w:t>
      </w:r>
      <w:r w:rsidRPr="007504FE">
        <w:rPr>
          <w:lang w:val="en-US"/>
        </w:rPr>
        <w:t>RH</w:t>
      </w:r>
      <w:r w:rsidRPr="007504FE">
        <w:rPr>
          <w:lang w:val="el-GR"/>
        </w:rPr>
        <w:t xml:space="preserve">· έτσι το νευρωνικό δίκτυο μαθαίνει πιο σταθερά μοτίβα μεταφοράς υγρασίας στον χώρο. Για τη </w:t>
      </w:r>
      <w:r w:rsidRPr="007504FE">
        <w:rPr>
          <w:lang w:val="el-GR"/>
        </w:rPr>
        <w:lastRenderedPageBreak/>
        <w:t xml:space="preserve">μετατροπή </w:t>
      </w:r>
      <w:r w:rsidRPr="007504FE">
        <w:rPr>
          <w:lang w:val="en-US"/>
        </w:rPr>
        <w:t>AH</w:t>
      </w:r>
      <w:r w:rsidRPr="007504FE">
        <w:rPr>
          <w:lang w:val="el-GR"/>
        </w:rPr>
        <w:t>→</w:t>
      </w:r>
      <w:r w:rsidRPr="007504FE">
        <w:rPr>
          <w:lang w:val="en-US"/>
        </w:rPr>
        <w:t>RH</w:t>
      </w:r>
      <w:r w:rsidRPr="007504FE">
        <w:rPr>
          <w:lang w:val="el-GR"/>
        </w:rPr>
        <w:t xml:space="preserve"> υιοθετούμε τυποποιημένη ψυχρομετρική διαδικασία που βασίζεται σε ακριβείς προσεγγίσεις κορεσμένης τάσης ατμών σε μορφή </w:t>
      </w:r>
      <w:r w:rsidRPr="007504FE">
        <w:rPr>
          <w:lang w:val="en-US"/>
        </w:rPr>
        <w:t>Magnus</w:t>
      </w:r>
      <w:r w:rsidRPr="007504FE">
        <w:rPr>
          <w:lang w:val="el-GR"/>
        </w:rPr>
        <w:t xml:space="preserve">/ </w:t>
      </w:r>
      <w:r w:rsidRPr="007504FE">
        <w:rPr>
          <w:lang w:val="en-US"/>
        </w:rPr>
        <w:t>August</w:t>
      </w:r>
      <w:r w:rsidRPr="007504FE">
        <w:rPr>
          <w:lang w:val="el-GR"/>
        </w:rPr>
        <w:t>-</w:t>
      </w:r>
      <w:r w:rsidRPr="007504FE">
        <w:rPr>
          <w:lang w:val="en-US"/>
        </w:rPr>
        <w:t>Roche</w:t>
      </w:r>
      <w:r w:rsidRPr="007504FE">
        <w:rPr>
          <w:lang w:val="el-GR"/>
        </w:rPr>
        <w:t>-</w:t>
      </w:r>
      <w:r w:rsidRPr="007504FE">
        <w:rPr>
          <w:lang w:val="en-US"/>
        </w:rPr>
        <w:t>Magnus</w:t>
      </w:r>
      <w:r w:rsidRPr="007504FE">
        <w:rPr>
          <w:lang w:val="el-GR"/>
        </w:rPr>
        <w:t xml:space="preserve"> (π.χ. </w:t>
      </w:r>
      <w:proofErr w:type="spellStart"/>
      <w:r w:rsidRPr="007504FE">
        <w:rPr>
          <w:lang w:val="en-US"/>
        </w:rPr>
        <w:t>Alduchov</w:t>
      </w:r>
      <w:proofErr w:type="spellEnd"/>
      <w:r w:rsidRPr="007504FE">
        <w:rPr>
          <w:lang w:val="el-GR"/>
        </w:rPr>
        <w:t xml:space="preserve"> &amp; </w:t>
      </w:r>
      <w:r w:rsidRPr="007504FE">
        <w:rPr>
          <w:lang w:val="en-US"/>
        </w:rPr>
        <w:t>Eskridge</w:t>
      </w:r>
      <w:r w:rsidRPr="007504FE">
        <w:rPr>
          <w:lang w:val="el-GR"/>
        </w:rPr>
        <w:t xml:space="preserve"> 1996· νεότερες εργασίες τελειοποιούν τους συντελεστές/εύρη εγκυρότητας), ώστε από την προβλεπόμενη </w:t>
      </w:r>
      <w:r w:rsidRPr="007504FE">
        <w:rPr>
          <w:lang w:val="en-US"/>
        </w:rPr>
        <w:t>AH</w:t>
      </w:r>
      <w:r w:rsidRPr="007504FE">
        <w:rPr>
          <w:lang w:val="el-GR"/>
        </w:rPr>
        <w:t xml:space="preserve"> και την ταυτόχρονη εσωτερική θερμοκρασία να υπολογίζεται αξιόπιστα η </w:t>
      </w:r>
      <w:r w:rsidRPr="007504FE">
        <w:rPr>
          <w:lang w:val="en-US"/>
        </w:rPr>
        <w:t>RH</w:t>
      </w:r>
      <w:r w:rsidRPr="007504FE">
        <w:rPr>
          <w:lang w:val="el-GR"/>
        </w:rPr>
        <w:t xml:space="preserve">. Η χρήση αυτών των κλειστών μορφών είναι καθιερωμένη στη μετεωρολογία/ψυχρομετρία και προσφέρει σταθερή, φυσικώς συμβατή γέφυρα μεταξύ των δύο μεγεθών, με καλή ακρίβεια στα θερμοκρασιακά εύρη κτιρίων. </w:t>
      </w:r>
    </w:p>
    <w:p w14:paraId="2C26B6B8" w14:textId="77777777" w:rsidR="007504FE" w:rsidRPr="00037983" w:rsidRDefault="007504FE" w:rsidP="007504FE">
      <w:pPr>
        <w:rPr>
          <w:lang w:val="el-GR"/>
        </w:rPr>
      </w:pPr>
      <w:r w:rsidRPr="007504FE">
        <w:rPr>
          <w:lang w:val="el-GR"/>
        </w:rPr>
        <w:t xml:space="preserve">Για τον αλγόριθμο πρόβλεψης αξιοποιούμε υβριδική αρχιτεκτονική </w:t>
      </w:r>
      <w:r w:rsidRPr="007504FE">
        <w:rPr>
          <w:lang w:val="en-US"/>
        </w:rPr>
        <w:t>CNN</w:t>
      </w:r>
      <w:r w:rsidRPr="007504FE">
        <w:rPr>
          <w:lang w:val="el-GR"/>
        </w:rPr>
        <w:t>-</w:t>
      </w:r>
      <w:r w:rsidRPr="007504FE">
        <w:rPr>
          <w:lang w:val="en-US"/>
        </w:rPr>
        <w:t>LSTM</w:t>
      </w:r>
      <w:r w:rsidRPr="007504FE">
        <w:rPr>
          <w:lang w:val="el-GR"/>
        </w:rPr>
        <w:t xml:space="preserve"> (</w:t>
      </w:r>
      <w:r w:rsidRPr="007504FE">
        <w:rPr>
          <w:lang w:val="en-US"/>
        </w:rPr>
        <w:t>Convolutional</w:t>
      </w:r>
      <w:r w:rsidRPr="007504FE">
        <w:rPr>
          <w:lang w:val="el-GR"/>
        </w:rPr>
        <w:t xml:space="preserve"> + </w:t>
      </w:r>
      <w:r w:rsidRPr="007504FE">
        <w:rPr>
          <w:lang w:val="en-US"/>
        </w:rPr>
        <w:t>Long</w:t>
      </w:r>
      <w:r w:rsidRPr="007504FE">
        <w:rPr>
          <w:lang w:val="el-GR"/>
        </w:rPr>
        <w:t xml:space="preserve"> </w:t>
      </w:r>
      <w:r w:rsidRPr="007504FE">
        <w:rPr>
          <w:lang w:val="en-US"/>
        </w:rPr>
        <w:t>Short</w:t>
      </w:r>
      <w:r w:rsidRPr="007504FE">
        <w:rPr>
          <w:lang w:val="el-GR"/>
        </w:rPr>
        <w:t>-</w:t>
      </w:r>
      <w:r w:rsidRPr="007504FE">
        <w:rPr>
          <w:lang w:val="en-US"/>
        </w:rPr>
        <w:t>Term</w:t>
      </w:r>
      <w:r w:rsidRPr="007504FE">
        <w:rPr>
          <w:lang w:val="el-GR"/>
        </w:rPr>
        <w:t xml:space="preserve"> </w:t>
      </w:r>
      <w:r w:rsidRPr="007504FE">
        <w:rPr>
          <w:lang w:val="en-US"/>
        </w:rPr>
        <w:t>Memory</w:t>
      </w:r>
      <w:r w:rsidRPr="007504FE">
        <w:rPr>
          <w:lang w:val="el-GR"/>
        </w:rPr>
        <w:t>): τα 1-</w:t>
      </w:r>
      <w:r w:rsidRPr="007504FE">
        <w:rPr>
          <w:lang w:val="en-US"/>
        </w:rPr>
        <w:t>D</w:t>
      </w:r>
      <w:r w:rsidRPr="007504FE">
        <w:rPr>
          <w:lang w:val="el-GR"/>
        </w:rPr>
        <w:t xml:space="preserve"> συνελικτικά φίλτρα (</w:t>
      </w:r>
      <w:r w:rsidRPr="007504FE">
        <w:rPr>
          <w:lang w:val="en-US"/>
        </w:rPr>
        <w:t>CNN</w:t>
      </w:r>
      <w:r w:rsidRPr="007504FE">
        <w:rPr>
          <w:lang w:val="el-GR"/>
        </w:rPr>
        <w:t>) ανιχνεύουν τοπικά χρονικά μοτίβα/αιχμές και βραχείες κυκλικότητες στα πολύ-μεταβλητά σήματα (</w:t>
      </w:r>
      <w:r w:rsidRPr="007504FE">
        <w:rPr>
          <w:lang w:val="en-US"/>
        </w:rPr>
        <w:t>AH</w:t>
      </w:r>
      <w:r w:rsidRPr="007504FE">
        <w:rPr>
          <w:lang w:val="el-GR"/>
        </w:rPr>
        <w:t xml:space="preserve">, </w:t>
      </w:r>
      <w:r w:rsidRPr="007504FE">
        <w:rPr>
          <w:lang w:val="en-US"/>
        </w:rPr>
        <w:t>Tin</w:t>
      </w:r>
      <w:r w:rsidRPr="007504FE">
        <w:rPr>
          <w:lang w:val="el-GR"/>
        </w:rPr>
        <w:t xml:space="preserve">, </w:t>
      </w:r>
      <w:r w:rsidRPr="007504FE">
        <w:rPr>
          <w:lang w:val="en-US"/>
        </w:rPr>
        <w:t>Tout</w:t>
      </w:r>
      <w:r w:rsidRPr="007504FE">
        <w:rPr>
          <w:lang w:val="el-GR"/>
        </w:rPr>
        <w:t xml:space="preserve">, </w:t>
      </w:r>
      <w:r w:rsidRPr="007504FE">
        <w:rPr>
          <w:lang w:val="en-US"/>
        </w:rPr>
        <w:t>AH</w:t>
      </w:r>
      <w:r w:rsidRPr="007504FE">
        <w:rPr>
          <w:lang w:val="el-GR"/>
        </w:rPr>
        <w:t>_</w:t>
      </w:r>
      <w:r w:rsidRPr="007504FE">
        <w:rPr>
          <w:lang w:val="en-US"/>
        </w:rPr>
        <w:t>out</w:t>
      </w:r>
      <w:r w:rsidRPr="007504FE">
        <w:rPr>
          <w:lang w:val="el-GR"/>
        </w:rPr>
        <w:t xml:space="preserve">, δείκτες λειτουργίας, κυκλικές ωρο/μηνιαίες συνιστώσες), ενώ τα </w:t>
      </w:r>
      <w:r w:rsidRPr="007504FE">
        <w:rPr>
          <w:lang w:val="en-US"/>
        </w:rPr>
        <w:t>LSTM</w:t>
      </w:r>
      <w:r w:rsidRPr="007504FE">
        <w:rPr>
          <w:lang w:val="el-GR"/>
        </w:rPr>
        <w:t xml:space="preserve"> μαθαίνουν τις πιο αργές, πολυκλιμακωτές εξαρτήσεις στο χρόνο. Η υβριδική αυτή σύλληψη έχει τεκμηριωθεί ότι υπερέχει σε περιβαλλοντικά/κλιματολογικά χρονοσειριακά προβλήματα (θερμοκρασία, υγρασία κ.ά.), επιτυγχάνοντας μεγαλύτερη σταθερότητα και ακρίβεια έναντι μεμονωμένων </w:t>
      </w:r>
      <w:r w:rsidRPr="007504FE">
        <w:rPr>
          <w:lang w:val="en-US"/>
        </w:rPr>
        <w:t>CNN</w:t>
      </w:r>
      <w:r w:rsidRPr="007504FE">
        <w:rPr>
          <w:lang w:val="el-GR"/>
        </w:rPr>
        <w:t xml:space="preserve"> ή </w:t>
      </w:r>
      <w:r w:rsidRPr="007504FE">
        <w:rPr>
          <w:lang w:val="en-US"/>
        </w:rPr>
        <w:t>LSTM</w:t>
      </w:r>
      <w:r w:rsidRPr="007504FE">
        <w:rPr>
          <w:lang w:val="el-GR"/>
        </w:rPr>
        <w:t xml:space="preserve">, και έχει εφαρμοστεί ειδικά και σε σενάρια πρόβλεψης θερμοκρασίας-υγρασίας για έλεγχο μικροκλίματος εσωτερικών χώρων. Στο δικό μας </w:t>
      </w:r>
      <w:r w:rsidRPr="007504FE">
        <w:rPr>
          <w:lang w:val="en-US"/>
        </w:rPr>
        <w:t>pipeline</w:t>
      </w:r>
      <w:r w:rsidRPr="007504FE">
        <w:rPr>
          <w:lang w:val="el-GR"/>
        </w:rPr>
        <w:t xml:space="preserve">, το </w:t>
      </w:r>
      <w:r w:rsidRPr="007504FE">
        <w:rPr>
          <w:lang w:val="en-US"/>
        </w:rPr>
        <w:t>CNN</w:t>
      </w:r>
      <w:r w:rsidRPr="007504FE">
        <w:rPr>
          <w:lang w:val="el-GR"/>
        </w:rPr>
        <w:t>-</w:t>
      </w:r>
      <w:r w:rsidRPr="007504FE">
        <w:rPr>
          <w:lang w:val="en-US"/>
        </w:rPr>
        <w:t>LSTM</w:t>
      </w:r>
      <w:r w:rsidRPr="007504FE">
        <w:rPr>
          <w:lang w:val="el-GR"/>
        </w:rPr>
        <w:t xml:space="preserve"> εκπαιδεύεται σε κυλιόμενα παράθυρα ιστορικών χαρακτηριστικών, με τυποποίηση που «παγώνει» τις δυαδικές/κυκλικές στήλες, και κριτήριο απωλειών ανθεκτικό σε εκτοξευμένες τιμές. Η πρόβλεψη </w:t>
      </w:r>
      <w:r w:rsidRPr="007504FE">
        <w:rPr>
          <w:lang w:val="en-US"/>
        </w:rPr>
        <w:t>AH</w:t>
      </w:r>
      <w:r w:rsidRPr="007504FE">
        <w:rPr>
          <w:lang w:val="el-GR"/>
        </w:rPr>
        <w:t>(</w:t>
      </w:r>
      <w:r w:rsidRPr="007504FE">
        <w:rPr>
          <w:lang w:val="en-US"/>
        </w:rPr>
        <w:t>t</w:t>
      </w:r>
      <w:r w:rsidRPr="007504FE">
        <w:rPr>
          <w:lang w:val="el-GR"/>
        </w:rPr>
        <w:t xml:space="preserve">+1) μετασχηματίζεται σε </w:t>
      </w:r>
      <w:r w:rsidRPr="007504FE">
        <w:rPr>
          <w:lang w:val="en-US"/>
        </w:rPr>
        <w:t>RH</w:t>
      </w:r>
      <w:r w:rsidRPr="007504FE">
        <w:rPr>
          <w:lang w:val="el-GR"/>
        </w:rPr>
        <w:t>(</w:t>
      </w:r>
      <w:r w:rsidRPr="007504FE">
        <w:rPr>
          <w:lang w:val="en-US"/>
        </w:rPr>
        <w:t>t</w:t>
      </w:r>
      <w:r w:rsidRPr="007504FE">
        <w:rPr>
          <w:lang w:val="el-GR"/>
        </w:rPr>
        <w:t xml:space="preserve">+1) μέσω των παραπάνω ψυχρομετρικών σχέσεων, και η αξιολόγηση γίνεται τόσο σε </w:t>
      </w:r>
      <w:r w:rsidRPr="007504FE">
        <w:rPr>
          <w:lang w:val="en-US"/>
        </w:rPr>
        <w:t>AH</w:t>
      </w:r>
      <w:r w:rsidRPr="007504FE">
        <w:rPr>
          <w:lang w:val="el-GR"/>
        </w:rPr>
        <w:t xml:space="preserve"> όσο και σε </w:t>
      </w:r>
      <w:r w:rsidRPr="007504FE">
        <w:rPr>
          <w:lang w:val="en-US"/>
        </w:rPr>
        <w:t>RH</w:t>
      </w:r>
      <w:r w:rsidRPr="007504FE">
        <w:rPr>
          <w:lang w:val="el-GR"/>
        </w:rPr>
        <w:t xml:space="preserve"> (</w:t>
      </w:r>
      <w:r w:rsidRPr="007504FE">
        <w:rPr>
          <w:lang w:val="en-US"/>
        </w:rPr>
        <w:t>MAE</w:t>
      </w:r>
      <w:r w:rsidRPr="007504FE">
        <w:rPr>
          <w:lang w:val="el-GR"/>
        </w:rPr>
        <w:t>/</w:t>
      </w:r>
      <w:r w:rsidRPr="007504FE">
        <w:rPr>
          <w:lang w:val="en-US"/>
        </w:rPr>
        <w:t>RMSE</w:t>
      </w:r>
      <w:r w:rsidRPr="007504FE">
        <w:rPr>
          <w:lang w:val="el-GR"/>
        </w:rPr>
        <w:t>/</w:t>
      </w:r>
      <w:r w:rsidRPr="007504FE">
        <w:rPr>
          <w:lang w:val="en-US"/>
        </w:rPr>
        <w:t>R</w:t>
      </w:r>
      <w:r w:rsidRPr="007504FE">
        <w:rPr>
          <w:lang w:val="el-GR"/>
        </w:rPr>
        <w:t>²/</w:t>
      </w:r>
      <w:proofErr w:type="spellStart"/>
      <w:r w:rsidRPr="007504FE">
        <w:rPr>
          <w:lang w:val="en-US"/>
        </w:rPr>
        <w:t>sMAPE</w:t>
      </w:r>
      <w:proofErr w:type="spellEnd"/>
      <w:r w:rsidRPr="007504FE">
        <w:rPr>
          <w:lang w:val="el-GR"/>
        </w:rPr>
        <w:t xml:space="preserve">), επιτρέποντας φυσικώς ερμηνεύσιμη διάγνωση σφαλμάτων και απρόσκοπτη ενσωμάτωση του μοντέλου σε βρόχους ελέγχου άνεσης/αερισμού. Για τεκμηρίωση της επιλογής </w:t>
      </w:r>
      <w:r w:rsidRPr="007504FE">
        <w:rPr>
          <w:lang w:val="en-US"/>
        </w:rPr>
        <w:t>CNN</w:t>
      </w:r>
      <w:r w:rsidRPr="007504FE">
        <w:rPr>
          <w:lang w:val="el-GR"/>
        </w:rPr>
        <w:t>-</w:t>
      </w:r>
      <w:r w:rsidRPr="007504FE">
        <w:rPr>
          <w:lang w:val="en-US"/>
        </w:rPr>
        <w:t>LSTM</w:t>
      </w:r>
      <w:r w:rsidRPr="007504FE">
        <w:rPr>
          <w:lang w:val="el-GR"/>
        </w:rPr>
        <w:t xml:space="preserve"> σε μετεωρολογικά/κλιματικά σήματα και της ικανότητάς του να μοντελοποιεί θερμοκρασία-υγρασία αναφερόμαστε σε ανοικτής πρόσβασης μελέτες που επιβεβαιώνουν τα οφέλη της υβριδικής αρχιτεκτονικής και επιδεικνύουν επιτυχείς εφαρμογές σε πρόβλεψη </w:t>
      </w:r>
      <w:r w:rsidRPr="007504FE">
        <w:rPr>
          <w:lang w:val="en-US"/>
        </w:rPr>
        <w:t>T</w:t>
      </w:r>
      <w:r w:rsidRPr="007504FE">
        <w:rPr>
          <w:lang w:val="el-GR"/>
        </w:rPr>
        <w:t>/</w:t>
      </w:r>
      <w:r w:rsidRPr="007504FE">
        <w:rPr>
          <w:lang w:val="en-US"/>
        </w:rPr>
        <w:t>RH</w:t>
      </w:r>
      <w:r w:rsidRPr="007504FE">
        <w:rPr>
          <w:lang w:val="el-GR"/>
        </w:rPr>
        <w:t xml:space="preserve"> και συναφών μεταβλητών.</w:t>
      </w:r>
    </w:p>
    <w:p w14:paraId="366C9450" w14:textId="77777777" w:rsidR="004852B1" w:rsidRPr="00037983" w:rsidRDefault="004852B1" w:rsidP="007504FE">
      <w:pPr>
        <w:rPr>
          <w:lang w:val="el-GR"/>
        </w:rPr>
      </w:pPr>
    </w:p>
    <w:p w14:paraId="745D9780" w14:textId="77777777" w:rsidR="004852B1" w:rsidRPr="00037983" w:rsidRDefault="004852B1" w:rsidP="007504FE">
      <w:pPr>
        <w:rPr>
          <w:lang w:val="el-GR"/>
        </w:rPr>
      </w:pPr>
    </w:p>
    <w:p w14:paraId="643C7ACC" w14:textId="77777777" w:rsidR="007504FE" w:rsidRDefault="007504FE" w:rsidP="007504FE">
      <w:pPr>
        <w:pStyle w:val="Heading2"/>
        <w:rPr>
          <w:lang w:val="en-US"/>
        </w:rPr>
      </w:pPr>
      <w:bookmarkStart w:id="62" w:name="_Toc210394757"/>
      <w:r>
        <w:rPr>
          <w:lang w:val="en-US"/>
        </w:rPr>
        <w:t>24</w:t>
      </w:r>
      <w:r>
        <w:rPr>
          <w:lang w:val="el-GR"/>
        </w:rPr>
        <w:t xml:space="preserve">ωρο </w:t>
      </w:r>
      <w:r>
        <w:rPr>
          <w:lang w:val="en-US"/>
        </w:rPr>
        <w:t>Forecast</w:t>
      </w:r>
      <w:bookmarkEnd w:id="62"/>
    </w:p>
    <w:p w14:paraId="7F3FC8A9" w14:textId="77777777" w:rsidR="007504FE" w:rsidRDefault="007504FE" w:rsidP="007504FE">
      <w:pPr>
        <w:rPr>
          <w:lang w:val="en-US"/>
        </w:rPr>
      </w:pPr>
    </w:p>
    <w:p w14:paraId="4D01F275" w14:textId="77777777" w:rsidR="007504FE" w:rsidRDefault="007504FE" w:rsidP="007504FE">
      <w:pPr>
        <w:rPr>
          <w:lang w:val="el-GR"/>
        </w:rPr>
      </w:pPr>
      <w:r>
        <w:rPr>
          <w:lang w:val="el-GR"/>
        </w:rPr>
        <w:t xml:space="preserve">Για την πλήρη πρόβλεψη της επόμενης μέρας, χρειάζεται να εφαρμόσουμε τα μοντέλα μας συνεχόμενα βασιζόμενοι σε προβλέψεις προηγούμενου βήματος. Για έλεγχο, λοιπόν για </w:t>
      </w:r>
      <w:r>
        <w:rPr>
          <w:lang w:val="en-US"/>
        </w:rPr>
        <w:t>drifting</w:t>
      </w:r>
      <w:r w:rsidRPr="007504FE">
        <w:rPr>
          <w:lang w:val="el-GR"/>
        </w:rPr>
        <w:t xml:space="preserve"> </w:t>
      </w:r>
      <w:r>
        <w:rPr>
          <w:lang w:val="el-GR"/>
        </w:rPr>
        <w:t xml:space="preserve">και για μαζευόμενα σφάλματα, καθώς και για την ανάγκη μας στο βήμα του </w:t>
      </w:r>
      <w:r>
        <w:rPr>
          <w:lang w:val="en-US"/>
        </w:rPr>
        <w:t>optimization</w:t>
      </w:r>
      <w:r w:rsidRPr="007504FE">
        <w:rPr>
          <w:lang w:val="el-GR"/>
        </w:rPr>
        <w:t xml:space="preserve"> </w:t>
      </w:r>
      <w:r>
        <w:rPr>
          <w:lang w:val="el-GR"/>
        </w:rPr>
        <w:t xml:space="preserve">για 24ωρο </w:t>
      </w:r>
      <w:r>
        <w:rPr>
          <w:lang w:val="en-US"/>
        </w:rPr>
        <w:t>forecast</w:t>
      </w:r>
      <w:r w:rsidRPr="007504FE">
        <w:rPr>
          <w:lang w:val="el-GR"/>
        </w:rPr>
        <w:t xml:space="preserve"> </w:t>
      </w:r>
      <w:r>
        <w:rPr>
          <w:lang w:val="el-GR"/>
        </w:rPr>
        <w:t xml:space="preserve">με βάση συγκεκριμένο πρόγραμμα ενεργοποίησης της αντλίας, δημιουργήσαμε μια συνάρτηση πρόβλεψης για 24 ώρες, είτε με είσοδο ιστορικά δεδομένα της αντλίας, είτε με </w:t>
      </w:r>
      <w:r w:rsidR="004667E3">
        <w:rPr>
          <w:lang w:val="en-US"/>
        </w:rPr>
        <w:t>custom</w:t>
      </w:r>
      <w:r w:rsidR="004667E3" w:rsidRPr="004667E3">
        <w:rPr>
          <w:lang w:val="el-GR"/>
        </w:rPr>
        <w:t xml:space="preserve"> </w:t>
      </w:r>
      <w:r w:rsidR="004667E3">
        <w:rPr>
          <w:lang w:val="el-GR"/>
        </w:rPr>
        <w:t>είσοδο. Η συνάρτηση χρησιμοποιεί κατάλληλα το σωστό μοντέλο για πρόβλεψη σε κάθε χρονικό βήμα, ενώ ταυτόχρονα κρατάει στη μνήμη προβλέψεις από προηγούμενα βήματα, ώστε να χρησιμοποιηθούν ως είσοδος στα επόμενα. Αυτό προφανώς εισάγει και σφάλματα ανά χρονικό βήμα τα οποία πρέπει να είναι κατά νου και να περιορίζονται όσο γίνεται.</w:t>
      </w:r>
    </w:p>
    <w:p w14:paraId="5EBF3E1B" w14:textId="77777777" w:rsidR="004667E3" w:rsidRDefault="004667E3" w:rsidP="007504FE">
      <w:pPr>
        <w:rPr>
          <w:lang w:val="el-GR"/>
        </w:rPr>
      </w:pPr>
    </w:p>
    <w:p w14:paraId="69BE7636" w14:textId="77777777" w:rsidR="004667E3" w:rsidRDefault="004667E3" w:rsidP="007504FE">
      <w:pPr>
        <w:rPr>
          <w:lang w:val="el-GR"/>
        </w:rPr>
      </w:pPr>
    </w:p>
    <w:p w14:paraId="3E065FF6" w14:textId="77777777" w:rsidR="00C57E6F" w:rsidRDefault="00C57E6F" w:rsidP="007504FE">
      <w:pPr>
        <w:rPr>
          <w:lang w:val="el-GR"/>
        </w:rPr>
      </w:pPr>
    </w:p>
    <w:p w14:paraId="4AC9DEBE" w14:textId="77777777" w:rsidR="004667E3" w:rsidRDefault="004667E3" w:rsidP="004667E3">
      <w:pPr>
        <w:pStyle w:val="Heading2"/>
        <w:rPr>
          <w:lang w:val="el-GR"/>
        </w:rPr>
      </w:pPr>
      <w:bookmarkStart w:id="63" w:name="_Toc210394758"/>
      <w:r>
        <w:rPr>
          <w:lang w:val="el-GR"/>
        </w:rPr>
        <w:lastRenderedPageBreak/>
        <w:t>Βελτιστοποίηση</w:t>
      </w:r>
      <w:bookmarkEnd w:id="63"/>
    </w:p>
    <w:p w14:paraId="3D72F2CB" w14:textId="77777777" w:rsidR="004667E3" w:rsidRDefault="004667E3" w:rsidP="004667E3">
      <w:pPr>
        <w:rPr>
          <w:lang w:val="el-GR"/>
        </w:rPr>
      </w:pPr>
    </w:p>
    <w:p w14:paraId="7DD9326E" w14:textId="77777777" w:rsidR="004667E3" w:rsidRPr="004667E3" w:rsidRDefault="004667E3" w:rsidP="004667E3">
      <w:pPr>
        <w:pStyle w:val="Heading3"/>
        <w:rPr>
          <w:lang w:val="el-GR"/>
        </w:rPr>
      </w:pPr>
      <w:bookmarkStart w:id="64" w:name="_Toc210394759"/>
      <w:r>
        <w:rPr>
          <w:lang w:val="el-GR"/>
        </w:rPr>
        <w:t>Μεγιστοποίηση Άνεσης</w:t>
      </w:r>
      <w:bookmarkEnd w:id="64"/>
    </w:p>
    <w:p w14:paraId="10709A41" w14:textId="77777777" w:rsidR="004667E3" w:rsidRDefault="004667E3" w:rsidP="007504FE">
      <w:pPr>
        <w:rPr>
          <w:lang w:val="en-US"/>
        </w:rPr>
      </w:pPr>
    </w:p>
    <w:p w14:paraId="4ADA5F7E" w14:textId="77777777" w:rsidR="00A719FB" w:rsidRPr="00FB0898" w:rsidRDefault="00A719FB" w:rsidP="00A719FB">
      <w:pPr>
        <w:rPr>
          <w:lang w:val="el-GR"/>
        </w:rPr>
      </w:pPr>
      <w:r w:rsidRPr="00A719FB">
        <w:rPr>
          <w:lang w:val="el-GR"/>
        </w:rPr>
        <w:t>Η βελτιστοποίηση της άνεσης υλοποιήθηκε μέσω ενός γενετικού αλγορίθμου (GA), ο οποίος ενσωματώνεται στο προτεινόμενο pipeline με λογική predict-then-optimise. Αρχικά, τα εκπαιδευμένα μοντέλα πρόβλεψης (TCN για την εσωτερική θερμοκρασία σε καθεστώς HVAC-OFF, CNN-LSTM για τη σχετική υγρασία μέσω μετασχηματισμού AH→RH, και δενδροειδή μοντέλα για τις καταστάσεις HVAC-ON) χρησιμοποιούνται ώστε να παραχθούν οι μελλοντικές τιμές Tin και RH σε ορίζοντα 24 ωρών. Επάνω σε αυτές τις προβλέψεις, ο γενετικός αλγόριθμος εξερευνά διαφορετικούς πιθανούς συνδυασμούς λειτουργίας HVAC (off, low, high) με στόχο τη μεγιστοποίηση του μέσου ποσοστού άνεσης (100−PPD). Με αυτόν τον τρόπο, ο αλγόριθμος βελτιστοποιεί ευθέως τον δείκτη άνεσης, αποφεύγοντας την έμμεση χρήση proxies όπως η κατανάλωση ενέργειας ή οι αποκλίσεις από set-points.</w:t>
      </w:r>
    </w:p>
    <w:p w14:paraId="368E413C" w14:textId="77777777" w:rsidR="00A719FB" w:rsidRPr="00FB0898" w:rsidRDefault="00A719FB" w:rsidP="00A719FB">
      <w:pPr>
        <w:rPr>
          <w:lang w:val="el-GR"/>
        </w:rPr>
      </w:pPr>
      <w:r w:rsidRPr="00A719FB">
        <w:rPr>
          <w:lang w:val="el-GR"/>
        </w:rPr>
        <w:t xml:space="preserve">Η υλοποίηση περιλαμβάνει διακριτό gene space {0,1,2}, όπου κάθε γονίδιο αντιπροσωπεύει την κατάσταση του HVAC σε κάθε 15λεπτο. Η συνάρτηση καταλληλότητας υπολογίζεται μέσω ενός wrapper που τρέχει το forecaster με το εκάστοτε πρόγραμμα και επιστρέφει τον μέσο δείκτη άνεσης στον ορίζοντα. </w:t>
      </w:r>
    </w:p>
    <w:p w14:paraId="0A697A2F" w14:textId="77777777" w:rsidR="00A719FB" w:rsidRDefault="00A719FB" w:rsidP="00A719FB">
      <w:pPr>
        <w:rPr>
          <w:lang w:val="el-GR"/>
        </w:rPr>
      </w:pPr>
    </w:p>
    <w:p w14:paraId="7D24C45A" w14:textId="77777777" w:rsidR="00C57E6F" w:rsidRPr="00FB0898" w:rsidRDefault="00C57E6F" w:rsidP="00A719FB">
      <w:pPr>
        <w:rPr>
          <w:lang w:val="el-GR"/>
        </w:rPr>
      </w:pPr>
    </w:p>
    <w:p w14:paraId="0B811952" w14:textId="77777777" w:rsidR="00A719FB" w:rsidRPr="00A719FB" w:rsidRDefault="00A719FB" w:rsidP="00A719FB">
      <w:pPr>
        <w:pStyle w:val="Heading3"/>
        <w:rPr>
          <w:lang w:val="el-GR"/>
        </w:rPr>
      </w:pPr>
      <w:bookmarkStart w:id="65" w:name="_Toc210394760"/>
      <w:r>
        <w:rPr>
          <w:lang w:val="el-GR"/>
        </w:rPr>
        <w:t>Αξιοποίηση Ανανεώσιμης Πηγής Ενέργειας και Διατήρηση Άνεσης</w:t>
      </w:r>
      <w:bookmarkEnd w:id="65"/>
    </w:p>
    <w:p w14:paraId="72B513C3" w14:textId="77777777" w:rsidR="004667E3" w:rsidRPr="004667E3" w:rsidRDefault="004667E3" w:rsidP="007504FE">
      <w:pPr>
        <w:rPr>
          <w:lang w:val="el-GR"/>
        </w:rPr>
      </w:pPr>
    </w:p>
    <w:p w14:paraId="27C409CA" w14:textId="77777777" w:rsidR="00DB2A65" w:rsidRDefault="00A719FB" w:rsidP="00A719FB">
      <w:pPr>
        <w:rPr>
          <w:lang w:val="el-GR"/>
        </w:rPr>
      </w:pPr>
      <w:r w:rsidRPr="00A719FB">
        <w:rPr>
          <w:lang w:val="el-GR"/>
        </w:rPr>
        <w:t xml:space="preserve">Στόχος </w:t>
      </w:r>
      <w:r>
        <w:rPr>
          <w:lang w:val="el-GR"/>
        </w:rPr>
        <w:t>εδώ</w:t>
      </w:r>
      <w:r w:rsidRPr="00A719FB">
        <w:rPr>
          <w:lang w:val="el-GR"/>
        </w:rPr>
        <w:t xml:space="preserve"> είναι η μεγιστοποίηση της αξιοποίησης της φωτοβολταϊκής (PV) παραγωγής διατηρώντας ταυτόχρονα αποδεκτά επίπεδα θερμικής άνεσης στον εσωτερικό χώρο. Υλοποι</w:t>
      </w:r>
      <w:r>
        <w:rPr>
          <w:lang w:val="el-GR"/>
        </w:rPr>
        <w:t>ούμε</w:t>
      </w:r>
      <w:r w:rsidRPr="00A719FB">
        <w:rPr>
          <w:lang w:val="el-GR"/>
        </w:rPr>
        <w:t xml:space="preserve"> δύο συμπληρωματικές προσεγγίσεις. Η πρώτη βασίζεται σε μοντέλα-στον-βρόχο (models-in-the-loop): με δεδομένη πρόβλεψη PV (δυαδική/ωριαία ενεργότητα), ξεκινώ από ένα αρχικό πρόγραμμα HVAC που είναι ενεργό μόνο εντός των PV παραθύρων και το «επισκευάζω» επαναληπτικά μέχρι να ικανοποιείται κατώφλι άνεσης (π.χ. comfort ≥ 80%). Η επισκευή γίνεται με ελάχιστες τοπικές παρεμβάσεις (escalations σε LOW/HIGH, μικρά “νησιά” προθέρμανσης/προψύξης γύρω από το χειρότερο σημείο παραβίασης, και padding γύρω από τα PV blocks), πάντα υπό ελάχιστη διάρκεια ON ώστε να αποφεύγονται ανεπιθύμητες μικροδιακοπές. Σε κάθε δοκιμαστικό πρόγραμμα, ένα γρήγορο προσομοιωτικό wrapper παράγει τις προβλεπόμενες Tin και RH για ορίζοντα 96 βημάτων (15-λεπτα), συνθέτει την ποσοστιαία άνεση (100−PPD) και υπολογίζει μια αντικειμενική συνάρτηση που συνδυάζει: </w:t>
      </w:r>
    </w:p>
    <w:p w14:paraId="26B85E3B" w14:textId="77777777" w:rsidR="00DB2A65" w:rsidRDefault="00DB2A65" w:rsidP="00A719FB">
      <w:pPr>
        <w:rPr>
          <w:lang w:val="el-GR"/>
        </w:rPr>
      </w:pPr>
    </w:p>
    <w:p w14:paraId="0A03BABB" w14:textId="77777777" w:rsidR="00DB2A65" w:rsidRPr="00DB2A65" w:rsidRDefault="00A719FB" w:rsidP="00DB2A65">
      <w:pPr>
        <w:pStyle w:val="ListParagraph"/>
        <w:numPr>
          <w:ilvl w:val="0"/>
          <w:numId w:val="15"/>
        </w:numPr>
        <w:rPr>
          <w:lang w:val="el-GR"/>
        </w:rPr>
      </w:pPr>
      <w:r w:rsidRPr="00DB2A65">
        <w:rPr>
          <w:lang w:val="el-GR"/>
        </w:rPr>
        <w:t xml:space="preserve">μέγιστη επικάλυψη HVAC×PV (με μεγαλύτερο βάρος σε HIGH), </w:t>
      </w:r>
    </w:p>
    <w:p w14:paraId="4C1F3B60" w14:textId="77777777" w:rsidR="00DB2A65" w:rsidRDefault="00A719FB" w:rsidP="00DB2A65">
      <w:pPr>
        <w:pStyle w:val="ListParagraph"/>
        <w:numPr>
          <w:ilvl w:val="0"/>
          <w:numId w:val="15"/>
        </w:numPr>
        <w:rPr>
          <w:lang w:val="el-GR"/>
        </w:rPr>
      </w:pPr>
      <w:r w:rsidRPr="00DB2A65">
        <w:rPr>
          <w:lang w:val="el-GR"/>
        </w:rPr>
        <w:t xml:space="preserve">ποινή ON εκτός PV, και </w:t>
      </w:r>
    </w:p>
    <w:p w14:paraId="6535A87D" w14:textId="33E73ED5" w:rsidR="00A719FB" w:rsidRDefault="00A719FB" w:rsidP="00DB2A65">
      <w:pPr>
        <w:pStyle w:val="ListParagraph"/>
        <w:numPr>
          <w:ilvl w:val="0"/>
          <w:numId w:val="15"/>
        </w:numPr>
        <w:rPr>
          <w:lang w:val="el-GR"/>
        </w:rPr>
      </w:pPr>
      <w:r w:rsidRPr="00DB2A65">
        <w:rPr>
          <w:lang w:val="el-GR"/>
        </w:rPr>
        <w:t xml:space="preserve">ποινή εναλλαγών (switches). Με αυτό τον τρόπο «ευθυγραμμίζω» την ενεργοποίηση HVAC με τις ώρες αυτοπαραγωγής, ενώ ταυτόχρονα διατηρώ σταθερή λειτουργία και ικανοποιητική άνεση. </w:t>
      </w:r>
    </w:p>
    <w:p w14:paraId="568DC2B6" w14:textId="5C339E6F" w:rsidR="00DB2A65" w:rsidRPr="00DB2A65" w:rsidRDefault="00DB2A65" w:rsidP="00DB2A65">
      <w:pPr>
        <w:pStyle w:val="ListParagraph"/>
        <w:ind w:left="1152" w:firstLine="0"/>
        <w:rPr>
          <w:lang w:val="el-GR"/>
        </w:rPr>
      </w:pPr>
    </w:p>
    <w:p w14:paraId="7CC79E88" w14:textId="0E8ADCAA" w:rsidR="0007626B" w:rsidRDefault="00A719FB" w:rsidP="00C57E6F">
      <w:pPr>
        <w:rPr>
          <w:lang w:val="el-GR"/>
        </w:rPr>
      </w:pPr>
      <w:r w:rsidRPr="00A719FB">
        <w:rPr>
          <w:lang w:val="el-GR"/>
        </w:rPr>
        <w:lastRenderedPageBreak/>
        <w:t>Η δεύτερη προσέγγιση είναι ένα μεικτό ακέραιο πρόβλημα βελτιστοποίησης (Pyomo) πάνω σε RC/ARX υποκατάστατο του θερμικού συστήματος. Εκτιμώ πρώτα τις παραμέτρους ενός απλού RC μοντέλου (a, b_Tout, c_low, c_high, d) από ιστορικά δεδομένα και στη συνέχεια επιλύω ένα MILP</w:t>
      </w:r>
      <w:r w:rsidR="003160F6" w:rsidRPr="00A719FB">
        <w:rPr>
          <w:lang w:val="el-GR"/>
        </w:rPr>
        <w:t xml:space="preserve"> </w:t>
      </w:r>
      <w:r w:rsidRPr="00A719FB">
        <w:rPr>
          <w:lang w:val="el-GR"/>
        </w:rPr>
        <w:t>πρόβλημα όπου οι δυαδικές μεταβλητές ορίζουν την κατάσταση HVAC (LOW/HIGH) ανά 15λεπτο, με γραμμικούς περιορισμούς άνεσης (εύρος Tin με μικρό slack) και αποκλεισμού καταστάσεων (LOW ή HIGH, όχι και τα δύο). Η αντικειμενική συνάρτηση ελαχιστοποιεί το κόστος εκτός PV και το κόστος εναλλαγών, ενώ μεγιστοποιεί την αμοιβή επικάλυψης εντός PV (διαφορετικά βάρη για LOW/HIGH). Επιλέγω χρονικό περιορισμό (time limit) στον επίλυτη και –αν απαιτηθεί– τρέχω έναν outer loop επαναληπτικής επιβεβαίωσης: ελέγχω την εφικτότητα άνεσης με τον ακριβέστερο προσομοιωτή (models-in-the-loop), σφίγγω οριακά τα περιθώρια (safety buffers, κόστος slack) και επανεπιλύω. Τελικά, προκύπτει ένα πρόγραμμα που σπρώχνει στρατηγικά τη λειτουργία HVAC στις ώρες PV, καλύπτει τις αιχμές άνεσης με στοχευμένη προθέρμανση/προψύξη, και μειώνει τον χρόνο ON εκτός PV, χωρίς να θυσιάζει την ποιότητα άνεσης. Η όλη ροή είναι αρθρωτή: οι πρόβλεψεις Tin/RH μπορούν να αντικατασταθούν από διαφορετικά μοντέλα (π.χ. πιο ακριβές TCN ή CNN-LSTM), τα βάρη/ποινές ρυθμίζονται ανά σενάριο (π.χ. προτεραιότητα στην άνεση έναντι της κατανάλωσης) και οι μετρικές εξαγωγής (PV overlap, comfort stats, switches) καθιστούν τη σύγκριση διαφανή και αναπαραγώγιμη στον ορίζοντα ημέρας.</w:t>
      </w:r>
    </w:p>
    <w:p w14:paraId="015E609F" w14:textId="77777777" w:rsidR="00C57E6F" w:rsidRPr="00C57E6F" w:rsidRDefault="00C57E6F" w:rsidP="00C57E6F">
      <w:pPr>
        <w:rPr>
          <w:lang w:val="el-GR"/>
        </w:rPr>
      </w:pPr>
    </w:p>
    <w:p w14:paraId="1119C1D8" w14:textId="77777777" w:rsidR="0007626B" w:rsidRPr="00FB0898" w:rsidRDefault="0007626B" w:rsidP="00A719FB">
      <w:pPr>
        <w:rPr>
          <w:lang w:val="el-GR"/>
        </w:rPr>
      </w:pPr>
    </w:p>
    <w:p w14:paraId="242E2774" w14:textId="343CBEAE" w:rsidR="0007626B" w:rsidRDefault="0007626B" w:rsidP="0007626B">
      <w:pPr>
        <w:pStyle w:val="Heading1"/>
      </w:pPr>
      <w:bookmarkStart w:id="66" w:name="_Toc210394761"/>
      <w:r>
        <w:t>Ανάλυση Αποτελεσμάτων</w:t>
      </w:r>
      <w:bookmarkEnd w:id="66"/>
    </w:p>
    <w:p w14:paraId="19AC5885" w14:textId="77777777" w:rsidR="0007626B" w:rsidRDefault="0007626B" w:rsidP="00A719FB">
      <w:pPr>
        <w:rPr>
          <w:lang w:val="el-GR"/>
        </w:rPr>
      </w:pPr>
    </w:p>
    <w:p w14:paraId="59210066" w14:textId="224A4B76" w:rsidR="002C62B2" w:rsidRPr="00037983" w:rsidRDefault="002C62B2" w:rsidP="006A0A52">
      <w:pPr>
        <w:rPr>
          <w:lang w:val="el-GR"/>
        </w:rPr>
      </w:pPr>
      <w:r>
        <w:rPr>
          <w:lang w:val="el-GR"/>
        </w:rPr>
        <w:t xml:space="preserve">Στο κεφάλαιο αυτό παρουσιάζεται η ολοκληρωμένη μεθοδολογία από την δημιουργεία των μοντέλων έως και την τελική βελτιστοποίηση της ενεργοποιήσης της αντλίας με στόχο είτε την μεγιστοποίηση της θερμικής άνεσης, είτε την μέγιστη αξιοποίηση της ανανεώσιμης πηγής ενέργειας, με χρονοδιάγραμμα το επόμενο 24ωρο. Κατά τη διάρκεια της μεθοδολογίας αναπτύχθκαν δύο διαφορετικοί τρόποι μοντελοποίησης. Πρώτος τρόπος βασίζεται σε ιστορικά δεδομένα της αντλίας και εκπαίδευση με βάση αυτών, ενώ ο δεύτερος τρόπος υποστηρίζει μη παρεμβολικής παρακολούθησης φορτίων </w:t>
      </w:r>
      <w:r w:rsidRPr="00062219">
        <w:rPr>
          <w:lang w:val="el-GR"/>
        </w:rPr>
        <w:t>(</w:t>
      </w:r>
      <w:proofErr w:type="spellStart"/>
      <w:r>
        <w:rPr>
          <w:lang w:val="en-US"/>
        </w:rPr>
        <w:t>nilm</w:t>
      </w:r>
      <w:proofErr w:type="spellEnd"/>
      <w:r w:rsidRPr="00062219">
        <w:rPr>
          <w:lang w:val="el-GR"/>
        </w:rPr>
        <w:t>)</w:t>
      </w:r>
      <w:r>
        <w:rPr>
          <w:lang w:val="el-GR"/>
        </w:rPr>
        <w:t>, όπου χρησιμοποιείται μόνο η ολική ενέργεια για αποσύνθεση του θερμικού φορτίου και η εκπαίδευση όλων των μοντέλων με βάση αυτού. Ο δεύτερος τρόπος, αποτελεί μη επιβλεπόμενη μάθηση και επιτρέπει την γενίκευση της διαδικασίας σε άλλα ξένα δεδομένα, παρέχοντας έτσι σημαντικά βήματα για μελλοντική έρευνα στη βελτιστοποίηση κατανάλωσης με μη παρεμβολικό τρόπο και με σεβασμό στην ιδιωτικότητα των κατολίκων.</w:t>
      </w:r>
    </w:p>
    <w:p w14:paraId="62192E6E" w14:textId="77777777" w:rsidR="00152985" w:rsidRDefault="00152985" w:rsidP="00A719FB">
      <w:pPr>
        <w:rPr>
          <w:lang w:val="el-GR"/>
        </w:rPr>
      </w:pPr>
    </w:p>
    <w:p w14:paraId="7B1728F2" w14:textId="77777777" w:rsidR="00152985" w:rsidRDefault="00152985" w:rsidP="00152985">
      <w:pPr>
        <w:pStyle w:val="Heading2"/>
        <w:rPr>
          <w:lang w:val="el-GR"/>
        </w:rPr>
      </w:pPr>
      <w:bookmarkStart w:id="67" w:name="_Toc210394762"/>
      <w:r>
        <w:rPr>
          <w:lang w:val="el-GR"/>
        </w:rPr>
        <w:t>Εργαλεία</w:t>
      </w:r>
      <w:bookmarkEnd w:id="67"/>
      <w:r>
        <w:rPr>
          <w:lang w:val="el-GR"/>
        </w:rPr>
        <w:t xml:space="preserve"> </w:t>
      </w:r>
    </w:p>
    <w:p w14:paraId="428AB6D6" w14:textId="77777777" w:rsidR="00152985" w:rsidRDefault="00152985" w:rsidP="00152985">
      <w:pPr>
        <w:rPr>
          <w:lang w:val="el-GR"/>
        </w:rPr>
      </w:pPr>
    </w:p>
    <w:p w14:paraId="5E95115F" w14:textId="77777777" w:rsidR="00152985" w:rsidRDefault="00152985" w:rsidP="00152985">
      <w:pPr>
        <w:rPr>
          <w:lang w:val="el-GR"/>
        </w:rPr>
      </w:pPr>
      <w:r>
        <w:rPr>
          <w:lang w:val="el-GR"/>
        </w:rPr>
        <w:t xml:space="preserve">Για την επίτευξη των σκοπών της εργασίας χρησιμοποιήθηκε η γλώσσα προγραμματισμού </w:t>
      </w:r>
      <w:r>
        <w:rPr>
          <w:lang w:val="en-US"/>
        </w:rPr>
        <w:t>python</w:t>
      </w:r>
      <w:r w:rsidRPr="00367867">
        <w:rPr>
          <w:lang w:val="el-GR"/>
        </w:rPr>
        <w:t xml:space="preserve"> </w:t>
      </w:r>
      <w:r>
        <w:rPr>
          <w:lang w:val="el-GR"/>
        </w:rPr>
        <w:t xml:space="preserve">σε συνδυασμό με </w:t>
      </w:r>
      <w:proofErr w:type="spellStart"/>
      <w:r>
        <w:rPr>
          <w:lang w:val="en-US"/>
        </w:rPr>
        <w:t>jupyter</w:t>
      </w:r>
      <w:proofErr w:type="spellEnd"/>
      <w:r w:rsidRPr="00367867">
        <w:rPr>
          <w:lang w:val="el-GR"/>
        </w:rPr>
        <w:t xml:space="preserve"> </w:t>
      </w:r>
      <w:r>
        <w:rPr>
          <w:lang w:val="en-US"/>
        </w:rPr>
        <w:t>notebooks</w:t>
      </w:r>
      <w:r w:rsidRPr="00367867">
        <w:rPr>
          <w:lang w:val="el-GR"/>
        </w:rPr>
        <w:t xml:space="preserve">. </w:t>
      </w:r>
      <w:r>
        <w:rPr>
          <w:lang w:val="el-GR"/>
        </w:rPr>
        <w:t xml:space="preserve">Επιπροσθέτως, χρησιμοποιήθηκαν και αρκετά πακέτα της </w:t>
      </w:r>
      <w:r>
        <w:rPr>
          <w:lang w:val="en-US"/>
        </w:rPr>
        <w:t>python</w:t>
      </w:r>
      <w:r w:rsidRPr="00367867">
        <w:rPr>
          <w:lang w:val="el-GR"/>
        </w:rPr>
        <w:t xml:space="preserve"> </w:t>
      </w:r>
      <w:r>
        <w:rPr>
          <w:lang w:val="el-GR"/>
        </w:rPr>
        <w:t xml:space="preserve">όπως </w:t>
      </w:r>
      <w:r>
        <w:rPr>
          <w:lang w:val="en-US"/>
        </w:rPr>
        <w:t>pandas</w:t>
      </w:r>
      <w:r w:rsidRPr="00367867">
        <w:rPr>
          <w:lang w:val="el-GR"/>
        </w:rPr>
        <w:t xml:space="preserve"> </w:t>
      </w:r>
      <w:r>
        <w:rPr>
          <w:lang w:val="el-GR"/>
        </w:rPr>
        <w:t xml:space="preserve">και </w:t>
      </w:r>
      <w:proofErr w:type="spellStart"/>
      <w:r>
        <w:rPr>
          <w:lang w:val="en-US"/>
        </w:rPr>
        <w:t>numpy</w:t>
      </w:r>
      <w:proofErr w:type="spellEnd"/>
      <w:r w:rsidRPr="00367867">
        <w:rPr>
          <w:lang w:val="el-GR"/>
        </w:rPr>
        <w:t xml:space="preserve"> </w:t>
      </w:r>
      <w:r>
        <w:rPr>
          <w:lang w:val="el-GR"/>
        </w:rPr>
        <w:t xml:space="preserve">για μαθηματική ανάλυση δεδομένων, </w:t>
      </w:r>
      <w:r>
        <w:rPr>
          <w:lang w:val="en-US"/>
        </w:rPr>
        <w:t>matplotlib</w:t>
      </w:r>
      <w:r w:rsidRPr="00367867">
        <w:rPr>
          <w:lang w:val="el-GR"/>
        </w:rPr>
        <w:t xml:space="preserve"> </w:t>
      </w:r>
      <w:r>
        <w:rPr>
          <w:lang w:val="el-GR"/>
        </w:rPr>
        <w:t xml:space="preserve">και </w:t>
      </w:r>
      <w:r>
        <w:rPr>
          <w:lang w:val="en-US"/>
        </w:rPr>
        <w:t>seaborn</w:t>
      </w:r>
      <w:r w:rsidRPr="00367867">
        <w:rPr>
          <w:lang w:val="el-GR"/>
        </w:rPr>
        <w:t xml:space="preserve"> </w:t>
      </w:r>
      <w:r>
        <w:rPr>
          <w:lang w:val="el-GR"/>
        </w:rPr>
        <w:t xml:space="preserve">για γραφικές αναπαραστάσεις καθώς και αρκετά άλλα. Κύριο πακέτο όμως αποτελεί η </w:t>
      </w:r>
      <w:proofErr w:type="spellStart"/>
      <w:r>
        <w:rPr>
          <w:lang w:val="en-US"/>
        </w:rPr>
        <w:t>pytorch</w:t>
      </w:r>
      <w:proofErr w:type="spellEnd"/>
      <w:r w:rsidRPr="00367867">
        <w:rPr>
          <w:lang w:val="el-GR"/>
        </w:rPr>
        <w:t xml:space="preserve"> </w:t>
      </w:r>
      <w:r>
        <w:rPr>
          <w:lang w:val="el-GR"/>
        </w:rPr>
        <w:t>που επιτρέπει την ταχεία ανάπτυξη μοντέλων νευρωνικών δικτύων και βαθιάς μάθησης.</w:t>
      </w:r>
    </w:p>
    <w:p w14:paraId="17C85D5B" w14:textId="3921079D" w:rsidR="00152985" w:rsidRDefault="00152985" w:rsidP="00152985">
      <w:pPr>
        <w:rPr>
          <w:lang w:val="el-GR"/>
        </w:rPr>
      </w:pPr>
      <w:r>
        <w:rPr>
          <w:lang w:val="el-GR"/>
        </w:rPr>
        <w:lastRenderedPageBreak/>
        <w:t xml:space="preserve">Για τα προβλήματα βελτιστοποίησης χρησιμοποίηθηκαν πακέτα γενετικού αλγορίθμου για </w:t>
      </w:r>
      <w:r>
        <w:rPr>
          <w:lang w:val="en-US"/>
        </w:rPr>
        <w:t>python</w:t>
      </w:r>
      <w:r w:rsidRPr="00367867">
        <w:rPr>
          <w:lang w:val="el-GR"/>
        </w:rPr>
        <w:t xml:space="preserve"> </w:t>
      </w:r>
      <w:r>
        <w:rPr>
          <w:lang w:val="el-GR"/>
        </w:rPr>
        <w:t xml:space="preserve">καθώς και </w:t>
      </w:r>
      <w:r w:rsidR="003160F6">
        <w:rPr>
          <w:lang w:val="en-US"/>
        </w:rPr>
        <w:t>MILP</w:t>
      </w:r>
      <w:r w:rsidRPr="00367867">
        <w:rPr>
          <w:lang w:val="el-GR"/>
        </w:rPr>
        <w:t xml:space="preserve"> </w:t>
      </w:r>
      <w:r>
        <w:rPr>
          <w:lang w:val="el-GR"/>
        </w:rPr>
        <w:t xml:space="preserve">αλγόριθμου για εύρεση βέλτιστου προγράμματος ενεργοποίησης της θερμικής αντλίας. </w:t>
      </w:r>
    </w:p>
    <w:p w14:paraId="68130CB5" w14:textId="77777777" w:rsidR="00C57E6F" w:rsidRPr="00367867" w:rsidRDefault="00C57E6F" w:rsidP="00152985">
      <w:pPr>
        <w:rPr>
          <w:lang w:val="el-GR"/>
        </w:rPr>
      </w:pPr>
    </w:p>
    <w:p w14:paraId="57626899" w14:textId="77777777" w:rsidR="00152985" w:rsidRPr="00037983" w:rsidRDefault="00152985" w:rsidP="006A0A52">
      <w:pPr>
        <w:ind w:firstLine="0"/>
        <w:rPr>
          <w:lang w:val="el-GR"/>
        </w:rPr>
      </w:pPr>
    </w:p>
    <w:p w14:paraId="755392B7" w14:textId="77777777" w:rsidR="0007626B" w:rsidRDefault="0007626B" w:rsidP="0007626B">
      <w:pPr>
        <w:pStyle w:val="Heading2"/>
        <w:rPr>
          <w:lang w:val="el-GR"/>
        </w:rPr>
      </w:pPr>
      <w:bookmarkStart w:id="68" w:name="_Toc210394763"/>
      <w:r>
        <w:rPr>
          <w:lang w:val="el-GR"/>
        </w:rPr>
        <w:t>Διερευνητική Ανάλυση Δεδομένων</w:t>
      </w:r>
      <w:bookmarkEnd w:id="68"/>
    </w:p>
    <w:p w14:paraId="22306E38" w14:textId="77777777" w:rsidR="0007626B" w:rsidRPr="0007626B" w:rsidRDefault="0007626B" w:rsidP="0007626B">
      <w:pPr>
        <w:rPr>
          <w:lang w:val="el-GR"/>
        </w:rPr>
      </w:pPr>
    </w:p>
    <w:p w14:paraId="37011803" w14:textId="69E17165" w:rsidR="0007626B" w:rsidRDefault="0007626B" w:rsidP="0007626B">
      <w:pPr>
        <w:rPr>
          <w:lang w:val="el-GR"/>
        </w:rPr>
      </w:pPr>
      <w:r>
        <w:rPr>
          <w:lang w:val="el-GR"/>
        </w:rPr>
        <w:t xml:space="preserve">Τα δεδομένα στα οποία εργαζόμαστε προέρχονται από πραγματικά δεδομένα φοιτητικής εστίας στις Συρακούσες Νέα Υόρκη </w:t>
      </w:r>
      <w:r>
        <w:rPr>
          <w:lang w:val="el-GR"/>
        </w:rPr>
        <w:fldChar w:fldCharType="begin"/>
      </w:r>
      <w:r w:rsidR="008D27D0">
        <w:rPr>
          <w:lang w:val="el-GR"/>
        </w:rPr>
        <w:instrText xml:space="preserve"> ADDIN ZOTERO_ITEM CSL_CITATION {"citationID":"Ah3GhgWZ","properties":{"formattedCitation":"[57]","plainCitation":"[57]","noteIndex":0},"citationItems":[{"id":162,"uris":["http://zotero.org/users/local/NlDyja2i/items/3RK69CMK"],"itemData":{"id":162,"type":"article-journal","abstract":"This paper presents a comprehensive 2-year-long dataset capturing Occupant Behavior (OB) of students living in residential dorms, collected both before and after a complete building envelope and energy retrofit. The dataset is categorized into three data sets: OB, Indoor Environmental Quality (IEQ), and detailed energy usage. OB data includes window and door status, while IEQ data comprises measurements of indoor CO₂, Total Volatile Organic Compounds (TVOC), temperature, relative humidity, and lighting levels. Energy data spans 16 electrical channels in the building, covering stove usage, exhaust hood, lights, refrigerator, plug loads, HVAC (Heating, Ventilation and Air Conditioning) energy consumption by zone, water heater, and Heat Recovery Ventilation (HRV) units (post-retrofit). The study revealed a 77.81% reduction in total HVAC energy usage, 57.70% decrease in infiltration Air Changes per Hour (ACH), and 57.78% reduction in average TVOC concentration. Enhanced thermal comfort during the late summer and early fall transition period led to a 12.33% decrease in window opening frequency and a 34.51% reduction in window opening duration. The building resilience improved significantly as the ‘Extreme Caution’ hours were reduced by 93.00%. This dataset offers significant value by enabling researchers to quantify key relationships among OB, building energy efficiency, and IEQ, acknowledging the influence of behavior on these outcomes.","container-title":"Scientific Data","DOI":"10.1038/s41597-025-05166-7","ISSN":"2052-4463","issue":"1","journalAbbreviation":"Sci Data","language":"en","license":"2025 The Author(s)","note":"publisher: Nature Publishing Group","page":"798","source":"www.nature.com","title":"Dataset on occupant behavior, indoor environment, and energy use before and after dormitory retrofit","volume":"12","author":[{"family":"Pandey","given":"Pratik Raj"},{"family":"Liu","given":"Yapan"},{"family":"Wilson","given":"Nina"},{"family":"Dong","given":"Bing"}],"issued":{"date-parts":[["2025",5,15]]}}}],"schema":"https://github.com/citation-style-language/schema/raw/master/csl-citation.json"} </w:instrText>
      </w:r>
      <w:r>
        <w:rPr>
          <w:lang w:val="el-GR"/>
        </w:rPr>
        <w:fldChar w:fldCharType="separate"/>
      </w:r>
      <w:r w:rsidR="008D27D0" w:rsidRPr="008D27D0">
        <w:rPr>
          <w:lang w:val="el-GR"/>
        </w:rPr>
        <w:t>[57]</w:t>
      </w:r>
      <w:r>
        <w:rPr>
          <w:lang w:val="el-GR"/>
        </w:rPr>
        <w:fldChar w:fldCharType="end"/>
      </w:r>
      <w:r>
        <w:rPr>
          <w:lang w:val="el-GR"/>
        </w:rPr>
        <w:t xml:space="preserve"> και πρόκειται για ενεργειακά και εσωτερικού περιβάλλοντος δεδομένα διάρκειας μερικών μηνών, τα οποία καταγράφηκαν μετά την εγκατάσταση θερμικής αντλίας και έξυπνων αισθητήρων.</w:t>
      </w:r>
    </w:p>
    <w:p w14:paraId="4002F15F" w14:textId="77777777" w:rsidR="0007626B" w:rsidRDefault="0007626B" w:rsidP="0007626B">
      <w:pPr>
        <w:rPr>
          <w:lang w:val="el-GR"/>
        </w:rPr>
      </w:pPr>
      <w:r>
        <w:rPr>
          <w:lang w:val="el-GR"/>
        </w:rPr>
        <w:t>Από τις πολυπληθείς στήλες διατηρούμε τις απαραίτητες για την διεξαγωγή της έρευνας αυτής. Πιο συγκεκριμένα χρησιμοποιήθηκαν ολική ενέργεια, ενέργεια αντλίας, θερμοκρασία εσωτερικού χώρου, θερμοκρασία εξωτερικού χώρου, σχετική υγρασία εσωτερικού χώρου. Τα δεδομένα είναι συλλεγμένα σε διαστήματα 15 λεπτών μεταξύ τους.</w:t>
      </w:r>
    </w:p>
    <w:p w14:paraId="4BF2B1E3" w14:textId="77777777" w:rsidR="0007626B" w:rsidRPr="00614C89" w:rsidRDefault="0007626B" w:rsidP="0007626B">
      <w:pPr>
        <w:rPr>
          <w:lang w:val="el-GR"/>
        </w:rPr>
      </w:pPr>
      <w:r>
        <w:rPr>
          <w:lang w:val="el-GR"/>
        </w:rPr>
        <w:t xml:space="preserve">Όσον αφορά τα δεδομένα φωτοβολταϊκών, λόγω έλλειψης από το παραπάνω </w:t>
      </w:r>
      <w:r>
        <w:rPr>
          <w:lang w:val="en-US"/>
        </w:rPr>
        <w:t>dataset</w:t>
      </w:r>
      <w:r w:rsidRPr="00DB2926">
        <w:rPr>
          <w:lang w:val="el-GR"/>
        </w:rPr>
        <w:t xml:space="preserve">, </w:t>
      </w:r>
      <w:r>
        <w:rPr>
          <w:lang w:val="el-GR"/>
        </w:rPr>
        <w:t xml:space="preserve">συλλέχθηκαν από δεδομένα του νησιού της Χάλκης, όπου και ευθυγραμμίστηκαν με το υπάρχων </w:t>
      </w:r>
      <w:r>
        <w:rPr>
          <w:lang w:val="en-US"/>
        </w:rPr>
        <w:t>dataset</w:t>
      </w:r>
      <w:r>
        <w:rPr>
          <w:lang w:val="el-GR"/>
        </w:rPr>
        <w:t xml:space="preserve"> για συνοχή.</w:t>
      </w:r>
    </w:p>
    <w:p w14:paraId="389F2C47" w14:textId="77777777" w:rsidR="002C62B2" w:rsidRDefault="0007626B" w:rsidP="00152985">
      <w:pPr>
        <w:rPr>
          <w:lang w:val="el-GR"/>
        </w:rPr>
      </w:pPr>
      <w:r>
        <w:rPr>
          <w:lang w:val="el-GR"/>
        </w:rPr>
        <w:t>Ακολουθεί και παρουσιάση της χρονοσειράς των στηλών κάθε σπιτιού</w:t>
      </w:r>
    </w:p>
    <w:p w14:paraId="4D727F53" w14:textId="2CCC277E" w:rsidR="002C62B2" w:rsidRDefault="002C62B2" w:rsidP="0007626B">
      <w:pPr>
        <w:rPr>
          <w:lang w:val="el-GR"/>
        </w:rPr>
      </w:pPr>
    </w:p>
    <w:p w14:paraId="3C8B83B2" w14:textId="40CF2881" w:rsidR="002C62B2" w:rsidRDefault="002C62B2" w:rsidP="0007626B">
      <w:pPr>
        <w:rPr>
          <w:lang w:val="el-GR"/>
        </w:rPr>
      </w:pPr>
    </w:p>
    <w:p w14:paraId="4F4816C2" w14:textId="27BD4985" w:rsidR="002C62B2" w:rsidRDefault="002C62B2" w:rsidP="0007626B">
      <w:pPr>
        <w:rPr>
          <w:lang w:val="el-GR"/>
        </w:rPr>
      </w:pPr>
    </w:p>
    <w:p w14:paraId="1B9DFB2D" w14:textId="07EB029A" w:rsidR="002C62B2" w:rsidRDefault="002C62B2" w:rsidP="0007626B">
      <w:pPr>
        <w:rPr>
          <w:lang w:val="el-GR"/>
        </w:rPr>
      </w:pPr>
    </w:p>
    <w:p w14:paraId="16B9BA01" w14:textId="77777777" w:rsidR="002C62B2" w:rsidRDefault="002C62B2" w:rsidP="0007626B">
      <w:pPr>
        <w:rPr>
          <w:lang w:val="el-GR"/>
        </w:rPr>
      </w:pPr>
    </w:p>
    <w:p w14:paraId="6E2164DE" w14:textId="572DF644" w:rsidR="002C62B2" w:rsidRDefault="002C62B2" w:rsidP="0007626B">
      <w:pPr>
        <w:rPr>
          <w:lang w:val="el-GR"/>
        </w:rPr>
      </w:pPr>
    </w:p>
    <w:p w14:paraId="122794CF" w14:textId="77777777" w:rsidR="002C62B2" w:rsidRDefault="002C62B2" w:rsidP="0007626B">
      <w:pPr>
        <w:rPr>
          <w:lang w:val="el-GR"/>
        </w:rPr>
      </w:pPr>
    </w:p>
    <w:p w14:paraId="13847BEE" w14:textId="7B747C1C" w:rsidR="002C62B2" w:rsidRDefault="002C62B2" w:rsidP="0007626B">
      <w:pPr>
        <w:rPr>
          <w:lang w:val="el-GR"/>
        </w:rPr>
      </w:pPr>
    </w:p>
    <w:p w14:paraId="5C930BD0" w14:textId="77777777" w:rsidR="002C62B2" w:rsidRDefault="002C62B2" w:rsidP="0007626B">
      <w:pPr>
        <w:rPr>
          <w:lang w:val="el-GR"/>
        </w:rPr>
      </w:pPr>
    </w:p>
    <w:p w14:paraId="103906CD" w14:textId="36C34D27" w:rsidR="002C62B2" w:rsidRDefault="002C62B2" w:rsidP="0007626B">
      <w:pPr>
        <w:rPr>
          <w:lang w:val="el-GR"/>
        </w:rPr>
      </w:pPr>
    </w:p>
    <w:p w14:paraId="76C6B0F3" w14:textId="77777777" w:rsidR="002C62B2" w:rsidRDefault="002C62B2" w:rsidP="0007626B">
      <w:pPr>
        <w:rPr>
          <w:lang w:val="el-GR"/>
        </w:rPr>
      </w:pPr>
    </w:p>
    <w:p w14:paraId="3F7F493F" w14:textId="77777777" w:rsidR="0007626B" w:rsidRPr="0007626B" w:rsidRDefault="0007626B" w:rsidP="00A719FB">
      <w:pPr>
        <w:rPr>
          <w:lang w:val="el-GR"/>
        </w:rPr>
      </w:pPr>
    </w:p>
    <w:p w14:paraId="1129D02E" w14:textId="1CADFC24" w:rsidR="0007626B" w:rsidRDefault="0007626B" w:rsidP="00A719FB">
      <w:pPr>
        <w:rPr>
          <w:lang w:val="el-GR"/>
        </w:rPr>
      </w:pPr>
    </w:p>
    <w:p w14:paraId="0C242378" w14:textId="77777777" w:rsidR="0007626B" w:rsidRDefault="0007626B" w:rsidP="00A719FB">
      <w:pPr>
        <w:rPr>
          <w:lang w:val="el-GR"/>
        </w:rPr>
      </w:pPr>
    </w:p>
    <w:p w14:paraId="61717341" w14:textId="77777777" w:rsidR="0007626B" w:rsidRDefault="0007626B" w:rsidP="00A719FB">
      <w:pPr>
        <w:rPr>
          <w:lang w:val="el-GR"/>
        </w:rPr>
      </w:pPr>
    </w:p>
    <w:p w14:paraId="585F7B73" w14:textId="77777777" w:rsidR="0007626B" w:rsidRDefault="0007626B" w:rsidP="00A719FB">
      <w:pPr>
        <w:rPr>
          <w:lang w:val="el-GR"/>
        </w:rPr>
      </w:pPr>
    </w:p>
    <w:p w14:paraId="620FC7C3" w14:textId="77777777" w:rsidR="0007626B" w:rsidRDefault="0007626B" w:rsidP="00A719FB">
      <w:pPr>
        <w:rPr>
          <w:lang w:val="el-GR"/>
        </w:rPr>
      </w:pPr>
    </w:p>
    <w:p w14:paraId="126F6DA4" w14:textId="77777777" w:rsidR="0007626B" w:rsidRDefault="0007626B" w:rsidP="00A719FB">
      <w:pPr>
        <w:rPr>
          <w:lang w:val="el-GR"/>
        </w:rPr>
      </w:pPr>
    </w:p>
    <w:p w14:paraId="57CDF256" w14:textId="77777777" w:rsidR="0007626B" w:rsidRDefault="0007626B" w:rsidP="00A719FB">
      <w:pPr>
        <w:rPr>
          <w:lang w:val="el-GR"/>
        </w:rPr>
      </w:pPr>
    </w:p>
    <w:p w14:paraId="12D6AB35" w14:textId="2F13E5DD" w:rsidR="0007626B" w:rsidRDefault="00C57E6F" w:rsidP="00A719FB">
      <w:pPr>
        <w:rPr>
          <w:lang w:val="el-GR"/>
        </w:rPr>
      </w:pPr>
      <w:r>
        <w:rPr>
          <w:noProof/>
          <w:lang w:val="el-GR"/>
        </w:rPr>
        <w:lastRenderedPageBreak/>
        <w:drawing>
          <wp:anchor distT="0" distB="0" distL="114300" distR="114300" simplePos="0" relativeHeight="251683840" behindDoc="0" locked="0" layoutInCell="1" allowOverlap="1" wp14:anchorId="76A7A55D" wp14:editId="696D747E">
            <wp:simplePos x="0" y="0"/>
            <wp:positionH relativeFrom="margin">
              <wp:posOffset>179359</wp:posOffset>
            </wp:positionH>
            <wp:positionV relativeFrom="paragraph">
              <wp:posOffset>-1212</wp:posOffset>
            </wp:positionV>
            <wp:extent cx="5727065" cy="6289040"/>
            <wp:effectExtent l="0" t="0" r="6985" b="0"/>
            <wp:wrapNone/>
            <wp:docPr id="889226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065" cy="6289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2BB30" w14:textId="77777777" w:rsidR="0007626B" w:rsidRDefault="0007626B" w:rsidP="00A719FB">
      <w:pPr>
        <w:rPr>
          <w:lang w:val="el-GR"/>
        </w:rPr>
      </w:pPr>
    </w:p>
    <w:p w14:paraId="5C83FD59" w14:textId="77777777" w:rsidR="0007626B" w:rsidRDefault="0007626B" w:rsidP="00A719FB">
      <w:pPr>
        <w:rPr>
          <w:lang w:val="el-GR"/>
        </w:rPr>
      </w:pPr>
    </w:p>
    <w:p w14:paraId="4E9B2229" w14:textId="77777777" w:rsidR="0007626B" w:rsidRDefault="0007626B" w:rsidP="00A719FB">
      <w:pPr>
        <w:rPr>
          <w:lang w:val="el-GR"/>
        </w:rPr>
      </w:pPr>
    </w:p>
    <w:p w14:paraId="307A6F23" w14:textId="77777777" w:rsidR="0007626B" w:rsidRDefault="0007626B" w:rsidP="00A719FB">
      <w:pPr>
        <w:rPr>
          <w:lang w:val="el-GR"/>
        </w:rPr>
      </w:pPr>
    </w:p>
    <w:p w14:paraId="64066F4C" w14:textId="77777777" w:rsidR="0007626B" w:rsidRDefault="0007626B" w:rsidP="00A719FB">
      <w:pPr>
        <w:rPr>
          <w:lang w:val="el-GR"/>
        </w:rPr>
      </w:pPr>
    </w:p>
    <w:p w14:paraId="65E8B1CA" w14:textId="77777777" w:rsidR="0007626B" w:rsidRDefault="0007626B" w:rsidP="00A719FB">
      <w:pPr>
        <w:rPr>
          <w:lang w:val="el-GR"/>
        </w:rPr>
      </w:pPr>
    </w:p>
    <w:p w14:paraId="2AF983E7" w14:textId="77777777" w:rsidR="0007626B" w:rsidRDefault="0007626B" w:rsidP="00A719FB">
      <w:pPr>
        <w:rPr>
          <w:lang w:val="el-GR"/>
        </w:rPr>
      </w:pPr>
    </w:p>
    <w:p w14:paraId="4145EF83" w14:textId="52EA2D08" w:rsidR="0007626B" w:rsidRDefault="0007626B" w:rsidP="00A719FB">
      <w:pPr>
        <w:rPr>
          <w:lang w:val="el-GR"/>
        </w:rPr>
      </w:pPr>
    </w:p>
    <w:p w14:paraId="33025014" w14:textId="77777777" w:rsidR="0007626B" w:rsidRDefault="0007626B" w:rsidP="00A719FB">
      <w:pPr>
        <w:rPr>
          <w:lang w:val="el-GR"/>
        </w:rPr>
      </w:pPr>
    </w:p>
    <w:p w14:paraId="7AC6E0C9" w14:textId="549D931D" w:rsidR="0007626B" w:rsidRDefault="0007626B" w:rsidP="00A719FB">
      <w:pPr>
        <w:rPr>
          <w:lang w:val="el-GR"/>
        </w:rPr>
      </w:pPr>
    </w:p>
    <w:p w14:paraId="3AAA70D6" w14:textId="77777777" w:rsidR="0007626B" w:rsidRDefault="0007626B" w:rsidP="00A719FB">
      <w:pPr>
        <w:rPr>
          <w:lang w:val="el-GR"/>
        </w:rPr>
      </w:pPr>
    </w:p>
    <w:p w14:paraId="37B79849" w14:textId="3BF188F3" w:rsidR="0007626B" w:rsidRDefault="0007626B" w:rsidP="00A719FB">
      <w:pPr>
        <w:rPr>
          <w:lang w:val="el-GR"/>
        </w:rPr>
      </w:pPr>
    </w:p>
    <w:p w14:paraId="1959FA7E" w14:textId="3DCFF36E" w:rsidR="0007626B" w:rsidRDefault="0007626B" w:rsidP="00A719FB">
      <w:pPr>
        <w:rPr>
          <w:lang w:val="el-GR"/>
        </w:rPr>
      </w:pPr>
    </w:p>
    <w:p w14:paraId="2BEB82AD" w14:textId="245F0A64" w:rsidR="0007626B" w:rsidRDefault="0007626B" w:rsidP="00A719FB">
      <w:pPr>
        <w:rPr>
          <w:lang w:val="el-GR"/>
        </w:rPr>
      </w:pPr>
    </w:p>
    <w:p w14:paraId="0500E498" w14:textId="77777777" w:rsidR="0007626B" w:rsidRDefault="0007626B" w:rsidP="00A719FB">
      <w:pPr>
        <w:rPr>
          <w:lang w:val="el-GR"/>
        </w:rPr>
      </w:pPr>
    </w:p>
    <w:p w14:paraId="0E4E421C" w14:textId="443F4ED9" w:rsidR="0007626B" w:rsidRDefault="0007626B" w:rsidP="00A719FB">
      <w:pPr>
        <w:rPr>
          <w:lang w:val="el-GR"/>
        </w:rPr>
      </w:pPr>
    </w:p>
    <w:p w14:paraId="6B4AEA0F" w14:textId="564E9320" w:rsidR="0007626B" w:rsidRDefault="0007626B" w:rsidP="00A719FB">
      <w:pPr>
        <w:rPr>
          <w:lang w:val="el-GR"/>
        </w:rPr>
      </w:pPr>
    </w:p>
    <w:p w14:paraId="34024300" w14:textId="77777777" w:rsidR="0007626B" w:rsidRDefault="0007626B" w:rsidP="00A719FB">
      <w:pPr>
        <w:rPr>
          <w:lang w:val="el-GR"/>
        </w:rPr>
      </w:pPr>
    </w:p>
    <w:p w14:paraId="55D13316" w14:textId="6C48E502" w:rsidR="0007626B" w:rsidRDefault="0007626B" w:rsidP="00A719FB">
      <w:pPr>
        <w:rPr>
          <w:lang w:val="el-GR"/>
        </w:rPr>
      </w:pPr>
    </w:p>
    <w:p w14:paraId="55A1B5E6" w14:textId="77777777" w:rsidR="0007626B" w:rsidRDefault="0007626B" w:rsidP="00A719FB">
      <w:pPr>
        <w:rPr>
          <w:lang w:val="el-GR"/>
        </w:rPr>
      </w:pPr>
    </w:p>
    <w:p w14:paraId="37CC0967" w14:textId="4AF09D78" w:rsidR="0007626B" w:rsidRDefault="0007626B" w:rsidP="00A719FB">
      <w:pPr>
        <w:rPr>
          <w:lang w:val="el-GR"/>
        </w:rPr>
      </w:pPr>
    </w:p>
    <w:p w14:paraId="29918DE2" w14:textId="77777777" w:rsidR="0007626B" w:rsidRDefault="0007626B" w:rsidP="00A719FB">
      <w:pPr>
        <w:rPr>
          <w:lang w:val="el-GR"/>
        </w:rPr>
      </w:pPr>
    </w:p>
    <w:p w14:paraId="4FFCEC4B" w14:textId="37A9F3E4" w:rsidR="0007626B" w:rsidRDefault="0007626B" w:rsidP="00A719FB">
      <w:pPr>
        <w:rPr>
          <w:lang w:val="el-GR"/>
        </w:rPr>
      </w:pPr>
    </w:p>
    <w:p w14:paraId="3501E73E" w14:textId="3B8A5621" w:rsidR="0007626B" w:rsidRDefault="0007626B" w:rsidP="00A719FB">
      <w:pPr>
        <w:rPr>
          <w:lang w:val="el-GR"/>
        </w:rPr>
      </w:pPr>
    </w:p>
    <w:p w14:paraId="251101E1" w14:textId="40507F55" w:rsidR="0007626B" w:rsidRPr="0007626B" w:rsidRDefault="0007626B" w:rsidP="00A719FB">
      <w:pPr>
        <w:rPr>
          <w:lang w:val="el-GR"/>
        </w:rPr>
      </w:pPr>
    </w:p>
    <w:p w14:paraId="1881CBBD" w14:textId="7CCE7028" w:rsidR="0007626B" w:rsidRDefault="00C57E6F" w:rsidP="00A719FB">
      <w:pPr>
        <w:rPr>
          <w:lang w:val="el-GR"/>
        </w:rPr>
      </w:pPr>
      <w:r>
        <w:rPr>
          <w:noProof/>
          <w:lang w:val="el-GR"/>
        </w:rPr>
        <w:drawing>
          <wp:anchor distT="0" distB="0" distL="114300" distR="114300" simplePos="0" relativeHeight="251688960" behindDoc="0" locked="0" layoutInCell="1" allowOverlap="1" wp14:anchorId="7D5736AF" wp14:editId="00915BB8">
            <wp:simplePos x="0" y="0"/>
            <wp:positionH relativeFrom="margin">
              <wp:posOffset>192001</wp:posOffset>
            </wp:positionH>
            <wp:positionV relativeFrom="paragraph">
              <wp:posOffset>107142</wp:posOffset>
            </wp:positionV>
            <wp:extent cx="5715000" cy="2200275"/>
            <wp:effectExtent l="0" t="0" r="0" b="9525"/>
            <wp:wrapNone/>
            <wp:docPr id="1757657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4671D193" w14:textId="77777777" w:rsidR="0007626B" w:rsidRDefault="0007626B" w:rsidP="00A719FB">
      <w:pPr>
        <w:rPr>
          <w:lang w:val="el-GR"/>
        </w:rPr>
      </w:pPr>
    </w:p>
    <w:p w14:paraId="1781CBEC" w14:textId="4FA83389" w:rsidR="0007626B" w:rsidRDefault="0007626B" w:rsidP="00A719FB">
      <w:pPr>
        <w:rPr>
          <w:lang w:val="el-GR"/>
        </w:rPr>
      </w:pPr>
    </w:p>
    <w:p w14:paraId="6978D634" w14:textId="77777777" w:rsidR="0007626B" w:rsidRDefault="0007626B" w:rsidP="00A719FB">
      <w:pPr>
        <w:rPr>
          <w:lang w:val="el-GR"/>
        </w:rPr>
      </w:pPr>
    </w:p>
    <w:p w14:paraId="5BBE6EF1" w14:textId="77777777" w:rsidR="0007626B" w:rsidRDefault="0007626B" w:rsidP="00A719FB">
      <w:pPr>
        <w:rPr>
          <w:lang w:val="el-GR"/>
        </w:rPr>
      </w:pPr>
    </w:p>
    <w:p w14:paraId="33B2FC87" w14:textId="77777777" w:rsidR="0007626B" w:rsidRDefault="0007626B" w:rsidP="00A719FB">
      <w:pPr>
        <w:rPr>
          <w:lang w:val="el-GR"/>
        </w:rPr>
      </w:pPr>
    </w:p>
    <w:p w14:paraId="748E8CE0" w14:textId="77777777" w:rsidR="0007626B" w:rsidRDefault="0007626B" w:rsidP="00A719FB">
      <w:pPr>
        <w:rPr>
          <w:lang w:val="el-GR"/>
        </w:rPr>
      </w:pPr>
    </w:p>
    <w:p w14:paraId="1BBF524E" w14:textId="77777777" w:rsidR="0007626B" w:rsidRDefault="0007626B" w:rsidP="00A719FB">
      <w:pPr>
        <w:rPr>
          <w:lang w:val="el-GR"/>
        </w:rPr>
      </w:pPr>
    </w:p>
    <w:p w14:paraId="15C54797" w14:textId="77777777" w:rsidR="0007626B" w:rsidRDefault="0007626B" w:rsidP="00A719FB">
      <w:pPr>
        <w:rPr>
          <w:lang w:val="el-GR"/>
        </w:rPr>
      </w:pPr>
    </w:p>
    <w:p w14:paraId="4C5829BF" w14:textId="3AD6993A" w:rsidR="0007626B" w:rsidRDefault="00C57E6F" w:rsidP="00A719FB">
      <w:pPr>
        <w:rPr>
          <w:lang w:val="el-GR"/>
        </w:rPr>
      </w:pPr>
      <w:r>
        <w:rPr>
          <w:noProof/>
          <w:lang w:val="el-GR"/>
        </w:rPr>
        <w:lastRenderedPageBreak/>
        <w:drawing>
          <wp:anchor distT="0" distB="0" distL="114300" distR="114300" simplePos="0" relativeHeight="251684864" behindDoc="0" locked="0" layoutInCell="1" allowOverlap="1" wp14:anchorId="62265461" wp14:editId="55C11DA9">
            <wp:simplePos x="0" y="0"/>
            <wp:positionH relativeFrom="margin">
              <wp:align>right</wp:align>
            </wp:positionH>
            <wp:positionV relativeFrom="paragraph">
              <wp:posOffset>104140</wp:posOffset>
            </wp:positionV>
            <wp:extent cx="5727700" cy="6289675"/>
            <wp:effectExtent l="0" t="0" r="6350" b="0"/>
            <wp:wrapNone/>
            <wp:docPr id="1790495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7700" cy="6289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465F92" w14:textId="3F40FA7E" w:rsidR="0007626B" w:rsidRDefault="0007626B" w:rsidP="00A719FB">
      <w:pPr>
        <w:rPr>
          <w:lang w:val="el-GR"/>
        </w:rPr>
      </w:pPr>
    </w:p>
    <w:p w14:paraId="3FCD666A" w14:textId="77777777" w:rsidR="0007626B" w:rsidRDefault="0007626B" w:rsidP="00A719FB">
      <w:pPr>
        <w:rPr>
          <w:lang w:val="el-GR"/>
        </w:rPr>
      </w:pPr>
    </w:p>
    <w:p w14:paraId="45DECC72" w14:textId="77777777" w:rsidR="0007626B" w:rsidRDefault="0007626B" w:rsidP="00A719FB">
      <w:pPr>
        <w:rPr>
          <w:lang w:val="el-GR"/>
        </w:rPr>
      </w:pPr>
    </w:p>
    <w:p w14:paraId="0F560663" w14:textId="77777777" w:rsidR="0007626B" w:rsidRDefault="0007626B" w:rsidP="00A719FB">
      <w:pPr>
        <w:rPr>
          <w:lang w:val="el-GR"/>
        </w:rPr>
      </w:pPr>
    </w:p>
    <w:p w14:paraId="723FB6B0" w14:textId="77777777" w:rsidR="0007626B" w:rsidRDefault="0007626B" w:rsidP="00A719FB">
      <w:pPr>
        <w:rPr>
          <w:lang w:val="el-GR"/>
        </w:rPr>
      </w:pPr>
    </w:p>
    <w:p w14:paraId="11507D05" w14:textId="77777777" w:rsidR="0007626B" w:rsidRDefault="0007626B" w:rsidP="00A719FB">
      <w:pPr>
        <w:rPr>
          <w:lang w:val="el-GR"/>
        </w:rPr>
      </w:pPr>
    </w:p>
    <w:p w14:paraId="57D8DEB0" w14:textId="064DA802" w:rsidR="0007626B" w:rsidRDefault="0007626B" w:rsidP="00A719FB">
      <w:pPr>
        <w:rPr>
          <w:lang w:val="el-GR"/>
        </w:rPr>
      </w:pPr>
    </w:p>
    <w:p w14:paraId="35E3F6C8" w14:textId="4F60C3F3" w:rsidR="0007626B" w:rsidRDefault="0007626B" w:rsidP="00A719FB">
      <w:pPr>
        <w:rPr>
          <w:lang w:val="el-GR"/>
        </w:rPr>
      </w:pPr>
    </w:p>
    <w:p w14:paraId="057F1F44" w14:textId="0F7EA548" w:rsidR="0007626B" w:rsidRDefault="0007626B" w:rsidP="00A719FB">
      <w:pPr>
        <w:rPr>
          <w:lang w:val="el-GR"/>
        </w:rPr>
      </w:pPr>
    </w:p>
    <w:p w14:paraId="78DF278D" w14:textId="0CC1B310" w:rsidR="0007626B" w:rsidRDefault="0007626B" w:rsidP="00A719FB">
      <w:pPr>
        <w:rPr>
          <w:lang w:val="el-GR"/>
        </w:rPr>
      </w:pPr>
    </w:p>
    <w:p w14:paraId="23FD40BD" w14:textId="59FBBA64" w:rsidR="0007626B" w:rsidRDefault="0007626B" w:rsidP="00A719FB">
      <w:pPr>
        <w:rPr>
          <w:lang w:val="el-GR"/>
        </w:rPr>
      </w:pPr>
    </w:p>
    <w:p w14:paraId="45A95785" w14:textId="77777777" w:rsidR="0007626B" w:rsidRPr="0007626B" w:rsidRDefault="0007626B" w:rsidP="00A719FB">
      <w:pPr>
        <w:rPr>
          <w:lang w:val="el-GR"/>
        </w:rPr>
      </w:pPr>
    </w:p>
    <w:p w14:paraId="0C8F6063" w14:textId="0BF189C9" w:rsidR="00FF63CC" w:rsidRPr="00F327B7" w:rsidRDefault="00FF63CC" w:rsidP="00907A1B">
      <w:pPr>
        <w:rPr>
          <w:lang w:val="el-GR"/>
        </w:rPr>
      </w:pPr>
    </w:p>
    <w:p w14:paraId="73716BFC" w14:textId="77777777" w:rsidR="00FF63CC" w:rsidRDefault="00FF63CC" w:rsidP="00907A1B">
      <w:pPr>
        <w:rPr>
          <w:lang w:val="el-GR"/>
        </w:rPr>
      </w:pPr>
    </w:p>
    <w:p w14:paraId="6148A153" w14:textId="77777777" w:rsidR="00487412" w:rsidRDefault="00487412" w:rsidP="00907A1B">
      <w:pPr>
        <w:rPr>
          <w:lang w:val="el-GR"/>
        </w:rPr>
      </w:pPr>
    </w:p>
    <w:p w14:paraId="3A61D3E1" w14:textId="7834A57B" w:rsidR="00487412" w:rsidRDefault="00487412" w:rsidP="00907A1B">
      <w:pPr>
        <w:rPr>
          <w:lang w:val="el-GR"/>
        </w:rPr>
      </w:pPr>
    </w:p>
    <w:p w14:paraId="560A39B3" w14:textId="77777777" w:rsidR="00487412" w:rsidRDefault="00487412" w:rsidP="00907A1B">
      <w:pPr>
        <w:rPr>
          <w:lang w:val="el-GR"/>
        </w:rPr>
      </w:pPr>
    </w:p>
    <w:p w14:paraId="6154757F" w14:textId="5CB63634" w:rsidR="00487412" w:rsidRDefault="00487412" w:rsidP="00907A1B">
      <w:pPr>
        <w:rPr>
          <w:lang w:val="el-GR"/>
        </w:rPr>
      </w:pPr>
    </w:p>
    <w:p w14:paraId="002C7171" w14:textId="77777777" w:rsidR="00487412" w:rsidRDefault="00487412" w:rsidP="00907A1B">
      <w:pPr>
        <w:rPr>
          <w:lang w:val="el-GR"/>
        </w:rPr>
      </w:pPr>
    </w:p>
    <w:p w14:paraId="4408A988" w14:textId="27FC0FD2" w:rsidR="00487412" w:rsidRDefault="00487412" w:rsidP="00907A1B">
      <w:pPr>
        <w:rPr>
          <w:lang w:val="el-GR"/>
        </w:rPr>
      </w:pPr>
    </w:p>
    <w:p w14:paraId="1B5CAA11" w14:textId="2F368C3B" w:rsidR="00487412" w:rsidRDefault="00487412" w:rsidP="00907A1B">
      <w:pPr>
        <w:rPr>
          <w:lang w:val="el-GR"/>
        </w:rPr>
      </w:pPr>
    </w:p>
    <w:p w14:paraId="4CF50001" w14:textId="4941A44A" w:rsidR="00487412" w:rsidRDefault="00487412" w:rsidP="00907A1B">
      <w:pPr>
        <w:rPr>
          <w:lang w:val="el-GR"/>
        </w:rPr>
      </w:pPr>
    </w:p>
    <w:p w14:paraId="6E0DF82F" w14:textId="68D964B8" w:rsidR="00487412" w:rsidRDefault="00487412" w:rsidP="00907A1B">
      <w:pPr>
        <w:rPr>
          <w:lang w:val="el-GR"/>
        </w:rPr>
      </w:pPr>
    </w:p>
    <w:p w14:paraId="28F70A67" w14:textId="73695D16" w:rsidR="00487412" w:rsidRDefault="00487412" w:rsidP="00907A1B">
      <w:pPr>
        <w:rPr>
          <w:lang w:val="el-GR"/>
        </w:rPr>
      </w:pPr>
    </w:p>
    <w:p w14:paraId="2856D77A" w14:textId="4A43B540" w:rsidR="00487412" w:rsidRDefault="00487412" w:rsidP="00907A1B">
      <w:pPr>
        <w:rPr>
          <w:lang w:val="el-GR"/>
        </w:rPr>
      </w:pPr>
    </w:p>
    <w:p w14:paraId="269536CB" w14:textId="12F9AF27" w:rsidR="00487412" w:rsidRDefault="00487412" w:rsidP="00907A1B">
      <w:pPr>
        <w:rPr>
          <w:lang w:val="el-GR"/>
        </w:rPr>
      </w:pPr>
    </w:p>
    <w:p w14:paraId="4563CA8F" w14:textId="6C32F910" w:rsidR="00487412" w:rsidRDefault="00C57E6F" w:rsidP="00907A1B">
      <w:pPr>
        <w:rPr>
          <w:lang w:val="el-GR"/>
        </w:rPr>
      </w:pPr>
      <w:r>
        <w:rPr>
          <w:noProof/>
          <w:lang w:val="el-GR"/>
        </w:rPr>
        <w:drawing>
          <wp:anchor distT="0" distB="0" distL="114300" distR="114300" simplePos="0" relativeHeight="251687936" behindDoc="0" locked="0" layoutInCell="1" allowOverlap="1" wp14:anchorId="0F51BF1A" wp14:editId="7A89DEAF">
            <wp:simplePos x="0" y="0"/>
            <wp:positionH relativeFrom="margin">
              <wp:align>left</wp:align>
            </wp:positionH>
            <wp:positionV relativeFrom="paragraph">
              <wp:posOffset>7505</wp:posOffset>
            </wp:positionV>
            <wp:extent cx="5715000" cy="2200275"/>
            <wp:effectExtent l="0" t="0" r="0" b="9525"/>
            <wp:wrapNone/>
            <wp:docPr id="881503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205EAE5C" w14:textId="1AFB80D7" w:rsidR="00487412" w:rsidRDefault="00487412" w:rsidP="00907A1B">
      <w:pPr>
        <w:rPr>
          <w:lang w:val="el-GR"/>
        </w:rPr>
      </w:pPr>
    </w:p>
    <w:p w14:paraId="6B53D42A" w14:textId="77777777" w:rsidR="00487412" w:rsidRDefault="00487412" w:rsidP="00907A1B">
      <w:pPr>
        <w:rPr>
          <w:lang w:val="el-GR"/>
        </w:rPr>
      </w:pPr>
    </w:p>
    <w:p w14:paraId="09FF39CF" w14:textId="77777777" w:rsidR="00487412" w:rsidRDefault="00487412" w:rsidP="00907A1B">
      <w:pPr>
        <w:rPr>
          <w:lang w:val="el-GR"/>
        </w:rPr>
      </w:pPr>
    </w:p>
    <w:p w14:paraId="1F597911" w14:textId="77777777" w:rsidR="00487412" w:rsidRDefault="00487412" w:rsidP="00907A1B">
      <w:pPr>
        <w:rPr>
          <w:lang w:val="el-GR"/>
        </w:rPr>
      </w:pPr>
    </w:p>
    <w:p w14:paraId="468643DD" w14:textId="77777777" w:rsidR="00487412" w:rsidRDefault="00487412" w:rsidP="00907A1B">
      <w:pPr>
        <w:rPr>
          <w:lang w:val="el-GR"/>
        </w:rPr>
      </w:pPr>
    </w:p>
    <w:p w14:paraId="27E64217" w14:textId="77777777" w:rsidR="00487412" w:rsidRDefault="00487412" w:rsidP="00907A1B">
      <w:pPr>
        <w:rPr>
          <w:lang w:val="el-GR"/>
        </w:rPr>
      </w:pPr>
    </w:p>
    <w:p w14:paraId="478226CD" w14:textId="77777777" w:rsidR="00487412" w:rsidRDefault="00487412" w:rsidP="00907A1B">
      <w:pPr>
        <w:rPr>
          <w:lang w:val="el-GR"/>
        </w:rPr>
      </w:pPr>
    </w:p>
    <w:p w14:paraId="67175405" w14:textId="03E8C30F" w:rsidR="00487412" w:rsidRDefault="00C57E6F" w:rsidP="00907A1B">
      <w:pPr>
        <w:rPr>
          <w:lang w:val="el-GR"/>
        </w:rPr>
      </w:pPr>
      <w:r>
        <w:rPr>
          <w:noProof/>
          <w:lang w:val="el-GR"/>
        </w:rPr>
        <w:lastRenderedPageBreak/>
        <w:drawing>
          <wp:anchor distT="0" distB="0" distL="114300" distR="114300" simplePos="0" relativeHeight="251685888" behindDoc="0" locked="0" layoutInCell="1" allowOverlap="1" wp14:anchorId="492D1C14" wp14:editId="0EFFC174">
            <wp:simplePos x="0" y="0"/>
            <wp:positionH relativeFrom="margin">
              <wp:align>right</wp:align>
            </wp:positionH>
            <wp:positionV relativeFrom="paragraph">
              <wp:posOffset>79606</wp:posOffset>
            </wp:positionV>
            <wp:extent cx="5742199" cy="6305910"/>
            <wp:effectExtent l="0" t="0" r="0" b="0"/>
            <wp:wrapNone/>
            <wp:docPr id="1246619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2199" cy="6305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FF43F3" w14:textId="731EE94A" w:rsidR="00487412" w:rsidRDefault="00487412" w:rsidP="00907A1B">
      <w:pPr>
        <w:rPr>
          <w:lang w:val="el-GR"/>
        </w:rPr>
      </w:pPr>
    </w:p>
    <w:p w14:paraId="4FDE659E" w14:textId="77777777" w:rsidR="00487412" w:rsidRDefault="00487412" w:rsidP="00907A1B">
      <w:pPr>
        <w:rPr>
          <w:lang w:val="el-GR"/>
        </w:rPr>
      </w:pPr>
    </w:p>
    <w:p w14:paraId="21ED3BE9" w14:textId="77777777" w:rsidR="00487412" w:rsidRDefault="00487412" w:rsidP="00907A1B">
      <w:pPr>
        <w:rPr>
          <w:lang w:val="el-GR"/>
        </w:rPr>
      </w:pPr>
    </w:p>
    <w:p w14:paraId="2520277F" w14:textId="77777777" w:rsidR="00487412" w:rsidRDefault="00487412" w:rsidP="00907A1B">
      <w:pPr>
        <w:rPr>
          <w:lang w:val="el-GR"/>
        </w:rPr>
      </w:pPr>
    </w:p>
    <w:p w14:paraId="5D980269" w14:textId="77777777" w:rsidR="00487412" w:rsidRDefault="00487412" w:rsidP="00907A1B">
      <w:pPr>
        <w:rPr>
          <w:lang w:val="el-GR"/>
        </w:rPr>
      </w:pPr>
    </w:p>
    <w:p w14:paraId="2BA156BB" w14:textId="77777777" w:rsidR="00487412" w:rsidRDefault="00487412" w:rsidP="00907A1B">
      <w:pPr>
        <w:rPr>
          <w:lang w:val="el-GR"/>
        </w:rPr>
      </w:pPr>
    </w:p>
    <w:p w14:paraId="6788FC94" w14:textId="210C0661" w:rsidR="00487412" w:rsidRDefault="00487412" w:rsidP="00907A1B">
      <w:pPr>
        <w:rPr>
          <w:lang w:val="el-GR"/>
        </w:rPr>
      </w:pPr>
    </w:p>
    <w:p w14:paraId="0D4E9FE5" w14:textId="561842E8" w:rsidR="00487412" w:rsidRDefault="00487412" w:rsidP="00907A1B">
      <w:pPr>
        <w:rPr>
          <w:lang w:val="el-GR"/>
        </w:rPr>
      </w:pPr>
    </w:p>
    <w:p w14:paraId="1C58DDC6" w14:textId="7035ED32" w:rsidR="00487412" w:rsidRDefault="00487412" w:rsidP="00907A1B">
      <w:pPr>
        <w:rPr>
          <w:lang w:val="el-GR"/>
        </w:rPr>
      </w:pPr>
    </w:p>
    <w:p w14:paraId="1840B6A5" w14:textId="2C1FFF3D" w:rsidR="00487412" w:rsidRDefault="00487412" w:rsidP="00907A1B">
      <w:pPr>
        <w:rPr>
          <w:lang w:val="el-GR"/>
        </w:rPr>
      </w:pPr>
    </w:p>
    <w:p w14:paraId="05AB96E3" w14:textId="77777777" w:rsidR="00487412" w:rsidRDefault="00487412" w:rsidP="00907A1B">
      <w:pPr>
        <w:rPr>
          <w:lang w:val="el-GR"/>
        </w:rPr>
      </w:pPr>
    </w:p>
    <w:p w14:paraId="22C825C2" w14:textId="77777777" w:rsidR="00487412" w:rsidRDefault="00487412" w:rsidP="00907A1B">
      <w:pPr>
        <w:rPr>
          <w:lang w:val="el-GR"/>
        </w:rPr>
      </w:pPr>
    </w:p>
    <w:p w14:paraId="735D4C27" w14:textId="77777777" w:rsidR="00487412" w:rsidRDefault="00487412" w:rsidP="00907A1B">
      <w:pPr>
        <w:rPr>
          <w:lang w:val="el-GR"/>
        </w:rPr>
      </w:pPr>
    </w:p>
    <w:p w14:paraId="5D3F7BB6" w14:textId="09F08B9A" w:rsidR="00487412" w:rsidRDefault="00487412" w:rsidP="00907A1B">
      <w:pPr>
        <w:rPr>
          <w:lang w:val="el-GR"/>
        </w:rPr>
      </w:pPr>
    </w:p>
    <w:p w14:paraId="6779E595" w14:textId="77777777" w:rsidR="00487412" w:rsidRDefault="00487412" w:rsidP="00907A1B">
      <w:pPr>
        <w:rPr>
          <w:lang w:val="el-GR"/>
        </w:rPr>
      </w:pPr>
    </w:p>
    <w:p w14:paraId="4A69779E" w14:textId="674D6D77" w:rsidR="00487412" w:rsidRDefault="00487412" w:rsidP="00907A1B">
      <w:pPr>
        <w:rPr>
          <w:lang w:val="el-GR"/>
        </w:rPr>
      </w:pPr>
    </w:p>
    <w:p w14:paraId="4B1ED738" w14:textId="56D3D21F" w:rsidR="00487412" w:rsidRDefault="00487412" w:rsidP="00907A1B">
      <w:pPr>
        <w:rPr>
          <w:lang w:val="el-GR"/>
        </w:rPr>
      </w:pPr>
    </w:p>
    <w:p w14:paraId="79334B9E" w14:textId="4367C9E2" w:rsidR="00487412" w:rsidRDefault="00487412" w:rsidP="00907A1B">
      <w:pPr>
        <w:rPr>
          <w:lang w:val="el-GR"/>
        </w:rPr>
      </w:pPr>
    </w:p>
    <w:p w14:paraId="3FE8E928" w14:textId="142A7965" w:rsidR="00487412" w:rsidRDefault="00487412" w:rsidP="00907A1B">
      <w:pPr>
        <w:rPr>
          <w:lang w:val="el-GR"/>
        </w:rPr>
      </w:pPr>
    </w:p>
    <w:p w14:paraId="654567A4" w14:textId="7FE9B378" w:rsidR="00487412" w:rsidRDefault="00487412" w:rsidP="00907A1B">
      <w:pPr>
        <w:rPr>
          <w:lang w:val="el-GR"/>
        </w:rPr>
      </w:pPr>
    </w:p>
    <w:p w14:paraId="32A5DCB0" w14:textId="6DCD8DE6" w:rsidR="00487412" w:rsidRDefault="00487412" w:rsidP="00907A1B">
      <w:pPr>
        <w:rPr>
          <w:lang w:val="el-GR"/>
        </w:rPr>
      </w:pPr>
    </w:p>
    <w:p w14:paraId="20102B2C" w14:textId="190033D2" w:rsidR="00487412" w:rsidRDefault="00487412" w:rsidP="00907A1B">
      <w:pPr>
        <w:rPr>
          <w:lang w:val="el-GR"/>
        </w:rPr>
      </w:pPr>
    </w:p>
    <w:p w14:paraId="27550BA8" w14:textId="12116476" w:rsidR="00487412" w:rsidRDefault="00487412" w:rsidP="00907A1B">
      <w:pPr>
        <w:rPr>
          <w:lang w:val="el-GR"/>
        </w:rPr>
      </w:pPr>
    </w:p>
    <w:p w14:paraId="04ACE940" w14:textId="6B3869D4" w:rsidR="00487412" w:rsidRDefault="00487412" w:rsidP="00907A1B">
      <w:pPr>
        <w:rPr>
          <w:lang w:val="el-GR"/>
        </w:rPr>
      </w:pPr>
    </w:p>
    <w:p w14:paraId="787CFF15" w14:textId="3F7E5DE7" w:rsidR="00487412" w:rsidRDefault="00487412" w:rsidP="00907A1B">
      <w:pPr>
        <w:rPr>
          <w:lang w:val="el-GR"/>
        </w:rPr>
      </w:pPr>
    </w:p>
    <w:p w14:paraId="6E52C9BA" w14:textId="399D0E1A" w:rsidR="00487412" w:rsidRDefault="00487412" w:rsidP="00907A1B">
      <w:pPr>
        <w:rPr>
          <w:lang w:val="el-GR"/>
        </w:rPr>
      </w:pPr>
    </w:p>
    <w:p w14:paraId="7911E392" w14:textId="655D79D9" w:rsidR="00487412" w:rsidRDefault="00C57E6F" w:rsidP="00907A1B">
      <w:pPr>
        <w:rPr>
          <w:lang w:val="el-GR"/>
        </w:rPr>
      </w:pPr>
      <w:r>
        <w:rPr>
          <w:noProof/>
          <w:lang w:val="el-GR"/>
        </w:rPr>
        <w:drawing>
          <wp:anchor distT="0" distB="0" distL="114300" distR="114300" simplePos="0" relativeHeight="251686912" behindDoc="0" locked="0" layoutInCell="1" allowOverlap="1" wp14:anchorId="70702ADB" wp14:editId="0EC6AA9C">
            <wp:simplePos x="0" y="0"/>
            <wp:positionH relativeFrom="margin">
              <wp:posOffset>34983</wp:posOffset>
            </wp:positionH>
            <wp:positionV relativeFrom="paragraph">
              <wp:posOffset>16394</wp:posOffset>
            </wp:positionV>
            <wp:extent cx="5715000" cy="2200275"/>
            <wp:effectExtent l="0" t="0" r="0" b="9525"/>
            <wp:wrapNone/>
            <wp:docPr id="819528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5453BF" w14:textId="263A3E99" w:rsidR="00487412" w:rsidRDefault="00487412" w:rsidP="00907A1B">
      <w:pPr>
        <w:rPr>
          <w:lang w:val="el-GR"/>
        </w:rPr>
      </w:pPr>
    </w:p>
    <w:p w14:paraId="441D9C08" w14:textId="77777777" w:rsidR="00487412" w:rsidRDefault="00487412" w:rsidP="00907A1B">
      <w:pPr>
        <w:rPr>
          <w:lang w:val="el-GR"/>
        </w:rPr>
      </w:pPr>
    </w:p>
    <w:p w14:paraId="3EF7A9FC" w14:textId="77777777" w:rsidR="00487412" w:rsidRDefault="00487412" w:rsidP="00907A1B">
      <w:pPr>
        <w:rPr>
          <w:lang w:val="el-GR"/>
        </w:rPr>
      </w:pPr>
    </w:p>
    <w:p w14:paraId="3E410289" w14:textId="77777777" w:rsidR="00487412" w:rsidRDefault="00487412" w:rsidP="00907A1B">
      <w:pPr>
        <w:rPr>
          <w:lang w:val="el-GR"/>
        </w:rPr>
      </w:pPr>
    </w:p>
    <w:p w14:paraId="5F0B2160" w14:textId="77777777" w:rsidR="00487412" w:rsidRDefault="00487412" w:rsidP="00907A1B">
      <w:pPr>
        <w:rPr>
          <w:lang w:val="el-GR"/>
        </w:rPr>
      </w:pPr>
    </w:p>
    <w:p w14:paraId="490C5763" w14:textId="77777777" w:rsidR="00487412" w:rsidRDefault="00487412" w:rsidP="00907A1B">
      <w:pPr>
        <w:rPr>
          <w:lang w:val="el-GR"/>
        </w:rPr>
      </w:pPr>
    </w:p>
    <w:p w14:paraId="79813FF0" w14:textId="77777777" w:rsidR="00487412" w:rsidRDefault="00487412" w:rsidP="00907A1B">
      <w:pPr>
        <w:rPr>
          <w:lang w:val="el-GR"/>
        </w:rPr>
      </w:pPr>
    </w:p>
    <w:p w14:paraId="6E7EC542" w14:textId="7ADC2A6D" w:rsidR="00487412" w:rsidRDefault="00C57E6F" w:rsidP="00907A1B">
      <w:pPr>
        <w:rPr>
          <w:lang w:val="el-GR"/>
        </w:rPr>
      </w:pPr>
      <w:r>
        <w:rPr>
          <w:noProof/>
          <w:lang w:val="el-GR"/>
        </w:rPr>
        <w:lastRenderedPageBreak/>
        <w:drawing>
          <wp:anchor distT="0" distB="0" distL="114300" distR="114300" simplePos="0" relativeHeight="251689984" behindDoc="0" locked="0" layoutInCell="1" allowOverlap="1" wp14:anchorId="34CB32E2" wp14:editId="0BD67D49">
            <wp:simplePos x="0" y="0"/>
            <wp:positionH relativeFrom="margin">
              <wp:align>center</wp:align>
            </wp:positionH>
            <wp:positionV relativeFrom="paragraph">
              <wp:posOffset>225310</wp:posOffset>
            </wp:positionV>
            <wp:extent cx="5730096" cy="6292618"/>
            <wp:effectExtent l="0" t="0" r="4445" b="0"/>
            <wp:wrapNone/>
            <wp:docPr id="1453122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0096" cy="62926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2648C" w14:textId="49632055" w:rsidR="00487412" w:rsidRDefault="00487412" w:rsidP="00907A1B">
      <w:pPr>
        <w:rPr>
          <w:lang w:val="el-GR"/>
        </w:rPr>
      </w:pPr>
    </w:p>
    <w:p w14:paraId="29B8142B" w14:textId="5294030D" w:rsidR="00487412" w:rsidRDefault="00487412" w:rsidP="00907A1B">
      <w:pPr>
        <w:rPr>
          <w:lang w:val="el-GR"/>
        </w:rPr>
      </w:pPr>
    </w:p>
    <w:p w14:paraId="15EA9023" w14:textId="096FCAA4" w:rsidR="00487412" w:rsidRDefault="00487412" w:rsidP="00907A1B">
      <w:pPr>
        <w:rPr>
          <w:lang w:val="el-GR"/>
        </w:rPr>
      </w:pPr>
    </w:p>
    <w:p w14:paraId="62A85260" w14:textId="77777777" w:rsidR="00487412" w:rsidRDefault="00487412" w:rsidP="00907A1B">
      <w:pPr>
        <w:rPr>
          <w:lang w:val="el-GR"/>
        </w:rPr>
      </w:pPr>
    </w:p>
    <w:p w14:paraId="6E6D0789" w14:textId="77777777" w:rsidR="00487412" w:rsidRDefault="00487412" w:rsidP="00907A1B">
      <w:pPr>
        <w:rPr>
          <w:lang w:val="el-GR"/>
        </w:rPr>
      </w:pPr>
    </w:p>
    <w:p w14:paraId="67C70ABA" w14:textId="2640A326" w:rsidR="00487412" w:rsidRDefault="00487412" w:rsidP="00907A1B">
      <w:pPr>
        <w:rPr>
          <w:lang w:val="el-GR"/>
        </w:rPr>
      </w:pPr>
    </w:p>
    <w:p w14:paraId="59F37A6E" w14:textId="064EF755" w:rsidR="00487412" w:rsidRDefault="00487412" w:rsidP="00907A1B">
      <w:pPr>
        <w:rPr>
          <w:lang w:val="el-GR"/>
        </w:rPr>
      </w:pPr>
    </w:p>
    <w:p w14:paraId="6CACA746" w14:textId="77777777" w:rsidR="00487412" w:rsidRDefault="00487412" w:rsidP="00907A1B">
      <w:pPr>
        <w:rPr>
          <w:lang w:val="el-GR"/>
        </w:rPr>
      </w:pPr>
    </w:p>
    <w:p w14:paraId="369A160D" w14:textId="43FCF8BD" w:rsidR="00487412" w:rsidRDefault="00487412" w:rsidP="00907A1B">
      <w:pPr>
        <w:rPr>
          <w:lang w:val="el-GR"/>
        </w:rPr>
      </w:pPr>
    </w:p>
    <w:p w14:paraId="504CC0AC" w14:textId="77777777" w:rsidR="00487412" w:rsidRDefault="00487412" w:rsidP="00907A1B">
      <w:pPr>
        <w:rPr>
          <w:lang w:val="el-GR"/>
        </w:rPr>
      </w:pPr>
    </w:p>
    <w:p w14:paraId="2B88590F" w14:textId="65003B7F" w:rsidR="00487412" w:rsidRDefault="00487412" w:rsidP="00907A1B">
      <w:pPr>
        <w:rPr>
          <w:lang w:val="el-GR"/>
        </w:rPr>
      </w:pPr>
    </w:p>
    <w:p w14:paraId="28CD4E5F" w14:textId="77777777" w:rsidR="00487412" w:rsidRDefault="00487412" w:rsidP="00907A1B">
      <w:pPr>
        <w:rPr>
          <w:lang w:val="el-GR"/>
        </w:rPr>
      </w:pPr>
    </w:p>
    <w:p w14:paraId="674455A5" w14:textId="715FD6D7" w:rsidR="00487412" w:rsidRDefault="00487412" w:rsidP="00907A1B">
      <w:pPr>
        <w:rPr>
          <w:lang w:val="el-GR"/>
        </w:rPr>
      </w:pPr>
    </w:p>
    <w:p w14:paraId="4396918E" w14:textId="77777777" w:rsidR="00487412" w:rsidRDefault="00487412" w:rsidP="00907A1B">
      <w:pPr>
        <w:rPr>
          <w:lang w:val="el-GR"/>
        </w:rPr>
      </w:pPr>
    </w:p>
    <w:p w14:paraId="025ABCAC" w14:textId="77777777" w:rsidR="00487412" w:rsidRDefault="00487412" w:rsidP="00907A1B">
      <w:pPr>
        <w:rPr>
          <w:lang w:val="el-GR"/>
        </w:rPr>
      </w:pPr>
    </w:p>
    <w:p w14:paraId="6E04BBEB" w14:textId="523E87AA" w:rsidR="00487412" w:rsidRDefault="00487412" w:rsidP="00907A1B">
      <w:pPr>
        <w:rPr>
          <w:lang w:val="el-GR"/>
        </w:rPr>
      </w:pPr>
    </w:p>
    <w:p w14:paraId="46AA115F" w14:textId="4EEA08EB" w:rsidR="00487412" w:rsidRDefault="00487412" w:rsidP="00907A1B">
      <w:pPr>
        <w:rPr>
          <w:lang w:val="el-GR"/>
        </w:rPr>
      </w:pPr>
    </w:p>
    <w:p w14:paraId="056942C1" w14:textId="77777777" w:rsidR="00487412" w:rsidRDefault="00487412" w:rsidP="00907A1B">
      <w:pPr>
        <w:rPr>
          <w:lang w:val="el-GR"/>
        </w:rPr>
      </w:pPr>
    </w:p>
    <w:p w14:paraId="3232A667" w14:textId="4DE5709C" w:rsidR="00487412" w:rsidRDefault="00487412" w:rsidP="00907A1B">
      <w:pPr>
        <w:rPr>
          <w:lang w:val="el-GR"/>
        </w:rPr>
      </w:pPr>
    </w:p>
    <w:p w14:paraId="5C269169" w14:textId="77777777" w:rsidR="00487412" w:rsidRDefault="00487412" w:rsidP="00907A1B">
      <w:pPr>
        <w:rPr>
          <w:lang w:val="el-GR"/>
        </w:rPr>
      </w:pPr>
    </w:p>
    <w:p w14:paraId="4EA55ABC" w14:textId="3644CD67" w:rsidR="00487412" w:rsidRDefault="00487412" w:rsidP="00907A1B">
      <w:pPr>
        <w:rPr>
          <w:lang w:val="el-GR"/>
        </w:rPr>
      </w:pPr>
    </w:p>
    <w:p w14:paraId="3896C639" w14:textId="5B3C6EF8" w:rsidR="00487412" w:rsidRDefault="00487412" w:rsidP="00907A1B">
      <w:pPr>
        <w:rPr>
          <w:lang w:val="el-GR"/>
        </w:rPr>
      </w:pPr>
    </w:p>
    <w:p w14:paraId="0B3F5014" w14:textId="4F246BEE" w:rsidR="00487412" w:rsidRPr="00F327B7" w:rsidRDefault="00487412" w:rsidP="00907A1B">
      <w:pPr>
        <w:rPr>
          <w:lang w:val="el-GR"/>
        </w:rPr>
      </w:pPr>
    </w:p>
    <w:p w14:paraId="16EFBACD" w14:textId="65D1266B" w:rsidR="00FF63CC" w:rsidRPr="00F327B7" w:rsidRDefault="00FF63CC" w:rsidP="00907A1B">
      <w:pPr>
        <w:rPr>
          <w:lang w:val="el-GR"/>
        </w:rPr>
      </w:pPr>
    </w:p>
    <w:p w14:paraId="05DE1268" w14:textId="64C6BF6C" w:rsidR="00FF63CC" w:rsidRPr="00F327B7" w:rsidRDefault="00FF63CC" w:rsidP="00907A1B">
      <w:pPr>
        <w:rPr>
          <w:lang w:val="el-GR"/>
        </w:rPr>
      </w:pPr>
    </w:p>
    <w:p w14:paraId="3374E1A5" w14:textId="2A4C1A4D" w:rsidR="00F90BB5" w:rsidRPr="00FB0898" w:rsidRDefault="00F90BB5" w:rsidP="00F90BB5">
      <w:pPr>
        <w:rPr>
          <w:lang w:val="el-GR"/>
        </w:rPr>
      </w:pPr>
    </w:p>
    <w:p w14:paraId="260143D2" w14:textId="5952F12E" w:rsidR="00B009E2" w:rsidRPr="00FB0898" w:rsidRDefault="00B009E2" w:rsidP="00F90BB5">
      <w:pPr>
        <w:rPr>
          <w:lang w:val="el-GR"/>
        </w:rPr>
      </w:pPr>
    </w:p>
    <w:p w14:paraId="199390B4" w14:textId="18BFB8E8" w:rsidR="00B009E2" w:rsidRDefault="00C57E6F" w:rsidP="00F90BB5">
      <w:pPr>
        <w:rPr>
          <w:lang w:val="el-GR"/>
        </w:rPr>
      </w:pPr>
      <w:r>
        <w:rPr>
          <w:noProof/>
          <w:lang w:val="el-GR"/>
        </w:rPr>
        <w:drawing>
          <wp:anchor distT="0" distB="0" distL="114300" distR="114300" simplePos="0" relativeHeight="251691008" behindDoc="0" locked="0" layoutInCell="1" allowOverlap="1" wp14:anchorId="2B6F3E46" wp14:editId="0E25566E">
            <wp:simplePos x="0" y="0"/>
            <wp:positionH relativeFrom="margin">
              <wp:align>right</wp:align>
            </wp:positionH>
            <wp:positionV relativeFrom="paragraph">
              <wp:posOffset>9121</wp:posOffset>
            </wp:positionV>
            <wp:extent cx="5715000" cy="2200275"/>
            <wp:effectExtent l="0" t="0" r="0" b="9525"/>
            <wp:wrapNone/>
            <wp:docPr id="558323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4D2312D2" w14:textId="77777777" w:rsidR="00487412" w:rsidRDefault="00487412" w:rsidP="00F90BB5">
      <w:pPr>
        <w:rPr>
          <w:lang w:val="el-GR"/>
        </w:rPr>
      </w:pPr>
    </w:p>
    <w:p w14:paraId="5595DC6D" w14:textId="77777777" w:rsidR="00487412" w:rsidRDefault="00487412" w:rsidP="00F90BB5">
      <w:pPr>
        <w:rPr>
          <w:lang w:val="el-GR"/>
        </w:rPr>
      </w:pPr>
    </w:p>
    <w:p w14:paraId="71362F24" w14:textId="77777777" w:rsidR="00487412" w:rsidRDefault="00487412" w:rsidP="00F90BB5">
      <w:pPr>
        <w:rPr>
          <w:lang w:val="el-GR"/>
        </w:rPr>
      </w:pPr>
    </w:p>
    <w:p w14:paraId="46BB6759" w14:textId="77777777" w:rsidR="00487412" w:rsidRDefault="00487412" w:rsidP="00F90BB5">
      <w:pPr>
        <w:rPr>
          <w:lang w:val="el-GR"/>
        </w:rPr>
      </w:pPr>
    </w:p>
    <w:p w14:paraId="1E789122" w14:textId="77777777" w:rsidR="00487412" w:rsidRDefault="00487412" w:rsidP="00F90BB5">
      <w:pPr>
        <w:rPr>
          <w:lang w:val="el-GR"/>
        </w:rPr>
      </w:pPr>
    </w:p>
    <w:p w14:paraId="126489FD" w14:textId="77777777" w:rsidR="00487412" w:rsidRDefault="00487412" w:rsidP="00F90BB5">
      <w:pPr>
        <w:rPr>
          <w:lang w:val="el-GR"/>
        </w:rPr>
      </w:pPr>
    </w:p>
    <w:p w14:paraId="360E7113" w14:textId="43E75E86" w:rsidR="00487412" w:rsidRDefault="00C57E6F" w:rsidP="00F90BB5">
      <w:pPr>
        <w:rPr>
          <w:lang w:val="el-GR"/>
        </w:rPr>
      </w:pPr>
      <w:r>
        <w:rPr>
          <w:noProof/>
          <w:lang w:val="el-GR"/>
        </w:rPr>
        <w:lastRenderedPageBreak/>
        <w:drawing>
          <wp:anchor distT="0" distB="0" distL="114300" distR="114300" simplePos="0" relativeHeight="251692032" behindDoc="0" locked="0" layoutInCell="1" allowOverlap="1" wp14:anchorId="64158EB5" wp14:editId="11B51835">
            <wp:simplePos x="0" y="0"/>
            <wp:positionH relativeFrom="margin">
              <wp:align>left</wp:align>
            </wp:positionH>
            <wp:positionV relativeFrom="paragraph">
              <wp:posOffset>-267854</wp:posOffset>
            </wp:positionV>
            <wp:extent cx="5874589" cy="6451296"/>
            <wp:effectExtent l="0" t="0" r="0" b="6985"/>
            <wp:wrapNone/>
            <wp:docPr id="6630836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74589" cy="64512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4A849" w14:textId="77777777" w:rsidR="00487412" w:rsidRDefault="00487412" w:rsidP="00F90BB5">
      <w:pPr>
        <w:rPr>
          <w:lang w:val="el-GR"/>
        </w:rPr>
      </w:pPr>
    </w:p>
    <w:p w14:paraId="2A88F62D" w14:textId="77777777" w:rsidR="00487412" w:rsidRDefault="00487412" w:rsidP="00F90BB5">
      <w:pPr>
        <w:rPr>
          <w:lang w:val="el-GR"/>
        </w:rPr>
      </w:pPr>
    </w:p>
    <w:p w14:paraId="6358E746" w14:textId="77777777" w:rsidR="00487412" w:rsidRDefault="00487412" w:rsidP="00F90BB5">
      <w:pPr>
        <w:rPr>
          <w:lang w:val="el-GR"/>
        </w:rPr>
      </w:pPr>
    </w:p>
    <w:p w14:paraId="64AD5AD8" w14:textId="77777777" w:rsidR="00487412" w:rsidRDefault="00487412" w:rsidP="00F90BB5">
      <w:pPr>
        <w:rPr>
          <w:lang w:val="el-GR"/>
        </w:rPr>
      </w:pPr>
    </w:p>
    <w:p w14:paraId="6982F851" w14:textId="6C0D5C4C" w:rsidR="00487412" w:rsidRDefault="00487412" w:rsidP="00F90BB5">
      <w:pPr>
        <w:rPr>
          <w:lang w:val="el-GR"/>
        </w:rPr>
      </w:pPr>
    </w:p>
    <w:p w14:paraId="607D322F" w14:textId="14CCDB10" w:rsidR="00487412" w:rsidRDefault="00487412" w:rsidP="00F90BB5">
      <w:pPr>
        <w:rPr>
          <w:lang w:val="el-GR"/>
        </w:rPr>
      </w:pPr>
    </w:p>
    <w:p w14:paraId="3DFB3175" w14:textId="1AF0A755" w:rsidR="00487412" w:rsidRDefault="00487412" w:rsidP="00F90BB5">
      <w:pPr>
        <w:rPr>
          <w:lang w:val="el-GR"/>
        </w:rPr>
      </w:pPr>
    </w:p>
    <w:p w14:paraId="68A51D0F" w14:textId="78E0E97A" w:rsidR="00487412" w:rsidRDefault="00487412" w:rsidP="00F90BB5">
      <w:pPr>
        <w:rPr>
          <w:lang w:val="el-GR"/>
        </w:rPr>
      </w:pPr>
    </w:p>
    <w:p w14:paraId="2158B433" w14:textId="77777777" w:rsidR="00487412" w:rsidRDefault="00487412" w:rsidP="00F90BB5">
      <w:pPr>
        <w:rPr>
          <w:lang w:val="el-GR"/>
        </w:rPr>
      </w:pPr>
    </w:p>
    <w:p w14:paraId="6305C3A5" w14:textId="77777777" w:rsidR="00487412" w:rsidRDefault="00487412" w:rsidP="00F90BB5">
      <w:pPr>
        <w:rPr>
          <w:lang w:val="el-GR"/>
        </w:rPr>
      </w:pPr>
    </w:p>
    <w:p w14:paraId="6F2F76D7" w14:textId="77777777" w:rsidR="00487412" w:rsidRDefault="00487412" w:rsidP="00F90BB5">
      <w:pPr>
        <w:rPr>
          <w:lang w:val="el-GR"/>
        </w:rPr>
      </w:pPr>
    </w:p>
    <w:p w14:paraId="0AEF1783" w14:textId="65DA42EB" w:rsidR="00487412" w:rsidRDefault="00487412" w:rsidP="00F90BB5">
      <w:pPr>
        <w:rPr>
          <w:lang w:val="el-GR"/>
        </w:rPr>
      </w:pPr>
    </w:p>
    <w:p w14:paraId="1165A461" w14:textId="77777777" w:rsidR="00487412" w:rsidRDefault="00487412" w:rsidP="00F90BB5">
      <w:pPr>
        <w:rPr>
          <w:lang w:val="el-GR"/>
        </w:rPr>
      </w:pPr>
    </w:p>
    <w:p w14:paraId="035FE207" w14:textId="77777777" w:rsidR="00487412" w:rsidRDefault="00487412" w:rsidP="00F90BB5">
      <w:pPr>
        <w:rPr>
          <w:lang w:val="el-GR"/>
        </w:rPr>
      </w:pPr>
    </w:p>
    <w:p w14:paraId="106ED048" w14:textId="77777777" w:rsidR="00487412" w:rsidRDefault="00487412" w:rsidP="00F90BB5">
      <w:pPr>
        <w:rPr>
          <w:lang w:val="el-GR"/>
        </w:rPr>
      </w:pPr>
    </w:p>
    <w:p w14:paraId="0639144E" w14:textId="2C91466F" w:rsidR="00487412" w:rsidRDefault="00487412" w:rsidP="00F90BB5">
      <w:pPr>
        <w:rPr>
          <w:lang w:val="el-GR"/>
        </w:rPr>
      </w:pPr>
    </w:p>
    <w:p w14:paraId="56CCA603" w14:textId="23063D3B" w:rsidR="00487412" w:rsidRDefault="00487412" w:rsidP="00F90BB5">
      <w:pPr>
        <w:rPr>
          <w:lang w:val="el-GR"/>
        </w:rPr>
      </w:pPr>
    </w:p>
    <w:p w14:paraId="0409AB58" w14:textId="12CD0E9F" w:rsidR="00487412" w:rsidRDefault="00487412" w:rsidP="00F90BB5">
      <w:pPr>
        <w:rPr>
          <w:lang w:val="el-GR"/>
        </w:rPr>
      </w:pPr>
    </w:p>
    <w:p w14:paraId="01FEF1D1" w14:textId="4D93E300" w:rsidR="00487412" w:rsidRDefault="00487412" w:rsidP="00F90BB5">
      <w:pPr>
        <w:rPr>
          <w:lang w:val="el-GR"/>
        </w:rPr>
      </w:pPr>
    </w:p>
    <w:p w14:paraId="2C8F7DCC" w14:textId="77777777" w:rsidR="00487412" w:rsidRDefault="00487412" w:rsidP="00F90BB5">
      <w:pPr>
        <w:rPr>
          <w:lang w:val="el-GR"/>
        </w:rPr>
      </w:pPr>
    </w:p>
    <w:p w14:paraId="17D9CEA9" w14:textId="2F67E263" w:rsidR="00487412" w:rsidRDefault="00487412" w:rsidP="00F90BB5">
      <w:pPr>
        <w:rPr>
          <w:lang w:val="el-GR"/>
        </w:rPr>
      </w:pPr>
    </w:p>
    <w:p w14:paraId="19D9E1D1" w14:textId="77777777" w:rsidR="00487412" w:rsidRDefault="00487412" w:rsidP="00F90BB5">
      <w:pPr>
        <w:rPr>
          <w:lang w:val="el-GR"/>
        </w:rPr>
      </w:pPr>
    </w:p>
    <w:p w14:paraId="56B8E026" w14:textId="77777777" w:rsidR="00487412" w:rsidRDefault="00487412" w:rsidP="00F90BB5">
      <w:pPr>
        <w:rPr>
          <w:lang w:val="el-GR"/>
        </w:rPr>
      </w:pPr>
    </w:p>
    <w:p w14:paraId="0D7BE7C0" w14:textId="619D1443" w:rsidR="00487412" w:rsidRDefault="00487412" w:rsidP="00F90BB5">
      <w:pPr>
        <w:rPr>
          <w:lang w:val="el-GR"/>
        </w:rPr>
      </w:pPr>
    </w:p>
    <w:p w14:paraId="65767156" w14:textId="3257D25B" w:rsidR="00487412" w:rsidRDefault="00487412" w:rsidP="00F90BB5">
      <w:pPr>
        <w:rPr>
          <w:lang w:val="el-GR"/>
        </w:rPr>
      </w:pPr>
    </w:p>
    <w:p w14:paraId="0BE6E01D" w14:textId="6E2DCB17" w:rsidR="00487412" w:rsidRDefault="00C57E6F" w:rsidP="00F90BB5">
      <w:pPr>
        <w:rPr>
          <w:lang w:val="el-GR"/>
        </w:rPr>
      </w:pPr>
      <w:r>
        <w:rPr>
          <w:noProof/>
          <w:lang w:val="el-GR"/>
        </w:rPr>
        <w:drawing>
          <wp:anchor distT="0" distB="0" distL="114300" distR="114300" simplePos="0" relativeHeight="251693056" behindDoc="0" locked="0" layoutInCell="1" allowOverlap="1" wp14:anchorId="58AC4887" wp14:editId="57AD6E3E">
            <wp:simplePos x="0" y="0"/>
            <wp:positionH relativeFrom="margin">
              <wp:align>left</wp:align>
            </wp:positionH>
            <wp:positionV relativeFrom="paragraph">
              <wp:posOffset>19858</wp:posOffset>
            </wp:positionV>
            <wp:extent cx="5913120" cy="2276475"/>
            <wp:effectExtent l="0" t="0" r="0" b="9525"/>
            <wp:wrapNone/>
            <wp:docPr id="1434843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13120"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07348" w14:textId="77777777" w:rsidR="00487412" w:rsidRDefault="00487412" w:rsidP="00F90BB5">
      <w:pPr>
        <w:rPr>
          <w:lang w:val="el-GR"/>
        </w:rPr>
      </w:pPr>
    </w:p>
    <w:p w14:paraId="64C35437" w14:textId="4B17C69C" w:rsidR="00487412" w:rsidRDefault="00487412" w:rsidP="00F90BB5">
      <w:pPr>
        <w:rPr>
          <w:lang w:val="el-GR"/>
        </w:rPr>
      </w:pPr>
    </w:p>
    <w:p w14:paraId="3482B1A0" w14:textId="77777777" w:rsidR="00487412" w:rsidRDefault="00487412" w:rsidP="00F90BB5">
      <w:pPr>
        <w:rPr>
          <w:lang w:val="el-GR"/>
        </w:rPr>
      </w:pPr>
    </w:p>
    <w:p w14:paraId="14E51354" w14:textId="77777777" w:rsidR="00487412" w:rsidRDefault="00487412" w:rsidP="00F90BB5">
      <w:pPr>
        <w:rPr>
          <w:lang w:val="el-GR"/>
        </w:rPr>
      </w:pPr>
    </w:p>
    <w:p w14:paraId="33234CF1" w14:textId="77777777" w:rsidR="00487412" w:rsidRDefault="00487412" w:rsidP="00F90BB5">
      <w:pPr>
        <w:rPr>
          <w:lang w:val="el-GR"/>
        </w:rPr>
      </w:pPr>
    </w:p>
    <w:p w14:paraId="6C4B81B4" w14:textId="77777777" w:rsidR="00487412" w:rsidRDefault="00487412" w:rsidP="00F90BB5">
      <w:pPr>
        <w:rPr>
          <w:lang w:val="el-GR"/>
        </w:rPr>
      </w:pPr>
    </w:p>
    <w:p w14:paraId="27BBD386" w14:textId="77777777" w:rsidR="00487412" w:rsidRDefault="00487412" w:rsidP="00F90BB5">
      <w:pPr>
        <w:rPr>
          <w:lang w:val="el-GR"/>
        </w:rPr>
      </w:pPr>
    </w:p>
    <w:p w14:paraId="6BAE7C57" w14:textId="77777777" w:rsidR="00487412" w:rsidRDefault="00487412" w:rsidP="00F90BB5">
      <w:pPr>
        <w:rPr>
          <w:lang w:val="el-GR"/>
        </w:rPr>
      </w:pPr>
    </w:p>
    <w:p w14:paraId="1FE50C72" w14:textId="5C47CD2A" w:rsidR="00487412" w:rsidRDefault="00C57E6F" w:rsidP="00F90BB5">
      <w:pPr>
        <w:rPr>
          <w:lang w:val="el-GR"/>
        </w:rPr>
      </w:pPr>
      <w:r>
        <w:rPr>
          <w:noProof/>
          <w:lang w:val="el-GR"/>
        </w:rPr>
        <w:lastRenderedPageBreak/>
        <w:drawing>
          <wp:anchor distT="0" distB="0" distL="114300" distR="114300" simplePos="0" relativeHeight="251694080" behindDoc="0" locked="0" layoutInCell="1" allowOverlap="1" wp14:anchorId="68B6EED7" wp14:editId="7366EFC2">
            <wp:simplePos x="0" y="0"/>
            <wp:positionH relativeFrom="margin">
              <wp:align>right</wp:align>
            </wp:positionH>
            <wp:positionV relativeFrom="paragraph">
              <wp:posOffset>-37177</wp:posOffset>
            </wp:positionV>
            <wp:extent cx="5724525" cy="6286500"/>
            <wp:effectExtent l="0" t="0" r="9525" b="0"/>
            <wp:wrapNone/>
            <wp:docPr id="2054930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311B2830" w14:textId="77777777" w:rsidR="00487412" w:rsidRDefault="00487412" w:rsidP="00F90BB5">
      <w:pPr>
        <w:rPr>
          <w:lang w:val="el-GR"/>
        </w:rPr>
      </w:pPr>
    </w:p>
    <w:p w14:paraId="79E18ACE" w14:textId="77777777" w:rsidR="00487412" w:rsidRDefault="00487412" w:rsidP="00F90BB5">
      <w:pPr>
        <w:rPr>
          <w:lang w:val="el-GR"/>
        </w:rPr>
      </w:pPr>
    </w:p>
    <w:p w14:paraId="5C970B14" w14:textId="77777777" w:rsidR="00487412" w:rsidRDefault="00487412" w:rsidP="00F90BB5">
      <w:pPr>
        <w:rPr>
          <w:lang w:val="el-GR"/>
        </w:rPr>
      </w:pPr>
    </w:p>
    <w:p w14:paraId="2990DD0D" w14:textId="77777777" w:rsidR="00487412" w:rsidRDefault="00487412" w:rsidP="00F90BB5">
      <w:pPr>
        <w:rPr>
          <w:lang w:val="el-GR"/>
        </w:rPr>
      </w:pPr>
    </w:p>
    <w:p w14:paraId="357D0CF2" w14:textId="77777777" w:rsidR="00487412" w:rsidRDefault="00487412" w:rsidP="00F90BB5">
      <w:pPr>
        <w:rPr>
          <w:lang w:val="el-GR"/>
        </w:rPr>
      </w:pPr>
    </w:p>
    <w:p w14:paraId="196675DC" w14:textId="77777777" w:rsidR="00487412" w:rsidRDefault="00487412" w:rsidP="00F90BB5">
      <w:pPr>
        <w:rPr>
          <w:lang w:val="el-GR"/>
        </w:rPr>
      </w:pPr>
    </w:p>
    <w:p w14:paraId="0AC43983" w14:textId="2A9D37B1" w:rsidR="00487412" w:rsidRDefault="00487412" w:rsidP="00F90BB5">
      <w:pPr>
        <w:rPr>
          <w:lang w:val="el-GR"/>
        </w:rPr>
      </w:pPr>
    </w:p>
    <w:p w14:paraId="24DF2019" w14:textId="77777777" w:rsidR="00487412" w:rsidRDefault="00487412" w:rsidP="00F90BB5">
      <w:pPr>
        <w:rPr>
          <w:lang w:val="el-GR"/>
        </w:rPr>
      </w:pPr>
    </w:p>
    <w:p w14:paraId="1EDF19D4" w14:textId="4BC4A21F" w:rsidR="00487412" w:rsidRDefault="00487412" w:rsidP="00F90BB5">
      <w:pPr>
        <w:rPr>
          <w:lang w:val="el-GR"/>
        </w:rPr>
      </w:pPr>
    </w:p>
    <w:p w14:paraId="6FEE9D13" w14:textId="77777777" w:rsidR="00487412" w:rsidRDefault="00487412" w:rsidP="00F90BB5">
      <w:pPr>
        <w:rPr>
          <w:lang w:val="el-GR"/>
        </w:rPr>
      </w:pPr>
    </w:p>
    <w:p w14:paraId="300CD18C" w14:textId="70243287" w:rsidR="00487412" w:rsidRDefault="00487412" w:rsidP="00F90BB5">
      <w:pPr>
        <w:rPr>
          <w:lang w:val="el-GR"/>
        </w:rPr>
      </w:pPr>
    </w:p>
    <w:p w14:paraId="76CFB435" w14:textId="77777777" w:rsidR="00487412" w:rsidRDefault="00487412" w:rsidP="00F90BB5">
      <w:pPr>
        <w:rPr>
          <w:lang w:val="el-GR"/>
        </w:rPr>
      </w:pPr>
    </w:p>
    <w:p w14:paraId="194158FB" w14:textId="215B7391" w:rsidR="00487412" w:rsidRDefault="00487412" w:rsidP="00F90BB5">
      <w:pPr>
        <w:rPr>
          <w:lang w:val="el-GR"/>
        </w:rPr>
      </w:pPr>
    </w:p>
    <w:p w14:paraId="7AFF553E" w14:textId="77777777" w:rsidR="00487412" w:rsidRDefault="00487412" w:rsidP="00F90BB5">
      <w:pPr>
        <w:rPr>
          <w:lang w:val="el-GR"/>
        </w:rPr>
      </w:pPr>
    </w:p>
    <w:p w14:paraId="30763757" w14:textId="6A1D9EF9" w:rsidR="00487412" w:rsidRDefault="00487412" w:rsidP="00F90BB5">
      <w:pPr>
        <w:rPr>
          <w:lang w:val="el-GR"/>
        </w:rPr>
      </w:pPr>
    </w:p>
    <w:p w14:paraId="4235DC59" w14:textId="3D2B72C9" w:rsidR="00487412" w:rsidRDefault="00487412" w:rsidP="00F90BB5">
      <w:pPr>
        <w:rPr>
          <w:lang w:val="el-GR"/>
        </w:rPr>
      </w:pPr>
    </w:p>
    <w:p w14:paraId="275310B5" w14:textId="77777777" w:rsidR="00487412" w:rsidRDefault="00487412" w:rsidP="00F90BB5">
      <w:pPr>
        <w:rPr>
          <w:lang w:val="el-GR"/>
        </w:rPr>
      </w:pPr>
    </w:p>
    <w:p w14:paraId="38B4C972" w14:textId="736EE1A2" w:rsidR="00487412" w:rsidRDefault="00487412" w:rsidP="00F90BB5">
      <w:pPr>
        <w:rPr>
          <w:lang w:val="el-GR"/>
        </w:rPr>
      </w:pPr>
    </w:p>
    <w:p w14:paraId="0AA0DE27" w14:textId="18F2D429" w:rsidR="00487412" w:rsidRDefault="00487412" w:rsidP="00F90BB5">
      <w:pPr>
        <w:rPr>
          <w:lang w:val="el-GR"/>
        </w:rPr>
      </w:pPr>
    </w:p>
    <w:p w14:paraId="5877396F" w14:textId="21F2AEB9" w:rsidR="00487412" w:rsidRDefault="00487412" w:rsidP="00F90BB5">
      <w:pPr>
        <w:rPr>
          <w:lang w:val="el-GR"/>
        </w:rPr>
      </w:pPr>
    </w:p>
    <w:p w14:paraId="70E34B29" w14:textId="0D53646B" w:rsidR="00487412" w:rsidRDefault="00487412" w:rsidP="00F90BB5">
      <w:pPr>
        <w:rPr>
          <w:lang w:val="el-GR"/>
        </w:rPr>
      </w:pPr>
    </w:p>
    <w:p w14:paraId="5AC75D0D" w14:textId="081BB622" w:rsidR="00487412" w:rsidRDefault="00487412" w:rsidP="00F90BB5">
      <w:pPr>
        <w:rPr>
          <w:lang w:val="el-GR"/>
        </w:rPr>
      </w:pPr>
    </w:p>
    <w:p w14:paraId="2D49B0FD" w14:textId="560CE727" w:rsidR="00487412" w:rsidRDefault="00487412" w:rsidP="00F90BB5">
      <w:pPr>
        <w:rPr>
          <w:lang w:val="el-GR"/>
        </w:rPr>
      </w:pPr>
    </w:p>
    <w:p w14:paraId="7F1797A6" w14:textId="73663E76" w:rsidR="00487412" w:rsidRDefault="00487412" w:rsidP="00F90BB5">
      <w:pPr>
        <w:rPr>
          <w:lang w:val="el-GR"/>
        </w:rPr>
      </w:pPr>
    </w:p>
    <w:p w14:paraId="4721AEEB" w14:textId="2F52CFFA" w:rsidR="00487412" w:rsidRDefault="00487412" w:rsidP="00F90BB5">
      <w:pPr>
        <w:rPr>
          <w:lang w:val="el-GR"/>
        </w:rPr>
      </w:pPr>
    </w:p>
    <w:p w14:paraId="724051B3" w14:textId="6C6E476E" w:rsidR="00487412" w:rsidRDefault="00C57E6F" w:rsidP="00F90BB5">
      <w:pPr>
        <w:rPr>
          <w:lang w:val="el-GR"/>
        </w:rPr>
      </w:pPr>
      <w:r>
        <w:rPr>
          <w:noProof/>
          <w:lang w:val="el-GR"/>
        </w:rPr>
        <w:drawing>
          <wp:anchor distT="0" distB="0" distL="114300" distR="114300" simplePos="0" relativeHeight="251695104" behindDoc="0" locked="0" layoutInCell="1" allowOverlap="1" wp14:anchorId="03D7504B" wp14:editId="5DB747C3">
            <wp:simplePos x="0" y="0"/>
            <wp:positionH relativeFrom="margin">
              <wp:align>right</wp:align>
            </wp:positionH>
            <wp:positionV relativeFrom="paragraph">
              <wp:posOffset>31750</wp:posOffset>
            </wp:positionV>
            <wp:extent cx="5715000" cy="2200275"/>
            <wp:effectExtent l="0" t="0" r="0" b="9525"/>
            <wp:wrapNone/>
            <wp:docPr id="1939970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288B222F" w14:textId="77777777" w:rsidR="00487412" w:rsidRDefault="00487412" w:rsidP="00F90BB5">
      <w:pPr>
        <w:rPr>
          <w:lang w:val="el-GR"/>
        </w:rPr>
      </w:pPr>
    </w:p>
    <w:p w14:paraId="7CAB3D1D" w14:textId="333C4A2A" w:rsidR="00487412" w:rsidRDefault="00487412" w:rsidP="00F90BB5">
      <w:pPr>
        <w:rPr>
          <w:lang w:val="el-GR"/>
        </w:rPr>
      </w:pPr>
    </w:p>
    <w:p w14:paraId="50546BC8" w14:textId="77777777" w:rsidR="00487412" w:rsidRDefault="00487412" w:rsidP="00F90BB5">
      <w:pPr>
        <w:rPr>
          <w:lang w:val="el-GR"/>
        </w:rPr>
      </w:pPr>
    </w:p>
    <w:p w14:paraId="51B7C760" w14:textId="77777777" w:rsidR="00487412" w:rsidRDefault="00487412" w:rsidP="00F90BB5">
      <w:pPr>
        <w:rPr>
          <w:lang w:val="el-GR"/>
        </w:rPr>
      </w:pPr>
    </w:p>
    <w:p w14:paraId="1268810C" w14:textId="77777777" w:rsidR="00487412" w:rsidRDefault="00487412" w:rsidP="00F90BB5">
      <w:pPr>
        <w:rPr>
          <w:lang w:val="el-GR"/>
        </w:rPr>
      </w:pPr>
    </w:p>
    <w:p w14:paraId="4E2B74A9" w14:textId="77777777" w:rsidR="00487412" w:rsidRDefault="00487412" w:rsidP="00F90BB5">
      <w:pPr>
        <w:rPr>
          <w:lang w:val="el-GR"/>
        </w:rPr>
      </w:pPr>
    </w:p>
    <w:p w14:paraId="74276649" w14:textId="77777777" w:rsidR="00487412" w:rsidRDefault="00487412" w:rsidP="00F90BB5">
      <w:pPr>
        <w:rPr>
          <w:lang w:val="el-GR"/>
        </w:rPr>
      </w:pPr>
    </w:p>
    <w:p w14:paraId="268BF821" w14:textId="77777777" w:rsidR="00487412" w:rsidRDefault="00487412" w:rsidP="00F90BB5">
      <w:pPr>
        <w:rPr>
          <w:lang w:val="el-GR"/>
        </w:rPr>
      </w:pPr>
    </w:p>
    <w:p w14:paraId="62BADC55" w14:textId="72C30014" w:rsidR="00487412" w:rsidRDefault="00C57E6F" w:rsidP="00F90BB5">
      <w:pPr>
        <w:rPr>
          <w:lang w:val="el-GR"/>
        </w:rPr>
      </w:pPr>
      <w:r>
        <w:rPr>
          <w:noProof/>
          <w:lang w:val="el-GR"/>
        </w:rPr>
        <w:lastRenderedPageBreak/>
        <w:drawing>
          <wp:anchor distT="0" distB="0" distL="114300" distR="114300" simplePos="0" relativeHeight="251696128" behindDoc="0" locked="0" layoutInCell="1" allowOverlap="1" wp14:anchorId="2D336CE0" wp14:editId="3DE6EC49">
            <wp:simplePos x="0" y="0"/>
            <wp:positionH relativeFrom="margin">
              <wp:align>right</wp:align>
            </wp:positionH>
            <wp:positionV relativeFrom="paragraph">
              <wp:posOffset>-384002</wp:posOffset>
            </wp:positionV>
            <wp:extent cx="5724525" cy="6286500"/>
            <wp:effectExtent l="0" t="0" r="9525" b="0"/>
            <wp:wrapNone/>
            <wp:docPr id="17342095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35A39A9F" w14:textId="77777777" w:rsidR="00487412" w:rsidRDefault="00487412" w:rsidP="00F90BB5">
      <w:pPr>
        <w:rPr>
          <w:lang w:val="el-GR"/>
        </w:rPr>
      </w:pPr>
    </w:p>
    <w:p w14:paraId="606F9542" w14:textId="77777777" w:rsidR="00487412" w:rsidRDefault="00487412" w:rsidP="00F90BB5">
      <w:pPr>
        <w:rPr>
          <w:lang w:val="el-GR"/>
        </w:rPr>
      </w:pPr>
    </w:p>
    <w:p w14:paraId="33BDFA77" w14:textId="77777777" w:rsidR="00487412" w:rsidRDefault="00487412" w:rsidP="00F90BB5">
      <w:pPr>
        <w:rPr>
          <w:lang w:val="el-GR"/>
        </w:rPr>
      </w:pPr>
    </w:p>
    <w:p w14:paraId="1A3E79E1" w14:textId="77777777" w:rsidR="00487412" w:rsidRDefault="00487412" w:rsidP="00F90BB5">
      <w:pPr>
        <w:rPr>
          <w:lang w:val="el-GR"/>
        </w:rPr>
      </w:pPr>
    </w:p>
    <w:p w14:paraId="69D66DA0" w14:textId="77777777" w:rsidR="00487412" w:rsidRDefault="00487412" w:rsidP="00F90BB5">
      <w:pPr>
        <w:rPr>
          <w:lang w:val="el-GR"/>
        </w:rPr>
      </w:pPr>
    </w:p>
    <w:p w14:paraId="62387880" w14:textId="77777777" w:rsidR="00487412" w:rsidRDefault="00487412" w:rsidP="00F90BB5">
      <w:pPr>
        <w:rPr>
          <w:lang w:val="el-GR"/>
        </w:rPr>
      </w:pPr>
    </w:p>
    <w:p w14:paraId="2B73BD7D" w14:textId="77777777" w:rsidR="00487412" w:rsidRDefault="00487412" w:rsidP="00F90BB5">
      <w:pPr>
        <w:rPr>
          <w:lang w:val="el-GR"/>
        </w:rPr>
      </w:pPr>
    </w:p>
    <w:p w14:paraId="123928F9" w14:textId="6C550BDB" w:rsidR="00487412" w:rsidRDefault="00487412" w:rsidP="00F90BB5">
      <w:pPr>
        <w:rPr>
          <w:lang w:val="el-GR"/>
        </w:rPr>
      </w:pPr>
    </w:p>
    <w:p w14:paraId="35E593A7" w14:textId="77777777" w:rsidR="00487412" w:rsidRDefault="00487412" w:rsidP="00F90BB5">
      <w:pPr>
        <w:rPr>
          <w:lang w:val="el-GR"/>
        </w:rPr>
      </w:pPr>
    </w:p>
    <w:p w14:paraId="435E342D" w14:textId="491E3171" w:rsidR="00487412" w:rsidRDefault="00487412" w:rsidP="00F90BB5">
      <w:pPr>
        <w:rPr>
          <w:lang w:val="el-GR"/>
        </w:rPr>
      </w:pPr>
    </w:p>
    <w:p w14:paraId="10047945" w14:textId="77777777" w:rsidR="00487412" w:rsidRDefault="00487412" w:rsidP="00F90BB5">
      <w:pPr>
        <w:rPr>
          <w:lang w:val="el-GR"/>
        </w:rPr>
      </w:pPr>
    </w:p>
    <w:p w14:paraId="16ACF428" w14:textId="15A493E1" w:rsidR="00487412" w:rsidRDefault="00487412" w:rsidP="00F90BB5">
      <w:pPr>
        <w:rPr>
          <w:lang w:val="el-GR"/>
        </w:rPr>
      </w:pPr>
    </w:p>
    <w:p w14:paraId="041F5CD4" w14:textId="3C645DE0" w:rsidR="00487412" w:rsidRDefault="00487412" w:rsidP="00F90BB5">
      <w:pPr>
        <w:rPr>
          <w:lang w:val="el-GR"/>
        </w:rPr>
      </w:pPr>
    </w:p>
    <w:p w14:paraId="4238F0A1" w14:textId="77777777" w:rsidR="00487412" w:rsidRDefault="00487412" w:rsidP="00F90BB5">
      <w:pPr>
        <w:rPr>
          <w:lang w:val="el-GR"/>
        </w:rPr>
      </w:pPr>
    </w:p>
    <w:p w14:paraId="1D74327F" w14:textId="0561BF6D" w:rsidR="00487412" w:rsidRDefault="00487412" w:rsidP="00F90BB5">
      <w:pPr>
        <w:rPr>
          <w:lang w:val="el-GR"/>
        </w:rPr>
      </w:pPr>
    </w:p>
    <w:p w14:paraId="2C5AD4F3" w14:textId="77777777" w:rsidR="00487412" w:rsidRPr="00037983" w:rsidRDefault="00487412" w:rsidP="006A0A52">
      <w:pPr>
        <w:ind w:firstLine="0"/>
        <w:rPr>
          <w:lang w:val="el-GR"/>
        </w:rPr>
      </w:pPr>
    </w:p>
    <w:p w14:paraId="2366AEC5" w14:textId="77777777" w:rsidR="00C57E6F" w:rsidRDefault="00C57E6F" w:rsidP="00487412">
      <w:pPr>
        <w:jc w:val="left"/>
        <w:rPr>
          <w:lang w:val="el-GR"/>
        </w:rPr>
      </w:pPr>
    </w:p>
    <w:p w14:paraId="2E3F9902" w14:textId="0913CF8D" w:rsidR="00C57E6F" w:rsidRDefault="00C57E6F" w:rsidP="00487412">
      <w:pPr>
        <w:jc w:val="left"/>
        <w:rPr>
          <w:lang w:val="el-GR"/>
        </w:rPr>
      </w:pPr>
    </w:p>
    <w:p w14:paraId="4BF04CAD" w14:textId="77777777" w:rsidR="00C57E6F" w:rsidRDefault="00C57E6F" w:rsidP="00487412">
      <w:pPr>
        <w:jc w:val="left"/>
        <w:rPr>
          <w:lang w:val="el-GR"/>
        </w:rPr>
      </w:pPr>
    </w:p>
    <w:p w14:paraId="779C3242" w14:textId="288891CD" w:rsidR="00C57E6F" w:rsidRDefault="00C57E6F" w:rsidP="00487412">
      <w:pPr>
        <w:jc w:val="left"/>
        <w:rPr>
          <w:lang w:val="el-GR"/>
        </w:rPr>
      </w:pPr>
    </w:p>
    <w:p w14:paraId="606810DA" w14:textId="77777777" w:rsidR="00C57E6F" w:rsidRDefault="00C57E6F" w:rsidP="00487412">
      <w:pPr>
        <w:jc w:val="left"/>
        <w:rPr>
          <w:lang w:val="el-GR"/>
        </w:rPr>
      </w:pPr>
    </w:p>
    <w:p w14:paraId="3694357F" w14:textId="701B1BF3" w:rsidR="00C57E6F" w:rsidRDefault="00C57E6F" w:rsidP="00487412">
      <w:pPr>
        <w:jc w:val="left"/>
        <w:rPr>
          <w:lang w:val="el-GR"/>
        </w:rPr>
      </w:pPr>
    </w:p>
    <w:p w14:paraId="004FD225" w14:textId="7362E56C" w:rsidR="00C57E6F" w:rsidRDefault="00C57E6F" w:rsidP="00487412">
      <w:pPr>
        <w:jc w:val="left"/>
        <w:rPr>
          <w:lang w:val="el-GR"/>
        </w:rPr>
      </w:pPr>
    </w:p>
    <w:p w14:paraId="00A931D3" w14:textId="156CDD36" w:rsidR="00C57E6F" w:rsidRDefault="00424107" w:rsidP="00487412">
      <w:pPr>
        <w:jc w:val="left"/>
        <w:rPr>
          <w:lang w:val="el-GR"/>
        </w:rPr>
      </w:pPr>
      <w:r>
        <w:rPr>
          <w:noProof/>
          <w:lang w:val="el-GR"/>
        </w:rPr>
        <w:drawing>
          <wp:anchor distT="0" distB="0" distL="114300" distR="114300" simplePos="0" relativeHeight="251697152" behindDoc="0" locked="0" layoutInCell="1" allowOverlap="1" wp14:anchorId="675735FF" wp14:editId="0C6F1CF0">
            <wp:simplePos x="0" y="0"/>
            <wp:positionH relativeFrom="margin">
              <wp:align>left</wp:align>
            </wp:positionH>
            <wp:positionV relativeFrom="paragraph">
              <wp:posOffset>38447</wp:posOffset>
            </wp:positionV>
            <wp:extent cx="5715000" cy="2200275"/>
            <wp:effectExtent l="0" t="0" r="0" b="9525"/>
            <wp:wrapNone/>
            <wp:docPr id="12289376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0B66CE2E" w14:textId="7B7011EE" w:rsidR="00C57E6F" w:rsidRDefault="00C57E6F" w:rsidP="00487412">
      <w:pPr>
        <w:jc w:val="left"/>
        <w:rPr>
          <w:lang w:val="el-GR"/>
        </w:rPr>
      </w:pPr>
    </w:p>
    <w:p w14:paraId="6659300E" w14:textId="77777777" w:rsidR="00C57E6F" w:rsidRDefault="00C57E6F" w:rsidP="00487412">
      <w:pPr>
        <w:jc w:val="left"/>
        <w:rPr>
          <w:lang w:val="el-GR"/>
        </w:rPr>
      </w:pPr>
    </w:p>
    <w:p w14:paraId="2EB2E7BC" w14:textId="77777777" w:rsidR="00C57E6F" w:rsidRDefault="00C57E6F" w:rsidP="00487412">
      <w:pPr>
        <w:jc w:val="left"/>
        <w:rPr>
          <w:lang w:val="el-GR"/>
        </w:rPr>
      </w:pPr>
    </w:p>
    <w:p w14:paraId="27B47F54" w14:textId="77777777" w:rsidR="00C57E6F" w:rsidRDefault="00C57E6F" w:rsidP="00487412">
      <w:pPr>
        <w:jc w:val="left"/>
        <w:rPr>
          <w:lang w:val="el-GR"/>
        </w:rPr>
      </w:pPr>
    </w:p>
    <w:p w14:paraId="6725963D" w14:textId="77777777" w:rsidR="00C57E6F" w:rsidRDefault="00C57E6F" w:rsidP="00487412">
      <w:pPr>
        <w:jc w:val="left"/>
        <w:rPr>
          <w:lang w:val="el-GR"/>
        </w:rPr>
      </w:pPr>
    </w:p>
    <w:p w14:paraId="61CCFACF" w14:textId="77777777" w:rsidR="00C57E6F" w:rsidRDefault="00C57E6F" w:rsidP="00487412">
      <w:pPr>
        <w:jc w:val="left"/>
        <w:rPr>
          <w:lang w:val="el-GR"/>
        </w:rPr>
      </w:pPr>
    </w:p>
    <w:p w14:paraId="2432A06F" w14:textId="77777777" w:rsidR="00C57E6F" w:rsidRDefault="00C57E6F" w:rsidP="00487412">
      <w:pPr>
        <w:jc w:val="left"/>
        <w:rPr>
          <w:lang w:val="el-GR"/>
        </w:rPr>
      </w:pPr>
    </w:p>
    <w:p w14:paraId="7C50DFA2" w14:textId="77777777" w:rsidR="00C57E6F" w:rsidRDefault="00C57E6F" w:rsidP="00487412">
      <w:pPr>
        <w:jc w:val="left"/>
        <w:rPr>
          <w:lang w:val="el-GR"/>
        </w:rPr>
      </w:pPr>
    </w:p>
    <w:p w14:paraId="1CDDE71E" w14:textId="06E803C3" w:rsidR="00C57E6F" w:rsidRDefault="00424107" w:rsidP="00424107">
      <w:pPr>
        <w:pStyle w:val="Caption"/>
        <w:rPr>
          <w:lang w:val="el-GR"/>
        </w:rPr>
      </w:pPr>
      <w:bookmarkStart w:id="69" w:name="_Toc210394792"/>
      <w:r w:rsidRPr="00037983">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w:t>
      </w:r>
      <w:r w:rsidR="00A2691B">
        <w:rPr>
          <w:lang w:val="el-GR"/>
        </w:rPr>
        <w:fldChar w:fldCharType="end"/>
      </w:r>
      <w:r>
        <w:rPr>
          <w:lang w:val="el-GR"/>
        </w:rPr>
        <w:t xml:space="preserve"> Χρονοσειρές και δεδομένα σπιτιών 0-6</w:t>
      </w:r>
      <w:bookmarkEnd w:id="69"/>
    </w:p>
    <w:p w14:paraId="33A82E91" w14:textId="7F3E876A" w:rsidR="00487412" w:rsidRDefault="00487412" w:rsidP="00487412">
      <w:pPr>
        <w:jc w:val="left"/>
        <w:rPr>
          <w:lang w:val="el-GR"/>
        </w:rPr>
      </w:pPr>
      <w:r>
        <w:rPr>
          <w:lang w:val="el-GR"/>
        </w:rPr>
        <w:lastRenderedPageBreak/>
        <w:t xml:space="preserve">Από τις παραπάνω γραφικές παραστάσεις παρατηρούμε την διακύμανση των χρονοσειρών, καθώς και την χρήση της θερμικής αντλίας ιδιαίτερα τους χειμερινούς μήνες, δείχνοντας το θερμικό φορτίο που καταναλώνεται. </w:t>
      </w:r>
    </w:p>
    <w:p w14:paraId="560F44AB" w14:textId="77777777" w:rsidR="00487412" w:rsidRDefault="00487412" w:rsidP="00487412">
      <w:pPr>
        <w:jc w:val="left"/>
        <w:rPr>
          <w:lang w:val="el-GR"/>
        </w:rPr>
      </w:pPr>
      <w:r>
        <w:rPr>
          <w:lang w:val="el-GR"/>
        </w:rPr>
        <w:t xml:space="preserve">Επιπλέον, απεικονίζεται οι ημερήσιες συνήθειες των κατοίκων, με κοινό χαρακτηριστικό την αυξημένη ενεργειακή κατανάλωση τις απογευματινές και βραδινές ώρες. </w:t>
      </w:r>
    </w:p>
    <w:p w14:paraId="22CA45B7" w14:textId="77777777" w:rsidR="00487412" w:rsidRDefault="00487412" w:rsidP="00487412">
      <w:pPr>
        <w:ind w:firstLine="0"/>
        <w:jc w:val="left"/>
        <w:rPr>
          <w:lang w:val="el-GR"/>
        </w:rPr>
      </w:pPr>
    </w:p>
    <w:p w14:paraId="44E13F0B" w14:textId="77777777" w:rsidR="00487412" w:rsidRDefault="00487412" w:rsidP="00487412">
      <w:pPr>
        <w:jc w:val="left"/>
        <w:rPr>
          <w:lang w:val="el-GR"/>
        </w:rPr>
      </w:pPr>
    </w:p>
    <w:p w14:paraId="103C605E" w14:textId="77777777" w:rsidR="00487412" w:rsidRDefault="00487412" w:rsidP="002C62B2">
      <w:pPr>
        <w:pStyle w:val="Heading3"/>
        <w:rPr>
          <w:lang w:val="el-GR"/>
        </w:rPr>
      </w:pPr>
      <w:bookmarkStart w:id="70" w:name="_Toc210394764"/>
      <w:r>
        <w:rPr>
          <w:lang w:val="el-GR"/>
        </w:rPr>
        <w:t>Διαχείριση ελλιπών τιμών</w:t>
      </w:r>
      <w:bookmarkEnd w:id="70"/>
    </w:p>
    <w:p w14:paraId="7749A1AE" w14:textId="77777777" w:rsidR="00487412" w:rsidRDefault="00487412" w:rsidP="00487412">
      <w:pPr>
        <w:rPr>
          <w:lang w:val="el-GR"/>
        </w:rPr>
      </w:pPr>
    </w:p>
    <w:p w14:paraId="5ECC7E81" w14:textId="77777777" w:rsidR="00487412" w:rsidRDefault="00487412" w:rsidP="00487412">
      <w:pPr>
        <w:rPr>
          <w:lang w:val="el-GR"/>
        </w:rPr>
      </w:pPr>
      <w:r>
        <w:rPr>
          <w:lang w:val="el-GR"/>
        </w:rPr>
        <w:t>Αναλύοντας τα δείγματα παρατηρήσαμε έλλειψη τιμών κάτι που βλάπτει τα μοντέλα χρονοσειρών και μειώνει την ακρίβεια τους. Αρχικά τιμές που λείπουν από το τέλος των δεδομένων (μήνα Απρίλιο) αφαιρέθηκαν τελείως, αφού ήταν πολλές και συνεχόμενες οι ελλιπείς τιμές, ίσως λόγω σφάλματος των αισθητήρων.</w:t>
      </w:r>
    </w:p>
    <w:p w14:paraId="661E0316" w14:textId="77777777" w:rsidR="00487412" w:rsidRPr="00156CB6" w:rsidRDefault="00487412" w:rsidP="00487412">
      <w:pPr>
        <w:rPr>
          <w:lang w:val="el-GR"/>
        </w:rPr>
      </w:pPr>
      <w:r>
        <w:rPr>
          <w:lang w:val="el-GR"/>
        </w:rPr>
        <w:t>Έπειτα</w:t>
      </w:r>
      <w:r w:rsidRPr="00156CB6">
        <w:rPr>
          <w:lang w:val="el-GR"/>
        </w:rPr>
        <w:t xml:space="preserve">, </w:t>
      </w:r>
      <w:r>
        <w:rPr>
          <w:lang w:val="el-GR"/>
        </w:rPr>
        <w:t xml:space="preserve">όσες τιμές λείπαν ενδιάμεσα και διάσπαρτα στο </w:t>
      </w:r>
      <w:r>
        <w:rPr>
          <w:lang w:val="en-US"/>
        </w:rPr>
        <w:t>dataset</w:t>
      </w:r>
      <w:r>
        <w:rPr>
          <w:lang w:val="el-GR"/>
        </w:rPr>
        <w:t xml:space="preserve"> ανακατσκευάστηκαν με γραμμική παρεμβολή, αφού πρόκειται για συνεχείς μεταβλητές και το δείγμα αυτών των ελλιπών τιμών ήταν αρκετά μικρό, ώστε να μην επηρεαστεί η ακρίβεια.</w:t>
      </w:r>
    </w:p>
    <w:p w14:paraId="2869563C" w14:textId="77777777" w:rsidR="00487412" w:rsidRPr="002C62B2" w:rsidRDefault="00487412" w:rsidP="002C62B2">
      <w:pPr>
        <w:ind w:firstLine="0"/>
        <w:rPr>
          <w:lang w:val="el-GR"/>
        </w:rPr>
      </w:pPr>
    </w:p>
    <w:p w14:paraId="6C1DFD35" w14:textId="77777777" w:rsidR="00487412" w:rsidRDefault="00487412" w:rsidP="002C62B2">
      <w:pPr>
        <w:pStyle w:val="Heading3"/>
        <w:rPr>
          <w:lang w:val="el-GR"/>
        </w:rPr>
      </w:pPr>
      <w:bookmarkStart w:id="71" w:name="_Toc210394765"/>
      <w:r>
        <w:rPr>
          <w:lang w:val="el-GR"/>
        </w:rPr>
        <w:t>Προεπεξεργασία δεδομένων</w:t>
      </w:r>
      <w:bookmarkEnd w:id="71"/>
    </w:p>
    <w:p w14:paraId="5587CA0C" w14:textId="77777777" w:rsidR="00487412" w:rsidRDefault="00487412" w:rsidP="00487412">
      <w:pPr>
        <w:rPr>
          <w:lang w:val="en-US"/>
        </w:rPr>
      </w:pPr>
    </w:p>
    <w:p w14:paraId="555F087F" w14:textId="77777777" w:rsidR="00487412" w:rsidRDefault="00487412" w:rsidP="00487412">
      <w:pPr>
        <w:rPr>
          <w:lang w:val="el-GR"/>
        </w:rPr>
      </w:pPr>
      <w:r w:rsidRPr="00C943A5">
        <w:rPr>
          <w:lang w:val="el-GR"/>
        </w:rPr>
        <w:t xml:space="preserve">Στο πλαίσιο της προεπεξεργασίας δεδομένων αναπτύχθηκε μία συνάρτηση αυτόματης κατηγοριοποίησης της λειτουργίας του θερμοαντλητικού συστήματος σε διακριτές καταστάσεις λειτουργίας. Η μεθοδολογία βασίζεται στην ανάλυση της κατανάλωσης του κυκλώματος αντλίας θερμότητας (pump_energy) και στην εξαγωγή δύο κατωφλίων μέσω αλγορίθμου ομαδοποίησης K-Means στο λογαριθμικό πεδίο των μετρήσεων. Με τον τρόπο αυτό, η συνεχής ενεργειακή μεταβλητή μετασχηματίζεται σε τριτοβάθμια κατηγορική μεταβλητή: 0 (συσκευή ανενεργή), 1 (χαμηλή λειτουργία) και 2 (υψηλή λειτουργία). Η διαδικασία μπορεί να εφαρμοστεί είτε σε ολόκληρο το σύνολο δεδομένων είτε ανά κατοικία ξεχωριστά, ώστε να λαμβάνονται υπόψη οι ιδιαιτερότητες κάθε νοικοκυριού. Τα κατώφλια που προκύπτουν αποθηκεύονται και δύνανται να χρησιμοποιηθούν τόσο για την αναπαραγωγή όσο και για τη σύγκριση αποτελεσμάτων. Με τον τρόπο αυτό, επιτυγχάνεται η αυτόματη εξαγωγή ετικετών λειτουργίας </w:t>
      </w:r>
      <w:r>
        <w:rPr>
          <w:lang w:val="el-GR"/>
        </w:rPr>
        <w:t>της αντλίας</w:t>
      </w:r>
      <w:r w:rsidRPr="00C943A5">
        <w:rPr>
          <w:lang w:val="el-GR"/>
        </w:rPr>
        <w:t xml:space="preserve"> από ακατέργαστα ενεργειακά δεδομένα, γεγονός που αποτελεί κρίσιμο βήμα για τη μετέπειτα εποπτευόμενη ή μη εποπτευόμενη εκπαίδευση μοντέλων πρόβλεψης και βελτιστοποίησης.</w:t>
      </w:r>
      <w:r>
        <w:rPr>
          <w:lang w:val="el-GR"/>
        </w:rPr>
        <w:t xml:space="preserve"> </w:t>
      </w:r>
    </w:p>
    <w:p w14:paraId="39D5DDAF" w14:textId="77777777" w:rsidR="00487412" w:rsidRPr="00C943A5" w:rsidRDefault="00487412" w:rsidP="00487412">
      <w:pPr>
        <w:rPr>
          <w:lang w:val="el-GR"/>
        </w:rPr>
      </w:pPr>
      <w:r>
        <w:rPr>
          <w:lang w:val="el-GR"/>
        </w:rPr>
        <w:t>Η ανάγκη του βήματος έγγυται στην προσέγγιση μας και στο στόχο να δουλέψουμε πάνω στις ενεργοποιήσεις και απενεργοποιήσεις της αντλίας, και όχι στην συνεχή μεταβλητή κατανάλωσης.</w:t>
      </w:r>
    </w:p>
    <w:p w14:paraId="5CA64B7A" w14:textId="77777777" w:rsidR="00487412" w:rsidRDefault="00487412" w:rsidP="00487412">
      <w:pPr>
        <w:rPr>
          <w:lang w:val="el-GR"/>
        </w:rPr>
      </w:pPr>
    </w:p>
    <w:p w14:paraId="72AA7D68" w14:textId="77777777" w:rsidR="002C62B2" w:rsidRDefault="002C62B2" w:rsidP="00487412">
      <w:pPr>
        <w:rPr>
          <w:lang w:val="el-GR"/>
        </w:rPr>
      </w:pPr>
    </w:p>
    <w:p w14:paraId="1AAD236C" w14:textId="77777777" w:rsidR="00FA3419" w:rsidRPr="00C943A5" w:rsidRDefault="00FA3419" w:rsidP="00487412">
      <w:pPr>
        <w:rPr>
          <w:lang w:val="el-GR"/>
        </w:rPr>
      </w:pPr>
    </w:p>
    <w:p w14:paraId="1199E2D0" w14:textId="77777777" w:rsidR="00487412" w:rsidRPr="00C943A5" w:rsidRDefault="00487412" w:rsidP="00487412">
      <w:pPr>
        <w:rPr>
          <w:lang w:val="el-GR"/>
        </w:rPr>
      </w:pPr>
    </w:p>
    <w:p w14:paraId="579F0BEB" w14:textId="77777777" w:rsidR="00487412" w:rsidRDefault="00487412" w:rsidP="00487412">
      <w:pPr>
        <w:pStyle w:val="Heading2"/>
        <w:rPr>
          <w:lang w:val="el-GR"/>
        </w:rPr>
      </w:pPr>
      <w:bookmarkStart w:id="72" w:name="_Toc210394766"/>
      <w:r>
        <w:rPr>
          <w:lang w:val="el-GR"/>
        </w:rPr>
        <w:lastRenderedPageBreak/>
        <w:t>Κατασκευή Νέων Χαρακτηριστικών</w:t>
      </w:r>
      <w:bookmarkEnd w:id="72"/>
    </w:p>
    <w:p w14:paraId="0B9925B8" w14:textId="77777777" w:rsidR="00487412" w:rsidRDefault="00487412" w:rsidP="00487412">
      <w:pPr>
        <w:rPr>
          <w:lang w:val="el-GR"/>
        </w:rPr>
      </w:pPr>
    </w:p>
    <w:p w14:paraId="0D48B42D" w14:textId="77777777" w:rsidR="00487412" w:rsidRPr="002150BF" w:rsidRDefault="00487412" w:rsidP="00487412">
      <w:pPr>
        <w:rPr>
          <w:lang w:val="el-GR"/>
        </w:rPr>
      </w:pPr>
      <w:r w:rsidRPr="002150BF">
        <w:rPr>
          <w:lang w:val="el-GR"/>
        </w:rPr>
        <w:t>Η διαδικασία εμπλουτισμού των δεδομένων με νέα χαρακτηριστικά (feature engineering) αποτελεί κρίσιμο βήμα για την ενίσχυση της ακρίβειας και της γενικευσιμότητας των μοντέλων πρόβλεψης. Ενώ οι αρχικές μετρήσεις (π.χ. κατανάλωση αντλίας θερμότητας, θερμοκρασίες, σχετική υγρασία) παρέχουν μια βασική εικόνα της λειτουργίας του συστήματος, η παραγωγή πρόσθετων επεξηγηματικών μεταβλητών συμβάλλει στην αποτύπωση πιο σύνθετων σχέσεων μεταξύ ενεργειακής συμπεριφοράς και περιβαλλοντικών παραγόντων. Στο πλαίσιο αυτό, εφαρμόστηκε μια μεθοδολογία που περιλαμβάνει τόσο χρονικά κυκλικά χαρακτηριστικά όσο και εξωτερικά μετεωρολογικά δεδομένα.</w:t>
      </w:r>
    </w:p>
    <w:p w14:paraId="3934DBE5" w14:textId="77777777" w:rsidR="00487412" w:rsidRPr="002150BF" w:rsidRDefault="00487412" w:rsidP="00487412">
      <w:pPr>
        <w:rPr>
          <w:lang w:val="el-GR"/>
        </w:rPr>
      </w:pPr>
      <w:r w:rsidRPr="002150BF">
        <w:rPr>
          <w:lang w:val="el-GR"/>
        </w:rPr>
        <w:t>Πιο συγκεκριμένα, αρχικά τα δεδομένα χρονικής σήμανσης μετασχηματίζονται σε χαρακτηριστικά που αποτυπώνουν τις επαναλαμβανόμενες κυκλικές τάσεις. Για κάθε παρατήρηση υπολογίζονται τριγωνομετρικοί μετασχηματισμοί (ημιτόνου και συνημιτόνου) για την ώρα της ημέρας, την ημέρα της εβδομάδας και τον μήνα του έτους, ώστε να αποτυπωθούν οι περιοδικές διακυμάνσεις της ζήτησης χωρίς να εισάγονται ασυνέχειες (π.χ. η μετάβαση από την ώρα 23 στην ώρα 0). Αυτή η κωδικοποίηση επιτρέπει στα μοντέλα να «αντιλαμβάνονται» την επαναληπτικότητα της κατανάλωσης και των συνθηκών, κάτι που είναι ουσιαστικό σε συστήματα με έντονη ημερήσια και εποχική περιοδικότητα.</w:t>
      </w:r>
    </w:p>
    <w:p w14:paraId="3BE4A6D9" w14:textId="77777777" w:rsidR="00487412" w:rsidRPr="002150BF" w:rsidRDefault="00487412" w:rsidP="00487412">
      <w:pPr>
        <w:rPr>
          <w:lang w:val="el-GR"/>
        </w:rPr>
      </w:pPr>
      <w:r w:rsidRPr="002150BF">
        <w:rPr>
          <w:lang w:val="el-GR"/>
        </w:rPr>
        <w:t>Παράλληλα, τα δεδομένα εμπλουτίζονται με ιστορικές και μελλοντικές καθυστερήσεις (lags και leads) για κρίσιμες μεταβλητές. Για παράδειγμα, υπολογίζονται υστερήσεις της σχετικής υγρασίας (RH_lag1, RH_lag2, RH_lag3, RH_lag4), μελλοντικές τιμές της θερμοκρασίας περιβάλλοντος (Tout_fut1), καθώς και διαφοροποιήσεις και κινητοί μέσοι όροι (π.χ. Tin_diff, Tout_diff, Tin_ma3). Αυτά τα χαρακτηριστικά προσφέρουν στο μοντέλο πληροφορία για τη δυναμική εξέλιξη του συστήματος, βοηθώντας το να «μάθει» τις τάσεις και την αδράνεια της θερμικής απόκρισης του κτιρίου. Επίσης, μέσω του υπολογισμού της Απόλυτης Υγρασίας (AH) και των καθυστερήσεών της, εισάγεται μια πιο φυσική περιγραφή της εσωτερικής ποιότητας αέρα σε σχέση με τις απλές τιμές σχετικής υγρασίας.</w:t>
      </w:r>
    </w:p>
    <w:p w14:paraId="4DE1B7AF" w14:textId="77777777" w:rsidR="00487412" w:rsidRPr="002150BF" w:rsidRDefault="00487412" w:rsidP="00487412">
      <w:pPr>
        <w:rPr>
          <w:lang w:val="el-GR"/>
        </w:rPr>
      </w:pPr>
      <w:r w:rsidRPr="002150BF">
        <w:rPr>
          <w:lang w:val="el-GR"/>
        </w:rPr>
        <w:t>Ένα ιδιαίτερα σημαντικό στοιχείο είναι η ενσωμάτωση εξωτερικών μετεωρολογικών δεδομένων από το API του Open-Meteo (ERA5 reanalysis). Για το χρονικό και γεωγραφικό εύρος των δεδομένων μας ανακτώνται ώριες τιμές ακτινοβολίας, ανέμου, νεφοκάλυψης, θερμοκρασίας, υγρασίας και βροχόπτωσης. Τα δεδομένα αυτά επεξεργάζονται, και τελικά παρεμβάλλονται στη συχνότητα των δεδομένων κατανάλωσης</w:t>
      </w:r>
      <w:r>
        <w:rPr>
          <w:lang w:val="el-GR"/>
        </w:rPr>
        <w:t xml:space="preserve">, </w:t>
      </w:r>
      <w:r w:rsidRPr="002150BF">
        <w:rPr>
          <w:lang w:val="el-GR"/>
        </w:rPr>
        <w:t>ώστε να ευθυγραμμιστούν χρονικά. Επιπλέον, υπολογίζονται παράγωγα χαρακτηριστικά, όπως κινητοί μέσοι όροι της ηλιακής ακτινοβολίας σε χρονικά παράθυρα μίας και τριών ωρών (SW1h, SW3h), τα οποία είναι ιδιαίτερα χρήσιμα για την εκτίμηση της δυναμικής θερμικών κερδών από τον ήλιο. Η προσθήκη αυτών των δεδομένων επιτρέπει στα μοντέλα να λαμβάνουν υπόψη τις πραγματικές περιβαλλοντικές συνθήκες της περιοχής, βελτιώνοντας σημαντικά την ακρίβεια των προβλέψεων τόσο σε ενεργειακό επίπεδο όσο και στην πρόβλεψη θερμικής άνεσης.</w:t>
      </w:r>
    </w:p>
    <w:p w14:paraId="6750A125" w14:textId="77777777" w:rsidR="00487412" w:rsidRPr="002150BF" w:rsidRDefault="00487412" w:rsidP="00487412">
      <w:pPr>
        <w:rPr>
          <w:lang w:val="el-GR"/>
        </w:rPr>
      </w:pPr>
      <w:r w:rsidRPr="002150BF">
        <w:rPr>
          <w:lang w:val="el-GR"/>
        </w:rPr>
        <w:t>Τέλος, εισάγονται δείκτες λειτουργικής κατάστασης του HVAC, όπως σημαίες μετάβασης από OFF σε ON, συνολικός χρόνος εκτός λειτουργίας σε κυλιόμενα παράθυρα μιας ώρας, αλλά και δείκτες διάρκειας συνεχούς λειτουργίας. Αυτά τα χαρακτηριστικά προσθέτουν πληροφορία για τη συμπεριφορά ελέγχου του συστήματος, επιτρέποντας στα μοντέλα να εντοπίζουν πρότυπα ενεργοποίησης/απενεργοποίησης και να εκτιμούν καλύτερα τη συσχέτιση μεταξύ ενεργειακής κατανάλωσης και θερμικής απόκρισης.</w:t>
      </w:r>
    </w:p>
    <w:p w14:paraId="1B42E9DA" w14:textId="77777777" w:rsidR="00487412" w:rsidRPr="00FB0898" w:rsidRDefault="00487412" w:rsidP="00487412">
      <w:pPr>
        <w:rPr>
          <w:lang w:val="el-GR"/>
        </w:rPr>
      </w:pPr>
      <w:r w:rsidRPr="002150BF">
        <w:rPr>
          <w:lang w:val="el-GR"/>
        </w:rPr>
        <w:t xml:space="preserve">Συνολικά, ο εμπλουτισμός των δεδομένων μέσω αυτής της διαδικασίας εξυπηρετεί δύο στόχους: (α) αυξάνει την πληροφορικότητα του συνόλου δεδομένων, ενσωματώνοντας παραμέτρους που δεν περιλαμβάνονται άμεσα στις αρχικές μετρήσεις, και (β) επιτρέπει στα </w:t>
      </w:r>
      <w:r w:rsidRPr="002150BF">
        <w:rPr>
          <w:lang w:val="el-GR"/>
        </w:rPr>
        <w:lastRenderedPageBreak/>
        <w:t>μοντέλα πρόβλεψης να συλλάβουν πιο σύνθετες και ρεαλιστικές σχέσεις μεταξύ περιβάλλοντος, συστήματος HVAC και εσωτερικών συνθηκών. Με αυτόν τον τρόπο βελτιώνεται η ακρίβεια, η σταθερότητα και η γενικευσιμότητα των μοντέλων που αναπτύσσονται στο πλαίσιο της παρούσας εργασίας.</w:t>
      </w:r>
    </w:p>
    <w:p w14:paraId="711208C3" w14:textId="77777777" w:rsidR="002C62B2" w:rsidRPr="00FB0898" w:rsidRDefault="002C62B2" w:rsidP="00487412">
      <w:pPr>
        <w:rPr>
          <w:lang w:val="el-GR"/>
        </w:rPr>
      </w:pPr>
    </w:p>
    <w:p w14:paraId="5BE7265C" w14:textId="77777777" w:rsidR="002C62B2" w:rsidRDefault="002C62B2" w:rsidP="00487412">
      <w:pPr>
        <w:rPr>
          <w:lang w:val="el-GR"/>
        </w:rPr>
      </w:pPr>
      <w:r>
        <w:rPr>
          <w:lang w:val="el-GR"/>
        </w:rPr>
        <w:t xml:space="preserve">Έπειτα, με χρήση της βιβλιοθήκης </w:t>
      </w:r>
      <w:proofErr w:type="spellStart"/>
      <w:r>
        <w:rPr>
          <w:lang w:val="en-US"/>
        </w:rPr>
        <w:t>pythermalcomfort</w:t>
      </w:r>
      <w:proofErr w:type="spellEnd"/>
      <w:r w:rsidRPr="002C62B2">
        <w:rPr>
          <w:lang w:val="el-GR"/>
        </w:rPr>
        <w:t xml:space="preserve"> </w:t>
      </w:r>
      <w:r>
        <w:rPr>
          <w:lang w:val="el-GR"/>
        </w:rPr>
        <w:t xml:space="preserve">κατασκευάζουμε και εξετάζουμε τα ιστορικά δεδομένα της άνεσης κάθε σπιτιού και αποθηκεύουμε τις τιμές σε στήλη </w:t>
      </w:r>
      <w:r w:rsidRPr="002C62B2">
        <w:rPr>
          <w:lang w:val="el-GR"/>
        </w:rPr>
        <w:t>“</w:t>
      </w:r>
      <w:r>
        <w:rPr>
          <w:lang w:val="en-US"/>
        </w:rPr>
        <w:t>Overall</w:t>
      </w:r>
      <w:r w:rsidRPr="002C62B2">
        <w:rPr>
          <w:lang w:val="el-GR"/>
        </w:rPr>
        <w:t>_</w:t>
      </w:r>
      <w:r>
        <w:rPr>
          <w:lang w:val="en-US"/>
        </w:rPr>
        <w:t>com</w:t>
      </w:r>
      <w:r w:rsidR="005E38E9">
        <w:rPr>
          <w:lang w:val="en-US"/>
        </w:rPr>
        <w:t>f</w:t>
      </w:r>
      <w:r>
        <w:rPr>
          <w:lang w:val="en-US"/>
        </w:rPr>
        <w:t>ort</w:t>
      </w:r>
      <w:r w:rsidRPr="002C62B2">
        <w:rPr>
          <w:lang w:val="el-GR"/>
        </w:rPr>
        <w:t>”.</w:t>
      </w:r>
    </w:p>
    <w:p w14:paraId="4DB78BA3" w14:textId="77777777" w:rsidR="002C62B2" w:rsidRDefault="002C62B2" w:rsidP="00487412">
      <w:pPr>
        <w:rPr>
          <w:lang w:val="el-GR"/>
        </w:rPr>
      </w:pPr>
    </w:p>
    <w:p w14:paraId="1574BB7E" w14:textId="77777777" w:rsidR="002C62B2" w:rsidRPr="002C62B2" w:rsidRDefault="002C62B2" w:rsidP="00487412">
      <w:pPr>
        <w:rPr>
          <w:lang w:val="el-GR"/>
        </w:rPr>
      </w:pPr>
      <w:r w:rsidRPr="002C62B2">
        <w:rPr>
          <w:noProof/>
          <w:lang w:val="el-GR"/>
        </w:rPr>
        <w:drawing>
          <wp:anchor distT="0" distB="0" distL="114300" distR="114300" simplePos="0" relativeHeight="251702272" behindDoc="0" locked="0" layoutInCell="1" allowOverlap="1" wp14:anchorId="2257BEFA" wp14:editId="1B463CE3">
            <wp:simplePos x="0" y="0"/>
            <wp:positionH relativeFrom="margin">
              <wp:align>right</wp:align>
            </wp:positionH>
            <wp:positionV relativeFrom="paragraph">
              <wp:posOffset>144744</wp:posOffset>
            </wp:positionV>
            <wp:extent cx="5731510" cy="2999740"/>
            <wp:effectExtent l="0" t="0" r="2540" b="0"/>
            <wp:wrapNone/>
            <wp:docPr id="139940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6711"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anchor>
        </w:drawing>
      </w:r>
    </w:p>
    <w:p w14:paraId="3A498AFE" w14:textId="77777777" w:rsidR="00487412" w:rsidRDefault="00487412" w:rsidP="00F90BB5">
      <w:pPr>
        <w:rPr>
          <w:lang w:val="el-GR"/>
        </w:rPr>
      </w:pPr>
    </w:p>
    <w:p w14:paraId="32661149" w14:textId="77777777" w:rsidR="00487412" w:rsidRDefault="00487412" w:rsidP="00F90BB5">
      <w:pPr>
        <w:rPr>
          <w:lang w:val="el-GR"/>
        </w:rPr>
      </w:pPr>
    </w:p>
    <w:p w14:paraId="10B1DD49" w14:textId="77777777" w:rsidR="00487412" w:rsidRDefault="00487412" w:rsidP="00F90BB5">
      <w:pPr>
        <w:rPr>
          <w:lang w:val="el-GR"/>
        </w:rPr>
      </w:pPr>
    </w:p>
    <w:p w14:paraId="1283031A" w14:textId="77777777" w:rsidR="00487412" w:rsidRDefault="00487412" w:rsidP="00F90BB5">
      <w:pPr>
        <w:rPr>
          <w:lang w:val="el-GR"/>
        </w:rPr>
      </w:pPr>
    </w:p>
    <w:p w14:paraId="471ABE28" w14:textId="77777777" w:rsidR="00487412" w:rsidRDefault="00487412" w:rsidP="00F90BB5">
      <w:pPr>
        <w:rPr>
          <w:lang w:val="el-GR"/>
        </w:rPr>
      </w:pPr>
    </w:p>
    <w:p w14:paraId="67FDE9D5" w14:textId="77777777" w:rsidR="00487412" w:rsidRDefault="00487412" w:rsidP="00F90BB5">
      <w:pPr>
        <w:rPr>
          <w:lang w:val="el-GR"/>
        </w:rPr>
      </w:pPr>
    </w:p>
    <w:p w14:paraId="13008066" w14:textId="77777777" w:rsidR="00487412" w:rsidRDefault="00487412" w:rsidP="00F90BB5">
      <w:pPr>
        <w:rPr>
          <w:lang w:val="el-GR"/>
        </w:rPr>
      </w:pPr>
    </w:p>
    <w:p w14:paraId="154A91BD" w14:textId="77777777" w:rsidR="00487412" w:rsidRDefault="00487412" w:rsidP="00F90BB5">
      <w:pPr>
        <w:rPr>
          <w:lang w:val="el-GR"/>
        </w:rPr>
      </w:pPr>
    </w:p>
    <w:p w14:paraId="68C5BA7A" w14:textId="77777777" w:rsidR="00487412" w:rsidRDefault="00487412" w:rsidP="00F90BB5">
      <w:pPr>
        <w:rPr>
          <w:lang w:val="el-GR"/>
        </w:rPr>
      </w:pPr>
    </w:p>
    <w:p w14:paraId="048FCAB7" w14:textId="77777777" w:rsidR="00487412" w:rsidRDefault="00487412" w:rsidP="00F90BB5">
      <w:pPr>
        <w:rPr>
          <w:lang w:val="el-GR"/>
        </w:rPr>
      </w:pPr>
    </w:p>
    <w:p w14:paraId="1B6093A4" w14:textId="77777777" w:rsidR="00487412" w:rsidRDefault="00487412" w:rsidP="00F90BB5">
      <w:pPr>
        <w:rPr>
          <w:lang w:val="el-GR"/>
        </w:rPr>
      </w:pPr>
    </w:p>
    <w:p w14:paraId="630CC727" w14:textId="77777777" w:rsidR="00487412" w:rsidRDefault="00487412" w:rsidP="00F90BB5">
      <w:pPr>
        <w:rPr>
          <w:lang w:val="el-GR"/>
        </w:rPr>
      </w:pPr>
    </w:p>
    <w:p w14:paraId="7C41156E" w14:textId="77777777" w:rsidR="00487412" w:rsidRDefault="00487412" w:rsidP="00F90BB5">
      <w:pPr>
        <w:rPr>
          <w:lang w:val="el-GR"/>
        </w:rPr>
      </w:pPr>
    </w:p>
    <w:p w14:paraId="67E01D3C" w14:textId="77777777" w:rsidR="00487412" w:rsidRDefault="002C62B2" w:rsidP="00F90BB5">
      <w:pPr>
        <w:rPr>
          <w:lang w:val="el-GR"/>
        </w:rPr>
      </w:pPr>
      <w:r w:rsidRPr="002C62B2">
        <w:rPr>
          <w:noProof/>
          <w:lang w:val="el-GR"/>
        </w:rPr>
        <w:drawing>
          <wp:anchor distT="0" distB="0" distL="114300" distR="114300" simplePos="0" relativeHeight="251703296" behindDoc="0" locked="0" layoutInCell="1" allowOverlap="1" wp14:anchorId="709A8F8D" wp14:editId="7482122D">
            <wp:simplePos x="0" y="0"/>
            <wp:positionH relativeFrom="margin">
              <wp:align>right</wp:align>
            </wp:positionH>
            <wp:positionV relativeFrom="paragraph">
              <wp:posOffset>135243</wp:posOffset>
            </wp:positionV>
            <wp:extent cx="5731510" cy="2999740"/>
            <wp:effectExtent l="0" t="0" r="2540" b="0"/>
            <wp:wrapNone/>
            <wp:docPr id="151145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0789"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anchor>
        </w:drawing>
      </w:r>
    </w:p>
    <w:p w14:paraId="1BCE85CE" w14:textId="77777777" w:rsidR="00487412" w:rsidRDefault="00487412" w:rsidP="00F90BB5">
      <w:pPr>
        <w:rPr>
          <w:lang w:val="el-GR"/>
        </w:rPr>
      </w:pPr>
    </w:p>
    <w:p w14:paraId="5CEFDEBD" w14:textId="77777777" w:rsidR="00487412" w:rsidRDefault="00487412" w:rsidP="00F90BB5">
      <w:pPr>
        <w:rPr>
          <w:lang w:val="el-GR"/>
        </w:rPr>
      </w:pPr>
    </w:p>
    <w:p w14:paraId="7940ED9F" w14:textId="77777777" w:rsidR="00487412" w:rsidRDefault="00487412" w:rsidP="00F90BB5">
      <w:pPr>
        <w:rPr>
          <w:lang w:val="el-GR"/>
        </w:rPr>
      </w:pPr>
    </w:p>
    <w:p w14:paraId="4AE8DB5B" w14:textId="77777777" w:rsidR="00487412" w:rsidRDefault="00487412" w:rsidP="00F90BB5">
      <w:pPr>
        <w:rPr>
          <w:lang w:val="el-GR"/>
        </w:rPr>
      </w:pPr>
    </w:p>
    <w:p w14:paraId="62340FCB" w14:textId="77777777" w:rsidR="00487412" w:rsidRDefault="00487412" w:rsidP="00F90BB5">
      <w:pPr>
        <w:rPr>
          <w:lang w:val="el-GR"/>
        </w:rPr>
      </w:pPr>
    </w:p>
    <w:p w14:paraId="024EC181" w14:textId="77777777" w:rsidR="00487412" w:rsidRDefault="00487412" w:rsidP="00F90BB5">
      <w:pPr>
        <w:rPr>
          <w:lang w:val="el-GR"/>
        </w:rPr>
      </w:pPr>
    </w:p>
    <w:p w14:paraId="226234C7" w14:textId="77777777" w:rsidR="00487412" w:rsidRDefault="00487412" w:rsidP="00F90BB5">
      <w:pPr>
        <w:rPr>
          <w:lang w:val="el-GR"/>
        </w:rPr>
      </w:pPr>
    </w:p>
    <w:p w14:paraId="2C8F71A4" w14:textId="77777777" w:rsidR="00487412" w:rsidRDefault="00487412" w:rsidP="00F90BB5">
      <w:pPr>
        <w:rPr>
          <w:lang w:val="el-GR"/>
        </w:rPr>
      </w:pPr>
    </w:p>
    <w:p w14:paraId="160765AA" w14:textId="77777777" w:rsidR="00487412" w:rsidRDefault="00487412" w:rsidP="00F90BB5">
      <w:pPr>
        <w:rPr>
          <w:lang w:val="el-GR"/>
        </w:rPr>
      </w:pPr>
    </w:p>
    <w:p w14:paraId="34D3F05E" w14:textId="77777777" w:rsidR="00487412" w:rsidRDefault="00487412" w:rsidP="00F90BB5">
      <w:pPr>
        <w:rPr>
          <w:lang w:val="el-GR"/>
        </w:rPr>
      </w:pPr>
    </w:p>
    <w:p w14:paraId="41B9162C" w14:textId="77777777" w:rsidR="00487412" w:rsidRDefault="00487412" w:rsidP="00F90BB5">
      <w:pPr>
        <w:rPr>
          <w:lang w:val="el-GR"/>
        </w:rPr>
      </w:pPr>
    </w:p>
    <w:p w14:paraId="74946F85" w14:textId="77777777" w:rsidR="00487412" w:rsidRDefault="00487412" w:rsidP="00F90BB5">
      <w:pPr>
        <w:rPr>
          <w:lang w:val="el-GR"/>
        </w:rPr>
      </w:pPr>
    </w:p>
    <w:p w14:paraId="7D8743D7" w14:textId="77777777" w:rsidR="00487412" w:rsidRDefault="00487412" w:rsidP="00F90BB5">
      <w:pPr>
        <w:rPr>
          <w:lang w:val="el-GR"/>
        </w:rPr>
      </w:pPr>
    </w:p>
    <w:p w14:paraId="49427921" w14:textId="77777777" w:rsidR="00487412" w:rsidRDefault="002C62B2" w:rsidP="00F90BB5">
      <w:pPr>
        <w:rPr>
          <w:lang w:val="el-GR"/>
        </w:rPr>
      </w:pPr>
      <w:r w:rsidRPr="002C62B2">
        <w:rPr>
          <w:noProof/>
          <w:lang w:val="el-GR"/>
        </w:rPr>
        <w:lastRenderedPageBreak/>
        <w:drawing>
          <wp:anchor distT="0" distB="0" distL="114300" distR="114300" simplePos="0" relativeHeight="251704320" behindDoc="0" locked="0" layoutInCell="1" allowOverlap="1" wp14:anchorId="3D002F3A" wp14:editId="4B2086AE">
            <wp:simplePos x="0" y="0"/>
            <wp:positionH relativeFrom="margin">
              <wp:align>center</wp:align>
            </wp:positionH>
            <wp:positionV relativeFrom="paragraph">
              <wp:posOffset>9225</wp:posOffset>
            </wp:positionV>
            <wp:extent cx="6016011" cy="3148641"/>
            <wp:effectExtent l="0" t="0" r="3810" b="0"/>
            <wp:wrapNone/>
            <wp:docPr id="93306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2715" name=""/>
                    <pic:cNvPicPr/>
                  </pic:nvPicPr>
                  <pic:blipFill>
                    <a:blip r:embed="rId37">
                      <a:extLst>
                        <a:ext uri="{28A0092B-C50C-407E-A947-70E740481C1C}">
                          <a14:useLocalDpi xmlns:a14="http://schemas.microsoft.com/office/drawing/2010/main" val="0"/>
                        </a:ext>
                      </a:extLst>
                    </a:blip>
                    <a:stretch>
                      <a:fillRect/>
                    </a:stretch>
                  </pic:blipFill>
                  <pic:spPr>
                    <a:xfrm>
                      <a:off x="0" y="0"/>
                      <a:ext cx="6016011" cy="3148641"/>
                    </a:xfrm>
                    <a:prstGeom prst="rect">
                      <a:avLst/>
                    </a:prstGeom>
                  </pic:spPr>
                </pic:pic>
              </a:graphicData>
            </a:graphic>
            <wp14:sizeRelH relativeFrom="margin">
              <wp14:pctWidth>0</wp14:pctWidth>
            </wp14:sizeRelH>
            <wp14:sizeRelV relativeFrom="margin">
              <wp14:pctHeight>0</wp14:pctHeight>
            </wp14:sizeRelV>
          </wp:anchor>
        </w:drawing>
      </w:r>
    </w:p>
    <w:p w14:paraId="162DC1BB" w14:textId="77777777" w:rsidR="002C62B2" w:rsidRDefault="002C62B2" w:rsidP="00F90BB5">
      <w:pPr>
        <w:rPr>
          <w:lang w:val="el-GR"/>
        </w:rPr>
      </w:pPr>
    </w:p>
    <w:p w14:paraId="746DD522" w14:textId="77777777" w:rsidR="002C62B2" w:rsidRDefault="002C62B2" w:rsidP="00F90BB5">
      <w:pPr>
        <w:rPr>
          <w:lang w:val="el-GR"/>
        </w:rPr>
      </w:pPr>
    </w:p>
    <w:p w14:paraId="34966E04" w14:textId="77777777" w:rsidR="002C62B2" w:rsidRDefault="002C62B2" w:rsidP="00F90BB5">
      <w:pPr>
        <w:rPr>
          <w:lang w:val="el-GR"/>
        </w:rPr>
      </w:pPr>
    </w:p>
    <w:p w14:paraId="0A076241" w14:textId="77777777" w:rsidR="002C62B2" w:rsidRDefault="002C62B2" w:rsidP="00F90BB5">
      <w:pPr>
        <w:rPr>
          <w:lang w:val="el-GR"/>
        </w:rPr>
      </w:pPr>
    </w:p>
    <w:p w14:paraId="58510013" w14:textId="77777777" w:rsidR="002C62B2" w:rsidRDefault="002C62B2" w:rsidP="00F90BB5">
      <w:pPr>
        <w:rPr>
          <w:lang w:val="el-GR"/>
        </w:rPr>
      </w:pPr>
    </w:p>
    <w:p w14:paraId="367CB60A" w14:textId="77777777" w:rsidR="002C62B2" w:rsidRDefault="002C62B2" w:rsidP="00F90BB5">
      <w:pPr>
        <w:rPr>
          <w:lang w:val="el-GR"/>
        </w:rPr>
      </w:pPr>
    </w:p>
    <w:p w14:paraId="69606F01" w14:textId="77777777" w:rsidR="002C62B2" w:rsidRDefault="002C62B2" w:rsidP="00F90BB5">
      <w:pPr>
        <w:rPr>
          <w:lang w:val="el-GR"/>
        </w:rPr>
      </w:pPr>
    </w:p>
    <w:p w14:paraId="338F5D3E" w14:textId="77777777" w:rsidR="002C62B2" w:rsidRDefault="002C62B2" w:rsidP="00F90BB5">
      <w:pPr>
        <w:rPr>
          <w:lang w:val="el-GR"/>
        </w:rPr>
      </w:pPr>
    </w:p>
    <w:p w14:paraId="1DF8F23C" w14:textId="77777777" w:rsidR="002C62B2" w:rsidRDefault="002C62B2" w:rsidP="00F90BB5">
      <w:pPr>
        <w:rPr>
          <w:lang w:val="el-GR"/>
        </w:rPr>
      </w:pPr>
    </w:p>
    <w:p w14:paraId="7271B20C" w14:textId="77777777" w:rsidR="002C62B2" w:rsidRDefault="002C62B2" w:rsidP="00F90BB5">
      <w:pPr>
        <w:rPr>
          <w:lang w:val="el-GR"/>
        </w:rPr>
      </w:pPr>
    </w:p>
    <w:p w14:paraId="0EC876CA" w14:textId="77777777" w:rsidR="002C62B2" w:rsidRDefault="002C62B2" w:rsidP="00F90BB5">
      <w:pPr>
        <w:rPr>
          <w:lang w:val="el-GR"/>
        </w:rPr>
      </w:pPr>
    </w:p>
    <w:p w14:paraId="3B81E3BF" w14:textId="77777777" w:rsidR="002C62B2" w:rsidRDefault="002C62B2" w:rsidP="00F90BB5">
      <w:pPr>
        <w:rPr>
          <w:lang w:val="el-GR"/>
        </w:rPr>
      </w:pPr>
    </w:p>
    <w:p w14:paraId="010AF15B" w14:textId="77777777" w:rsidR="002C62B2" w:rsidRDefault="002C62B2" w:rsidP="00F90BB5">
      <w:pPr>
        <w:rPr>
          <w:lang w:val="el-GR"/>
        </w:rPr>
      </w:pPr>
    </w:p>
    <w:p w14:paraId="1BD9D0CE" w14:textId="77777777" w:rsidR="002C62B2" w:rsidRDefault="002C62B2" w:rsidP="00F90BB5">
      <w:pPr>
        <w:rPr>
          <w:lang w:val="el-GR"/>
        </w:rPr>
      </w:pPr>
    </w:p>
    <w:p w14:paraId="0E2C30C7" w14:textId="77777777" w:rsidR="002C62B2" w:rsidRDefault="002C62B2" w:rsidP="002C62B2">
      <w:pPr>
        <w:tabs>
          <w:tab w:val="left" w:pos="3138"/>
        </w:tabs>
        <w:rPr>
          <w:lang w:val="el-GR"/>
        </w:rPr>
      </w:pPr>
      <w:r>
        <w:rPr>
          <w:lang w:val="el-GR"/>
        </w:rPr>
        <w:tab/>
      </w:r>
    </w:p>
    <w:p w14:paraId="5057FB46" w14:textId="77777777" w:rsidR="002C62B2" w:rsidRDefault="002C62B2" w:rsidP="00F90BB5">
      <w:pPr>
        <w:rPr>
          <w:lang w:val="el-GR"/>
        </w:rPr>
      </w:pPr>
      <w:r w:rsidRPr="002C62B2">
        <w:rPr>
          <w:noProof/>
          <w:lang w:val="el-GR"/>
        </w:rPr>
        <w:drawing>
          <wp:anchor distT="0" distB="0" distL="114300" distR="114300" simplePos="0" relativeHeight="251705344" behindDoc="0" locked="0" layoutInCell="1" allowOverlap="1" wp14:anchorId="39DBAD68" wp14:editId="3B9853B6">
            <wp:simplePos x="0" y="0"/>
            <wp:positionH relativeFrom="margin">
              <wp:posOffset>-172528</wp:posOffset>
            </wp:positionH>
            <wp:positionV relativeFrom="paragraph">
              <wp:posOffset>177704</wp:posOffset>
            </wp:positionV>
            <wp:extent cx="6055743" cy="3169436"/>
            <wp:effectExtent l="0" t="0" r="2540" b="0"/>
            <wp:wrapNone/>
            <wp:docPr id="120049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0918" name=""/>
                    <pic:cNvPicPr/>
                  </pic:nvPicPr>
                  <pic:blipFill>
                    <a:blip r:embed="rId38">
                      <a:extLst>
                        <a:ext uri="{28A0092B-C50C-407E-A947-70E740481C1C}">
                          <a14:useLocalDpi xmlns:a14="http://schemas.microsoft.com/office/drawing/2010/main" val="0"/>
                        </a:ext>
                      </a:extLst>
                    </a:blip>
                    <a:stretch>
                      <a:fillRect/>
                    </a:stretch>
                  </pic:blipFill>
                  <pic:spPr>
                    <a:xfrm>
                      <a:off x="0" y="0"/>
                      <a:ext cx="6071984" cy="3177936"/>
                    </a:xfrm>
                    <a:prstGeom prst="rect">
                      <a:avLst/>
                    </a:prstGeom>
                  </pic:spPr>
                </pic:pic>
              </a:graphicData>
            </a:graphic>
            <wp14:sizeRelH relativeFrom="margin">
              <wp14:pctWidth>0</wp14:pctWidth>
            </wp14:sizeRelH>
            <wp14:sizeRelV relativeFrom="margin">
              <wp14:pctHeight>0</wp14:pctHeight>
            </wp14:sizeRelV>
          </wp:anchor>
        </w:drawing>
      </w:r>
    </w:p>
    <w:p w14:paraId="5A4F9EBB" w14:textId="77777777" w:rsidR="002C62B2" w:rsidRDefault="002C62B2" w:rsidP="00F90BB5">
      <w:pPr>
        <w:rPr>
          <w:lang w:val="el-GR"/>
        </w:rPr>
      </w:pPr>
    </w:p>
    <w:p w14:paraId="3B895C7A" w14:textId="77777777" w:rsidR="002C62B2" w:rsidRDefault="002C62B2" w:rsidP="00F90BB5">
      <w:pPr>
        <w:rPr>
          <w:lang w:val="el-GR"/>
        </w:rPr>
      </w:pPr>
    </w:p>
    <w:p w14:paraId="1FAD876B" w14:textId="77777777" w:rsidR="002C62B2" w:rsidRDefault="002C62B2" w:rsidP="00F90BB5">
      <w:pPr>
        <w:rPr>
          <w:lang w:val="el-GR"/>
        </w:rPr>
      </w:pPr>
    </w:p>
    <w:p w14:paraId="5F30D834" w14:textId="77777777" w:rsidR="002C62B2" w:rsidRDefault="002C62B2" w:rsidP="00F90BB5">
      <w:pPr>
        <w:rPr>
          <w:lang w:val="el-GR"/>
        </w:rPr>
      </w:pPr>
    </w:p>
    <w:p w14:paraId="6FE335E7" w14:textId="77777777" w:rsidR="00487412" w:rsidRDefault="00487412" w:rsidP="00F90BB5">
      <w:pPr>
        <w:rPr>
          <w:lang w:val="el-GR"/>
        </w:rPr>
      </w:pPr>
    </w:p>
    <w:p w14:paraId="7A97D826" w14:textId="77777777" w:rsidR="00487412" w:rsidRDefault="00487412" w:rsidP="00F90BB5">
      <w:pPr>
        <w:rPr>
          <w:lang w:val="el-GR"/>
        </w:rPr>
      </w:pPr>
    </w:p>
    <w:p w14:paraId="2E4C261D" w14:textId="77777777" w:rsidR="00487412" w:rsidRDefault="00487412" w:rsidP="00F90BB5">
      <w:pPr>
        <w:rPr>
          <w:lang w:val="el-GR"/>
        </w:rPr>
      </w:pPr>
    </w:p>
    <w:p w14:paraId="3A5EE733" w14:textId="77777777" w:rsidR="00487412" w:rsidRDefault="00487412" w:rsidP="00F90BB5">
      <w:pPr>
        <w:rPr>
          <w:lang w:val="el-GR"/>
        </w:rPr>
      </w:pPr>
    </w:p>
    <w:p w14:paraId="65D86000" w14:textId="77777777" w:rsidR="00487412" w:rsidRDefault="00487412" w:rsidP="00F90BB5">
      <w:pPr>
        <w:rPr>
          <w:lang w:val="el-GR"/>
        </w:rPr>
      </w:pPr>
    </w:p>
    <w:p w14:paraId="38E7BCFD" w14:textId="77777777" w:rsidR="00487412" w:rsidRDefault="00487412" w:rsidP="00F90BB5">
      <w:pPr>
        <w:rPr>
          <w:lang w:val="el-GR"/>
        </w:rPr>
      </w:pPr>
    </w:p>
    <w:p w14:paraId="2D49F959" w14:textId="77777777" w:rsidR="00487412" w:rsidRDefault="00487412" w:rsidP="00F90BB5">
      <w:pPr>
        <w:rPr>
          <w:lang w:val="el-GR"/>
        </w:rPr>
      </w:pPr>
    </w:p>
    <w:p w14:paraId="09EF9118" w14:textId="77777777" w:rsidR="00487412" w:rsidRDefault="00487412" w:rsidP="002C62B2">
      <w:pPr>
        <w:jc w:val="center"/>
        <w:rPr>
          <w:lang w:val="el-GR"/>
        </w:rPr>
      </w:pPr>
    </w:p>
    <w:p w14:paraId="469DFD51" w14:textId="77777777" w:rsidR="002C62B2" w:rsidRDefault="002C62B2" w:rsidP="002C62B2">
      <w:pPr>
        <w:jc w:val="center"/>
        <w:rPr>
          <w:lang w:val="el-GR"/>
        </w:rPr>
      </w:pPr>
    </w:p>
    <w:p w14:paraId="360BDDB9" w14:textId="77777777" w:rsidR="002C62B2" w:rsidRDefault="002C62B2" w:rsidP="002C62B2">
      <w:pPr>
        <w:jc w:val="center"/>
        <w:rPr>
          <w:lang w:val="el-GR"/>
        </w:rPr>
      </w:pPr>
    </w:p>
    <w:p w14:paraId="0045DF1F" w14:textId="77777777" w:rsidR="002C62B2" w:rsidRDefault="002C62B2" w:rsidP="002C62B2">
      <w:pPr>
        <w:jc w:val="center"/>
        <w:rPr>
          <w:lang w:val="el-GR"/>
        </w:rPr>
      </w:pPr>
    </w:p>
    <w:p w14:paraId="138D64BB" w14:textId="77777777" w:rsidR="002C62B2" w:rsidRDefault="002C62B2" w:rsidP="002C62B2">
      <w:pPr>
        <w:jc w:val="center"/>
        <w:rPr>
          <w:lang w:val="el-GR"/>
        </w:rPr>
      </w:pPr>
    </w:p>
    <w:p w14:paraId="325E23D1" w14:textId="77777777" w:rsidR="002C62B2" w:rsidRDefault="002C62B2" w:rsidP="002C62B2">
      <w:pPr>
        <w:jc w:val="center"/>
        <w:rPr>
          <w:lang w:val="el-GR"/>
        </w:rPr>
      </w:pPr>
    </w:p>
    <w:p w14:paraId="6090CE84" w14:textId="77777777" w:rsidR="002C62B2" w:rsidRDefault="002C62B2" w:rsidP="002C62B2">
      <w:pPr>
        <w:jc w:val="center"/>
        <w:rPr>
          <w:lang w:val="el-GR"/>
        </w:rPr>
      </w:pPr>
    </w:p>
    <w:p w14:paraId="2E4F75D8" w14:textId="77777777" w:rsidR="002C62B2" w:rsidRDefault="002C62B2" w:rsidP="002C62B2">
      <w:pPr>
        <w:jc w:val="center"/>
        <w:rPr>
          <w:lang w:val="el-GR"/>
        </w:rPr>
      </w:pPr>
    </w:p>
    <w:p w14:paraId="3968BBC8" w14:textId="77777777" w:rsidR="002C62B2" w:rsidRDefault="002C62B2" w:rsidP="002C62B2">
      <w:pPr>
        <w:tabs>
          <w:tab w:val="left" w:pos="3600"/>
        </w:tabs>
        <w:rPr>
          <w:lang w:val="el-GR"/>
        </w:rPr>
      </w:pPr>
      <w:r w:rsidRPr="002C62B2">
        <w:rPr>
          <w:noProof/>
          <w:lang w:val="el-GR"/>
        </w:rPr>
        <w:drawing>
          <wp:anchor distT="0" distB="0" distL="114300" distR="114300" simplePos="0" relativeHeight="251706368" behindDoc="0" locked="0" layoutInCell="1" allowOverlap="1" wp14:anchorId="5DD03A4B" wp14:editId="18592C89">
            <wp:simplePos x="0" y="0"/>
            <wp:positionH relativeFrom="margin">
              <wp:posOffset>-155275</wp:posOffset>
            </wp:positionH>
            <wp:positionV relativeFrom="paragraph">
              <wp:posOffset>222993</wp:posOffset>
            </wp:positionV>
            <wp:extent cx="5889514" cy="3082436"/>
            <wp:effectExtent l="0" t="0" r="0" b="3810"/>
            <wp:wrapNone/>
            <wp:docPr id="14907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07276" name=""/>
                    <pic:cNvPicPr/>
                  </pic:nvPicPr>
                  <pic:blipFill>
                    <a:blip r:embed="rId39">
                      <a:extLst>
                        <a:ext uri="{28A0092B-C50C-407E-A947-70E740481C1C}">
                          <a14:useLocalDpi xmlns:a14="http://schemas.microsoft.com/office/drawing/2010/main" val="0"/>
                        </a:ext>
                      </a:extLst>
                    </a:blip>
                    <a:stretch>
                      <a:fillRect/>
                    </a:stretch>
                  </pic:blipFill>
                  <pic:spPr>
                    <a:xfrm>
                      <a:off x="0" y="0"/>
                      <a:ext cx="5909636" cy="3092967"/>
                    </a:xfrm>
                    <a:prstGeom prst="rect">
                      <a:avLst/>
                    </a:prstGeom>
                  </pic:spPr>
                </pic:pic>
              </a:graphicData>
            </a:graphic>
            <wp14:sizeRelH relativeFrom="margin">
              <wp14:pctWidth>0</wp14:pctWidth>
            </wp14:sizeRelH>
            <wp14:sizeRelV relativeFrom="margin">
              <wp14:pctHeight>0</wp14:pctHeight>
            </wp14:sizeRelV>
          </wp:anchor>
        </w:drawing>
      </w:r>
    </w:p>
    <w:p w14:paraId="01F8B91B" w14:textId="77777777" w:rsidR="002C62B2" w:rsidRDefault="002C62B2" w:rsidP="002C62B2">
      <w:pPr>
        <w:tabs>
          <w:tab w:val="left" w:pos="3600"/>
        </w:tabs>
        <w:rPr>
          <w:lang w:val="el-GR"/>
        </w:rPr>
      </w:pPr>
    </w:p>
    <w:p w14:paraId="3DE2054B" w14:textId="77777777" w:rsidR="002C62B2" w:rsidRDefault="002C62B2" w:rsidP="002C62B2">
      <w:pPr>
        <w:tabs>
          <w:tab w:val="left" w:pos="3600"/>
        </w:tabs>
        <w:rPr>
          <w:lang w:val="el-GR"/>
        </w:rPr>
      </w:pPr>
    </w:p>
    <w:p w14:paraId="22F1E8D7" w14:textId="77777777" w:rsidR="002C62B2" w:rsidRDefault="002C62B2" w:rsidP="002C62B2">
      <w:pPr>
        <w:tabs>
          <w:tab w:val="left" w:pos="3600"/>
        </w:tabs>
        <w:rPr>
          <w:lang w:val="el-GR"/>
        </w:rPr>
      </w:pPr>
    </w:p>
    <w:p w14:paraId="357E3B60" w14:textId="77777777" w:rsidR="002C62B2" w:rsidRDefault="002C62B2" w:rsidP="002C62B2">
      <w:pPr>
        <w:tabs>
          <w:tab w:val="left" w:pos="3600"/>
        </w:tabs>
        <w:rPr>
          <w:lang w:val="el-GR"/>
        </w:rPr>
      </w:pPr>
    </w:p>
    <w:p w14:paraId="46B89F5A" w14:textId="77777777" w:rsidR="002C62B2" w:rsidRDefault="002C62B2" w:rsidP="002C62B2">
      <w:pPr>
        <w:tabs>
          <w:tab w:val="left" w:pos="3600"/>
        </w:tabs>
        <w:rPr>
          <w:lang w:val="el-GR"/>
        </w:rPr>
      </w:pPr>
    </w:p>
    <w:p w14:paraId="33C6127E" w14:textId="77777777" w:rsidR="002C62B2" w:rsidRDefault="002C62B2" w:rsidP="002C62B2">
      <w:pPr>
        <w:tabs>
          <w:tab w:val="left" w:pos="3600"/>
        </w:tabs>
        <w:rPr>
          <w:lang w:val="el-GR"/>
        </w:rPr>
      </w:pPr>
    </w:p>
    <w:p w14:paraId="50C03A99" w14:textId="77777777" w:rsidR="002C62B2" w:rsidRDefault="002C62B2" w:rsidP="002C62B2">
      <w:pPr>
        <w:tabs>
          <w:tab w:val="left" w:pos="3600"/>
        </w:tabs>
        <w:rPr>
          <w:lang w:val="el-GR"/>
        </w:rPr>
      </w:pPr>
    </w:p>
    <w:p w14:paraId="7994DCB7" w14:textId="77777777" w:rsidR="002C62B2" w:rsidRDefault="002C62B2" w:rsidP="002C62B2">
      <w:pPr>
        <w:tabs>
          <w:tab w:val="left" w:pos="3600"/>
        </w:tabs>
        <w:rPr>
          <w:lang w:val="el-GR"/>
        </w:rPr>
      </w:pPr>
    </w:p>
    <w:p w14:paraId="5EE45037" w14:textId="77777777" w:rsidR="002C62B2" w:rsidRDefault="002C62B2" w:rsidP="002C62B2">
      <w:pPr>
        <w:tabs>
          <w:tab w:val="left" w:pos="3600"/>
        </w:tabs>
        <w:rPr>
          <w:lang w:val="el-GR"/>
        </w:rPr>
      </w:pPr>
    </w:p>
    <w:p w14:paraId="77E63202" w14:textId="77777777" w:rsidR="002C62B2" w:rsidRDefault="002C62B2" w:rsidP="002C62B2">
      <w:pPr>
        <w:tabs>
          <w:tab w:val="left" w:pos="3600"/>
        </w:tabs>
        <w:rPr>
          <w:lang w:val="el-GR"/>
        </w:rPr>
      </w:pPr>
    </w:p>
    <w:p w14:paraId="5519635F" w14:textId="77777777" w:rsidR="002C62B2" w:rsidRDefault="002C62B2" w:rsidP="002C62B2">
      <w:pPr>
        <w:tabs>
          <w:tab w:val="left" w:pos="3600"/>
        </w:tabs>
        <w:rPr>
          <w:lang w:val="el-GR"/>
        </w:rPr>
      </w:pPr>
    </w:p>
    <w:p w14:paraId="4A061C09" w14:textId="77777777" w:rsidR="002C62B2" w:rsidRDefault="002C62B2" w:rsidP="002C62B2">
      <w:pPr>
        <w:tabs>
          <w:tab w:val="left" w:pos="3600"/>
        </w:tabs>
        <w:rPr>
          <w:lang w:val="el-GR"/>
        </w:rPr>
      </w:pPr>
    </w:p>
    <w:p w14:paraId="676E6E04" w14:textId="77777777" w:rsidR="002C62B2" w:rsidRDefault="002C62B2" w:rsidP="002C62B2">
      <w:pPr>
        <w:tabs>
          <w:tab w:val="left" w:pos="3600"/>
        </w:tabs>
        <w:rPr>
          <w:lang w:val="el-GR"/>
        </w:rPr>
      </w:pPr>
    </w:p>
    <w:p w14:paraId="127F8D1C" w14:textId="77777777" w:rsidR="002C62B2" w:rsidRDefault="002C62B2" w:rsidP="002C62B2">
      <w:pPr>
        <w:tabs>
          <w:tab w:val="left" w:pos="3600"/>
        </w:tabs>
        <w:rPr>
          <w:lang w:val="el-GR"/>
        </w:rPr>
      </w:pPr>
    </w:p>
    <w:p w14:paraId="4255361A" w14:textId="77777777" w:rsidR="002C62B2" w:rsidRDefault="002C62B2" w:rsidP="002C62B2">
      <w:pPr>
        <w:tabs>
          <w:tab w:val="left" w:pos="3600"/>
        </w:tabs>
        <w:rPr>
          <w:lang w:val="el-GR"/>
        </w:rPr>
      </w:pPr>
    </w:p>
    <w:p w14:paraId="5A094F7F" w14:textId="77777777" w:rsidR="002C62B2" w:rsidRDefault="002C62B2" w:rsidP="002C62B2">
      <w:pPr>
        <w:tabs>
          <w:tab w:val="left" w:pos="3600"/>
        </w:tabs>
        <w:rPr>
          <w:lang w:val="el-GR"/>
        </w:rPr>
      </w:pPr>
    </w:p>
    <w:p w14:paraId="323BA2FD" w14:textId="77777777" w:rsidR="002C62B2" w:rsidRDefault="002C62B2" w:rsidP="002C62B2">
      <w:pPr>
        <w:tabs>
          <w:tab w:val="left" w:pos="3600"/>
        </w:tabs>
        <w:jc w:val="center"/>
        <w:rPr>
          <w:lang w:val="el-GR"/>
        </w:rPr>
      </w:pPr>
      <w:r w:rsidRPr="002C62B2">
        <w:rPr>
          <w:noProof/>
          <w:lang w:val="el-GR"/>
        </w:rPr>
        <w:drawing>
          <wp:anchor distT="0" distB="0" distL="114300" distR="114300" simplePos="0" relativeHeight="251707392" behindDoc="0" locked="0" layoutInCell="1" allowOverlap="1" wp14:anchorId="300E3CB7" wp14:editId="2D3C141F">
            <wp:simplePos x="0" y="0"/>
            <wp:positionH relativeFrom="margin">
              <wp:align>right</wp:align>
            </wp:positionH>
            <wp:positionV relativeFrom="paragraph">
              <wp:posOffset>166490</wp:posOffset>
            </wp:positionV>
            <wp:extent cx="5884154" cy="3079630"/>
            <wp:effectExtent l="0" t="0" r="2540" b="6985"/>
            <wp:wrapNone/>
            <wp:docPr id="58157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6943" name=""/>
                    <pic:cNvPicPr/>
                  </pic:nvPicPr>
                  <pic:blipFill>
                    <a:blip r:embed="rId40">
                      <a:extLst>
                        <a:ext uri="{28A0092B-C50C-407E-A947-70E740481C1C}">
                          <a14:useLocalDpi xmlns:a14="http://schemas.microsoft.com/office/drawing/2010/main" val="0"/>
                        </a:ext>
                      </a:extLst>
                    </a:blip>
                    <a:stretch>
                      <a:fillRect/>
                    </a:stretch>
                  </pic:blipFill>
                  <pic:spPr>
                    <a:xfrm>
                      <a:off x="0" y="0"/>
                      <a:ext cx="5884154" cy="3079630"/>
                    </a:xfrm>
                    <a:prstGeom prst="rect">
                      <a:avLst/>
                    </a:prstGeom>
                  </pic:spPr>
                </pic:pic>
              </a:graphicData>
            </a:graphic>
            <wp14:sizeRelH relativeFrom="margin">
              <wp14:pctWidth>0</wp14:pctWidth>
            </wp14:sizeRelH>
            <wp14:sizeRelV relativeFrom="margin">
              <wp14:pctHeight>0</wp14:pctHeight>
            </wp14:sizeRelV>
          </wp:anchor>
        </w:drawing>
      </w:r>
    </w:p>
    <w:p w14:paraId="34E8944F" w14:textId="77777777" w:rsidR="002C62B2" w:rsidRDefault="002C62B2" w:rsidP="002C62B2">
      <w:pPr>
        <w:tabs>
          <w:tab w:val="left" w:pos="3600"/>
        </w:tabs>
        <w:rPr>
          <w:lang w:val="el-GR"/>
        </w:rPr>
      </w:pPr>
    </w:p>
    <w:p w14:paraId="598E70B7" w14:textId="77777777" w:rsidR="002C62B2" w:rsidRDefault="002C62B2" w:rsidP="002C62B2">
      <w:pPr>
        <w:tabs>
          <w:tab w:val="left" w:pos="3600"/>
        </w:tabs>
        <w:rPr>
          <w:lang w:val="el-GR"/>
        </w:rPr>
      </w:pPr>
    </w:p>
    <w:p w14:paraId="48870A66" w14:textId="77777777" w:rsidR="002C62B2" w:rsidRDefault="002C62B2" w:rsidP="002C62B2">
      <w:pPr>
        <w:tabs>
          <w:tab w:val="left" w:pos="3600"/>
        </w:tabs>
        <w:rPr>
          <w:lang w:val="el-GR"/>
        </w:rPr>
      </w:pPr>
    </w:p>
    <w:p w14:paraId="7FA6D6CC" w14:textId="77777777" w:rsidR="002C62B2" w:rsidRDefault="002C62B2" w:rsidP="002C62B2">
      <w:pPr>
        <w:tabs>
          <w:tab w:val="left" w:pos="3600"/>
        </w:tabs>
        <w:rPr>
          <w:lang w:val="el-GR"/>
        </w:rPr>
      </w:pPr>
    </w:p>
    <w:p w14:paraId="3E8B57F4" w14:textId="77777777" w:rsidR="002C62B2" w:rsidRDefault="002C62B2" w:rsidP="002C62B2">
      <w:pPr>
        <w:tabs>
          <w:tab w:val="left" w:pos="3600"/>
        </w:tabs>
        <w:rPr>
          <w:lang w:val="el-GR"/>
        </w:rPr>
      </w:pPr>
    </w:p>
    <w:p w14:paraId="02BA119F" w14:textId="77777777" w:rsidR="002C62B2" w:rsidRDefault="002C62B2" w:rsidP="002C62B2">
      <w:pPr>
        <w:tabs>
          <w:tab w:val="left" w:pos="3600"/>
        </w:tabs>
        <w:rPr>
          <w:lang w:val="el-GR"/>
        </w:rPr>
      </w:pPr>
    </w:p>
    <w:p w14:paraId="3742BC68" w14:textId="77777777" w:rsidR="002C62B2" w:rsidRDefault="002C62B2" w:rsidP="002C62B2">
      <w:pPr>
        <w:tabs>
          <w:tab w:val="left" w:pos="3600"/>
        </w:tabs>
        <w:rPr>
          <w:lang w:val="el-GR"/>
        </w:rPr>
      </w:pPr>
    </w:p>
    <w:p w14:paraId="1642ABBE" w14:textId="77777777" w:rsidR="002C62B2" w:rsidRDefault="002C62B2" w:rsidP="002C62B2">
      <w:pPr>
        <w:tabs>
          <w:tab w:val="left" w:pos="3600"/>
        </w:tabs>
        <w:rPr>
          <w:lang w:val="el-GR"/>
        </w:rPr>
      </w:pPr>
    </w:p>
    <w:p w14:paraId="16C346DB" w14:textId="77777777" w:rsidR="002C62B2" w:rsidRDefault="002C62B2" w:rsidP="002C62B2">
      <w:pPr>
        <w:tabs>
          <w:tab w:val="left" w:pos="3600"/>
        </w:tabs>
        <w:rPr>
          <w:lang w:val="el-GR"/>
        </w:rPr>
      </w:pPr>
    </w:p>
    <w:p w14:paraId="5C820730" w14:textId="77777777" w:rsidR="002C62B2" w:rsidRDefault="002C62B2" w:rsidP="002C62B2">
      <w:pPr>
        <w:tabs>
          <w:tab w:val="left" w:pos="3600"/>
        </w:tabs>
        <w:rPr>
          <w:lang w:val="el-GR"/>
        </w:rPr>
      </w:pPr>
    </w:p>
    <w:p w14:paraId="035AAF28" w14:textId="77777777" w:rsidR="002C62B2" w:rsidRDefault="002C62B2" w:rsidP="002C62B2">
      <w:pPr>
        <w:tabs>
          <w:tab w:val="left" w:pos="3600"/>
        </w:tabs>
        <w:rPr>
          <w:lang w:val="el-GR"/>
        </w:rPr>
      </w:pPr>
    </w:p>
    <w:p w14:paraId="48FE4887" w14:textId="77777777" w:rsidR="002C62B2" w:rsidRDefault="002C62B2" w:rsidP="002C62B2">
      <w:pPr>
        <w:tabs>
          <w:tab w:val="left" w:pos="3600"/>
        </w:tabs>
        <w:rPr>
          <w:lang w:val="el-GR"/>
        </w:rPr>
      </w:pPr>
    </w:p>
    <w:p w14:paraId="5E314952" w14:textId="77777777" w:rsidR="002C62B2" w:rsidRDefault="002C62B2" w:rsidP="002C62B2">
      <w:pPr>
        <w:tabs>
          <w:tab w:val="left" w:pos="3600"/>
        </w:tabs>
        <w:rPr>
          <w:lang w:val="el-GR"/>
        </w:rPr>
      </w:pPr>
    </w:p>
    <w:p w14:paraId="23D6A64F" w14:textId="77777777" w:rsidR="002C62B2" w:rsidRDefault="002C62B2" w:rsidP="002C62B2">
      <w:pPr>
        <w:tabs>
          <w:tab w:val="left" w:pos="3600"/>
        </w:tabs>
        <w:rPr>
          <w:lang w:val="el-GR"/>
        </w:rPr>
      </w:pPr>
      <w:r>
        <w:rPr>
          <w:lang w:val="el-GR"/>
        </w:rPr>
        <w:tab/>
      </w:r>
    </w:p>
    <w:p w14:paraId="7CB6DE2A" w14:textId="77777777" w:rsidR="002C62B2" w:rsidRDefault="002C62B2" w:rsidP="002C62B2">
      <w:pPr>
        <w:tabs>
          <w:tab w:val="left" w:pos="3600"/>
        </w:tabs>
        <w:rPr>
          <w:lang w:val="el-GR"/>
        </w:rPr>
      </w:pPr>
    </w:p>
    <w:p w14:paraId="0E75FDAD" w14:textId="77777777" w:rsidR="002C62B2" w:rsidRDefault="002C62B2" w:rsidP="002C62B2">
      <w:pPr>
        <w:tabs>
          <w:tab w:val="left" w:pos="3600"/>
        </w:tabs>
        <w:rPr>
          <w:lang w:val="el-GR"/>
        </w:rPr>
      </w:pPr>
    </w:p>
    <w:p w14:paraId="5F91989B" w14:textId="77777777" w:rsidR="002C62B2" w:rsidRDefault="002C62B2" w:rsidP="002C62B2">
      <w:pPr>
        <w:tabs>
          <w:tab w:val="left" w:pos="3600"/>
        </w:tabs>
        <w:rPr>
          <w:lang w:val="el-GR"/>
        </w:rPr>
      </w:pPr>
    </w:p>
    <w:p w14:paraId="6F986C70" w14:textId="77777777" w:rsidR="002C62B2" w:rsidRDefault="002C62B2" w:rsidP="002C62B2">
      <w:pPr>
        <w:tabs>
          <w:tab w:val="left" w:pos="3600"/>
        </w:tabs>
        <w:rPr>
          <w:lang w:val="el-GR"/>
        </w:rPr>
      </w:pPr>
      <w:r w:rsidRPr="002C62B2">
        <w:rPr>
          <w:noProof/>
          <w:lang w:val="el-GR"/>
        </w:rPr>
        <w:drawing>
          <wp:anchor distT="0" distB="0" distL="114300" distR="114300" simplePos="0" relativeHeight="251708416" behindDoc="0" locked="0" layoutInCell="1" allowOverlap="1" wp14:anchorId="74DCA25B" wp14:editId="4F4D66A2">
            <wp:simplePos x="0" y="0"/>
            <wp:positionH relativeFrom="margin">
              <wp:align>left</wp:align>
            </wp:positionH>
            <wp:positionV relativeFrom="paragraph">
              <wp:posOffset>6865</wp:posOffset>
            </wp:positionV>
            <wp:extent cx="5962261" cy="3120510"/>
            <wp:effectExtent l="0" t="0" r="635" b="3810"/>
            <wp:wrapNone/>
            <wp:docPr id="213084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4022" name=""/>
                    <pic:cNvPicPr/>
                  </pic:nvPicPr>
                  <pic:blipFill>
                    <a:blip r:embed="rId41">
                      <a:extLst>
                        <a:ext uri="{28A0092B-C50C-407E-A947-70E740481C1C}">
                          <a14:useLocalDpi xmlns:a14="http://schemas.microsoft.com/office/drawing/2010/main" val="0"/>
                        </a:ext>
                      </a:extLst>
                    </a:blip>
                    <a:stretch>
                      <a:fillRect/>
                    </a:stretch>
                  </pic:blipFill>
                  <pic:spPr>
                    <a:xfrm>
                      <a:off x="0" y="0"/>
                      <a:ext cx="5962261" cy="3120510"/>
                    </a:xfrm>
                    <a:prstGeom prst="rect">
                      <a:avLst/>
                    </a:prstGeom>
                  </pic:spPr>
                </pic:pic>
              </a:graphicData>
            </a:graphic>
            <wp14:sizeRelH relativeFrom="margin">
              <wp14:pctWidth>0</wp14:pctWidth>
            </wp14:sizeRelH>
            <wp14:sizeRelV relativeFrom="margin">
              <wp14:pctHeight>0</wp14:pctHeight>
            </wp14:sizeRelV>
          </wp:anchor>
        </w:drawing>
      </w:r>
    </w:p>
    <w:p w14:paraId="458507BD" w14:textId="77777777" w:rsidR="002C62B2" w:rsidRDefault="002C62B2" w:rsidP="002C62B2">
      <w:pPr>
        <w:tabs>
          <w:tab w:val="left" w:pos="3600"/>
        </w:tabs>
        <w:rPr>
          <w:lang w:val="el-GR"/>
        </w:rPr>
      </w:pPr>
    </w:p>
    <w:p w14:paraId="1B86ABAA" w14:textId="77777777" w:rsidR="002C62B2" w:rsidRDefault="002C62B2" w:rsidP="002C62B2">
      <w:pPr>
        <w:tabs>
          <w:tab w:val="left" w:pos="3600"/>
        </w:tabs>
        <w:rPr>
          <w:lang w:val="el-GR"/>
        </w:rPr>
      </w:pPr>
    </w:p>
    <w:p w14:paraId="18744F9C" w14:textId="77777777" w:rsidR="002C62B2" w:rsidRDefault="002C62B2" w:rsidP="002C62B2">
      <w:pPr>
        <w:tabs>
          <w:tab w:val="left" w:pos="3600"/>
        </w:tabs>
        <w:rPr>
          <w:lang w:val="el-GR"/>
        </w:rPr>
      </w:pPr>
    </w:p>
    <w:p w14:paraId="411EC5A6" w14:textId="77777777" w:rsidR="002C62B2" w:rsidRDefault="002C62B2" w:rsidP="002C62B2">
      <w:pPr>
        <w:tabs>
          <w:tab w:val="left" w:pos="3600"/>
        </w:tabs>
        <w:rPr>
          <w:lang w:val="el-GR"/>
        </w:rPr>
      </w:pPr>
    </w:p>
    <w:p w14:paraId="54915110" w14:textId="77777777" w:rsidR="002C62B2" w:rsidRDefault="002C62B2" w:rsidP="002C62B2">
      <w:pPr>
        <w:tabs>
          <w:tab w:val="left" w:pos="3600"/>
        </w:tabs>
        <w:rPr>
          <w:lang w:val="el-GR"/>
        </w:rPr>
      </w:pPr>
    </w:p>
    <w:p w14:paraId="65DFB1E5" w14:textId="77777777" w:rsidR="002C62B2" w:rsidRDefault="002C62B2" w:rsidP="002C62B2">
      <w:pPr>
        <w:tabs>
          <w:tab w:val="left" w:pos="3600"/>
        </w:tabs>
        <w:rPr>
          <w:lang w:val="el-GR"/>
        </w:rPr>
      </w:pPr>
    </w:p>
    <w:p w14:paraId="51B88B49" w14:textId="77777777" w:rsidR="002C62B2" w:rsidRDefault="002C62B2" w:rsidP="002C62B2">
      <w:pPr>
        <w:tabs>
          <w:tab w:val="left" w:pos="3600"/>
        </w:tabs>
        <w:rPr>
          <w:lang w:val="el-GR"/>
        </w:rPr>
      </w:pPr>
    </w:p>
    <w:p w14:paraId="2FC45B58" w14:textId="77777777" w:rsidR="002C62B2" w:rsidRDefault="002C62B2" w:rsidP="002C62B2">
      <w:pPr>
        <w:tabs>
          <w:tab w:val="left" w:pos="3600"/>
        </w:tabs>
        <w:rPr>
          <w:lang w:val="el-GR"/>
        </w:rPr>
      </w:pPr>
    </w:p>
    <w:p w14:paraId="1AF1010F" w14:textId="77777777" w:rsidR="002C62B2" w:rsidRDefault="002C62B2" w:rsidP="002C62B2">
      <w:pPr>
        <w:tabs>
          <w:tab w:val="left" w:pos="3600"/>
        </w:tabs>
        <w:rPr>
          <w:lang w:val="el-GR"/>
        </w:rPr>
      </w:pPr>
    </w:p>
    <w:p w14:paraId="2AC257DE" w14:textId="77777777" w:rsidR="002C62B2" w:rsidRDefault="002C62B2" w:rsidP="002C62B2">
      <w:pPr>
        <w:tabs>
          <w:tab w:val="left" w:pos="3600"/>
        </w:tabs>
        <w:rPr>
          <w:lang w:val="el-GR"/>
        </w:rPr>
      </w:pPr>
    </w:p>
    <w:p w14:paraId="7CB1BB0F" w14:textId="77777777" w:rsidR="002C62B2" w:rsidRDefault="002C62B2" w:rsidP="002C62B2">
      <w:pPr>
        <w:tabs>
          <w:tab w:val="left" w:pos="3600"/>
        </w:tabs>
        <w:rPr>
          <w:lang w:val="el-GR"/>
        </w:rPr>
      </w:pPr>
    </w:p>
    <w:p w14:paraId="49621F5E" w14:textId="77777777" w:rsidR="002C62B2" w:rsidRDefault="002C62B2" w:rsidP="002C62B2">
      <w:pPr>
        <w:tabs>
          <w:tab w:val="left" w:pos="3600"/>
        </w:tabs>
        <w:rPr>
          <w:lang w:val="el-GR"/>
        </w:rPr>
      </w:pPr>
    </w:p>
    <w:p w14:paraId="545A28CC" w14:textId="4B133743" w:rsidR="002C62B2" w:rsidRDefault="00037983" w:rsidP="00037983">
      <w:pPr>
        <w:pStyle w:val="Caption"/>
        <w:rPr>
          <w:lang w:val="el-GR"/>
        </w:rPr>
      </w:pPr>
      <w:bookmarkStart w:id="73" w:name="_Toc210394793"/>
      <w:r w:rsidRPr="00037983">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2</w:t>
      </w:r>
      <w:r w:rsidR="00A2691B">
        <w:rPr>
          <w:lang w:val="el-GR"/>
        </w:rPr>
        <w:fldChar w:fldCharType="end"/>
      </w:r>
      <w:r>
        <w:rPr>
          <w:lang w:val="el-GR"/>
        </w:rPr>
        <w:t xml:space="preserve"> Ιστορικά δεδομένα άνεσης σπιτιών 0-6</w:t>
      </w:r>
      <w:bookmarkEnd w:id="73"/>
    </w:p>
    <w:p w14:paraId="21DBF72C" w14:textId="77777777" w:rsidR="00152985" w:rsidRDefault="00152985" w:rsidP="00152985">
      <w:pPr>
        <w:ind w:firstLine="0"/>
        <w:rPr>
          <w:lang w:val="el-GR"/>
        </w:rPr>
      </w:pPr>
    </w:p>
    <w:p w14:paraId="0EA61D64" w14:textId="77777777" w:rsidR="00152985" w:rsidRDefault="00152985" w:rsidP="00152985">
      <w:pPr>
        <w:pStyle w:val="Heading2"/>
        <w:rPr>
          <w:lang w:val="en-US"/>
        </w:rPr>
      </w:pPr>
      <w:bookmarkStart w:id="74" w:name="_Toc210394767"/>
      <w:r>
        <w:rPr>
          <w:lang w:val="el-GR"/>
        </w:rPr>
        <w:t>Αποσύνθεση θερμικού φορτίου</w:t>
      </w:r>
      <w:bookmarkEnd w:id="74"/>
    </w:p>
    <w:p w14:paraId="15C246F8" w14:textId="77777777" w:rsidR="00152985" w:rsidRDefault="00152985" w:rsidP="00152985">
      <w:pPr>
        <w:rPr>
          <w:lang w:val="en-US"/>
        </w:rPr>
      </w:pPr>
    </w:p>
    <w:p w14:paraId="59295010" w14:textId="77777777" w:rsidR="00152985" w:rsidRPr="00614C89" w:rsidRDefault="00152985" w:rsidP="00152985">
      <w:pPr>
        <w:rPr>
          <w:lang w:val="el-GR"/>
        </w:rPr>
      </w:pPr>
      <w:r w:rsidRPr="0061565A">
        <w:rPr>
          <w:lang w:val="el-GR"/>
        </w:rPr>
        <w:t>Στην παρούσα ενότητα αξιολογείται η απόδοση της μη-εποπτευόμενης αποσύνθεσης φορτίου της αντλίας θερμότητας (</w:t>
      </w:r>
      <w:r w:rsidRPr="0061565A">
        <w:rPr>
          <w:lang w:val="en-US"/>
        </w:rPr>
        <w:t>NILM</w:t>
      </w:r>
      <w:r w:rsidRPr="0061565A">
        <w:rPr>
          <w:lang w:val="el-GR"/>
        </w:rPr>
        <w:t xml:space="preserve"> για </w:t>
      </w:r>
      <w:r w:rsidRPr="0061565A">
        <w:rPr>
          <w:lang w:val="en-US"/>
        </w:rPr>
        <w:t>HVAC</w:t>
      </w:r>
      <w:r w:rsidRPr="0061565A">
        <w:rPr>
          <w:lang w:val="el-GR"/>
        </w:rPr>
        <w:t>) μέσω τυποποιημένων μετρικών ταξινόμησης σε πολλαπλές κατοικίες. Η διαδικασία παραγωγής ετικετών λειτουργίας (</w:t>
      </w:r>
      <w:r w:rsidRPr="0061565A">
        <w:rPr>
          <w:lang w:val="en-US"/>
        </w:rPr>
        <w:t>OFF</w:t>
      </w:r>
      <w:r w:rsidRPr="0061565A">
        <w:rPr>
          <w:lang w:val="el-GR"/>
        </w:rPr>
        <w:t>/</w:t>
      </w:r>
      <w:r w:rsidRPr="0061565A">
        <w:rPr>
          <w:lang w:val="en-US"/>
        </w:rPr>
        <w:t>LOW</w:t>
      </w:r>
      <w:r w:rsidRPr="0061565A">
        <w:rPr>
          <w:lang w:val="el-GR"/>
        </w:rPr>
        <w:t>/</w:t>
      </w:r>
      <w:r w:rsidRPr="0061565A">
        <w:rPr>
          <w:lang w:val="en-US"/>
        </w:rPr>
        <w:t>HIGH</w:t>
      </w:r>
      <w:r w:rsidRPr="0061565A">
        <w:rPr>
          <w:lang w:val="el-GR"/>
        </w:rPr>
        <w:t>) προκύπτει από τη σύζευξη ενεργειακών σημάτων με κατωφλία που υπολογίζονται αυτόματα (βλ. προεπεξεργασία), ενώ η εγκυρότητα του σήματος αποσύνθεσης ελέγχεται έναντι «ψευδο-αληθών» αναφορών ή/και εσωτερικών κανόνων σύγκρισης. Για κάθε σπίτι, συντάσσεται αναφορά πολυ-κλάσης (</w:t>
      </w:r>
      <w:r w:rsidRPr="0061565A">
        <w:rPr>
          <w:lang w:val="en-US"/>
        </w:rPr>
        <w:t>multiclass</w:t>
      </w:r>
      <w:r w:rsidRPr="0061565A">
        <w:rPr>
          <w:lang w:val="el-GR"/>
        </w:rPr>
        <w:t xml:space="preserve"> </w:t>
      </w:r>
      <w:r w:rsidRPr="0061565A">
        <w:rPr>
          <w:lang w:val="en-US"/>
        </w:rPr>
        <w:t>classification</w:t>
      </w:r>
      <w:r w:rsidRPr="0061565A">
        <w:rPr>
          <w:lang w:val="el-GR"/>
        </w:rPr>
        <w:t xml:space="preserve"> </w:t>
      </w:r>
      <w:r w:rsidRPr="0061565A">
        <w:rPr>
          <w:lang w:val="en-US"/>
        </w:rPr>
        <w:t>report</w:t>
      </w:r>
      <w:r w:rsidRPr="0061565A">
        <w:rPr>
          <w:lang w:val="el-GR"/>
        </w:rPr>
        <w:t xml:space="preserve">) με </w:t>
      </w:r>
      <w:r w:rsidRPr="0061565A">
        <w:rPr>
          <w:lang w:val="en-US"/>
        </w:rPr>
        <w:t>precision</w:t>
      </w:r>
      <w:r w:rsidRPr="0061565A">
        <w:rPr>
          <w:lang w:val="el-GR"/>
        </w:rPr>
        <w:t xml:space="preserve">, </w:t>
      </w:r>
      <w:r w:rsidRPr="0061565A">
        <w:rPr>
          <w:lang w:val="en-US"/>
        </w:rPr>
        <w:t>recall</w:t>
      </w:r>
      <w:r w:rsidRPr="0061565A">
        <w:rPr>
          <w:lang w:val="el-GR"/>
        </w:rPr>
        <w:t xml:space="preserve">, </w:t>
      </w:r>
      <w:r w:rsidRPr="0061565A">
        <w:rPr>
          <w:lang w:val="en-US"/>
        </w:rPr>
        <w:t>f</w:t>
      </w:r>
      <w:r w:rsidRPr="0061565A">
        <w:rPr>
          <w:lang w:val="el-GR"/>
        </w:rPr>
        <w:t>1-</w:t>
      </w:r>
      <w:r w:rsidRPr="0061565A">
        <w:rPr>
          <w:lang w:val="en-US"/>
        </w:rPr>
        <w:t>score</w:t>
      </w:r>
      <w:r w:rsidRPr="0061565A">
        <w:rPr>
          <w:lang w:val="el-GR"/>
        </w:rPr>
        <w:t xml:space="preserve"> και </w:t>
      </w:r>
      <w:r w:rsidRPr="0061565A">
        <w:rPr>
          <w:lang w:val="en-US"/>
        </w:rPr>
        <w:t>support</w:t>
      </w:r>
      <w:r w:rsidRPr="0061565A">
        <w:rPr>
          <w:lang w:val="el-GR"/>
        </w:rPr>
        <w:t xml:space="preserve"> ανά κατηγορία (</w:t>
      </w:r>
      <w:r w:rsidRPr="0061565A">
        <w:rPr>
          <w:lang w:val="en-US"/>
        </w:rPr>
        <w:t>OFF</w:t>
      </w:r>
      <w:r w:rsidRPr="0061565A">
        <w:rPr>
          <w:lang w:val="el-GR"/>
        </w:rPr>
        <w:t>/</w:t>
      </w:r>
      <w:r w:rsidRPr="0061565A">
        <w:rPr>
          <w:lang w:val="en-US"/>
        </w:rPr>
        <w:t>LOW</w:t>
      </w:r>
      <w:r w:rsidRPr="0061565A">
        <w:rPr>
          <w:lang w:val="el-GR"/>
        </w:rPr>
        <w:t>/</w:t>
      </w:r>
      <w:r w:rsidRPr="0061565A">
        <w:rPr>
          <w:lang w:val="en-US"/>
        </w:rPr>
        <w:t>HIGH</w:t>
      </w:r>
      <w:r w:rsidRPr="0061565A">
        <w:rPr>
          <w:lang w:val="el-GR"/>
        </w:rPr>
        <w:t xml:space="preserve">), καθώς και συνολική </w:t>
      </w:r>
      <w:r w:rsidRPr="0061565A">
        <w:rPr>
          <w:lang w:val="en-US"/>
        </w:rPr>
        <w:t>accuracy</w:t>
      </w:r>
      <w:r w:rsidRPr="0061565A">
        <w:rPr>
          <w:lang w:val="el-GR"/>
        </w:rPr>
        <w:t xml:space="preserve">, </w:t>
      </w:r>
      <w:r w:rsidRPr="0061565A">
        <w:rPr>
          <w:lang w:val="en-US"/>
        </w:rPr>
        <w:t>macro</w:t>
      </w:r>
      <w:r w:rsidRPr="0061565A">
        <w:rPr>
          <w:lang w:val="el-GR"/>
        </w:rPr>
        <w:t xml:space="preserve"> </w:t>
      </w:r>
      <w:r w:rsidRPr="0061565A">
        <w:rPr>
          <w:lang w:val="en-US"/>
        </w:rPr>
        <w:t>average</w:t>
      </w:r>
      <w:r w:rsidRPr="0061565A">
        <w:rPr>
          <w:lang w:val="el-GR"/>
        </w:rPr>
        <w:t xml:space="preserve"> και </w:t>
      </w:r>
      <w:r w:rsidRPr="0061565A">
        <w:rPr>
          <w:lang w:val="en-US"/>
        </w:rPr>
        <w:t>weighted</w:t>
      </w:r>
      <w:r w:rsidRPr="0061565A">
        <w:rPr>
          <w:lang w:val="el-GR"/>
        </w:rPr>
        <w:t xml:space="preserve"> </w:t>
      </w:r>
      <w:r w:rsidRPr="0061565A">
        <w:rPr>
          <w:lang w:val="en-US"/>
        </w:rPr>
        <w:t>average</w:t>
      </w:r>
      <w:r w:rsidRPr="0061565A">
        <w:rPr>
          <w:lang w:val="el-GR"/>
        </w:rPr>
        <w:t xml:space="preserve">. Οι πίνακες αυτοί επιτρέπουν μια λεπτομερή ανάγνωση της συμπεριφοράς του αλγορίθμου για κάθε καθεστώς λειτουργίας: το </w:t>
      </w:r>
      <w:r w:rsidRPr="0061565A">
        <w:rPr>
          <w:lang w:val="en-US"/>
        </w:rPr>
        <w:t>precision</w:t>
      </w:r>
      <w:r w:rsidRPr="0061565A">
        <w:rPr>
          <w:lang w:val="el-GR"/>
        </w:rPr>
        <w:t xml:space="preserve"> αποτυπώνει την «καθαρότητα» των θετικών προβλέψεων (πόσο συχνά μια πρόβλεψη </w:t>
      </w:r>
      <w:r w:rsidRPr="0061565A">
        <w:rPr>
          <w:lang w:val="en-US"/>
        </w:rPr>
        <w:t>LOW</w:t>
      </w:r>
      <w:r w:rsidRPr="0061565A">
        <w:rPr>
          <w:lang w:val="el-GR"/>
        </w:rPr>
        <w:t>/</w:t>
      </w:r>
      <w:r w:rsidRPr="0061565A">
        <w:rPr>
          <w:lang w:val="en-US"/>
        </w:rPr>
        <w:t>HIGH</w:t>
      </w:r>
      <w:r w:rsidRPr="0061565A">
        <w:rPr>
          <w:lang w:val="el-GR"/>
        </w:rPr>
        <w:t xml:space="preserve"> είναι πράγματι σωστή), το </w:t>
      </w:r>
      <w:r w:rsidRPr="0061565A">
        <w:rPr>
          <w:lang w:val="en-US"/>
        </w:rPr>
        <w:t>recall</w:t>
      </w:r>
      <w:r w:rsidRPr="0061565A">
        <w:rPr>
          <w:lang w:val="el-GR"/>
        </w:rPr>
        <w:t xml:space="preserve"> τη «πληρότητα» ανίχνευσης των πραγματικών ενεργοποιήσεων (π.χ. πόσες πραγματικές περιπτώσεις </w:t>
      </w:r>
      <w:r w:rsidRPr="0061565A">
        <w:rPr>
          <w:lang w:val="en-US"/>
        </w:rPr>
        <w:t>HIGH</w:t>
      </w:r>
      <w:r w:rsidRPr="0061565A">
        <w:rPr>
          <w:lang w:val="el-GR"/>
        </w:rPr>
        <w:t xml:space="preserve"> ανακτήθηκαν), ενώ το </w:t>
      </w:r>
      <w:r w:rsidRPr="0061565A">
        <w:rPr>
          <w:lang w:val="en-US"/>
        </w:rPr>
        <w:t>f</w:t>
      </w:r>
      <w:r w:rsidRPr="0061565A">
        <w:rPr>
          <w:lang w:val="el-GR"/>
        </w:rPr>
        <w:t>1-</w:t>
      </w:r>
      <w:r w:rsidRPr="0061565A">
        <w:rPr>
          <w:lang w:val="en-US"/>
        </w:rPr>
        <w:t>score</w:t>
      </w:r>
      <w:r w:rsidRPr="0061565A">
        <w:rPr>
          <w:lang w:val="el-GR"/>
        </w:rPr>
        <w:t xml:space="preserve"> συνοψίζει την ισορροπία μεταξύ των δύο. Η συμπερίληψη του </w:t>
      </w:r>
      <w:r w:rsidRPr="0061565A">
        <w:rPr>
          <w:lang w:val="en-US"/>
        </w:rPr>
        <w:t>support</w:t>
      </w:r>
      <w:r w:rsidRPr="0061565A">
        <w:rPr>
          <w:lang w:val="el-GR"/>
        </w:rPr>
        <w:t xml:space="preserve"> επιτρέπει δίκαιη σύγκριση μεταξύ σπιτιών ή κατηγοριών με διαφορετική συχνότητα εμφάνισης (</w:t>
      </w:r>
      <w:r w:rsidRPr="0061565A">
        <w:rPr>
          <w:lang w:val="en-US"/>
        </w:rPr>
        <w:t>class</w:t>
      </w:r>
      <w:r w:rsidRPr="0061565A">
        <w:rPr>
          <w:lang w:val="el-GR"/>
        </w:rPr>
        <w:t xml:space="preserve"> </w:t>
      </w:r>
      <w:r w:rsidRPr="0061565A">
        <w:rPr>
          <w:lang w:val="en-US"/>
        </w:rPr>
        <w:t>imbalance</w:t>
      </w:r>
      <w:r w:rsidRPr="0061565A">
        <w:rPr>
          <w:lang w:val="el-GR"/>
        </w:rPr>
        <w:t>).</w:t>
      </w:r>
    </w:p>
    <w:p w14:paraId="20F169F4" w14:textId="77777777" w:rsidR="00152985" w:rsidRPr="00614C89" w:rsidRDefault="00152985" w:rsidP="00152985">
      <w:pPr>
        <w:rPr>
          <w:lang w:val="el-GR"/>
        </w:rPr>
      </w:pPr>
      <w:r w:rsidRPr="0061565A">
        <w:rPr>
          <w:lang w:val="el-GR"/>
        </w:rPr>
        <w:t xml:space="preserve">Πρακτικά, η σταθερά υψηλή επίδοση στην κατηγορία </w:t>
      </w:r>
      <w:r w:rsidRPr="0061565A">
        <w:rPr>
          <w:lang w:val="en-US"/>
        </w:rPr>
        <w:t>OFF</w:t>
      </w:r>
      <w:r w:rsidRPr="0061565A">
        <w:rPr>
          <w:lang w:val="el-GR"/>
        </w:rPr>
        <w:t xml:space="preserve"> είναι αναμενόμενη λόγω της υπερεκπροσώπησης του μηδενικού φορτίου, ενώ οι πιο αποκαλυπτικές διαφορές εμφανίζονται στις κατηγορίες </w:t>
      </w:r>
      <w:r w:rsidRPr="0061565A">
        <w:rPr>
          <w:lang w:val="en-US"/>
        </w:rPr>
        <w:t>LOW</w:t>
      </w:r>
      <w:r w:rsidRPr="0061565A">
        <w:rPr>
          <w:lang w:val="el-GR"/>
        </w:rPr>
        <w:t>/</w:t>
      </w:r>
      <w:r w:rsidRPr="0061565A">
        <w:rPr>
          <w:lang w:val="en-US"/>
        </w:rPr>
        <w:t>HIGH</w:t>
      </w:r>
      <w:r w:rsidRPr="0061565A">
        <w:rPr>
          <w:lang w:val="el-GR"/>
        </w:rPr>
        <w:t xml:space="preserve">, όπου η αποσύνθεση καλείται να διακρίνει ενεργειακά πρότυπα με μερική επικάλυψη και θόρυβο. Σε σπίτια με σαφές σήμα κατανάλωσης της αντλίας (ευκρινείς κατανομές), παρατηρούνται αυξημένα </w:t>
      </w:r>
      <w:r w:rsidRPr="0061565A">
        <w:rPr>
          <w:lang w:val="en-US"/>
        </w:rPr>
        <w:t>precision</w:t>
      </w:r>
      <w:r w:rsidRPr="0061565A">
        <w:rPr>
          <w:lang w:val="el-GR"/>
        </w:rPr>
        <w:t>/</w:t>
      </w:r>
      <w:r w:rsidRPr="0061565A">
        <w:rPr>
          <w:lang w:val="en-US"/>
        </w:rPr>
        <w:t>recall</w:t>
      </w:r>
      <w:r w:rsidRPr="0061565A">
        <w:rPr>
          <w:lang w:val="el-GR"/>
        </w:rPr>
        <w:t xml:space="preserve"> στις ενεργές καταστάσεις, υποδεικνύοντας ότι τα κατώφλια και η διαδικασία ομαδοποίησης απομονώνουν αποτελεσματικά τα γεγονότα λειτουργίας. Αντιθέτως, σε περιπτώσεις με έντονο θόρυβο, μεταβλητή χωρητικότητα συστήματος ή σημαντικές εξωτερικές επιρροές (π.χ. μεταβαλλόμενη </w:t>
      </w:r>
      <w:r w:rsidRPr="0061565A">
        <w:rPr>
          <w:lang w:val="el-GR"/>
        </w:rPr>
        <w:lastRenderedPageBreak/>
        <w:t xml:space="preserve">θερμική αδράνεια, παρεμβολή άλλων φορτίων), το </w:t>
      </w:r>
      <w:r w:rsidRPr="0061565A">
        <w:rPr>
          <w:lang w:val="en-US"/>
        </w:rPr>
        <w:t>recall</w:t>
      </w:r>
      <w:r w:rsidRPr="0061565A">
        <w:rPr>
          <w:lang w:val="el-GR"/>
        </w:rPr>
        <w:t xml:space="preserve"> για </w:t>
      </w:r>
      <w:r w:rsidRPr="0061565A">
        <w:rPr>
          <w:lang w:val="en-US"/>
        </w:rPr>
        <w:t>LOW</w:t>
      </w:r>
      <w:r w:rsidRPr="0061565A">
        <w:rPr>
          <w:lang w:val="el-GR"/>
        </w:rPr>
        <w:t>/</w:t>
      </w:r>
      <w:r w:rsidRPr="0061565A">
        <w:rPr>
          <w:lang w:val="en-US"/>
        </w:rPr>
        <w:t>HIGH</w:t>
      </w:r>
      <w:r w:rsidRPr="0061565A">
        <w:rPr>
          <w:lang w:val="el-GR"/>
        </w:rPr>
        <w:t xml:space="preserve"> τείνει να μειώνεται, καταδεικνύοντας χαμένες ανιχνεύσεις ή συγχύσεις μεταξύ επιπέδων λειτουργίας. Η σύγκριση </w:t>
      </w:r>
      <w:r w:rsidRPr="0061565A">
        <w:rPr>
          <w:lang w:val="en-US"/>
        </w:rPr>
        <w:t>macro</w:t>
      </w:r>
      <w:r w:rsidRPr="0061565A">
        <w:rPr>
          <w:lang w:val="el-GR"/>
        </w:rPr>
        <w:t xml:space="preserve"> και </w:t>
      </w:r>
      <w:r w:rsidRPr="0061565A">
        <w:rPr>
          <w:lang w:val="en-US"/>
        </w:rPr>
        <w:t>weighted</w:t>
      </w:r>
      <w:r w:rsidRPr="0061565A">
        <w:rPr>
          <w:lang w:val="el-GR"/>
        </w:rPr>
        <w:t xml:space="preserve"> </w:t>
      </w:r>
      <w:r w:rsidRPr="0061565A">
        <w:rPr>
          <w:lang w:val="en-US"/>
        </w:rPr>
        <w:t>averages</w:t>
      </w:r>
      <w:r w:rsidRPr="0061565A">
        <w:rPr>
          <w:lang w:val="el-GR"/>
        </w:rPr>
        <w:t xml:space="preserve"> βοηθά να διακρίνουμε εάν η συνολική υψηλή επίδοση οφείλεται δυσανάλογα στην κυρίαρχη κατηγορία (</w:t>
      </w:r>
      <w:r w:rsidRPr="0061565A">
        <w:rPr>
          <w:lang w:val="en-US"/>
        </w:rPr>
        <w:t>OFF</w:t>
      </w:r>
      <w:r w:rsidRPr="0061565A">
        <w:rPr>
          <w:lang w:val="el-GR"/>
        </w:rPr>
        <w:t>) ή εάν το μοντέλο διατηρεί ισορροπία απόδοσης σε όλες τις κλάσεις.</w:t>
      </w:r>
    </w:p>
    <w:p w14:paraId="687A7DF2" w14:textId="77777777" w:rsidR="00152985" w:rsidRPr="0061565A" w:rsidRDefault="00152985" w:rsidP="00152985">
      <w:pPr>
        <w:rPr>
          <w:lang w:val="el-GR"/>
        </w:rPr>
      </w:pPr>
      <w:r w:rsidRPr="0061565A">
        <w:rPr>
          <w:lang w:val="el-GR"/>
        </w:rPr>
        <w:t xml:space="preserve">Οι πίνακες ανά σπίτι που συνοδεύουν το κείμενο (βλ. συνημμένο </w:t>
      </w:r>
      <w:r w:rsidRPr="0061565A">
        <w:rPr>
          <w:lang w:val="en-US"/>
        </w:rPr>
        <w:t>Excel</w:t>
      </w:r>
      <w:r w:rsidRPr="0061565A">
        <w:rPr>
          <w:lang w:val="el-GR"/>
        </w:rPr>
        <w:t>) παρέχουν άμεσο, αναπαράξιμο τεκμήριο των μετρικών και διευκολύνουν τη στοχευμένη βελτιστοποίηση: (</w:t>
      </w:r>
      <w:proofErr w:type="spellStart"/>
      <w:r w:rsidRPr="0061565A">
        <w:rPr>
          <w:lang w:val="en-US"/>
        </w:rPr>
        <w:t>i</w:t>
      </w:r>
      <w:proofErr w:type="spellEnd"/>
      <w:r w:rsidRPr="0061565A">
        <w:rPr>
          <w:lang w:val="el-GR"/>
        </w:rPr>
        <w:t>) αναπροσαρμογή κατωφλίων/παραμέτρων ομαδοποίησης, (</w:t>
      </w:r>
      <w:r w:rsidRPr="0061565A">
        <w:rPr>
          <w:lang w:val="en-US"/>
        </w:rPr>
        <w:t>ii</w:t>
      </w:r>
      <w:r w:rsidRPr="0061565A">
        <w:rPr>
          <w:lang w:val="el-GR"/>
        </w:rPr>
        <w:t>) εμπλουτισμό χαρακτηριστικών με μετεωρολογικά και χρονικά γνωρίσματα (π.χ. ηλιακή ακτινοβολία, υστέρησης/διαφορές θερμοκρασίας), (</w:t>
      </w:r>
      <w:r w:rsidRPr="0061565A">
        <w:rPr>
          <w:lang w:val="en-US"/>
        </w:rPr>
        <w:t>iii</w:t>
      </w:r>
      <w:r w:rsidRPr="0061565A">
        <w:rPr>
          <w:lang w:val="el-GR"/>
        </w:rPr>
        <w:t xml:space="preserve">) φιλτράρισμα θορύβου και κανόνες ομαλοποίησης σε μεταβατικές ζώνες. Η αναλυτική αποτίμηση ανά κατηγορία και ανά σπίτι συνιστά απαραίτητο εργαλείο για να τεκμηριωθεί η αξιοπιστία της αποσύνθεσης σε πραγματικά σενάρια και να καθοδηγηθεί η ένταξή της σε </w:t>
      </w:r>
      <w:r w:rsidRPr="0061565A">
        <w:rPr>
          <w:lang w:val="en-US"/>
        </w:rPr>
        <w:t>downstream</w:t>
      </w:r>
      <w:r w:rsidRPr="0061565A">
        <w:rPr>
          <w:lang w:val="el-GR"/>
        </w:rPr>
        <w:t xml:space="preserve"> διεργασίες, όπως πρόβλεψη θερμικής άνεσης και βελτιστοποίηση προγράμματος λειτουργίας </w:t>
      </w:r>
      <w:r w:rsidRPr="0061565A">
        <w:rPr>
          <w:lang w:val="en-US"/>
        </w:rPr>
        <w:t>HVAC</w:t>
      </w:r>
      <w:r w:rsidRPr="0061565A">
        <w:rPr>
          <w:lang w:val="el-GR"/>
        </w:rPr>
        <w:t xml:space="preserve"> υπό περιορισμούς άνεσης και διαθεσιμότητας φωτοβολταϊκής παραγωγής.</w:t>
      </w:r>
    </w:p>
    <w:p w14:paraId="3E3E919E" w14:textId="77777777" w:rsidR="00152985" w:rsidRPr="004F14C4" w:rsidRDefault="00152985" w:rsidP="00152985">
      <w:pPr>
        <w:rPr>
          <w:lang w:val="el-GR"/>
        </w:rPr>
      </w:pPr>
    </w:p>
    <w:tbl>
      <w:tblPr>
        <w:tblStyle w:val="GridTable3-Accent1"/>
        <w:tblW w:w="9045" w:type="dxa"/>
        <w:tblInd w:w="5" w:type="dxa"/>
        <w:tblLook w:val="04A0" w:firstRow="1" w:lastRow="0" w:firstColumn="1" w:lastColumn="0" w:noHBand="0" w:noVBand="1"/>
      </w:tblPr>
      <w:tblGrid>
        <w:gridCol w:w="2385"/>
        <w:gridCol w:w="2448"/>
        <w:gridCol w:w="1889"/>
        <w:gridCol w:w="2323"/>
      </w:tblGrid>
      <w:tr w:rsidR="00152985" w:rsidRPr="003B1130" w14:paraId="0407933B" w14:textId="77777777" w:rsidTr="00D156CB">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2385" w:type="dxa"/>
            <w:noWrap/>
            <w:hideMark/>
          </w:tcPr>
          <w:p w14:paraId="01653909" w14:textId="77777777" w:rsidR="00152985" w:rsidRPr="003B1130" w:rsidRDefault="00152985" w:rsidP="00D156CB">
            <w:pPr>
              <w:rPr>
                <w:sz w:val="20"/>
                <w:szCs w:val="20"/>
                <w:lang w:val="en-US"/>
              </w:rPr>
            </w:pPr>
            <w:bookmarkStart w:id="75" w:name="tbl_4"/>
            <w:r w:rsidRPr="003B1130">
              <w:rPr>
                <w:sz w:val="20"/>
                <w:szCs w:val="20"/>
                <w:lang w:val="en-US"/>
              </w:rPr>
              <w:t>label</w:t>
            </w:r>
            <w:bookmarkEnd w:id="75"/>
          </w:p>
        </w:tc>
        <w:tc>
          <w:tcPr>
            <w:tcW w:w="2448" w:type="dxa"/>
            <w:noWrap/>
            <w:hideMark/>
          </w:tcPr>
          <w:p w14:paraId="2349D18F" w14:textId="77777777" w:rsidR="00152985" w:rsidRPr="003B1130"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precision</w:t>
            </w:r>
          </w:p>
        </w:tc>
        <w:tc>
          <w:tcPr>
            <w:tcW w:w="1889" w:type="dxa"/>
            <w:noWrap/>
            <w:hideMark/>
          </w:tcPr>
          <w:p w14:paraId="61F912C5" w14:textId="77777777" w:rsidR="00152985" w:rsidRPr="003B1130"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recall</w:t>
            </w:r>
          </w:p>
        </w:tc>
        <w:tc>
          <w:tcPr>
            <w:tcW w:w="2323" w:type="dxa"/>
            <w:noWrap/>
            <w:hideMark/>
          </w:tcPr>
          <w:p w14:paraId="2B520146" w14:textId="77777777" w:rsidR="00152985" w:rsidRPr="003B1130"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f1_score</w:t>
            </w:r>
          </w:p>
        </w:tc>
      </w:tr>
      <w:tr w:rsidR="00152985" w:rsidRPr="003B1130" w14:paraId="149D4325"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31A7E5C6" w14:textId="77777777" w:rsidR="00152985" w:rsidRPr="003B1130" w:rsidRDefault="00152985" w:rsidP="00D156CB">
            <w:pPr>
              <w:rPr>
                <w:b/>
                <w:bCs/>
                <w:sz w:val="20"/>
                <w:szCs w:val="20"/>
                <w:lang w:val="en-US"/>
              </w:rPr>
            </w:pPr>
            <w:r w:rsidRPr="003B1130">
              <w:rPr>
                <w:b/>
                <w:bCs/>
                <w:sz w:val="20"/>
                <w:szCs w:val="20"/>
                <w:lang w:val="en-US"/>
              </w:rPr>
              <w:t>OFF</w:t>
            </w:r>
          </w:p>
        </w:tc>
        <w:tc>
          <w:tcPr>
            <w:tcW w:w="2448" w:type="dxa"/>
            <w:noWrap/>
            <w:hideMark/>
          </w:tcPr>
          <w:p w14:paraId="11269E45"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0.94</w:t>
            </w:r>
          </w:p>
        </w:tc>
        <w:tc>
          <w:tcPr>
            <w:tcW w:w="1889" w:type="dxa"/>
            <w:noWrap/>
            <w:hideMark/>
          </w:tcPr>
          <w:p w14:paraId="11927F88"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0.74</w:t>
            </w:r>
          </w:p>
        </w:tc>
        <w:tc>
          <w:tcPr>
            <w:tcW w:w="2323" w:type="dxa"/>
            <w:noWrap/>
            <w:hideMark/>
          </w:tcPr>
          <w:p w14:paraId="3C333C4E"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0.83</w:t>
            </w:r>
          </w:p>
        </w:tc>
      </w:tr>
      <w:tr w:rsidR="00152985" w:rsidRPr="003B1130" w14:paraId="16B6B031"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7025AEDE" w14:textId="77777777" w:rsidR="00152985" w:rsidRPr="003B1130" w:rsidRDefault="00152985" w:rsidP="00D156CB">
            <w:pPr>
              <w:rPr>
                <w:b/>
                <w:bCs/>
                <w:sz w:val="20"/>
                <w:szCs w:val="20"/>
                <w:lang w:val="en-US"/>
              </w:rPr>
            </w:pPr>
            <w:r w:rsidRPr="003B1130">
              <w:rPr>
                <w:b/>
                <w:bCs/>
                <w:sz w:val="20"/>
                <w:szCs w:val="20"/>
                <w:lang w:val="en-US"/>
              </w:rPr>
              <w:t>LOW</w:t>
            </w:r>
          </w:p>
        </w:tc>
        <w:tc>
          <w:tcPr>
            <w:tcW w:w="2448" w:type="dxa"/>
            <w:noWrap/>
            <w:hideMark/>
          </w:tcPr>
          <w:p w14:paraId="70B25EFA"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0.27</w:t>
            </w:r>
          </w:p>
        </w:tc>
        <w:tc>
          <w:tcPr>
            <w:tcW w:w="1889" w:type="dxa"/>
            <w:noWrap/>
            <w:hideMark/>
          </w:tcPr>
          <w:p w14:paraId="05F27F0E"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0.39</w:t>
            </w:r>
          </w:p>
        </w:tc>
        <w:tc>
          <w:tcPr>
            <w:tcW w:w="2323" w:type="dxa"/>
            <w:noWrap/>
            <w:hideMark/>
          </w:tcPr>
          <w:p w14:paraId="4300F4A8"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0.32</w:t>
            </w:r>
          </w:p>
        </w:tc>
      </w:tr>
      <w:tr w:rsidR="00152985" w:rsidRPr="003B1130" w14:paraId="60E557AE"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79921580" w14:textId="77777777" w:rsidR="00152985" w:rsidRPr="003B1130" w:rsidRDefault="00152985" w:rsidP="00D156CB">
            <w:pPr>
              <w:rPr>
                <w:b/>
                <w:bCs/>
                <w:sz w:val="20"/>
                <w:szCs w:val="20"/>
                <w:lang w:val="en-US"/>
              </w:rPr>
            </w:pPr>
            <w:r w:rsidRPr="003B1130">
              <w:rPr>
                <w:b/>
                <w:bCs/>
                <w:sz w:val="20"/>
                <w:szCs w:val="20"/>
                <w:lang w:val="en-US"/>
              </w:rPr>
              <w:t>HIGH</w:t>
            </w:r>
          </w:p>
        </w:tc>
        <w:tc>
          <w:tcPr>
            <w:tcW w:w="2448" w:type="dxa"/>
            <w:noWrap/>
            <w:hideMark/>
          </w:tcPr>
          <w:p w14:paraId="744FB733"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0.51</w:t>
            </w:r>
          </w:p>
        </w:tc>
        <w:tc>
          <w:tcPr>
            <w:tcW w:w="1889" w:type="dxa"/>
            <w:noWrap/>
            <w:hideMark/>
          </w:tcPr>
          <w:p w14:paraId="3134085A"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0.9</w:t>
            </w:r>
          </w:p>
        </w:tc>
        <w:tc>
          <w:tcPr>
            <w:tcW w:w="2323" w:type="dxa"/>
            <w:noWrap/>
            <w:hideMark/>
          </w:tcPr>
          <w:p w14:paraId="34314308"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0.65</w:t>
            </w:r>
          </w:p>
        </w:tc>
      </w:tr>
      <w:tr w:rsidR="00152985" w:rsidRPr="003B1130" w14:paraId="497B7CE4"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59619CE1" w14:textId="77777777" w:rsidR="00152985" w:rsidRPr="003B1130" w:rsidRDefault="00152985" w:rsidP="00D156CB">
            <w:pPr>
              <w:rPr>
                <w:b/>
                <w:bCs/>
                <w:sz w:val="20"/>
                <w:szCs w:val="20"/>
                <w:lang w:val="en-US"/>
              </w:rPr>
            </w:pPr>
            <w:r w:rsidRPr="003B1130">
              <w:rPr>
                <w:b/>
                <w:bCs/>
                <w:sz w:val="20"/>
                <w:szCs w:val="20"/>
                <w:lang w:val="en-US"/>
              </w:rPr>
              <w:t>macro avg</w:t>
            </w:r>
          </w:p>
        </w:tc>
        <w:tc>
          <w:tcPr>
            <w:tcW w:w="2448" w:type="dxa"/>
            <w:noWrap/>
            <w:hideMark/>
          </w:tcPr>
          <w:p w14:paraId="10CC4872"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0.57</w:t>
            </w:r>
          </w:p>
        </w:tc>
        <w:tc>
          <w:tcPr>
            <w:tcW w:w="1889" w:type="dxa"/>
            <w:noWrap/>
            <w:hideMark/>
          </w:tcPr>
          <w:p w14:paraId="0803F5B0"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0.68</w:t>
            </w:r>
          </w:p>
        </w:tc>
        <w:tc>
          <w:tcPr>
            <w:tcW w:w="2323" w:type="dxa"/>
            <w:noWrap/>
            <w:hideMark/>
          </w:tcPr>
          <w:p w14:paraId="1AF5243A"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0.6</w:t>
            </w:r>
          </w:p>
        </w:tc>
      </w:tr>
      <w:tr w:rsidR="00152985" w:rsidRPr="003B1130" w14:paraId="7384872F"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21731D08" w14:textId="77777777" w:rsidR="00152985" w:rsidRPr="003B1130" w:rsidRDefault="00152985" w:rsidP="00D156CB">
            <w:pPr>
              <w:rPr>
                <w:b/>
                <w:bCs/>
                <w:sz w:val="20"/>
                <w:szCs w:val="20"/>
                <w:lang w:val="en-US"/>
              </w:rPr>
            </w:pPr>
            <w:r w:rsidRPr="003B1130">
              <w:rPr>
                <w:b/>
                <w:bCs/>
                <w:sz w:val="20"/>
                <w:szCs w:val="20"/>
                <w:lang w:val="en-US"/>
              </w:rPr>
              <w:t>weighted avg</w:t>
            </w:r>
          </w:p>
        </w:tc>
        <w:tc>
          <w:tcPr>
            <w:tcW w:w="2448" w:type="dxa"/>
            <w:noWrap/>
            <w:hideMark/>
          </w:tcPr>
          <w:p w14:paraId="582D8C74"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0.82</w:t>
            </w:r>
          </w:p>
        </w:tc>
        <w:tc>
          <w:tcPr>
            <w:tcW w:w="1889" w:type="dxa"/>
            <w:noWrap/>
            <w:hideMark/>
          </w:tcPr>
          <w:p w14:paraId="66722218"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0.73</w:t>
            </w:r>
          </w:p>
        </w:tc>
        <w:tc>
          <w:tcPr>
            <w:tcW w:w="2323" w:type="dxa"/>
            <w:noWrap/>
            <w:hideMark/>
          </w:tcPr>
          <w:p w14:paraId="4392D866" w14:textId="77777777" w:rsidR="00152985" w:rsidRPr="003B1130"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0.75</w:t>
            </w:r>
          </w:p>
        </w:tc>
      </w:tr>
      <w:tr w:rsidR="00152985" w:rsidRPr="003B1130" w14:paraId="3FC31AD1"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3E4316E0" w14:textId="77777777" w:rsidR="00152985" w:rsidRPr="003B1130" w:rsidRDefault="00152985" w:rsidP="00D156CB">
            <w:pPr>
              <w:rPr>
                <w:b/>
                <w:bCs/>
                <w:sz w:val="20"/>
                <w:szCs w:val="20"/>
                <w:lang w:val="en-US"/>
              </w:rPr>
            </w:pPr>
            <w:r w:rsidRPr="003B1130">
              <w:rPr>
                <w:b/>
                <w:bCs/>
                <w:sz w:val="20"/>
                <w:szCs w:val="20"/>
                <w:lang w:val="en-US"/>
              </w:rPr>
              <w:t>accuracy</w:t>
            </w:r>
          </w:p>
        </w:tc>
        <w:tc>
          <w:tcPr>
            <w:tcW w:w="2448" w:type="dxa"/>
            <w:noWrap/>
            <w:hideMark/>
          </w:tcPr>
          <w:p w14:paraId="2ED17282"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c>
          <w:tcPr>
            <w:tcW w:w="1889" w:type="dxa"/>
            <w:noWrap/>
            <w:hideMark/>
          </w:tcPr>
          <w:p w14:paraId="3422A49E"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c>
          <w:tcPr>
            <w:tcW w:w="2323" w:type="dxa"/>
            <w:noWrap/>
            <w:hideMark/>
          </w:tcPr>
          <w:p w14:paraId="30120E80" w14:textId="77777777" w:rsidR="00152985" w:rsidRPr="003B1130"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r>
    </w:tbl>
    <w:p w14:paraId="3AE8A75B" w14:textId="77777777" w:rsidR="00152985" w:rsidRDefault="00152985" w:rsidP="00152985">
      <w:pPr>
        <w:rPr>
          <w:lang w:val="en-US"/>
        </w:rPr>
      </w:pPr>
    </w:p>
    <w:p w14:paraId="0A692953" w14:textId="77777777" w:rsidR="00152985" w:rsidRDefault="00152985" w:rsidP="00152985">
      <w:pPr>
        <w:rPr>
          <w:lang w:val="en-US"/>
        </w:rPr>
      </w:pPr>
    </w:p>
    <w:tbl>
      <w:tblPr>
        <w:tblStyle w:val="GridTable3-Accent1"/>
        <w:tblpPr w:leftFromText="180" w:rightFromText="180" w:vertAnchor="text" w:horzAnchor="margin" w:tblpY="-59"/>
        <w:tblW w:w="8875" w:type="dxa"/>
        <w:tblLook w:val="04A0" w:firstRow="1" w:lastRow="0" w:firstColumn="1" w:lastColumn="0" w:noHBand="0" w:noVBand="1"/>
      </w:tblPr>
      <w:tblGrid>
        <w:gridCol w:w="2331"/>
        <w:gridCol w:w="2386"/>
        <w:gridCol w:w="1884"/>
        <w:gridCol w:w="2274"/>
      </w:tblGrid>
      <w:tr w:rsidR="00152985" w:rsidRPr="00C10FA4" w14:paraId="1DEDC429" w14:textId="77777777" w:rsidTr="00D156CB">
        <w:trPr>
          <w:cnfStyle w:val="100000000000" w:firstRow="1" w:lastRow="0" w:firstColumn="0" w:lastColumn="0" w:oddVBand="0" w:evenVBand="0" w:oddHBand="0" w:evenHBand="0" w:firstRowFirstColumn="0" w:firstRowLastColumn="0" w:lastRowFirstColumn="0" w:lastRowLastColumn="0"/>
          <w:trHeight w:val="346"/>
        </w:trPr>
        <w:tc>
          <w:tcPr>
            <w:cnfStyle w:val="001000000100" w:firstRow="0" w:lastRow="0" w:firstColumn="1" w:lastColumn="0" w:oddVBand="0" w:evenVBand="0" w:oddHBand="0" w:evenHBand="0" w:firstRowFirstColumn="1" w:firstRowLastColumn="0" w:lastRowFirstColumn="0" w:lastRowLastColumn="0"/>
            <w:tcW w:w="2331" w:type="dxa"/>
            <w:noWrap/>
            <w:hideMark/>
          </w:tcPr>
          <w:p w14:paraId="7F6311C4" w14:textId="77777777" w:rsidR="00152985" w:rsidRPr="00C10FA4" w:rsidRDefault="00152985" w:rsidP="00D156CB">
            <w:pPr>
              <w:rPr>
                <w:sz w:val="20"/>
                <w:szCs w:val="20"/>
                <w:lang w:val="en-US"/>
              </w:rPr>
            </w:pPr>
            <w:bookmarkStart w:id="76" w:name="tbl_5"/>
            <w:r w:rsidRPr="00C10FA4">
              <w:rPr>
                <w:sz w:val="20"/>
                <w:szCs w:val="20"/>
                <w:lang w:val="en-US"/>
              </w:rPr>
              <w:t>label</w:t>
            </w:r>
            <w:bookmarkEnd w:id="76"/>
          </w:p>
        </w:tc>
        <w:tc>
          <w:tcPr>
            <w:tcW w:w="2386" w:type="dxa"/>
            <w:noWrap/>
            <w:hideMark/>
          </w:tcPr>
          <w:p w14:paraId="16AD8A63"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84" w:type="dxa"/>
            <w:noWrap/>
            <w:hideMark/>
          </w:tcPr>
          <w:p w14:paraId="1AA2A6F3"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74" w:type="dxa"/>
            <w:noWrap/>
            <w:hideMark/>
          </w:tcPr>
          <w:p w14:paraId="6CEB677B"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152985" w:rsidRPr="00C10FA4" w14:paraId="7CA483A8" w14:textId="77777777" w:rsidTr="00D156C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458B10B7" w14:textId="77777777" w:rsidR="00152985" w:rsidRPr="00C10FA4" w:rsidRDefault="00152985" w:rsidP="00D156CB">
            <w:pPr>
              <w:rPr>
                <w:b/>
                <w:bCs/>
                <w:sz w:val="20"/>
                <w:szCs w:val="20"/>
                <w:lang w:val="en-US"/>
              </w:rPr>
            </w:pPr>
            <w:r w:rsidRPr="00C10FA4">
              <w:rPr>
                <w:b/>
                <w:bCs/>
                <w:sz w:val="20"/>
                <w:szCs w:val="20"/>
                <w:lang w:val="en-US"/>
              </w:rPr>
              <w:t>OFF</w:t>
            </w:r>
          </w:p>
        </w:tc>
        <w:tc>
          <w:tcPr>
            <w:tcW w:w="2386" w:type="dxa"/>
            <w:noWrap/>
            <w:hideMark/>
          </w:tcPr>
          <w:p w14:paraId="030D22B0"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w:t>
            </w:r>
          </w:p>
        </w:tc>
        <w:tc>
          <w:tcPr>
            <w:tcW w:w="1884" w:type="dxa"/>
            <w:noWrap/>
            <w:hideMark/>
          </w:tcPr>
          <w:p w14:paraId="29F86420"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0.71</w:t>
            </w:r>
          </w:p>
        </w:tc>
        <w:tc>
          <w:tcPr>
            <w:tcW w:w="2274" w:type="dxa"/>
            <w:noWrap/>
            <w:hideMark/>
          </w:tcPr>
          <w:p w14:paraId="3925DD38"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0.65</w:t>
            </w:r>
          </w:p>
        </w:tc>
      </w:tr>
      <w:tr w:rsidR="00152985" w:rsidRPr="00C10FA4" w14:paraId="1E6BA71E" w14:textId="77777777" w:rsidTr="00D156CB">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4E5BCDD3" w14:textId="77777777" w:rsidR="00152985" w:rsidRPr="00C10FA4" w:rsidRDefault="00152985" w:rsidP="00D156CB">
            <w:pPr>
              <w:rPr>
                <w:b/>
                <w:bCs/>
                <w:sz w:val="20"/>
                <w:szCs w:val="20"/>
                <w:lang w:val="en-US"/>
              </w:rPr>
            </w:pPr>
            <w:r w:rsidRPr="00C10FA4">
              <w:rPr>
                <w:b/>
                <w:bCs/>
                <w:sz w:val="20"/>
                <w:szCs w:val="20"/>
                <w:lang w:val="en-US"/>
              </w:rPr>
              <w:t>LOW</w:t>
            </w:r>
          </w:p>
        </w:tc>
        <w:tc>
          <w:tcPr>
            <w:tcW w:w="2386" w:type="dxa"/>
            <w:noWrap/>
            <w:hideMark/>
          </w:tcPr>
          <w:p w14:paraId="32F3F2FE"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0.26</w:t>
            </w:r>
          </w:p>
        </w:tc>
        <w:tc>
          <w:tcPr>
            <w:tcW w:w="1884" w:type="dxa"/>
            <w:noWrap/>
            <w:hideMark/>
          </w:tcPr>
          <w:p w14:paraId="53BDBDDC"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0.3</w:t>
            </w:r>
          </w:p>
        </w:tc>
        <w:tc>
          <w:tcPr>
            <w:tcW w:w="2274" w:type="dxa"/>
            <w:noWrap/>
            <w:hideMark/>
          </w:tcPr>
          <w:p w14:paraId="3129749E"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0.28</w:t>
            </w:r>
          </w:p>
        </w:tc>
      </w:tr>
      <w:tr w:rsidR="00152985" w:rsidRPr="00C10FA4" w14:paraId="6B4AC87E" w14:textId="77777777" w:rsidTr="00D156C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22F6FBF2" w14:textId="77777777" w:rsidR="00152985" w:rsidRPr="00C10FA4" w:rsidRDefault="00152985" w:rsidP="00D156CB">
            <w:pPr>
              <w:rPr>
                <w:b/>
                <w:bCs/>
                <w:sz w:val="20"/>
                <w:szCs w:val="20"/>
                <w:lang w:val="en-US"/>
              </w:rPr>
            </w:pPr>
            <w:r w:rsidRPr="00C10FA4">
              <w:rPr>
                <w:b/>
                <w:bCs/>
                <w:sz w:val="20"/>
                <w:szCs w:val="20"/>
                <w:lang w:val="en-US"/>
              </w:rPr>
              <w:t>HIGH</w:t>
            </w:r>
          </w:p>
        </w:tc>
        <w:tc>
          <w:tcPr>
            <w:tcW w:w="2386" w:type="dxa"/>
            <w:noWrap/>
            <w:hideMark/>
          </w:tcPr>
          <w:p w14:paraId="782C48C7"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1884" w:type="dxa"/>
            <w:noWrap/>
            <w:hideMark/>
          </w:tcPr>
          <w:p w14:paraId="55F100A3"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0.65</w:t>
            </w:r>
          </w:p>
        </w:tc>
        <w:tc>
          <w:tcPr>
            <w:tcW w:w="2274" w:type="dxa"/>
            <w:noWrap/>
            <w:hideMark/>
          </w:tcPr>
          <w:p w14:paraId="19B26148"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0.71</w:t>
            </w:r>
          </w:p>
        </w:tc>
      </w:tr>
      <w:tr w:rsidR="00152985" w:rsidRPr="00C10FA4" w14:paraId="63E85EE0" w14:textId="77777777" w:rsidTr="00D156CB">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2EFA7299" w14:textId="77777777" w:rsidR="00152985" w:rsidRPr="00C10FA4" w:rsidRDefault="00152985" w:rsidP="00D156CB">
            <w:pPr>
              <w:rPr>
                <w:b/>
                <w:bCs/>
                <w:sz w:val="20"/>
                <w:szCs w:val="20"/>
                <w:lang w:val="en-US"/>
              </w:rPr>
            </w:pPr>
            <w:r w:rsidRPr="00C10FA4">
              <w:rPr>
                <w:b/>
                <w:bCs/>
                <w:sz w:val="20"/>
                <w:szCs w:val="20"/>
                <w:lang w:val="en-US"/>
              </w:rPr>
              <w:t>macro avg</w:t>
            </w:r>
          </w:p>
        </w:tc>
        <w:tc>
          <w:tcPr>
            <w:tcW w:w="2386" w:type="dxa"/>
            <w:noWrap/>
            <w:hideMark/>
          </w:tcPr>
          <w:p w14:paraId="590B35EA"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c>
          <w:tcPr>
            <w:tcW w:w="1884" w:type="dxa"/>
            <w:noWrap/>
            <w:hideMark/>
          </w:tcPr>
          <w:p w14:paraId="1E204626"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c>
          <w:tcPr>
            <w:tcW w:w="2274" w:type="dxa"/>
            <w:noWrap/>
            <w:hideMark/>
          </w:tcPr>
          <w:p w14:paraId="572FE81C"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r>
      <w:tr w:rsidR="00152985" w:rsidRPr="00C10FA4" w14:paraId="5819E397" w14:textId="77777777" w:rsidTr="00D156C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648C9602" w14:textId="77777777" w:rsidR="00152985" w:rsidRPr="00C10FA4" w:rsidRDefault="00152985" w:rsidP="00D156CB">
            <w:pPr>
              <w:rPr>
                <w:b/>
                <w:bCs/>
                <w:sz w:val="20"/>
                <w:szCs w:val="20"/>
                <w:lang w:val="en-US"/>
              </w:rPr>
            </w:pPr>
            <w:r w:rsidRPr="00C10FA4">
              <w:rPr>
                <w:b/>
                <w:bCs/>
                <w:sz w:val="20"/>
                <w:szCs w:val="20"/>
                <w:lang w:val="en-US"/>
              </w:rPr>
              <w:t>weighted avg</w:t>
            </w:r>
          </w:p>
        </w:tc>
        <w:tc>
          <w:tcPr>
            <w:tcW w:w="2386" w:type="dxa"/>
            <w:noWrap/>
            <w:hideMark/>
          </w:tcPr>
          <w:p w14:paraId="0063B461"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0.64</w:t>
            </w:r>
          </w:p>
        </w:tc>
        <w:tc>
          <w:tcPr>
            <w:tcW w:w="1884" w:type="dxa"/>
            <w:noWrap/>
            <w:hideMark/>
          </w:tcPr>
          <w:p w14:paraId="0C0BA510"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0.61</w:t>
            </w:r>
          </w:p>
        </w:tc>
        <w:tc>
          <w:tcPr>
            <w:tcW w:w="2274" w:type="dxa"/>
            <w:noWrap/>
            <w:hideMark/>
          </w:tcPr>
          <w:p w14:paraId="35C816A7"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r>
      <w:tr w:rsidR="00152985" w:rsidRPr="00C10FA4" w14:paraId="08F981C3" w14:textId="77777777" w:rsidTr="00D156CB">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743D0E17" w14:textId="77777777" w:rsidR="00152985" w:rsidRPr="00C10FA4" w:rsidRDefault="00152985" w:rsidP="00D156CB">
            <w:pPr>
              <w:rPr>
                <w:b/>
                <w:bCs/>
                <w:sz w:val="20"/>
                <w:szCs w:val="20"/>
                <w:lang w:val="en-US"/>
              </w:rPr>
            </w:pPr>
            <w:r w:rsidRPr="00C10FA4">
              <w:rPr>
                <w:b/>
                <w:bCs/>
                <w:sz w:val="20"/>
                <w:szCs w:val="20"/>
                <w:lang w:val="en-US"/>
              </w:rPr>
              <w:t>accuracy</w:t>
            </w:r>
          </w:p>
        </w:tc>
        <w:tc>
          <w:tcPr>
            <w:tcW w:w="2386" w:type="dxa"/>
            <w:noWrap/>
            <w:hideMark/>
          </w:tcPr>
          <w:p w14:paraId="65527A52"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1884" w:type="dxa"/>
            <w:noWrap/>
            <w:hideMark/>
          </w:tcPr>
          <w:p w14:paraId="282B8045"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2274" w:type="dxa"/>
            <w:noWrap/>
            <w:hideMark/>
          </w:tcPr>
          <w:p w14:paraId="27E4A0CC"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r>
    </w:tbl>
    <w:p w14:paraId="66F3CC89" w14:textId="77777777" w:rsidR="00152985" w:rsidRDefault="00152985" w:rsidP="00152985">
      <w:pPr>
        <w:rPr>
          <w:lang w:val="en-US"/>
        </w:rPr>
      </w:pPr>
    </w:p>
    <w:p w14:paraId="31FA948A" w14:textId="77777777" w:rsidR="00152985" w:rsidRDefault="00152985" w:rsidP="00152985">
      <w:pPr>
        <w:rPr>
          <w:lang w:val="en-US"/>
        </w:rPr>
      </w:pPr>
    </w:p>
    <w:tbl>
      <w:tblPr>
        <w:tblStyle w:val="GridTable3-Accent1"/>
        <w:tblpPr w:leftFromText="180" w:rightFromText="180" w:vertAnchor="text" w:horzAnchor="margin" w:tblpY="244"/>
        <w:tblW w:w="8831" w:type="dxa"/>
        <w:tblLook w:val="04A0" w:firstRow="1" w:lastRow="0" w:firstColumn="1" w:lastColumn="0" w:noHBand="0" w:noVBand="1"/>
      </w:tblPr>
      <w:tblGrid>
        <w:gridCol w:w="2319"/>
        <w:gridCol w:w="2374"/>
        <w:gridCol w:w="1875"/>
        <w:gridCol w:w="2263"/>
      </w:tblGrid>
      <w:tr w:rsidR="00152985" w:rsidRPr="00C10FA4" w14:paraId="0B0B31B1" w14:textId="77777777" w:rsidTr="00D156CB">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2319" w:type="dxa"/>
            <w:noWrap/>
            <w:hideMark/>
          </w:tcPr>
          <w:p w14:paraId="752133C4" w14:textId="77777777" w:rsidR="00152985" w:rsidRPr="00C10FA4" w:rsidRDefault="00152985" w:rsidP="00D156CB">
            <w:pPr>
              <w:rPr>
                <w:sz w:val="20"/>
                <w:szCs w:val="20"/>
                <w:lang w:val="en-US"/>
              </w:rPr>
            </w:pPr>
            <w:bookmarkStart w:id="77" w:name="tbl_6"/>
            <w:r w:rsidRPr="00C10FA4">
              <w:rPr>
                <w:sz w:val="20"/>
                <w:szCs w:val="20"/>
                <w:lang w:val="en-US"/>
              </w:rPr>
              <w:lastRenderedPageBreak/>
              <w:t>label</w:t>
            </w:r>
            <w:bookmarkEnd w:id="77"/>
          </w:p>
        </w:tc>
        <w:tc>
          <w:tcPr>
            <w:tcW w:w="2374" w:type="dxa"/>
            <w:noWrap/>
            <w:hideMark/>
          </w:tcPr>
          <w:p w14:paraId="15CBEAE7"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75" w:type="dxa"/>
            <w:noWrap/>
            <w:hideMark/>
          </w:tcPr>
          <w:p w14:paraId="4AFF6DC5"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63" w:type="dxa"/>
            <w:noWrap/>
            <w:hideMark/>
          </w:tcPr>
          <w:p w14:paraId="4422EDD7" w14:textId="77777777" w:rsidR="00152985" w:rsidRPr="00C10FA4"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152985" w:rsidRPr="00C10FA4" w14:paraId="60ABF49F"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477E0BF2" w14:textId="77777777" w:rsidR="00152985" w:rsidRPr="00C10FA4" w:rsidRDefault="00152985" w:rsidP="00D156CB">
            <w:pPr>
              <w:rPr>
                <w:b/>
                <w:bCs/>
                <w:sz w:val="20"/>
                <w:szCs w:val="20"/>
                <w:lang w:val="en-US"/>
              </w:rPr>
            </w:pPr>
            <w:r w:rsidRPr="00C10FA4">
              <w:rPr>
                <w:b/>
                <w:bCs/>
                <w:sz w:val="20"/>
                <w:szCs w:val="20"/>
                <w:lang w:val="en-US"/>
              </w:rPr>
              <w:t>OFF</w:t>
            </w:r>
          </w:p>
        </w:tc>
        <w:tc>
          <w:tcPr>
            <w:tcW w:w="2374" w:type="dxa"/>
            <w:noWrap/>
            <w:hideMark/>
          </w:tcPr>
          <w:p w14:paraId="499D290B"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0.86</w:t>
            </w:r>
          </w:p>
        </w:tc>
        <w:tc>
          <w:tcPr>
            <w:tcW w:w="1875" w:type="dxa"/>
            <w:noWrap/>
            <w:hideMark/>
          </w:tcPr>
          <w:p w14:paraId="2D3C5494"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c>
          <w:tcPr>
            <w:tcW w:w="2263" w:type="dxa"/>
            <w:noWrap/>
            <w:hideMark/>
          </w:tcPr>
          <w:p w14:paraId="7E857379"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0.72</w:t>
            </w:r>
          </w:p>
        </w:tc>
      </w:tr>
      <w:tr w:rsidR="00152985" w:rsidRPr="00C10FA4" w14:paraId="43B8E8A6"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3FD467C8" w14:textId="77777777" w:rsidR="00152985" w:rsidRPr="00C10FA4" w:rsidRDefault="00152985" w:rsidP="00D156CB">
            <w:pPr>
              <w:rPr>
                <w:b/>
                <w:bCs/>
                <w:sz w:val="20"/>
                <w:szCs w:val="20"/>
                <w:lang w:val="en-US"/>
              </w:rPr>
            </w:pPr>
            <w:r w:rsidRPr="00C10FA4">
              <w:rPr>
                <w:b/>
                <w:bCs/>
                <w:sz w:val="20"/>
                <w:szCs w:val="20"/>
                <w:lang w:val="en-US"/>
              </w:rPr>
              <w:t>LOW</w:t>
            </w:r>
          </w:p>
        </w:tc>
        <w:tc>
          <w:tcPr>
            <w:tcW w:w="2374" w:type="dxa"/>
            <w:noWrap/>
            <w:hideMark/>
          </w:tcPr>
          <w:p w14:paraId="529E2C56"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0.1</w:t>
            </w:r>
          </w:p>
        </w:tc>
        <w:tc>
          <w:tcPr>
            <w:tcW w:w="1875" w:type="dxa"/>
            <w:noWrap/>
            <w:hideMark/>
          </w:tcPr>
          <w:p w14:paraId="1917C06D"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0.05</w:t>
            </w:r>
          </w:p>
        </w:tc>
        <w:tc>
          <w:tcPr>
            <w:tcW w:w="2263" w:type="dxa"/>
            <w:noWrap/>
            <w:hideMark/>
          </w:tcPr>
          <w:p w14:paraId="3F3DDFA1"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0.07</w:t>
            </w:r>
          </w:p>
        </w:tc>
      </w:tr>
      <w:tr w:rsidR="00152985" w:rsidRPr="00C10FA4" w14:paraId="5E800997"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27C1F4E2" w14:textId="77777777" w:rsidR="00152985" w:rsidRPr="00C10FA4" w:rsidRDefault="00152985" w:rsidP="00D156CB">
            <w:pPr>
              <w:rPr>
                <w:b/>
                <w:bCs/>
                <w:sz w:val="20"/>
                <w:szCs w:val="20"/>
                <w:lang w:val="en-US"/>
              </w:rPr>
            </w:pPr>
            <w:r w:rsidRPr="00C10FA4">
              <w:rPr>
                <w:b/>
                <w:bCs/>
                <w:sz w:val="20"/>
                <w:szCs w:val="20"/>
                <w:lang w:val="en-US"/>
              </w:rPr>
              <w:t>HIGH</w:t>
            </w:r>
          </w:p>
        </w:tc>
        <w:tc>
          <w:tcPr>
            <w:tcW w:w="2374" w:type="dxa"/>
            <w:noWrap/>
            <w:hideMark/>
          </w:tcPr>
          <w:p w14:paraId="56DC4E01"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0.39</w:t>
            </w:r>
          </w:p>
        </w:tc>
        <w:tc>
          <w:tcPr>
            <w:tcW w:w="1875" w:type="dxa"/>
            <w:noWrap/>
            <w:hideMark/>
          </w:tcPr>
          <w:p w14:paraId="5CA95647"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2263" w:type="dxa"/>
            <w:noWrap/>
            <w:hideMark/>
          </w:tcPr>
          <w:p w14:paraId="675FBA6E"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0.53</w:t>
            </w:r>
          </w:p>
        </w:tc>
      </w:tr>
      <w:tr w:rsidR="00152985" w:rsidRPr="00C10FA4" w14:paraId="6E7DF898"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70FCDAD1" w14:textId="77777777" w:rsidR="00152985" w:rsidRPr="00C10FA4" w:rsidRDefault="00152985" w:rsidP="00D156CB">
            <w:pPr>
              <w:rPr>
                <w:b/>
                <w:bCs/>
                <w:sz w:val="20"/>
                <w:szCs w:val="20"/>
                <w:lang w:val="en-US"/>
              </w:rPr>
            </w:pPr>
            <w:r w:rsidRPr="00C10FA4">
              <w:rPr>
                <w:b/>
                <w:bCs/>
                <w:sz w:val="20"/>
                <w:szCs w:val="20"/>
                <w:lang w:val="en-US"/>
              </w:rPr>
              <w:t>macro avg</w:t>
            </w:r>
          </w:p>
        </w:tc>
        <w:tc>
          <w:tcPr>
            <w:tcW w:w="2374" w:type="dxa"/>
            <w:noWrap/>
            <w:hideMark/>
          </w:tcPr>
          <w:p w14:paraId="2F637285"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0.45</w:t>
            </w:r>
          </w:p>
        </w:tc>
        <w:tc>
          <w:tcPr>
            <w:tcW w:w="1875" w:type="dxa"/>
            <w:noWrap/>
            <w:hideMark/>
          </w:tcPr>
          <w:p w14:paraId="152D360E"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0.49</w:t>
            </w:r>
          </w:p>
        </w:tc>
        <w:tc>
          <w:tcPr>
            <w:tcW w:w="2263" w:type="dxa"/>
            <w:noWrap/>
            <w:hideMark/>
          </w:tcPr>
          <w:p w14:paraId="027F737B"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0.44</w:t>
            </w:r>
          </w:p>
        </w:tc>
      </w:tr>
      <w:tr w:rsidR="00152985" w:rsidRPr="00C10FA4" w14:paraId="2A65AB08" w14:textId="77777777" w:rsidTr="00D156CB">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71B6C0ED" w14:textId="77777777" w:rsidR="00152985" w:rsidRPr="00C10FA4" w:rsidRDefault="00152985" w:rsidP="00D156CB">
            <w:pPr>
              <w:rPr>
                <w:b/>
                <w:bCs/>
                <w:sz w:val="20"/>
                <w:szCs w:val="20"/>
                <w:lang w:val="en-US"/>
              </w:rPr>
            </w:pPr>
            <w:r w:rsidRPr="00C10FA4">
              <w:rPr>
                <w:b/>
                <w:bCs/>
                <w:sz w:val="20"/>
                <w:szCs w:val="20"/>
                <w:lang w:val="en-US"/>
              </w:rPr>
              <w:t>weighted avg</w:t>
            </w:r>
          </w:p>
        </w:tc>
        <w:tc>
          <w:tcPr>
            <w:tcW w:w="2374" w:type="dxa"/>
            <w:noWrap/>
            <w:hideMark/>
          </w:tcPr>
          <w:p w14:paraId="0B142FA0"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0.69</w:t>
            </w:r>
          </w:p>
        </w:tc>
        <w:tc>
          <w:tcPr>
            <w:tcW w:w="1875" w:type="dxa"/>
            <w:noWrap/>
            <w:hideMark/>
          </w:tcPr>
          <w:p w14:paraId="2073B36A"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0.61</w:t>
            </w:r>
          </w:p>
        </w:tc>
        <w:tc>
          <w:tcPr>
            <w:tcW w:w="2263" w:type="dxa"/>
            <w:noWrap/>
            <w:hideMark/>
          </w:tcPr>
          <w:p w14:paraId="11B6BC62" w14:textId="77777777" w:rsidR="00152985" w:rsidRPr="00C10FA4"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r>
      <w:tr w:rsidR="00152985" w:rsidRPr="00C10FA4" w14:paraId="181D5D51" w14:textId="77777777" w:rsidTr="00D156CB">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195F2AEC" w14:textId="77777777" w:rsidR="00152985" w:rsidRPr="00C10FA4" w:rsidRDefault="00152985" w:rsidP="00D156CB">
            <w:pPr>
              <w:rPr>
                <w:b/>
                <w:bCs/>
                <w:sz w:val="20"/>
                <w:szCs w:val="20"/>
                <w:lang w:val="en-US"/>
              </w:rPr>
            </w:pPr>
            <w:r w:rsidRPr="00C10FA4">
              <w:rPr>
                <w:b/>
                <w:bCs/>
                <w:sz w:val="20"/>
                <w:szCs w:val="20"/>
                <w:lang w:val="en-US"/>
              </w:rPr>
              <w:t>accuracy</w:t>
            </w:r>
          </w:p>
        </w:tc>
        <w:tc>
          <w:tcPr>
            <w:tcW w:w="2374" w:type="dxa"/>
            <w:noWrap/>
            <w:hideMark/>
          </w:tcPr>
          <w:p w14:paraId="72FE717A"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1875" w:type="dxa"/>
            <w:noWrap/>
            <w:hideMark/>
          </w:tcPr>
          <w:p w14:paraId="26545C0B"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2263" w:type="dxa"/>
            <w:noWrap/>
            <w:hideMark/>
          </w:tcPr>
          <w:p w14:paraId="0D5BDC41" w14:textId="77777777" w:rsidR="00152985" w:rsidRPr="00C10FA4"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r>
    </w:tbl>
    <w:p w14:paraId="3991ACA4" w14:textId="77777777" w:rsidR="00152985" w:rsidRPr="00C10FA4" w:rsidRDefault="00152985" w:rsidP="00152985">
      <w:pPr>
        <w:rPr>
          <w:sz w:val="20"/>
          <w:szCs w:val="20"/>
          <w:lang w:val="en-US"/>
        </w:rPr>
      </w:pPr>
    </w:p>
    <w:p w14:paraId="2498DC9B" w14:textId="77777777" w:rsidR="00152985" w:rsidRDefault="00152985" w:rsidP="00152985">
      <w:pPr>
        <w:ind w:firstLine="0"/>
        <w:rPr>
          <w:lang w:val="en-US"/>
        </w:rPr>
      </w:pPr>
    </w:p>
    <w:tbl>
      <w:tblPr>
        <w:tblStyle w:val="GridTable3-Accent1"/>
        <w:tblpPr w:leftFromText="180" w:rightFromText="180" w:vertAnchor="text" w:horzAnchor="margin" w:tblpY="773"/>
        <w:tblW w:w="8930" w:type="dxa"/>
        <w:tblLook w:val="04A0" w:firstRow="1" w:lastRow="0" w:firstColumn="1" w:lastColumn="0" w:noHBand="0" w:noVBand="1"/>
      </w:tblPr>
      <w:tblGrid>
        <w:gridCol w:w="2346"/>
        <w:gridCol w:w="2400"/>
        <w:gridCol w:w="1896"/>
        <w:gridCol w:w="2288"/>
      </w:tblGrid>
      <w:tr w:rsidR="00152985" w:rsidRPr="00C10FA4" w14:paraId="7FC1F00F" w14:textId="77777777" w:rsidTr="00447BE9">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2346" w:type="dxa"/>
            <w:noWrap/>
            <w:hideMark/>
          </w:tcPr>
          <w:p w14:paraId="1753F5A9" w14:textId="77777777" w:rsidR="00152985" w:rsidRPr="00C10FA4" w:rsidRDefault="00152985" w:rsidP="00447BE9">
            <w:pPr>
              <w:rPr>
                <w:sz w:val="20"/>
                <w:szCs w:val="20"/>
                <w:lang w:val="en-US"/>
              </w:rPr>
            </w:pPr>
            <w:bookmarkStart w:id="78" w:name="tbl_7"/>
            <w:r w:rsidRPr="00C10FA4">
              <w:rPr>
                <w:sz w:val="20"/>
                <w:szCs w:val="20"/>
                <w:lang w:val="en-US"/>
              </w:rPr>
              <w:t>label</w:t>
            </w:r>
            <w:bookmarkEnd w:id="78"/>
          </w:p>
        </w:tc>
        <w:tc>
          <w:tcPr>
            <w:tcW w:w="2400" w:type="dxa"/>
            <w:noWrap/>
            <w:hideMark/>
          </w:tcPr>
          <w:p w14:paraId="0B041596" w14:textId="77777777" w:rsidR="00152985" w:rsidRPr="00C10FA4" w:rsidRDefault="00152985" w:rsidP="00447BE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96" w:type="dxa"/>
            <w:noWrap/>
            <w:hideMark/>
          </w:tcPr>
          <w:p w14:paraId="36BCD005" w14:textId="77777777" w:rsidR="00152985" w:rsidRPr="00C10FA4" w:rsidRDefault="00152985" w:rsidP="00447BE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88" w:type="dxa"/>
            <w:noWrap/>
            <w:hideMark/>
          </w:tcPr>
          <w:p w14:paraId="04850FF5" w14:textId="77777777" w:rsidR="00152985" w:rsidRPr="00C10FA4" w:rsidRDefault="00152985" w:rsidP="00447BE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152985" w:rsidRPr="00C10FA4" w14:paraId="70BFC513" w14:textId="77777777" w:rsidTr="00447BE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4E236948" w14:textId="77777777" w:rsidR="00152985" w:rsidRPr="00C10FA4" w:rsidRDefault="00152985" w:rsidP="00447BE9">
            <w:pPr>
              <w:rPr>
                <w:b/>
                <w:bCs/>
                <w:sz w:val="20"/>
                <w:szCs w:val="20"/>
                <w:lang w:val="en-US"/>
              </w:rPr>
            </w:pPr>
            <w:r w:rsidRPr="00C10FA4">
              <w:rPr>
                <w:b/>
                <w:bCs/>
                <w:sz w:val="20"/>
                <w:szCs w:val="20"/>
                <w:lang w:val="en-US"/>
              </w:rPr>
              <w:t>OFF</w:t>
            </w:r>
          </w:p>
        </w:tc>
        <w:tc>
          <w:tcPr>
            <w:tcW w:w="2400" w:type="dxa"/>
            <w:noWrap/>
            <w:hideMark/>
          </w:tcPr>
          <w:p w14:paraId="3F8AD67C"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0.42</w:t>
            </w:r>
          </w:p>
        </w:tc>
        <w:tc>
          <w:tcPr>
            <w:tcW w:w="1896" w:type="dxa"/>
            <w:noWrap/>
            <w:hideMark/>
          </w:tcPr>
          <w:p w14:paraId="4C531908"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0.84</w:t>
            </w:r>
          </w:p>
        </w:tc>
        <w:tc>
          <w:tcPr>
            <w:tcW w:w="2288" w:type="dxa"/>
            <w:noWrap/>
            <w:hideMark/>
          </w:tcPr>
          <w:p w14:paraId="2AF41469"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0.56</w:t>
            </w:r>
          </w:p>
        </w:tc>
      </w:tr>
      <w:tr w:rsidR="00152985" w:rsidRPr="00C10FA4" w14:paraId="642F389B" w14:textId="77777777" w:rsidTr="00447BE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07F86E4E" w14:textId="77777777" w:rsidR="00152985" w:rsidRPr="00C10FA4" w:rsidRDefault="00152985" w:rsidP="00447BE9">
            <w:pPr>
              <w:rPr>
                <w:b/>
                <w:bCs/>
                <w:sz w:val="20"/>
                <w:szCs w:val="20"/>
                <w:lang w:val="en-US"/>
              </w:rPr>
            </w:pPr>
            <w:r w:rsidRPr="00C10FA4">
              <w:rPr>
                <w:b/>
                <w:bCs/>
                <w:sz w:val="20"/>
                <w:szCs w:val="20"/>
                <w:lang w:val="en-US"/>
              </w:rPr>
              <w:t>LOW</w:t>
            </w:r>
          </w:p>
        </w:tc>
        <w:tc>
          <w:tcPr>
            <w:tcW w:w="2400" w:type="dxa"/>
            <w:noWrap/>
            <w:hideMark/>
          </w:tcPr>
          <w:p w14:paraId="60AC5850"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0.08</w:t>
            </w:r>
          </w:p>
        </w:tc>
        <w:tc>
          <w:tcPr>
            <w:tcW w:w="1896" w:type="dxa"/>
            <w:noWrap/>
            <w:hideMark/>
          </w:tcPr>
          <w:p w14:paraId="4EC4D4D2"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0.1</w:t>
            </w:r>
          </w:p>
        </w:tc>
        <w:tc>
          <w:tcPr>
            <w:tcW w:w="2288" w:type="dxa"/>
            <w:noWrap/>
            <w:hideMark/>
          </w:tcPr>
          <w:p w14:paraId="70255B5F"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0.09</w:t>
            </w:r>
          </w:p>
        </w:tc>
      </w:tr>
      <w:tr w:rsidR="00152985" w:rsidRPr="00C10FA4" w14:paraId="2BB744A7" w14:textId="77777777" w:rsidTr="00447BE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029B7E22" w14:textId="77777777" w:rsidR="00152985" w:rsidRPr="00C10FA4" w:rsidRDefault="00152985" w:rsidP="00447BE9">
            <w:pPr>
              <w:rPr>
                <w:b/>
                <w:bCs/>
                <w:sz w:val="20"/>
                <w:szCs w:val="20"/>
                <w:lang w:val="en-US"/>
              </w:rPr>
            </w:pPr>
            <w:r w:rsidRPr="00C10FA4">
              <w:rPr>
                <w:b/>
                <w:bCs/>
                <w:sz w:val="20"/>
                <w:szCs w:val="20"/>
                <w:lang w:val="en-US"/>
              </w:rPr>
              <w:t>HIGH</w:t>
            </w:r>
          </w:p>
        </w:tc>
        <w:tc>
          <w:tcPr>
            <w:tcW w:w="2400" w:type="dxa"/>
            <w:noWrap/>
            <w:hideMark/>
          </w:tcPr>
          <w:p w14:paraId="2242A071"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1896" w:type="dxa"/>
            <w:noWrap/>
            <w:hideMark/>
          </w:tcPr>
          <w:p w14:paraId="7111CA78"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0.39</w:t>
            </w:r>
          </w:p>
        </w:tc>
        <w:tc>
          <w:tcPr>
            <w:tcW w:w="2288" w:type="dxa"/>
            <w:noWrap/>
            <w:hideMark/>
          </w:tcPr>
          <w:p w14:paraId="52915002"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0.52</w:t>
            </w:r>
          </w:p>
        </w:tc>
      </w:tr>
      <w:tr w:rsidR="00152985" w:rsidRPr="00C10FA4" w14:paraId="74B317A7" w14:textId="77777777" w:rsidTr="00447BE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30D19209" w14:textId="77777777" w:rsidR="00152985" w:rsidRPr="00C10FA4" w:rsidRDefault="00152985" w:rsidP="00447BE9">
            <w:pPr>
              <w:rPr>
                <w:b/>
                <w:bCs/>
                <w:sz w:val="20"/>
                <w:szCs w:val="20"/>
                <w:lang w:val="en-US"/>
              </w:rPr>
            </w:pPr>
            <w:r w:rsidRPr="00C10FA4">
              <w:rPr>
                <w:b/>
                <w:bCs/>
                <w:sz w:val="20"/>
                <w:szCs w:val="20"/>
                <w:lang w:val="en-US"/>
              </w:rPr>
              <w:t>macro avg</w:t>
            </w:r>
          </w:p>
        </w:tc>
        <w:tc>
          <w:tcPr>
            <w:tcW w:w="2400" w:type="dxa"/>
            <w:noWrap/>
            <w:hideMark/>
          </w:tcPr>
          <w:p w14:paraId="72DC352A"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1896" w:type="dxa"/>
            <w:noWrap/>
            <w:hideMark/>
          </w:tcPr>
          <w:p w14:paraId="04F07A8E"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0.44</w:t>
            </w:r>
          </w:p>
        </w:tc>
        <w:tc>
          <w:tcPr>
            <w:tcW w:w="2288" w:type="dxa"/>
            <w:noWrap/>
            <w:hideMark/>
          </w:tcPr>
          <w:p w14:paraId="189A5B73"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0.39</w:t>
            </w:r>
          </w:p>
        </w:tc>
      </w:tr>
      <w:tr w:rsidR="00152985" w:rsidRPr="00C10FA4" w14:paraId="0DADFCBF" w14:textId="77777777" w:rsidTr="00447BE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159F4972" w14:textId="77777777" w:rsidR="00152985" w:rsidRPr="00C10FA4" w:rsidRDefault="00152985" w:rsidP="00447BE9">
            <w:pPr>
              <w:rPr>
                <w:b/>
                <w:bCs/>
                <w:sz w:val="20"/>
                <w:szCs w:val="20"/>
                <w:lang w:val="en-US"/>
              </w:rPr>
            </w:pPr>
            <w:r w:rsidRPr="00C10FA4">
              <w:rPr>
                <w:b/>
                <w:bCs/>
                <w:sz w:val="20"/>
                <w:szCs w:val="20"/>
                <w:lang w:val="en-US"/>
              </w:rPr>
              <w:t>weighted avg</w:t>
            </w:r>
          </w:p>
        </w:tc>
        <w:tc>
          <w:tcPr>
            <w:tcW w:w="2400" w:type="dxa"/>
            <w:noWrap/>
            <w:hideMark/>
          </w:tcPr>
          <w:p w14:paraId="1AD163EC"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0.55</w:t>
            </w:r>
          </w:p>
        </w:tc>
        <w:tc>
          <w:tcPr>
            <w:tcW w:w="1896" w:type="dxa"/>
            <w:noWrap/>
            <w:hideMark/>
          </w:tcPr>
          <w:p w14:paraId="6DF30F7A"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0.43</w:t>
            </w:r>
          </w:p>
        </w:tc>
        <w:tc>
          <w:tcPr>
            <w:tcW w:w="2288" w:type="dxa"/>
            <w:noWrap/>
            <w:hideMark/>
          </w:tcPr>
          <w:p w14:paraId="20A5A4BF" w14:textId="77777777" w:rsidR="00152985" w:rsidRPr="00C10FA4" w:rsidRDefault="00152985" w:rsidP="00447BE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0.44</w:t>
            </w:r>
          </w:p>
        </w:tc>
      </w:tr>
      <w:tr w:rsidR="00152985" w:rsidRPr="00C10FA4" w14:paraId="58BF4C48" w14:textId="77777777" w:rsidTr="00447BE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66C5D831" w14:textId="77777777" w:rsidR="00152985" w:rsidRPr="00C10FA4" w:rsidRDefault="00152985" w:rsidP="00447BE9">
            <w:pPr>
              <w:rPr>
                <w:b/>
                <w:bCs/>
                <w:sz w:val="20"/>
                <w:szCs w:val="20"/>
                <w:lang w:val="en-US"/>
              </w:rPr>
            </w:pPr>
            <w:r w:rsidRPr="00C10FA4">
              <w:rPr>
                <w:b/>
                <w:bCs/>
                <w:sz w:val="20"/>
                <w:szCs w:val="20"/>
                <w:lang w:val="en-US"/>
              </w:rPr>
              <w:t>accuracy</w:t>
            </w:r>
          </w:p>
        </w:tc>
        <w:tc>
          <w:tcPr>
            <w:tcW w:w="2400" w:type="dxa"/>
            <w:noWrap/>
            <w:hideMark/>
          </w:tcPr>
          <w:p w14:paraId="4F03C177"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1896" w:type="dxa"/>
            <w:noWrap/>
            <w:hideMark/>
          </w:tcPr>
          <w:p w14:paraId="5E21E11F"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2288" w:type="dxa"/>
            <w:noWrap/>
            <w:hideMark/>
          </w:tcPr>
          <w:p w14:paraId="54C65BDF" w14:textId="77777777" w:rsidR="00152985" w:rsidRPr="00C10FA4" w:rsidRDefault="00152985" w:rsidP="00447BE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r>
    </w:tbl>
    <w:p w14:paraId="3DDE50EE" w14:textId="77777777" w:rsidR="00152985" w:rsidRDefault="00152985" w:rsidP="00152985">
      <w:pPr>
        <w:rPr>
          <w:lang w:val="en-US"/>
        </w:rPr>
      </w:pPr>
    </w:p>
    <w:p w14:paraId="14D38E15" w14:textId="77777777" w:rsidR="00152985" w:rsidRDefault="00152985" w:rsidP="00447BE9">
      <w:pPr>
        <w:ind w:firstLine="0"/>
        <w:rPr>
          <w:lang w:val="el-GR"/>
        </w:rPr>
      </w:pPr>
    </w:p>
    <w:p w14:paraId="12FE8A62" w14:textId="77777777" w:rsidR="00447BE9" w:rsidRPr="00447BE9" w:rsidRDefault="00447BE9" w:rsidP="00447BE9">
      <w:pPr>
        <w:ind w:firstLine="0"/>
        <w:rPr>
          <w:lang w:val="el-GR"/>
        </w:rPr>
      </w:pPr>
    </w:p>
    <w:p w14:paraId="4A0F8168" w14:textId="77777777" w:rsidR="00152985" w:rsidRDefault="00152985" w:rsidP="00152985">
      <w:pPr>
        <w:rPr>
          <w:lang w:val="en-US"/>
        </w:rPr>
      </w:pPr>
    </w:p>
    <w:tbl>
      <w:tblPr>
        <w:tblStyle w:val="GridTable3-Accent1"/>
        <w:tblW w:w="8695" w:type="dxa"/>
        <w:tblInd w:w="5" w:type="dxa"/>
        <w:tblLook w:val="04A0" w:firstRow="1" w:lastRow="0" w:firstColumn="1" w:lastColumn="0" w:noHBand="0" w:noVBand="1"/>
      </w:tblPr>
      <w:tblGrid>
        <w:gridCol w:w="2284"/>
        <w:gridCol w:w="2338"/>
        <w:gridCol w:w="1846"/>
        <w:gridCol w:w="2227"/>
      </w:tblGrid>
      <w:tr w:rsidR="00152985" w:rsidRPr="00514AAF" w14:paraId="7F7A0A1A" w14:textId="77777777" w:rsidTr="00D156CB">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284" w:type="dxa"/>
            <w:noWrap/>
            <w:hideMark/>
          </w:tcPr>
          <w:p w14:paraId="4FE44846" w14:textId="77777777" w:rsidR="00152985" w:rsidRPr="00514AAF" w:rsidRDefault="00152985" w:rsidP="00D156CB">
            <w:pPr>
              <w:rPr>
                <w:sz w:val="20"/>
                <w:szCs w:val="20"/>
                <w:lang w:val="en-US"/>
              </w:rPr>
            </w:pPr>
            <w:bookmarkStart w:id="79" w:name="tbl_8"/>
            <w:r w:rsidRPr="00514AAF">
              <w:rPr>
                <w:sz w:val="20"/>
                <w:szCs w:val="20"/>
                <w:lang w:val="en-US"/>
              </w:rPr>
              <w:t>label</w:t>
            </w:r>
            <w:bookmarkEnd w:id="79"/>
          </w:p>
        </w:tc>
        <w:tc>
          <w:tcPr>
            <w:tcW w:w="2338" w:type="dxa"/>
            <w:noWrap/>
            <w:hideMark/>
          </w:tcPr>
          <w:p w14:paraId="03B588F0"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46" w:type="dxa"/>
            <w:noWrap/>
            <w:hideMark/>
          </w:tcPr>
          <w:p w14:paraId="66531B0E"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27" w:type="dxa"/>
            <w:noWrap/>
            <w:hideMark/>
          </w:tcPr>
          <w:p w14:paraId="1D41C6F3"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152985" w:rsidRPr="00514AAF" w14:paraId="475ED2BD" w14:textId="77777777" w:rsidTr="00D156CB">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07E27FA2" w14:textId="77777777" w:rsidR="00152985" w:rsidRPr="00514AAF" w:rsidRDefault="00152985" w:rsidP="00D156CB">
            <w:pPr>
              <w:rPr>
                <w:b/>
                <w:bCs/>
                <w:sz w:val="20"/>
                <w:szCs w:val="20"/>
                <w:lang w:val="en-US"/>
              </w:rPr>
            </w:pPr>
            <w:r w:rsidRPr="00514AAF">
              <w:rPr>
                <w:b/>
                <w:bCs/>
                <w:sz w:val="20"/>
                <w:szCs w:val="20"/>
                <w:lang w:val="en-US"/>
              </w:rPr>
              <w:t>OFF</w:t>
            </w:r>
          </w:p>
        </w:tc>
        <w:tc>
          <w:tcPr>
            <w:tcW w:w="2338" w:type="dxa"/>
            <w:noWrap/>
            <w:hideMark/>
          </w:tcPr>
          <w:p w14:paraId="17472AD1"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0.94</w:t>
            </w:r>
          </w:p>
        </w:tc>
        <w:tc>
          <w:tcPr>
            <w:tcW w:w="1846" w:type="dxa"/>
            <w:noWrap/>
            <w:hideMark/>
          </w:tcPr>
          <w:p w14:paraId="204259E9"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0.59</w:t>
            </w:r>
          </w:p>
        </w:tc>
        <w:tc>
          <w:tcPr>
            <w:tcW w:w="2227" w:type="dxa"/>
            <w:noWrap/>
            <w:hideMark/>
          </w:tcPr>
          <w:p w14:paraId="2C800C26"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0.72</w:t>
            </w:r>
          </w:p>
        </w:tc>
      </w:tr>
      <w:tr w:rsidR="00152985" w:rsidRPr="00514AAF" w14:paraId="1208A9DD" w14:textId="77777777" w:rsidTr="00D156CB">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1BC77AB3" w14:textId="77777777" w:rsidR="00152985" w:rsidRPr="00514AAF" w:rsidRDefault="00152985" w:rsidP="00D156CB">
            <w:pPr>
              <w:rPr>
                <w:b/>
                <w:bCs/>
                <w:sz w:val="20"/>
                <w:szCs w:val="20"/>
                <w:lang w:val="en-US"/>
              </w:rPr>
            </w:pPr>
            <w:r w:rsidRPr="00514AAF">
              <w:rPr>
                <w:b/>
                <w:bCs/>
                <w:sz w:val="20"/>
                <w:szCs w:val="20"/>
                <w:lang w:val="en-US"/>
              </w:rPr>
              <w:t>LOW</w:t>
            </w:r>
          </w:p>
        </w:tc>
        <w:tc>
          <w:tcPr>
            <w:tcW w:w="2338" w:type="dxa"/>
            <w:noWrap/>
            <w:hideMark/>
          </w:tcPr>
          <w:p w14:paraId="4EBAD6EE"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0.09</w:t>
            </w:r>
          </w:p>
        </w:tc>
        <w:tc>
          <w:tcPr>
            <w:tcW w:w="1846" w:type="dxa"/>
            <w:noWrap/>
            <w:hideMark/>
          </w:tcPr>
          <w:p w14:paraId="70D44140"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0.15</w:t>
            </w:r>
          </w:p>
        </w:tc>
        <w:tc>
          <w:tcPr>
            <w:tcW w:w="2227" w:type="dxa"/>
            <w:noWrap/>
            <w:hideMark/>
          </w:tcPr>
          <w:p w14:paraId="19D81775"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0.12</w:t>
            </w:r>
          </w:p>
        </w:tc>
      </w:tr>
      <w:tr w:rsidR="00152985" w:rsidRPr="00514AAF" w14:paraId="6ABD358F" w14:textId="77777777" w:rsidTr="00D156CB">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71694C43" w14:textId="77777777" w:rsidR="00152985" w:rsidRPr="00514AAF" w:rsidRDefault="00152985" w:rsidP="00D156CB">
            <w:pPr>
              <w:rPr>
                <w:b/>
                <w:bCs/>
                <w:sz w:val="20"/>
                <w:szCs w:val="20"/>
                <w:lang w:val="en-US"/>
              </w:rPr>
            </w:pPr>
            <w:r w:rsidRPr="00514AAF">
              <w:rPr>
                <w:b/>
                <w:bCs/>
                <w:sz w:val="20"/>
                <w:szCs w:val="20"/>
                <w:lang w:val="en-US"/>
              </w:rPr>
              <w:t>HIGH</w:t>
            </w:r>
          </w:p>
        </w:tc>
        <w:tc>
          <w:tcPr>
            <w:tcW w:w="2338" w:type="dxa"/>
            <w:noWrap/>
            <w:hideMark/>
          </w:tcPr>
          <w:p w14:paraId="6F9FA365"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0.17</w:t>
            </w:r>
          </w:p>
        </w:tc>
        <w:tc>
          <w:tcPr>
            <w:tcW w:w="1846" w:type="dxa"/>
            <w:noWrap/>
            <w:hideMark/>
          </w:tcPr>
          <w:p w14:paraId="5A4C39AC"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0.88</w:t>
            </w:r>
          </w:p>
        </w:tc>
        <w:tc>
          <w:tcPr>
            <w:tcW w:w="2227" w:type="dxa"/>
            <w:noWrap/>
            <w:hideMark/>
          </w:tcPr>
          <w:p w14:paraId="394D6F8D"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0.29</w:t>
            </w:r>
          </w:p>
        </w:tc>
      </w:tr>
      <w:tr w:rsidR="00152985" w:rsidRPr="00514AAF" w14:paraId="34BE5731" w14:textId="77777777" w:rsidTr="00D156CB">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77BC97C5" w14:textId="77777777" w:rsidR="00152985" w:rsidRPr="00514AAF" w:rsidRDefault="00152985" w:rsidP="00D156CB">
            <w:pPr>
              <w:rPr>
                <w:b/>
                <w:bCs/>
                <w:sz w:val="20"/>
                <w:szCs w:val="20"/>
                <w:lang w:val="en-US"/>
              </w:rPr>
            </w:pPr>
            <w:r w:rsidRPr="00514AAF">
              <w:rPr>
                <w:b/>
                <w:bCs/>
                <w:sz w:val="20"/>
                <w:szCs w:val="20"/>
                <w:lang w:val="en-US"/>
              </w:rPr>
              <w:t>macro avg</w:t>
            </w:r>
          </w:p>
        </w:tc>
        <w:tc>
          <w:tcPr>
            <w:tcW w:w="2338" w:type="dxa"/>
            <w:noWrap/>
            <w:hideMark/>
          </w:tcPr>
          <w:p w14:paraId="19176531"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0.4</w:t>
            </w:r>
          </w:p>
        </w:tc>
        <w:tc>
          <w:tcPr>
            <w:tcW w:w="1846" w:type="dxa"/>
            <w:noWrap/>
            <w:hideMark/>
          </w:tcPr>
          <w:p w14:paraId="3191CFC2"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0.54</w:t>
            </w:r>
          </w:p>
        </w:tc>
        <w:tc>
          <w:tcPr>
            <w:tcW w:w="2227" w:type="dxa"/>
            <w:noWrap/>
            <w:hideMark/>
          </w:tcPr>
          <w:p w14:paraId="41DC1FD7"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0.38</w:t>
            </w:r>
          </w:p>
        </w:tc>
      </w:tr>
      <w:tr w:rsidR="00152985" w:rsidRPr="00514AAF" w14:paraId="226A283D" w14:textId="77777777" w:rsidTr="00D156CB">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0523D5B6" w14:textId="77777777" w:rsidR="00152985" w:rsidRPr="00514AAF" w:rsidRDefault="00152985" w:rsidP="00D156CB">
            <w:pPr>
              <w:rPr>
                <w:b/>
                <w:bCs/>
                <w:sz w:val="20"/>
                <w:szCs w:val="20"/>
                <w:lang w:val="en-US"/>
              </w:rPr>
            </w:pPr>
            <w:r w:rsidRPr="00514AAF">
              <w:rPr>
                <w:b/>
                <w:bCs/>
                <w:sz w:val="20"/>
                <w:szCs w:val="20"/>
                <w:lang w:val="en-US"/>
              </w:rPr>
              <w:t>weighted avg</w:t>
            </w:r>
          </w:p>
        </w:tc>
        <w:tc>
          <w:tcPr>
            <w:tcW w:w="2338" w:type="dxa"/>
            <w:noWrap/>
            <w:hideMark/>
          </w:tcPr>
          <w:p w14:paraId="4ACA519A"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0.84</w:t>
            </w:r>
          </w:p>
        </w:tc>
        <w:tc>
          <w:tcPr>
            <w:tcW w:w="1846" w:type="dxa"/>
            <w:noWrap/>
            <w:hideMark/>
          </w:tcPr>
          <w:p w14:paraId="4EA95A69"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0.58</w:t>
            </w:r>
          </w:p>
        </w:tc>
        <w:tc>
          <w:tcPr>
            <w:tcW w:w="2227" w:type="dxa"/>
            <w:noWrap/>
            <w:hideMark/>
          </w:tcPr>
          <w:p w14:paraId="51FE4356"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0.66</w:t>
            </w:r>
          </w:p>
        </w:tc>
      </w:tr>
      <w:tr w:rsidR="00152985" w:rsidRPr="00514AAF" w14:paraId="2F0D2627" w14:textId="77777777" w:rsidTr="00D156CB">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5D967883" w14:textId="77777777" w:rsidR="00152985" w:rsidRPr="00514AAF" w:rsidRDefault="00152985" w:rsidP="00D156CB">
            <w:pPr>
              <w:rPr>
                <w:b/>
                <w:bCs/>
                <w:sz w:val="20"/>
                <w:szCs w:val="20"/>
                <w:lang w:val="en-US"/>
              </w:rPr>
            </w:pPr>
            <w:r w:rsidRPr="00514AAF">
              <w:rPr>
                <w:b/>
                <w:bCs/>
                <w:sz w:val="20"/>
                <w:szCs w:val="20"/>
                <w:lang w:val="en-US"/>
              </w:rPr>
              <w:t>accuracy</w:t>
            </w:r>
          </w:p>
        </w:tc>
        <w:tc>
          <w:tcPr>
            <w:tcW w:w="2338" w:type="dxa"/>
            <w:noWrap/>
            <w:hideMark/>
          </w:tcPr>
          <w:p w14:paraId="709A16F3"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1846" w:type="dxa"/>
            <w:noWrap/>
            <w:hideMark/>
          </w:tcPr>
          <w:p w14:paraId="626F4E8D"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2227" w:type="dxa"/>
            <w:noWrap/>
            <w:hideMark/>
          </w:tcPr>
          <w:p w14:paraId="6325752D"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r>
    </w:tbl>
    <w:p w14:paraId="267D61BD" w14:textId="77777777" w:rsidR="00152985" w:rsidRDefault="00152985" w:rsidP="00152985">
      <w:pPr>
        <w:rPr>
          <w:lang w:val="en-US"/>
        </w:rPr>
      </w:pPr>
    </w:p>
    <w:p w14:paraId="331B52A6" w14:textId="77777777" w:rsidR="00152985" w:rsidRDefault="00152985" w:rsidP="00152985">
      <w:pPr>
        <w:rPr>
          <w:lang w:val="en-US"/>
        </w:rPr>
      </w:pPr>
    </w:p>
    <w:tbl>
      <w:tblPr>
        <w:tblStyle w:val="GridTable3-Accent1"/>
        <w:tblW w:w="8639" w:type="dxa"/>
        <w:tblInd w:w="10" w:type="dxa"/>
        <w:tblLook w:val="04A0" w:firstRow="1" w:lastRow="0" w:firstColumn="1" w:lastColumn="0" w:noHBand="0" w:noVBand="1"/>
      </w:tblPr>
      <w:tblGrid>
        <w:gridCol w:w="2269"/>
        <w:gridCol w:w="2323"/>
        <w:gridCol w:w="1834"/>
        <w:gridCol w:w="2213"/>
      </w:tblGrid>
      <w:tr w:rsidR="00152985" w:rsidRPr="00514AAF" w14:paraId="4260EA0A" w14:textId="77777777" w:rsidTr="00D156CB">
        <w:trPr>
          <w:cnfStyle w:val="100000000000" w:firstRow="1" w:lastRow="0" w:firstColumn="0" w:lastColumn="0" w:oddVBand="0" w:evenVBand="0" w:oddHBand="0" w:evenHBand="0" w:firstRowFirstColumn="0" w:firstRowLastColumn="0" w:lastRowFirstColumn="0" w:lastRowLastColumn="0"/>
          <w:trHeight w:val="361"/>
        </w:trPr>
        <w:tc>
          <w:tcPr>
            <w:cnfStyle w:val="001000000100" w:firstRow="0" w:lastRow="0" w:firstColumn="1" w:lastColumn="0" w:oddVBand="0" w:evenVBand="0" w:oddHBand="0" w:evenHBand="0" w:firstRowFirstColumn="1" w:firstRowLastColumn="0" w:lastRowFirstColumn="0" w:lastRowLastColumn="0"/>
            <w:tcW w:w="2269" w:type="dxa"/>
            <w:noWrap/>
            <w:hideMark/>
          </w:tcPr>
          <w:p w14:paraId="3A3E6C9E" w14:textId="77777777" w:rsidR="00152985" w:rsidRPr="00514AAF" w:rsidRDefault="00152985" w:rsidP="00D156CB">
            <w:pPr>
              <w:rPr>
                <w:sz w:val="20"/>
                <w:szCs w:val="20"/>
                <w:lang w:val="en-US"/>
              </w:rPr>
            </w:pPr>
            <w:bookmarkStart w:id="80" w:name="tbl_9"/>
            <w:r w:rsidRPr="00514AAF">
              <w:rPr>
                <w:sz w:val="20"/>
                <w:szCs w:val="20"/>
                <w:lang w:val="en-US"/>
              </w:rPr>
              <w:lastRenderedPageBreak/>
              <w:t>label</w:t>
            </w:r>
            <w:bookmarkEnd w:id="80"/>
          </w:p>
        </w:tc>
        <w:tc>
          <w:tcPr>
            <w:tcW w:w="2323" w:type="dxa"/>
            <w:noWrap/>
            <w:hideMark/>
          </w:tcPr>
          <w:p w14:paraId="07D9B9BA"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34" w:type="dxa"/>
            <w:noWrap/>
            <w:hideMark/>
          </w:tcPr>
          <w:p w14:paraId="46B6BD42"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13" w:type="dxa"/>
            <w:noWrap/>
            <w:hideMark/>
          </w:tcPr>
          <w:p w14:paraId="6B8758A7"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152985" w:rsidRPr="00514AAF" w14:paraId="4E79DCD5" w14:textId="77777777" w:rsidTr="00D156C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1AFF66B7" w14:textId="77777777" w:rsidR="00152985" w:rsidRPr="00514AAF" w:rsidRDefault="00152985" w:rsidP="00D156CB">
            <w:pPr>
              <w:rPr>
                <w:b/>
                <w:bCs/>
                <w:sz w:val="20"/>
                <w:szCs w:val="20"/>
                <w:lang w:val="en-US"/>
              </w:rPr>
            </w:pPr>
            <w:r w:rsidRPr="00514AAF">
              <w:rPr>
                <w:b/>
                <w:bCs/>
                <w:sz w:val="20"/>
                <w:szCs w:val="20"/>
                <w:lang w:val="en-US"/>
              </w:rPr>
              <w:t>OFF</w:t>
            </w:r>
          </w:p>
        </w:tc>
        <w:tc>
          <w:tcPr>
            <w:tcW w:w="2323" w:type="dxa"/>
            <w:noWrap/>
            <w:hideMark/>
          </w:tcPr>
          <w:p w14:paraId="53142F3B"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0.78</w:t>
            </w:r>
          </w:p>
        </w:tc>
        <w:tc>
          <w:tcPr>
            <w:tcW w:w="1834" w:type="dxa"/>
            <w:noWrap/>
            <w:hideMark/>
          </w:tcPr>
          <w:p w14:paraId="4864BF7A"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0.83</w:t>
            </w:r>
          </w:p>
        </w:tc>
        <w:tc>
          <w:tcPr>
            <w:tcW w:w="2213" w:type="dxa"/>
            <w:noWrap/>
            <w:hideMark/>
          </w:tcPr>
          <w:p w14:paraId="5C128B61"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w:t>
            </w:r>
          </w:p>
        </w:tc>
      </w:tr>
      <w:tr w:rsidR="00152985" w:rsidRPr="00514AAF" w14:paraId="77DAA624" w14:textId="77777777" w:rsidTr="00D156CB">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3419B3FE" w14:textId="77777777" w:rsidR="00152985" w:rsidRPr="00514AAF" w:rsidRDefault="00152985" w:rsidP="00D156CB">
            <w:pPr>
              <w:rPr>
                <w:b/>
                <w:bCs/>
                <w:sz w:val="20"/>
                <w:szCs w:val="20"/>
                <w:lang w:val="en-US"/>
              </w:rPr>
            </w:pPr>
            <w:r w:rsidRPr="00514AAF">
              <w:rPr>
                <w:b/>
                <w:bCs/>
                <w:sz w:val="20"/>
                <w:szCs w:val="20"/>
                <w:lang w:val="en-US"/>
              </w:rPr>
              <w:t>LOW</w:t>
            </w:r>
          </w:p>
        </w:tc>
        <w:tc>
          <w:tcPr>
            <w:tcW w:w="2323" w:type="dxa"/>
            <w:noWrap/>
            <w:hideMark/>
          </w:tcPr>
          <w:p w14:paraId="591ADE3B"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0.36</w:t>
            </w:r>
          </w:p>
        </w:tc>
        <w:tc>
          <w:tcPr>
            <w:tcW w:w="1834" w:type="dxa"/>
            <w:noWrap/>
            <w:hideMark/>
          </w:tcPr>
          <w:p w14:paraId="76CC57CB"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0.34</w:t>
            </w:r>
          </w:p>
        </w:tc>
        <w:tc>
          <w:tcPr>
            <w:tcW w:w="2213" w:type="dxa"/>
            <w:noWrap/>
            <w:hideMark/>
          </w:tcPr>
          <w:p w14:paraId="18510933"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0.35</w:t>
            </w:r>
          </w:p>
        </w:tc>
      </w:tr>
      <w:tr w:rsidR="00152985" w:rsidRPr="00514AAF" w14:paraId="5675ED97" w14:textId="77777777" w:rsidTr="00D156C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1A24B143" w14:textId="77777777" w:rsidR="00152985" w:rsidRPr="00514AAF" w:rsidRDefault="00152985" w:rsidP="00D156CB">
            <w:pPr>
              <w:rPr>
                <w:b/>
                <w:bCs/>
                <w:sz w:val="20"/>
                <w:szCs w:val="20"/>
                <w:lang w:val="en-US"/>
              </w:rPr>
            </w:pPr>
            <w:r w:rsidRPr="00514AAF">
              <w:rPr>
                <w:b/>
                <w:bCs/>
                <w:sz w:val="20"/>
                <w:szCs w:val="20"/>
                <w:lang w:val="en-US"/>
              </w:rPr>
              <w:t>HIGH</w:t>
            </w:r>
          </w:p>
        </w:tc>
        <w:tc>
          <w:tcPr>
            <w:tcW w:w="2323" w:type="dxa"/>
            <w:noWrap/>
            <w:hideMark/>
          </w:tcPr>
          <w:p w14:paraId="0CB10653"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0.82</w:t>
            </w:r>
          </w:p>
        </w:tc>
        <w:tc>
          <w:tcPr>
            <w:tcW w:w="1834" w:type="dxa"/>
            <w:noWrap/>
            <w:hideMark/>
          </w:tcPr>
          <w:p w14:paraId="7E4C4D5B"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0.76</w:t>
            </w:r>
          </w:p>
        </w:tc>
        <w:tc>
          <w:tcPr>
            <w:tcW w:w="2213" w:type="dxa"/>
            <w:noWrap/>
            <w:hideMark/>
          </w:tcPr>
          <w:p w14:paraId="50408688"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0.79</w:t>
            </w:r>
          </w:p>
        </w:tc>
      </w:tr>
      <w:tr w:rsidR="00152985" w:rsidRPr="00514AAF" w14:paraId="6ECC67E7" w14:textId="77777777" w:rsidTr="00D156CB">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0528A010" w14:textId="77777777" w:rsidR="00152985" w:rsidRPr="00514AAF" w:rsidRDefault="00152985" w:rsidP="00D156CB">
            <w:pPr>
              <w:rPr>
                <w:b/>
                <w:bCs/>
                <w:sz w:val="20"/>
                <w:szCs w:val="20"/>
                <w:lang w:val="en-US"/>
              </w:rPr>
            </w:pPr>
            <w:r w:rsidRPr="00514AAF">
              <w:rPr>
                <w:b/>
                <w:bCs/>
                <w:sz w:val="20"/>
                <w:szCs w:val="20"/>
                <w:lang w:val="en-US"/>
              </w:rPr>
              <w:t>macro avg</w:t>
            </w:r>
          </w:p>
        </w:tc>
        <w:tc>
          <w:tcPr>
            <w:tcW w:w="2323" w:type="dxa"/>
            <w:noWrap/>
            <w:hideMark/>
          </w:tcPr>
          <w:p w14:paraId="02913000"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0.65</w:t>
            </w:r>
          </w:p>
        </w:tc>
        <w:tc>
          <w:tcPr>
            <w:tcW w:w="1834" w:type="dxa"/>
            <w:noWrap/>
            <w:hideMark/>
          </w:tcPr>
          <w:p w14:paraId="16EB2D98"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0.64</w:t>
            </w:r>
          </w:p>
        </w:tc>
        <w:tc>
          <w:tcPr>
            <w:tcW w:w="2213" w:type="dxa"/>
            <w:noWrap/>
            <w:hideMark/>
          </w:tcPr>
          <w:p w14:paraId="5740DF89"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0.65</w:t>
            </w:r>
          </w:p>
        </w:tc>
      </w:tr>
      <w:tr w:rsidR="00152985" w:rsidRPr="00514AAF" w14:paraId="00ABC9CB" w14:textId="77777777" w:rsidTr="00D156C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32BB00A8" w14:textId="77777777" w:rsidR="00152985" w:rsidRPr="00514AAF" w:rsidRDefault="00152985" w:rsidP="00D156CB">
            <w:pPr>
              <w:rPr>
                <w:b/>
                <w:bCs/>
                <w:sz w:val="20"/>
                <w:szCs w:val="20"/>
                <w:lang w:val="en-US"/>
              </w:rPr>
            </w:pPr>
            <w:r w:rsidRPr="00514AAF">
              <w:rPr>
                <w:b/>
                <w:bCs/>
                <w:sz w:val="20"/>
                <w:szCs w:val="20"/>
                <w:lang w:val="en-US"/>
              </w:rPr>
              <w:t>weighted avg</w:t>
            </w:r>
          </w:p>
        </w:tc>
        <w:tc>
          <w:tcPr>
            <w:tcW w:w="2323" w:type="dxa"/>
            <w:noWrap/>
            <w:hideMark/>
          </w:tcPr>
          <w:p w14:paraId="4B14EAB2"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c>
          <w:tcPr>
            <w:tcW w:w="1834" w:type="dxa"/>
            <w:noWrap/>
            <w:hideMark/>
          </w:tcPr>
          <w:p w14:paraId="7C7C9B4F"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c>
          <w:tcPr>
            <w:tcW w:w="2213" w:type="dxa"/>
            <w:noWrap/>
            <w:hideMark/>
          </w:tcPr>
          <w:p w14:paraId="535F0E13"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r>
      <w:tr w:rsidR="00152985" w:rsidRPr="00514AAF" w14:paraId="30A146DE" w14:textId="77777777" w:rsidTr="00D156CB">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596930E2" w14:textId="77777777" w:rsidR="00152985" w:rsidRPr="00514AAF" w:rsidRDefault="00152985" w:rsidP="00D156CB">
            <w:pPr>
              <w:rPr>
                <w:b/>
                <w:bCs/>
                <w:sz w:val="20"/>
                <w:szCs w:val="20"/>
                <w:lang w:val="en-US"/>
              </w:rPr>
            </w:pPr>
            <w:r w:rsidRPr="00514AAF">
              <w:rPr>
                <w:b/>
                <w:bCs/>
                <w:sz w:val="20"/>
                <w:szCs w:val="20"/>
                <w:lang w:val="en-US"/>
              </w:rPr>
              <w:t>accuracy</w:t>
            </w:r>
          </w:p>
        </w:tc>
        <w:tc>
          <w:tcPr>
            <w:tcW w:w="2323" w:type="dxa"/>
            <w:noWrap/>
            <w:hideMark/>
          </w:tcPr>
          <w:p w14:paraId="33853A86"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c>
          <w:tcPr>
            <w:tcW w:w="1834" w:type="dxa"/>
            <w:noWrap/>
            <w:hideMark/>
          </w:tcPr>
          <w:p w14:paraId="1923059E"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c>
          <w:tcPr>
            <w:tcW w:w="2213" w:type="dxa"/>
            <w:noWrap/>
            <w:hideMark/>
          </w:tcPr>
          <w:p w14:paraId="6F9B3731"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r>
    </w:tbl>
    <w:p w14:paraId="36287410" w14:textId="77777777" w:rsidR="00152985" w:rsidRDefault="00152985" w:rsidP="00152985">
      <w:pPr>
        <w:rPr>
          <w:lang w:val="en-US"/>
        </w:rPr>
      </w:pPr>
    </w:p>
    <w:p w14:paraId="48F9533E" w14:textId="77777777" w:rsidR="00152985" w:rsidRDefault="00152985" w:rsidP="00152985">
      <w:pPr>
        <w:rPr>
          <w:lang w:val="en-US"/>
        </w:rPr>
      </w:pPr>
    </w:p>
    <w:tbl>
      <w:tblPr>
        <w:tblStyle w:val="GridTable3-Accent1"/>
        <w:tblW w:w="8634" w:type="dxa"/>
        <w:tblInd w:w="5" w:type="dxa"/>
        <w:tblLook w:val="04A0" w:firstRow="1" w:lastRow="0" w:firstColumn="1" w:lastColumn="0" w:noHBand="0" w:noVBand="1"/>
      </w:tblPr>
      <w:tblGrid>
        <w:gridCol w:w="2268"/>
        <w:gridCol w:w="2321"/>
        <w:gridCol w:w="1833"/>
        <w:gridCol w:w="2212"/>
      </w:tblGrid>
      <w:tr w:rsidR="00152985" w:rsidRPr="00514AAF" w14:paraId="44729E1A" w14:textId="77777777" w:rsidTr="00D156CB">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268" w:type="dxa"/>
            <w:noWrap/>
            <w:hideMark/>
          </w:tcPr>
          <w:p w14:paraId="1FFB4BAA" w14:textId="77777777" w:rsidR="00152985" w:rsidRPr="00514AAF" w:rsidRDefault="00152985" w:rsidP="00D156CB">
            <w:pPr>
              <w:rPr>
                <w:sz w:val="20"/>
                <w:szCs w:val="20"/>
                <w:lang w:val="en-US"/>
              </w:rPr>
            </w:pPr>
            <w:bookmarkStart w:id="81" w:name="tbl_10"/>
            <w:r w:rsidRPr="00514AAF">
              <w:rPr>
                <w:sz w:val="20"/>
                <w:szCs w:val="20"/>
                <w:lang w:val="en-US"/>
              </w:rPr>
              <w:t>label</w:t>
            </w:r>
            <w:bookmarkEnd w:id="81"/>
          </w:p>
        </w:tc>
        <w:tc>
          <w:tcPr>
            <w:tcW w:w="2321" w:type="dxa"/>
            <w:noWrap/>
            <w:hideMark/>
          </w:tcPr>
          <w:p w14:paraId="06927FF2"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33" w:type="dxa"/>
            <w:noWrap/>
            <w:hideMark/>
          </w:tcPr>
          <w:p w14:paraId="3D430975"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12" w:type="dxa"/>
            <w:noWrap/>
            <w:hideMark/>
          </w:tcPr>
          <w:p w14:paraId="4FCE9D3A" w14:textId="77777777" w:rsidR="00152985" w:rsidRPr="00514AAF" w:rsidRDefault="00152985" w:rsidP="00D156CB">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152985" w:rsidRPr="00514AAF" w14:paraId="7605F4E0" w14:textId="77777777" w:rsidTr="00D156C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C2811BA" w14:textId="77777777" w:rsidR="00152985" w:rsidRPr="00514AAF" w:rsidRDefault="00152985" w:rsidP="00D156CB">
            <w:pPr>
              <w:rPr>
                <w:b/>
                <w:bCs/>
                <w:sz w:val="20"/>
                <w:szCs w:val="20"/>
                <w:lang w:val="en-US"/>
              </w:rPr>
            </w:pPr>
            <w:r w:rsidRPr="00514AAF">
              <w:rPr>
                <w:b/>
                <w:bCs/>
                <w:sz w:val="20"/>
                <w:szCs w:val="20"/>
                <w:lang w:val="en-US"/>
              </w:rPr>
              <w:t>OFF</w:t>
            </w:r>
          </w:p>
        </w:tc>
        <w:tc>
          <w:tcPr>
            <w:tcW w:w="2321" w:type="dxa"/>
            <w:noWrap/>
            <w:hideMark/>
          </w:tcPr>
          <w:p w14:paraId="283CF4F2"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0.63</w:t>
            </w:r>
          </w:p>
        </w:tc>
        <w:tc>
          <w:tcPr>
            <w:tcW w:w="1833" w:type="dxa"/>
            <w:noWrap/>
            <w:hideMark/>
          </w:tcPr>
          <w:p w14:paraId="458DC2CD"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0.68</w:t>
            </w:r>
          </w:p>
        </w:tc>
        <w:tc>
          <w:tcPr>
            <w:tcW w:w="2212" w:type="dxa"/>
            <w:noWrap/>
            <w:hideMark/>
          </w:tcPr>
          <w:p w14:paraId="6A7718F9"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0.65</w:t>
            </w:r>
          </w:p>
        </w:tc>
      </w:tr>
      <w:tr w:rsidR="00152985" w:rsidRPr="00514AAF" w14:paraId="3855764F" w14:textId="77777777" w:rsidTr="00D156CB">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D902F35" w14:textId="77777777" w:rsidR="00152985" w:rsidRPr="00514AAF" w:rsidRDefault="00152985" w:rsidP="00D156CB">
            <w:pPr>
              <w:rPr>
                <w:b/>
                <w:bCs/>
                <w:sz w:val="20"/>
                <w:szCs w:val="20"/>
                <w:lang w:val="en-US"/>
              </w:rPr>
            </w:pPr>
            <w:r w:rsidRPr="00514AAF">
              <w:rPr>
                <w:b/>
                <w:bCs/>
                <w:sz w:val="20"/>
                <w:szCs w:val="20"/>
                <w:lang w:val="en-US"/>
              </w:rPr>
              <w:t>LOW</w:t>
            </w:r>
          </w:p>
        </w:tc>
        <w:tc>
          <w:tcPr>
            <w:tcW w:w="2321" w:type="dxa"/>
            <w:noWrap/>
            <w:hideMark/>
          </w:tcPr>
          <w:p w14:paraId="7F6FEB94"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0.23</w:t>
            </w:r>
          </w:p>
        </w:tc>
        <w:tc>
          <w:tcPr>
            <w:tcW w:w="1833" w:type="dxa"/>
            <w:noWrap/>
            <w:hideMark/>
          </w:tcPr>
          <w:p w14:paraId="03AD791E"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0.22</w:t>
            </w:r>
          </w:p>
        </w:tc>
        <w:tc>
          <w:tcPr>
            <w:tcW w:w="2212" w:type="dxa"/>
            <w:noWrap/>
            <w:hideMark/>
          </w:tcPr>
          <w:p w14:paraId="310C1A30"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0.23</w:t>
            </w:r>
          </w:p>
        </w:tc>
      </w:tr>
      <w:tr w:rsidR="00152985" w:rsidRPr="00514AAF" w14:paraId="2C9FA54F" w14:textId="77777777" w:rsidTr="00D156C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1A88A7E" w14:textId="77777777" w:rsidR="00152985" w:rsidRPr="00514AAF" w:rsidRDefault="00152985" w:rsidP="00D156CB">
            <w:pPr>
              <w:rPr>
                <w:b/>
                <w:bCs/>
                <w:sz w:val="20"/>
                <w:szCs w:val="20"/>
                <w:lang w:val="en-US"/>
              </w:rPr>
            </w:pPr>
            <w:r w:rsidRPr="00514AAF">
              <w:rPr>
                <w:b/>
                <w:bCs/>
                <w:sz w:val="20"/>
                <w:szCs w:val="20"/>
                <w:lang w:val="en-US"/>
              </w:rPr>
              <w:t>HIGH</w:t>
            </w:r>
          </w:p>
        </w:tc>
        <w:tc>
          <w:tcPr>
            <w:tcW w:w="2321" w:type="dxa"/>
            <w:noWrap/>
            <w:hideMark/>
          </w:tcPr>
          <w:p w14:paraId="79D5DCC9"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0.69</w:t>
            </w:r>
          </w:p>
        </w:tc>
        <w:tc>
          <w:tcPr>
            <w:tcW w:w="1833" w:type="dxa"/>
            <w:noWrap/>
            <w:hideMark/>
          </w:tcPr>
          <w:p w14:paraId="1C840322"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0.66</w:t>
            </w:r>
          </w:p>
        </w:tc>
        <w:tc>
          <w:tcPr>
            <w:tcW w:w="2212" w:type="dxa"/>
            <w:noWrap/>
            <w:hideMark/>
          </w:tcPr>
          <w:p w14:paraId="0F78E96D"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0.67</w:t>
            </w:r>
          </w:p>
        </w:tc>
      </w:tr>
      <w:tr w:rsidR="00152985" w:rsidRPr="00514AAF" w14:paraId="7E337C8A" w14:textId="77777777" w:rsidTr="00D156CB">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3958FB6" w14:textId="77777777" w:rsidR="00152985" w:rsidRPr="00514AAF" w:rsidRDefault="00152985" w:rsidP="00D156CB">
            <w:pPr>
              <w:rPr>
                <w:b/>
                <w:bCs/>
                <w:sz w:val="20"/>
                <w:szCs w:val="20"/>
                <w:lang w:val="en-US"/>
              </w:rPr>
            </w:pPr>
            <w:r w:rsidRPr="00514AAF">
              <w:rPr>
                <w:b/>
                <w:bCs/>
                <w:sz w:val="20"/>
                <w:szCs w:val="20"/>
                <w:lang w:val="en-US"/>
              </w:rPr>
              <w:t>macro avg</w:t>
            </w:r>
          </w:p>
        </w:tc>
        <w:tc>
          <w:tcPr>
            <w:tcW w:w="2321" w:type="dxa"/>
            <w:noWrap/>
            <w:hideMark/>
          </w:tcPr>
          <w:p w14:paraId="1BB6DB96"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c>
          <w:tcPr>
            <w:tcW w:w="1833" w:type="dxa"/>
            <w:noWrap/>
            <w:hideMark/>
          </w:tcPr>
          <w:p w14:paraId="5112D23F"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c>
          <w:tcPr>
            <w:tcW w:w="2212" w:type="dxa"/>
            <w:noWrap/>
            <w:hideMark/>
          </w:tcPr>
          <w:p w14:paraId="5A18A309"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r>
      <w:tr w:rsidR="00152985" w:rsidRPr="00514AAF" w14:paraId="422E0BE9" w14:textId="77777777" w:rsidTr="00D156C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83DA608" w14:textId="77777777" w:rsidR="00152985" w:rsidRPr="00514AAF" w:rsidRDefault="00152985" w:rsidP="00D156CB">
            <w:pPr>
              <w:rPr>
                <w:b/>
                <w:bCs/>
                <w:sz w:val="20"/>
                <w:szCs w:val="20"/>
                <w:lang w:val="en-US"/>
              </w:rPr>
            </w:pPr>
            <w:r w:rsidRPr="00514AAF">
              <w:rPr>
                <w:b/>
                <w:bCs/>
                <w:sz w:val="20"/>
                <w:szCs w:val="20"/>
                <w:lang w:val="en-US"/>
              </w:rPr>
              <w:t>weighted avg</w:t>
            </w:r>
          </w:p>
        </w:tc>
        <w:tc>
          <w:tcPr>
            <w:tcW w:w="2321" w:type="dxa"/>
            <w:noWrap/>
            <w:hideMark/>
          </w:tcPr>
          <w:p w14:paraId="101749F7"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0.57</w:t>
            </w:r>
          </w:p>
        </w:tc>
        <w:tc>
          <w:tcPr>
            <w:tcW w:w="1833" w:type="dxa"/>
            <w:noWrap/>
            <w:hideMark/>
          </w:tcPr>
          <w:p w14:paraId="687D4007"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0.58</w:t>
            </w:r>
          </w:p>
        </w:tc>
        <w:tc>
          <w:tcPr>
            <w:tcW w:w="2212" w:type="dxa"/>
            <w:noWrap/>
            <w:hideMark/>
          </w:tcPr>
          <w:p w14:paraId="280E2855" w14:textId="77777777" w:rsidR="00152985" w:rsidRPr="00514AAF" w:rsidRDefault="00152985" w:rsidP="00D156CB">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0.57</w:t>
            </w:r>
          </w:p>
        </w:tc>
      </w:tr>
      <w:tr w:rsidR="00152985" w:rsidRPr="00514AAF" w14:paraId="79F6BF9C" w14:textId="77777777" w:rsidTr="00D156CB">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B8BCAF9" w14:textId="77777777" w:rsidR="00152985" w:rsidRPr="00514AAF" w:rsidRDefault="00152985" w:rsidP="00D156CB">
            <w:pPr>
              <w:rPr>
                <w:b/>
                <w:bCs/>
                <w:sz w:val="20"/>
                <w:szCs w:val="20"/>
                <w:lang w:val="en-US"/>
              </w:rPr>
            </w:pPr>
            <w:r w:rsidRPr="00514AAF">
              <w:rPr>
                <w:b/>
                <w:bCs/>
                <w:sz w:val="20"/>
                <w:szCs w:val="20"/>
                <w:lang w:val="en-US"/>
              </w:rPr>
              <w:t>accuracy</w:t>
            </w:r>
          </w:p>
        </w:tc>
        <w:tc>
          <w:tcPr>
            <w:tcW w:w="2321" w:type="dxa"/>
            <w:noWrap/>
            <w:hideMark/>
          </w:tcPr>
          <w:p w14:paraId="3CF6B0C9"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1833" w:type="dxa"/>
            <w:noWrap/>
            <w:hideMark/>
          </w:tcPr>
          <w:p w14:paraId="5EE8F273"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2212" w:type="dxa"/>
            <w:noWrap/>
            <w:hideMark/>
          </w:tcPr>
          <w:p w14:paraId="29AA010B" w14:textId="77777777" w:rsidR="00152985" w:rsidRPr="00514AAF" w:rsidRDefault="00152985" w:rsidP="00D156CB">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r>
    </w:tbl>
    <w:p w14:paraId="0A21C1DB" w14:textId="3CEDA800" w:rsidR="00152985" w:rsidRDefault="00037983" w:rsidP="00037983">
      <w:pPr>
        <w:pStyle w:val="Caption"/>
        <w:rPr>
          <w:lang w:val="en-US"/>
        </w:rPr>
      </w:pPr>
      <w:bookmarkStart w:id="82" w:name="_Toc210394810"/>
      <w:proofErr w:type="spellStart"/>
      <w:r>
        <w:t>Πίν</w:t>
      </w:r>
      <w:proofErr w:type="spellEnd"/>
      <w:r>
        <w:t xml:space="preserve">ακας </w:t>
      </w:r>
      <w:r w:rsidR="00742154">
        <w:fldChar w:fldCharType="begin"/>
      </w:r>
      <w:r w:rsidR="00742154">
        <w:instrText xml:space="preserve"> STYLEREF 1 \s </w:instrText>
      </w:r>
      <w:r w:rsidR="00742154">
        <w:fldChar w:fldCharType="separate"/>
      </w:r>
      <w:r w:rsidR="00742154">
        <w:rPr>
          <w:noProof/>
        </w:rPr>
        <w:t>8</w:t>
      </w:r>
      <w:r w:rsidR="00742154">
        <w:fldChar w:fldCharType="end"/>
      </w:r>
      <w:r w:rsidR="00742154">
        <w:t>.</w:t>
      </w:r>
      <w:r w:rsidR="00742154">
        <w:fldChar w:fldCharType="begin"/>
      </w:r>
      <w:r w:rsidR="00742154">
        <w:instrText xml:space="preserve"> SEQ Πίνακας \* ARABIC \s 1 </w:instrText>
      </w:r>
      <w:r w:rsidR="00742154">
        <w:fldChar w:fldCharType="separate"/>
      </w:r>
      <w:r w:rsidR="00742154">
        <w:rPr>
          <w:noProof/>
        </w:rPr>
        <w:t>1</w:t>
      </w:r>
      <w:r w:rsidR="00742154">
        <w:fldChar w:fldCharType="end"/>
      </w:r>
      <w:r>
        <w:rPr>
          <w:lang w:val="el-GR"/>
        </w:rPr>
        <w:t xml:space="preserve"> Αποτελέσματα Αποσύνθεσης</w:t>
      </w:r>
      <w:bookmarkEnd w:id="82"/>
    </w:p>
    <w:p w14:paraId="1AA68CB4" w14:textId="77777777" w:rsidR="00152985" w:rsidRPr="00011E97" w:rsidRDefault="00152985" w:rsidP="00011E97">
      <w:pPr>
        <w:tabs>
          <w:tab w:val="left" w:pos="3600"/>
        </w:tabs>
        <w:ind w:firstLine="0"/>
        <w:rPr>
          <w:lang w:val="en-US"/>
        </w:rPr>
      </w:pPr>
    </w:p>
    <w:p w14:paraId="02709981" w14:textId="18724671" w:rsidR="002C62B2" w:rsidRDefault="006F5DF7" w:rsidP="006F5DF7">
      <w:pPr>
        <w:pStyle w:val="Heading2"/>
        <w:rPr>
          <w:lang w:val="el-GR"/>
        </w:rPr>
      </w:pPr>
      <w:bookmarkStart w:id="83" w:name="_Toc210394768"/>
      <w:r>
        <w:rPr>
          <w:lang w:val="el-GR"/>
        </w:rPr>
        <w:t>Αποτελέσματα</w:t>
      </w:r>
      <w:r w:rsidR="00A4497A">
        <w:rPr>
          <w:lang w:val="el-GR"/>
        </w:rPr>
        <w:t xml:space="preserve"> πρώτου μοντέλου θερμοκρασίας</w:t>
      </w:r>
      <w:bookmarkEnd w:id="83"/>
      <w:r w:rsidR="00A4497A">
        <w:rPr>
          <w:lang w:val="el-GR"/>
        </w:rPr>
        <w:t xml:space="preserve"> </w:t>
      </w:r>
    </w:p>
    <w:p w14:paraId="34BDA19C" w14:textId="77777777" w:rsidR="002C62B2" w:rsidRDefault="002C62B2" w:rsidP="002C62B2">
      <w:pPr>
        <w:tabs>
          <w:tab w:val="left" w:pos="3600"/>
        </w:tabs>
        <w:rPr>
          <w:lang w:val="el-GR"/>
        </w:rPr>
      </w:pPr>
    </w:p>
    <w:p w14:paraId="6074FBF4" w14:textId="6EDF298E" w:rsidR="002C62B2" w:rsidRDefault="00E460DB" w:rsidP="002C62B2">
      <w:pPr>
        <w:tabs>
          <w:tab w:val="left" w:pos="3600"/>
        </w:tabs>
        <w:rPr>
          <w:lang w:val="el-GR"/>
        </w:rPr>
      </w:pPr>
      <w:r w:rsidRPr="00E460DB">
        <w:rPr>
          <w:lang w:val="el-GR"/>
        </w:rPr>
        <w:t>Με στόχο την πρόβλεψη της εσωτερικής θερμοκρασίας στις περιόδους όπου η αντλία θερμότητας είναι OFF, εκπαιδεύτηκε μοντέλο Temporal Convolutional Network (TCN) πάνω στα χαρακτηριστικά του σετ. Η αρχιτεκτονική αξιοποιεί αιτιώδεις συνελίξεις με διαστολές 1–2–4–8–16–32 και residual συνδέσεις, ώστε να «βλέπει» μεγάλο χρονικό εύρος χωρίς να θυσιάζει ταχύτητα· η πρόβλεψη λαμβάνεται από το τελευταίο αιτιώδες βήμα. Τα αποτελέσματα που ακολουθούν αφορούν το συγκεκριμένο TCN και αντικατοπτρίζουν την απόδοση του μοντέλου στις HVAC-OFF περιόδους.</w:t>
      </w:r>
    </w:p>
    <w:p w14:paraId="02F29A28" w14:textId="77777777" w:rsidR="002C62B2" w:rsidRPr="00E460DB" w:rsidRDefault="002C62B2" w:rsidP="002C62B2">
      <w:pPr>
        <w:tabs>
          <w:tab w:val="left" w:pos="3600"/>
        </w:tabs>
        <w:rPr>
          <w:lang w:val="el-GR"/>
        </w:rPr>
      </w:pPr>
    </w:p>
    <w:p w14:paraId="1D298852" w14:textId="77777777" w:rsidR="00E460DB" w:rsidRPr="00E460DB" w:rsidRDefault="00E460DB" w:rsidP="002C62B2">
      <w:pPr>
        <w:tabs>
          <w:tab w:val="left" w:pos="3600"/>
        </w:tabs>
        <w:rPr>
          <w:lang w:val="el-GR"/>
        </w:rPr>
      </w:pPr>
    </w:p>
    <w:p w14:paraId="2FEAB14F" w14:textId="77777777" w:rsidR="00E460DB" w:rsidRPr="00E460DB" w:rsidRDefault="00E460DB" w:rsidP="002C62B2">
      <w:pPr>
        <w:tabs>
          <w:tab w:val="left" w:pos="3600"/>
        </w:tabs>
        <w:rPr>
          <w:lang w:val="el-GR"/>
        </w:rPr>
      </w:pPr>
    </w:p>
    <w:p w14:paraId="0BF8592D" w14:textId="77777777" w:rsidR="00E460DB" w:rsidRPr="00E460DB" w:rsidRDefault="00E460DB" w:rsidP="002C62B2">
      <w:pPr>
        <w:tabs>
          <w:tab w:val="left" w:pos="3600"/>
        </w:tabs>
        <w:rPr>
          <w:lang w:val="el-GR"/>
        </w:rPr>
      </w:pPr>
    </w:p>
    <w:p w14:paraId="7BA6D375" w14:textId="77777777" w:rsidR="00E460DB" w:rsidRPr="00E460DB" w:rsidRDefault="00E460DB" w:rsidP="002C62B2">
      <w:pPr>
        <w:tabs>
          <w:tab w:val="left" w:pos="3600"/>
        </w:tabs>
        <w:rPr>
          <w:lang w:val="el-GR"/>
        </w:rPr>
      </w:pPr>
    </w:p>
    <w:p w14:paraId="06C25861" w14:textId="77777777" w:rsidR="00E460DB" w:rsidRPr="00424107" w:rsidRDefault="00E460DB" w:rsidP="00650E90">
      <w:pPr>
        <w:tabs>
          <w:tab w:val="left" w:pos="3600"/>
        </w:tabs>
        <w:ind w:firstLine="0"/>
        <w:rPr>
          <w:lang w:val="el-GR"/>
        </w:rPr>
      </w:pPr>
    </w:p>
    <w:p w14:paraId="72362E9F" w14:textId="77777777" w:rsidR="00E460DB" w:rsidRPr="00E460DB" w:rsidRDefault="00E460DB" w:rsidP="002C62B2">
      <w:pPr>
        <w:tabs>
          <w:tab w:val="left" w:pos="3600"/>
        </w:tabs>
        <w:rPr>
          <w:lang w:val="el-GR"/>
        </w:rPr>
      </w:pPr>
    </w:p>
    <w:tbl>
      <w:tblPr>
        <w:tblStyle w:val="GridTable3-Accent1"/>
        <w:tblW w:w="9021" w:type="dxa"/>
        <w:tblInd w:w="5" w:type="dxa"/>
        <w:tblLook w:val="04A0" w:firstRow="1" w:lastRow="0" w:firstColumn="1" w:lastColumn="0" w:noHBand="0" w:noVBand="1"/>
      </w:tblPr>
      <w:tblGrid>
        <w:gridCol w:w="1885"/>
        <w:gridCol w:w="1661"/>
        <w:gridCol w:w="5475"/>
      </w:tblGrid>
      <w:tr w:rsidR="00E460DB" w:rsidRPr="00E460DB" w14:paraId="28DD5AFC" w14:textId="77777777" w:rsidTr="00E460DB">
        <w:trPr>
          <w:cnfStyle w:val="100000000000" w:firstRow="1" w:lastRow="0" w:firstColumn="0" w:lastColumn="0" w:oddVBand="0" w:evenVBand="0" w:oddHBand="0" w:evenHBand="0" w:firstRowFirstColumn="0" w:firstRowLastColumn="0" w:lastRowFirstColumn="0" w:lastRowLastColumn="0"/>
          <w:trHeight w:val="443"/>
        </w:trPr>
        <w:tc>
          <w:tcPr>
            <w:cnfStyle w:val="001000000100" w:firstRow="0" w:lastRow="0" w:firstColumn="1" w:lastColumn="0" w:oddVBand="0" w:evenVBand="0" w:oddHBand="0" w:evenHBand="0" w:firstRowFirstColumn="1" w:firstRowLastColumn="0" w:lastRowFirstColumn="0" w:lastRowLastColumn="0"/>
            <w:tcW w:w="1885" w:type="dxa"/>
            <w:noWrap/>
            <w:hideMark/>
          </w:tcPr>
          <w:p w14:paraId="3E306F09" w14:textId="77777777" w:rsidR="00E460DB" w:rsidRPr="00E460DB" w:rsidRDefault="00E460DB" w:rsidP="00E460DB">
            <w:pPr>
              <w:tabs>
                <w:tab w:val="left" w:pos="3600"/>
              </w:tabs>
              <w:jc w:val="right"/>
              <w:rPr>
                <w:sz w:val="20"/>
                <w:szCs w:val="20"/>
                <w:lang w:val="en-US"/>
              </w:rPr>
            </w:pPr>
            <w:r w:rsidRPr="00E460DB">
              <w:rPr>
                <w:sz w:val="20"/>
                <w:szCs w:val="20"/>
                <w:lang w:val="en-US"/>
              </w:rPr>
              <w:t>parameter</w:t>
            </w:r>
          </w:p>
        </w:tc>
        <w:tc>
          <w:tcPr>
            <w:tcW w:w="1661" w:type="dxa"/>
            <w:noWrap/>
            <w:hideMark/>
          </w:tcPr>
          <w:p w14:paraId="632081E9" w14:textId="77777777" w:rsidR="00E460DB" w:rsidRPr="00E460DB" w:rsidRDefault="00E460DB" w:rsidP="00E460DB">
            <w:pPr>
              <w:tabs>
                <w:tab w:val="left" w:pos="3600"/>
              </w:tabs>
              <w:jc w:val="right"/>
              <w:cnfStyle w:val="100000000000" w:firstRow="1" w:lastRow="0" w:firstColumn="0" w:lastColumn="0" w:oddVBand="0" w:evenVBand="0" w:oddHBand="0" w:evenHBand="0" w:firstRowFirstColumn="0" w:firstRowLastColumn="0" w:lastRowFirstColumn="0" w:lastRowLastColumn="0"/>
              <w:rPr>
                <w:sz w:val="20"/>
                <w:szCs w:val="20"/>
                <w:lang w:val="en-US"/>
              </w:rPr>
            </w:pPr>
            <w:r w:rsidRPr="00E460DB">
              <w:rPr>
                <w:sz w:val="20"/>
                <w:szCs w:val="20"/>
                <w:lang w:val="en-US"/>
              </w:rPr>
              <w:t>value</w:t>
            </w:r>
          </w:p>
        </w:tc>
        <w:tc>
          <w:tcPr>
            <w:tcW w:w="5475" w:type="dxa"/>
            <w:noWrap/>
            <w:hideMark/>
          </w:tcPr>
          <w:p w14:paraId="7124B915" w14:textId="77777777" w:rsidR="00E460DB" w:rsidRPr="00E460DB" w:rsidRDefault="00E460DB" w:rsidP="00E460DB">
            <w:pPr>
              <w:tabs>
                <w:tab w:val="left" w:pos="3600"/>
              </w:tabs>
              <w:jc w:val="right"/>
              <w:cnfStyle w:val="100000000000" w:firstRow="1" w:lastRow="0" w:firstColumn="0" w:lastColumn="0" w:oddVBand="0" w:evenVBand="0" w:oddHBand="0" w:evenHBand="0" w:firstRowFirstColumn="0" w:firstRowLastColumn="0" w:lastRowFirstColumn="0" w:lastRowLastColumn="0"/>
              <w:rPr>
                <w:sz w:val="20"/>
                <w:szCs w:val="20"/>
                <w:lang w:val="en-US"/>
              </w:rPr>
            </w:pPr>
            <w:r w:rsidRPr="00E460DB">
              <w:rPr>
                <w:sz w:val="20"/>
                <w:szCs w:val="20"/>
                <w:lang w:val="en-US"/>
              </w:rPr>
              <w:t>notes</w:t>
            </w:r>
          </w:p>
        </w:tc>
      </w:tr>
      <w:tr w:rsidR="00E460DB" w:rsidRPr="00745F46" w14:paraId="5A452888" w14:textId="77777777" w:rsidTr="00E460D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EF82EDE" w14:textId="77777777" w:rsidR="00E460DB" w:rsidRPr="00E460DB" w:rsidRDefault="00E460DB" w:rsidP="00E460DB">
            <w:pPr>
              <w:tabs>
                <w:tab w:val="left" w:pos="3600"/>
              </w:tabs>
              <w:jc w:val="right"/>
              <w:rPr>
                <w:sz w:val="20"/>
                <w:szCs w:val="20"/>
                <w:lang w:val="en-US"/>
              </w:rPr>
            </w:pPr>
            <w:r w:rsidRPr="00E460DB">
              <w:rPr>
                <w:sz w:val="20"/>
                <w:szCs w:val="20"/>
                <w:lang w:val="en-US"/>
              </w:rPr>
              <w:t>hidden</w:t>
            </w:r>
          </w:p>
        </w:tc>
        <w:tc>
          <w:tcPr>
            <w:tcW w:w="1661" w:type="dxa"/>
            <w:noWrap/>
            <w:hideMark/>
          </w:tcPr>
          <w:p w14:paraId="222AD2C4"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n-US"/>
              </w:rPr>
            </w:pPr>
            <w:r w:rsidRPr="00E460DB">
              <w:rPr>
                <w:sz w:val="20"/>
                <w:szCs w:val="20"/>
                <w:lang w:val="en-US"/>
              </w:rPr>
              <w:t>256</w:t>
            </w:r>
          </w:p>
        </w:tc>
        <w:tc>
          <w:tcPr>
            <w:tcW w:w="5475" w:type="dxa"/>
            <w:noWrap/>
            <w:hideMark/>
          </w:tcPr>
          <w:p w14:paraId="5FE4740E"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l-GR"/>
              </w:rPr>
            </w:pPr>
            <w:r w:rsidRPr="00E460DB">
              <w:rPr>
                <w:sz w:val="20"/>
                <w:szCs w:val="20"/>
                <w:lang w:val="el-GR"/>
              </w:rPr>
              <w:t xml:space="preserve">Κανάλια/νευρώνες ανά μπλοκ </w:t>
            </w:r>
            <w:r w:rsidRPr="00E460DB">
              <w:rPr>
                <w:sz w:val="20"/>
                <w:szCs w:val="20"/>
                <w:lang w:val="en-US"/>
              </w:rPr>
              <w:t>TCN</w:t>
            </w:r>
            <w:r w:rsidRPr="00E460DB">
              <w:rPr>
                <w:sz w:val="20"/>
                <w:szCs w:val="20"/>
                <w:lang w:val="el-GR"/>
              </w:rPr>
              <w:t xml:space="preserve"> (πλάτος μοντέλου). Επηρεάζει ικανότητα αναπαράστασης και υπολογιστικό κόστος.</w:t>
            </w:r>
          </w:p>
        </w:tc>
      </w:tr>
      <w:tr w:rsidR="00E460DB" w:rsidRPr="00745F46" w14:paraId="40BB14E6" w14:textId="77777777" w:rsidTr="00E460DB">
        <w:trPr>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A30D561" w14:textId="77777777" w:rsidR="00E460DB" w:rsidRPr="00E460DB" w:rsidRDefault="00E460DB" w:rsidP="00E460DB">
            <w:pPr>
              <w:tabs>
                <w:tab w:val="left" w:pos="3600"/>
              </w:tabs>
              <w:jc w:val="right"/>
              <w:rPr>
                <w:sz w:val="20"/>
                <w:szCs w:val="20"/>
                <w:lang w:val="en-US"/>
              </w:rPr>
            </w:pPr>
            <w:r w:rsidRPr="00E460DB">
              <w:rPr>
                <w:sz w:val="20"/>
                <w:szCs w:val="20"/>
                <w:lang w:val="en-US"/>
              </w:rPr>
              <w:t>levels</w:t>
            </w:r>
          </w:p>
        </w:tc>
        <w:tc>
          <w:tcPr>
            <w:tcW w:w="1661" w:type="dxa"/>
            <w:noWrap/>
            <w:hideMark/>
          </w:tcPr>
          <w:p w14:paraId="2E76BA43" w14:textId="77777777"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n-US"/>
              </w:rPr>
            </w:pPr>
            <w:r w:rsidRPr="00E460DB">
              <w:rPr>
                <w:sz w:val="20"/>
                <w:szCs w:val="20"/>
                <w:lang w:val="en-US"/>
              </w:rPr>
              <w:t>6</w:t>
            </w:r>
          </w:p>
        </w:tc>
        <w:tc>
          <w:tcPr>
            <w:tcW w:w="5475" w:type="dxa"/>
            <w:noWrap/>
            <w:hideMark/>
          </w:tcPr>
          <w:p w14:paraId="1BD475E2" w14:textId="77777777"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l-GR"/>
              </w:rPr>
            </w:pPr>
            <w:r w:rsidRPr="00E460DB">
              <w:rPr>
                <w:sz w:val="20"/>
                <w:szCs w:val="20"/>
                <w:lang w:val="el-GR"/>
              </w:rPr>
              <w:t xml:space="preserve">Αριθμός </w:t>
            </w:r>
            <w:r w:rsidRPr="00E460DB">
              <w:rPr>
                <w:sz w:val="20"/>
                <w:szCs w:val="20"/>
                <w:lang w:val="en-US"/>
              </w:rPr>
              <w:t>causal</w:t>
            </w:r>
            <w:r w:rsidRPr="00E460DB">
              <w:rPr>
                <w:sz w:val="20"/>
                <w:szCs w:val="20"/>
                <w:lang w:val="el-GR"/>
              </w:rPr>
              <w:t xml:space="preserve"> μπλοκ με διαστολές 1,2,4,8,16,32. Καθορίζει το </w:t>
            </w:r>
            <w:r w:rsidRPr="00E460DB">
              <w:rPr>
                <w:sz w:val="20"/>
                <w:szCs w:val="20"/>
                <w:lang w:val="en-US"/>
              </w:rPr>
              <w:t>receptive</w:t>
            </w:r>
            <w:r w:rsidRPr="00E460DB">
              <w:rPr>
                <w:sz w:val="20"/>
                <w:szCs w:val="20"/>
                <w:lang w:val="el-GR"/>
              </w:rPr>
              <w:t xml:space="preserve"> </w:t>
            </w:r>
            <w:r w:rsidRPr="00E460DB">
              <w:rPr>
                <w:sz w:val="20"/>
                <w:szCs w:val="20"/>
                <w:lang w:val="en-US"/>
              </w:rPr>
              <w:t>field</w:t>
            </w:r>
            <w:r w:rsidRPr="00E460DB">
              <w:rPr>
                <w:sz w:val="20"/>
                <w:szCs w:val="20"/>
                <w:lang w:val="el-GR"/>
              </w:rPr>
              <w:t xml:space="preserve"> και το βάθος του μοντέλου.</w:t>
            </w:r>
          </w:p>
        </w:tc>
      </w:tr>
      <w:tr w:rsidR="00E460DB" w:rsidRPr="00745F46" w14:paraId="078219F8" w14:textId="77777777" w:rsidTr="00E460D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41DA56D" w14:textId="77777777" w:rsidR="00E460DB" w:rsidRPr="00E460DB" w:rsidRDefault="00E460DB" w:rsidP="00E460DB">
            <w:pPr>
              <w:tabs>
                <w:tab w:val="left" w:pos="3600"/>
              </w:tabs>
              <w:jc w:val="right"/>
              <w:rPr>
                <w:sz w:val="20"/>
                <w:szCs w:val="20"/>
                <w:lang w:val="en-US"/>
              </w:rPr>
            </w:pPr>
            <w:proofErr w:type="spellStart"/>
            <w:r w:rsidRPr="00E460DB">
              <w:rPr>
                <w:sz w:val="20"/>
                <w:szCs w:val="20"/>
                <w:lang w:val="en-US"/>
              </w:rPr>
              <w:t>kernel_size</w:t>
            </w:r>
            <w:proofErr w:type="spellEnd"/>
          </w:p>
        </w:tc>
        <w:tc>
          <w:tcPr>
            <w:tcW w:w="1661" w:type="dxa"/>
            <w:noWrap/>
            <w:hideMark/>
          </w:tcPr>
          <w:p w14:paraId="606039B0"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n-US"/>
              </w:rPr>
            </w:pPr>
            <w:r w:rsidRPr="00E460DB">
              <w:rPr>
                <w:sz w:val="20"/>
                <w:szCs w:val="20"/>
                <w:lang w:val="en-US"/>
              </w:rPr>
              <w:t>7</w:t>
            </w:r>
          </w:p>
        </w:tc>
        <w:tc>
          <w:tcPr>
            <w:tcW w:w="5475" w:type="dxa"/>
            <w:noWrap/>
            <w:hideMark/>
          </w:tcPr>
          <w:p w14:paraId="6691EEC6"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l-GR"/>
              </w:rPr>
            </w:pPr>
            <w:r w:rsidRPr="00E460DB">
              <w:rPr>
                <w:sz w:val="20"/>
                <w:szCs w:val="20"/>
                <w:lang w:val="el-GR"/>
              </w:rPr>
              <w:t xml:space="preserve">Μήκος πυρήνα </w:t>
            </w:r>
            <w:r w:rsidRPr="00E460DB">
              <w:rPr>
                <w:sz w:val="20"/>
                <w:szCs w:val="20"/>
                <w:lang w:val="en-US"/>
              </w:rPr>
              <w:t>Conv</w:t>
            </w:r>
            <w:r w:rsidRPr="00E460DB">
              <w:rPr>
                <w:sz w:val="20"/>
                <w:szCs w:val="20"/>
                <w:lang w:val="el-GR"/>
              </w:rPr>
              <w:t>1</w:t>
            </w:r>
            <w:r w:rsidRPr="00E460DB">
              <w:rPr>
                <w:sz w:val="20"/>
                <w:szCs w:val="20"/>
                <w:lang w:val="en-US"/>
              </w:rPr>
              <w:t>d</w:t>
            </w:r>
            <w:r w:rsidRPr="00E460DB">
              <w:rPr>
                <w:sz w:val="20"/>
                <w:szCs w:val="20"/>
                <w:lang w:val="el-GR"/>
              </w:rPr>
              <w:t xml:space="preserve"> (αιτιώδης συνέλιξη). Ελέγχει το τοπικό χρονικό παράθυρο εξαγωγής χαρακτηριστικών.</w:t>
            </w:r>
          </w:p>
        </w:tc>
      </w:tr>
      <w:tr w:rsidR="00E460DB" w:rsidRPr="00745F46" w14:paraId="5012274F" w14:textId="77777777" w:rsidTr="00E460DB">
        <w:trPr>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252AF21F" w14:textId="77777777" w:rsidR="00E460DB" w:rsidRPr="00E460DB" w:rsidRDefault="00E460DB" w:rsidP="00E460DB">
            <w:pPr>
              <w:tabs>
                <w:tab w:val="left" w:pos="3600"/>
              </w:tabs>
              <w:jc w:val="right"/>
              <w:rPr>
                <w:sz w:val="20"/>
                <w:szCs w:val="20"/>
                <w:lang w:val="en-US"/>
              </w:rPr>
            </w:pPr>
            <w:r w:rsidRPr="00E460DB">
              <w:rPr>
                <w:sz w:val="20"/>
                <w:szCs w:val="20"/>
                <w:lang w:val="en-US"/>
              </w:rPr>
              <w:t>dropout</w:t>
            </w:r>
          </w:p>
        </w:tc>
        <w:tc>
          <w:tcPr>
            <w:tcW w:w="1661" w:type="dxa"/>
            <w:noWrap/>
            <w:hideMark/>
          </w:tcPr>
          <w:p w14:paraId="7B975D7C" w14:textId="77777777"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n-US"/>
              </w:rPr>
            </w:pPr>
            <w:r w:rsidRPr="00E460DB">
              <w:rPr>
                <w:sz w:val="20"/>
                <w:szCs w:val="20"/>
                <w:lang w:val="en-US"/>
              </w:rPr>
              <w:t>0.15</w:t>
            </w:r>
          </w:p>
        </w:tc>
        <w:tc>
          <w:tcPr>
            <w:tcW w:w="5475" w:type="dxa"/>
            <w:noWrap/>
            <w:hideMark/>
          </w:tcPr>
          <w:p w14:paraId="78EA5029" w14:textId="77777777"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l-GR"/>
              </w:rPr>
            </w:pPr>
            <w:r w:rsidRPr="00E460DB">
              <w:rPr>
                <w:sz w:val="20"/>
                <w:szCs w:val="20"/>
                <w:lang w:val="el-GR"/>
              </w:rPr>
              <w:t xml:space="preserve">Ρυθμός τακτικοποίησης σε κάθε μπλοκ για μείωση </w:t>
            </w:r>
            <w:r w:rsidRPr="00E460DB">
              <w:rPr>
                <w:sz w:val="20"/>
                <w:szCs w:val="20"/>
                <w:lang w:val="en-US"/>
              </w:rPr>
              <w:t>overfitting</w:t>
            </w:r>
            <w:r w:rsidRPr="00E460DB">
              <w:rPr>
                <w:sz w:val="20"/>
                <w:szCs w:val="20"/>
                <w:lang w:val="el-GR"/>
              </w:rPr>
              <w:t>. Υπερβολικά υψηλή τιμή υποβαθμίζει την ακρίβεια.</w:t>
            </w:r>
          </w:p>
        </w:tc>
      </w:tr>
      <w:tr w:rsidR="00E460DB" w:rsidRPr="00745F46" w14:paraId="19E03B7E" w14:textId="77777777" w:rsidTr="00E460D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637AE99F" w14:textId="77777777" w:rsidR="00E460DB" w:rsidRPr="00E460DB" w:rsidRDefault="00E460DB" w:rsidP="00E460DB">
            <w:pPr>
              <w:tabs>
                <w:tab w:val="left" w:pos="3600"/>
              </w:tabs>
              <w:jc w:val="right"/>
              <w:rPr>
                <w:sz w:val="20"/>
                <w:szCs w:val="20"/>
                <w:lang w:val="en-US"/>
              </w:rPr>
            </w:pPr>
            <w:r w:rsidRPr="00E460DB">
              <w:rPr>
                <w:sz w:val="20"/>
                <w:szCs w:val="20"/>
                <w:lang w:val="en-US"/>
              </w:rPr>
              <w:t>activation</w:t>
            </w:r>
          </w:p>
        </w:tc>
        <w:tc>
          <w:tcPr>
            <w:tcW w:w="1661" w:type="dxa"/>
            <w:noWrap/>
            <w:hideMark/>
          </w:tcPr>
          <w:p w14:paraId="7D61767D"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E460DB">
              <w:rPr>
                <w:sz w:val="20"/>
                <w:szCs w:val="20"/>
                <w:lang w:val="en-US"/>
              </w:rPr>
              <w:t>ReLU</w:t>
            </w:r>
            <w:proofErr w:type="spellEnd"/>
          </w:p>
        </w:tc>
        <w:tc>
          <w:tcPr>
            <w:tcW w:w="5475" w:type="dxa"/>
            <w:noWrap/>
            <w:hideMark/>
          </w:tcPr>
          <w:p w14:paraId="1F0B91AC"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l-GR"/>
              </w:rPr>
            </w:pPr>
            <w:r w:rsidRPr="00E460DB">
              <w:rPr>
                <w:sz w:val="20"/>
                <w:szCs w:val="20"/>
                <w:lang w:val="el-GR"/>
              </w:rPr>
              <w:t xml:space="preserve">Μη-γραμμικότητα μετά τη </w:t>
            </w:r>
            <w:proofErr w:type="spellStart"/>
            <w:r w:rsidRPr="00E460DB">
              <w:rPr>
                <w:sz w:val="20"/>
                <w:szCs w:val="20"/>
                <w:lang w:val="en-US"/>
              </w:rPr>
              <w:t>LayerNorm</w:t>
            </w:r>
            <w:proofErr w:type="spellEnd"/>
            <w:r w:rsidRPr="00E460DB">
              <w:rPr>
                <w:sz w:val="20"/>
                <w:szCs w:val="20"/>
                <w:lang w:val="el-GR"/>
              </w:rPr>
              <w:t xml:space="preserve">. Εναλλακτικές: </w:t>
            </w:r>
            <w:r w:rsidRPr="00E460DB">
              <w:rPr>
                <w:sz w:val="20"/>
                <w:szCs w:val="20"/>
                <w:lang w:val="en-US"/>
              </w:rPr>
              <w:t>GELU</w:t>
            </w:r>
            <w:r w:rsidRPr="00E460DB">
              <w:rPr>
                <w:sz w:val="20"/>
                <w:szCs w:val="20"/>
                <w:lang w:val="el-GR"/>
              </w:rPr>
              <w:t>/</w:t>
            </w:r>
            <w:r w:rsidRPr="00E460DB">
              <w:rPr>
                <w:sz w:val="20"/>
                <w:szCs w:val="20"/>
                <w:lang w:val="en-US"/>
              </w:rPr>
              <w:t>ELU</w:t>
            </w:r>
            <w:r w:rsidRPr="00E460DB">
              <w:rPr>
                <w:sz w:val="20"/>
                <w:szCs w:val="20"/>
                <w:lang w:val="el-GR"/>
              </w:rPr>
              <w:t xml:space="preserve"> ανάλογα με τα δεδομένα και τη σταθερότητα.</w:t>
            </w:r>
          </w:p>
        </w:tc>
      </w:tr>
      <w:tr w:rsidR="00E460DB" w:rsidRPr="00745F46" w14:paraId="71E79AA3" w14:textId="77777777" w:rsidTr="00E460DB">
        <w:trPr>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4A57199A" w14:textId="77777777" w:rsidR="00E460DB" w:rsidRPr="00E460DB" w:rsidRDefault="00E460DB" w:rsidP="00E460DB">
            <w:pPr>
              <w:tabs>
                <w:tab w:val="left" w:pos="3600"/>
              </w:tabs>
              <w:jc w:val="right"/>
              <w:rPr>
                <w:sz w:val="20"/>
                <w:szCs w:val="20"/>
                <w:lang w:val="en-US"/>
              </w:rPr>
            </w:pPr>
            <w:r w:rsidRPr="00E460DB">
              <w:rPr>
                <w:sz w:val="20"/>
                <w:szCs w:val="20"/>
                <w:lang w:val="en-US"/>
              </w:rPr>
              <w:t>batches</w:t>
            </w:r>
          </w:p>
        </w:tc>
        <w:tc>
          <w:tcPr>
            <w:tcW w:w="1661" w:type="dxa"/>
            <w:noWrap/>
            <w:hideMark/>
          </w:tcPr>
          <w:p w14:paraId="67EE321B" w14:textId="3AC22517" w:rsid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n-US"/>
              </w:rPr>
            </w:pPr>
            <w:r w:rsidRPr="00E460DB">
              <w:rPr>
                <w:sz w:val="20"/>
                <w:szCs w:val="20"/>
                <w:lang w:val="en-US"/>
              </w:rPr>
              <w:t>train=2</w:t>
            </w:r>
            <w:r>
              <w:rPr>
                <w:sz w:val="20"/>
                <w:szCs w:val="20"/>
                <w:lang w:val="en-US"/>
              </w:rPr>
              <w:t>5</w:t>
            </w:r>
            <w:r w:rsidRPr="00E460DB">
              <w:rPr>
                <w:sz w:val="20"/>
                <w:szCs w:val="20"/>
                <w:lang w:val="en-US"/>
              </w:rPr>
              <w:t>6</w:t>
            </w:r>
          </w:p>
          <w:p w14:paraId="0A7E1811" w14:textId="106AAFFD"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E460DB">
              <w:rPr>
                <w:sz w:val="20"/>
                <w:szCs w:val="20"/>
                <w:lang w:val="en-US"/>
              </w:rPr>
              <w:t>val</w:t>
            </w:r>
            <w:proofErr w:type="spellEnd"/>
            <w:r w:rsidRPr="00E460DB">
              <w:rPr>
                <w:sz w:val="20"/>
                <w:szCs w:val="20"/>
                <w:lang w:val="en-US"/>
              </w:rPr>
              <w:t>=512</w:t>
            </w:r>
          </w:p>
        </w:tc>
        <w:tc>
          <w:tcPr>
            <w:tcW w:w="5475" w:type="dxa"/>
            <w:noWrap/>
            <w:hideMark/>
          </w:tcPr>
          <w:p w14:paraId="226E05F7" w14:textId="77777777" w:rsidR="00E460DB" w:rsidRPr="00E460DB" w:rsidRDefault="00E460DB" w:rsidP="00E460DB">
            <w:pPr>
              <w:tabs>
                <w:tab w:val="left" w:pos="3600"/>
              </w:tabs>
              <w:jc w:val="right"/>
              <w:cnfStyle w:val="000000000000" w:firstRow="0" w:lastRow="0" w:firstColumn="0" w:lastColumn="0" w:oddVBand="0" w:evenVBand="0" w:oddHBand="0" w:evenHBand="0" w:firstRowFirstColumn="0" w:firstRowLastColumn="0" w:lastRowFirstColumn="0" w:lastRowLastColumn="0"/>
              <w:rPr>
                <w:sz w:val="20"/>
                <w:szCs w:val="20"/>
                <w:lang w:val="el-GR"/>
              </w:rPr>
            </w:pPr>
            <w:r w:rsidRPr="00E460DB">
              <w:rPr>
                <w:sz w:val="20"/>
                <w:szCs w:val="20"/>
                <w:lang w:val="el-GR"/>
              </w:rPr>
              <w:t xml:space="preserve">Μεγέθη παρτίδων </w:t>
            </w:r>
            <w:proofErr w:type="spellStart"/>
            <w:r w:rsidRPr="00E460DB">
              <w:rPr>
                <w:sz w:val="20"/>
                <w:szCs w:val="20"/>
                <w:lang w:val="en-US"/>
              </w:rPr>
              <w:t>DataLoader</w:t>
            </w:r>
            <w:proofErr w:type="spellEnd"/>
            <w:r w:rsidRPr="00E460DB">
              <w:rPr>
                <w:sz w:val="20"/>
                <w:szCs w:val="20"/>
                <w:lang w:val="el-GR"/>
              </w:rPr>
              <w:t>. Επηρεάζουν στατιστική σταθερότητα κλίσεων και ταχύτητα εκπαίδευσης/μνήμη.</w:t>
            </w:r>
          </w:p>
        </w:tc>
      </w:tr>
      <w:tr w:rsidR="00E460DB" w:rsidRPr="00745F46" w14:paraId="3DD6C9BE" w14:textId="77777777" w:rsidTr="00E460DB">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5" w:type="dxa"/>
            <w:noWrap/>
            <w:hideMark/>
          </w:tcPr>
          <w:p w14:paraId="5D244B1C" w14:textId="77777777" w:rsidR="00E460DB" w:rsidRPr="00E460DB" w:rsidRDefault="00E460DB" w:rsidP="00E460DB">
            <w:pPr>
              <w:tabs>
                <w:tab w:val="left" w:pos="3600"/>
              </w:tabs>
              <w:jc w:val="right"/>
              <w:rPr>
                <w:sz w:val="20"/>
                <w:szCs w:val="20"/>
                <w:lang w:val="en-US"/>
              </w:rPr>
            </w:pPr>
            <w:proofErr w:type="spellStart"/>
            <w:r w:rsidRPr="00E460DB">
              <w:rPr>
                <w:sz w:val="20"/>
                <w:szCs w:val="20"/>
                <w:lang w:val="en-US"/>
              </w:rPr>
              <w:t>learning_rate</w:t>
            </w:r>
            <w:proofErr w:type="spellEnd"/>
          </w:p>
        </w:tc>
        <w:tc>
          <w:tcPr>
            <w:tcW w:w="1661" w:type="dxa"/>
            <w:noWrap/>
            <w:hideMark/>
          </w:tcPr>
          <w:p w14:paraId="54626097"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n-US"/>
              </w:rPr>
            </w:pPr>
            <w:r w:rsidRPr="00E460DB">
              <w:rPr>
                <w:sz w:val="20"/>
                <w:szCs w:val="20"/>
                <w:lang w:val="en-US"/>
              </w:rPr>
              <w:t>0.001</w:t>
            </w:r>
          </w:p>
        </w:tc>
        <w:tc>
          <w:tcPr>
            <w:tcW w:w="5475" w:type="dxa"/>
            <w:noWrap/>
            <w:hideMark/>
          </w:tcPr>
          <w:p w14:paraId="5D205E84" w14:textId="77777777" w:rsidR="00E460DB" w:rsidRPr="00E460DB" w:rsidRDefault="00E460DB" w:rsidP="00E460DB">
            <w:pPr>
              <w:tabs>
                <w:tab w:val="left" w:pos="3600"/>
              </w:tabs>
              <w:jc w:val="right"/>
              <w:cnfStyle w:val="000000100000" w:firstRow="0" w:lastRow="0" w:firstColumn="0" w:lastColumn="0" w:oddVBand="0" w:evenVBand="0" w:oddHBand="1" w:evenHBand="0" w:firstRowFirstColumn="0" w:firstRowLastColumn="0" w:lastRowFirstColumn="0" w:lastRowLastColumn="0"/>
              <w:rPr>
                <w:sz w:val="20"/>
                <w:szCs w:val="20"/>
                <w:lang w:val="el-GR"/>
              </w:rPr>
            </w:pPr>
            <w:proofErr w:type="spellStart"/>
            <w:r w:rsidRPr="00E460DB">
              <w:rPr>
                <w:sz w:val="20"/>
                <w:szCs w:val="20"/>
                <w:lang w:val="en-US"/>
              </w:rPr>
              <w:t>Ρυθμός</w:t>
            </w:r>
            <w:proofErr w:type="spellEnd"/>
            <w:r w:rsidRPr="00E460DB">
              <w:rPr>
                <w:sz w:val="20"/>
                <w:szCs w:val="20"/>
                <w:lang w:val="en-US"/>
              </w:rPr>
              <w:t xml:space="preserve"> </w:t>
            </w:r>
            <w:proofErr w:type="spellStart"/>
            <w:r w:rsidRPr="00E460DB">
              <w:rPr>
                <w:sz w:val="20"/>
                <w:szCs w:val="20"/>
                <w:lang w:val="en-US"/>
              </w:rPr>
              <w:t>μάθησης</w:t>
            </w:r>
            <w:proofErr w:type="spellEnd"/>
            <w:r w:rsidRPr="00E460DB">
              <w:rPr>
                <w:sz w:val="20"/>
                <w:szCs w:val="20"/>
                <w:lang w:val="en-US"/>
              </w:rPr>
              <w:t xml:space="preserve"> (optimizer </w:t>
            </w:r>
            <w:proofErr w:type="spellStart"/>
            <w:r w:rsidRPr="00E460DB">
              <w:rPr>
                <w:sz w:val="20"/>
                <w:szCs w:val="20"/>
                <w:lang w:val="en-US"/>
              </w:rPr>
              <w:t>στο</w:t>
            </w:r>
            <w:proofErr w:type="spellEnd"/>
            <w:r w:rsidRPr="00E460DB">
              <w:rPr>
                <w:sz w:val="20"/>
                <w:szCs w:val="20"/>
                <w:lang w:val="en-US"/>
              </w:rPr>
              <w:t xml:space="preserve"> </w:t>
            </w:r>
            <w:proofErr w:type="spellStart"/>
            <w:r w:rsidRPr="00E460DB">
              <w:rPr>
                <w:sz w:val="20"/>
                <w:szCs w:val="20"/>
                <w:lang w:val="en-US"/>
              </w:rPr>
              <w:t>train_masked_model</w:t>
            </w:r>
            <w:proofErr w:type="spellEnd"/>
            <w:r w:rsidRPr="00E460DB">
              <w:rPr>
                <w:sz w:val="20"/>
                <w:szCs w:val="20"/>
                <w:lang w:val="en-US"/>
              </w:rPr>
              <w:t xml:space="preserve">). </w:t>
            </w:r>
            <w:r w:rsidRPr="00E460DB">
              <w:rPr>
                <w:sz w:val="20"/>
                <w:szCs w:val="20"/>
                <w:lang w:val="el-GR"/>
              </w:rPr>
              <w:t xml:space="preserve">Συνήθως σε συνδυασμό με </w:t>
            </w:r>
            <w:r w:rsidRPr="00E460DB">
              <w:rPr>
                <w:sz w:val="20"/>
                <w:szCs w:val="20"/>
                <w:lang w:val="en-US"/>
              </w:rPr>
              <w:t>scheduler</w:t>
            </w:r>
            <w:r w:rsidRPr="00E460DB">
              <w:rPr>
                <w:sz w:val="20"/>
                <w:szCs w:val="20"/>
                <w:lang w:val="el-GR"/>
              </w:rPr>
              <w:t>/</w:t>
            </w:r>
            <w:r w:rsidRPr="00E460DB">
              <w:rPr>
                <w:sz w:val="20"/>
                <w:szCs w:val="20"/>
                <w:lang w:val="en-US"/>
              </w:rPr>
              <w:t>early</w:t>
            </w:r>
            <w:r w:rsidRPr="00E460DB">
              <w:rPr>
                <w:sz w:val="20"/>
                <w:szCs w:val="20"/>
                <w:lang w:val="el-GR"/>
              </w:rPr>
              <w:t xml:space="preserve"> </w:t>
            </w:r>
            <w:r w:rsidRPr="00E460DB">
              <w:rPr>
                <w:sz w:val="20"/>
                <w:szCs w:val="20"/>
                <w:lang w:val="en-US"/>
              </w:rPr>
              <w:t>stopping</w:t>
            </w:r>
            <w:r w:rsidRPr="00E460DB">
              <w:rPr>
                <w:sz w:val="20"/>
                <w:szCs w:val="20"/>
                <w:lang w:val="el-GR"/>
              </w:rPr>
              <w:t>.</w:t>
            </w:r>
          </w:p>
        </w:tc>
      </w:tr>
    </w:tbl>
    <w:p w14:paraId="00CF8678" w14:textId="000A75A1" w:rsidR="00011E97" w:rsidRPr="00E460DB" w:rsidRDefault="00037983" w:rsidP="00037983">
      <w:pPr>
        <w:pStyle w:val="Caption"/>
        <w:rPr>
          <w:lang w:val="el-GR"/>
        </w:rPr>
      </w:pPr>
      <w:bookmarkStart w:id="84" w:name="_Toc210394811"/>
      <w:r w:rsidRPr="00037983">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2</w:t>
      </w:r>
      <w:r w:rsidR="00742154">
        <w:rPr>
          <w:lang w:val="el-GR"/>
        </w:rPr>
        <w:fldChar w:fldCharType="end"/>
      </w:r>
      <w:r>
        <w:rPr>
          <w:lang w:val="el-GR"/>
        </w:rPr>
        <w:t xml:space="preserve"> Παράμετροι εκπαίδευσης</w:t>
      </w:r>
      <w:r w:rsidRPr="00037983">
        <w:rPr>
          <w:lang w:val="el-GR"/>
        </w:rPr>
        <w:t xml:space="preserve"> </w:t>
      </w:r>
      <w:r>
        <w:rPr>
          <w:lang w:val="en-US"/>
        </w:rPr>
        <w:t>TCN</w:t>
      </w:r>
      <w:r w:rsidRPr="00037983">
        <w:rPr>
          <w:lang w:val="el-GR"/>
        </w:rPr>
        <w:t xml:space="preserve"> (</w:t>
      </w:r>
      <w:r>
        <w:rPr>
          <w:lang w:val="en-US"/>
        </w:rPr>
        <w:t>HVAC</w:t>
      </w:r>
      <w:r w:rsidRPr="00037983">
        <w:rPr>
          <w:lang w:val="el-GR"/>
        </w:rPr>
        <w:t>-</w:t>
      </w:r>
      <w:r>
        <w:rPr>
          <w:lang w:val="en-US"/>
        </w:rPr>
        <w:t>OFF</w:t>
      </w:r>
      <w:r w:rsidRPr="00037983">
        <w:rPr>
          <w:lang w:val="el-GR"/>
        </w:rPr>
        <w:t>)</w:t>
      </w:r>
      <w:bookmarkEnd w:id="84"/>
    </w:p>
    <w:p w14:paraId="56386B45" w14:textId="77777777" w:rsidR="00011E97" w:rsidRPr="00E460DB" w:rsidRDefault="00011E97" w:rsidP="002C62B2">
      <w:pPr>
        <w:tabs>
          <w:tab w:val="left" w:pos="3600"/>
        </w:tabs>
        <w:rPr>
          <w:lang w:val="el-GR"/>
        </w:rPr>
      </w:pPr>
    </w:p>
    <w:p w14:paraId="78DF4149" w14:textId="77777777" w:rsidR="00011E97" w:rsidRPr="00424107" w:rsidRDefault="00011E97" w:rsidP="00650E90">
      <w:pPr>
        <w:tabs>
          <w:tab w:val="left" w:pos="3600"/>
        </w:tabs>
        <w:ind w:firstLine="0"/>
        <w:rPr>
          <w:lang w:val="el-GR"/>
        </w:rPr>
      </w:pPr>
    </w:p>
    <w:p w14:paraId="5CE34258" w14:textId="77777777" w:rsidR="00011E97" w:rsidRPr="00424107" w:rsidRDefault="00011E97" w:rsidP="00447BE9">
      <w:pPr>
        <w:ind w:firstLine="0"/>
        <w:rPr>
          <w:lang w:val="el-GR"/>
        </w:rPr>
      </w:pPr>
    </w:p>
    <w:p w14:paraId="1B5DE4E6" w14:textId="4169D203" w:rsidR="00B009E2" w:rsidRPr="00487412" w:rsidRDefault="00B009E2" w:rsidP="00447BE9">
      <w:pPr>
        <w:ind w:firstLine="0"/>
        <w:rPr>
          <w:lang w:val="el-GR"/>
        </w:rPr>
      </w:pPr>
    </w:p>
    <w:tbl>
      <w:tblPr>
        <w:tblStyle w:val="GridTable3-Accent1"/>
        <w:tblW w:w="8997" w:type="dxa"/>
        <w:tblLook w:val="04A0" w:firstRow="1" w:lastRow="0" w:firstColumn="1" w:lastColumn="0" w:noHBand="0" w:noVBand="1"/>
      </w:tblPr>
      <w:tblGrid>
        <w:gridCol w:w="1182"/>
        <w:gridCol w:w="1515"/>
        <w:gridCol w:w="1626"/>
        <w:gridCol w:w="1399"/>
        <w:gridCol w:w="1582"/>
        <w:gridCol w:w="1693"/>
      </w:tblGrid>
      <w:tr w:rsidR="00B009E2" w:rsidRPr="00B009E2" w14:paraId="3A0432CD" w14:textId="77777777" w:rsidTr="00650E9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182" w:type="dxa"/>
            <w:noWrap/>
            <w:hideMark/>
          </w:tcPr>
          <w:p w14:paraId="7C231415" w14:textId="77777777" w:rsidR="00B009E2" w:rsidRPr="00B009E2" w:rsidRDefault="00B009E2" w:rsidP="00B009E2">
            <w:pPr>
              <w:rPr>
                <w:sz w:val="20"/>
                <w:szCs w:val="20"/>
                <w:lang w:val="en-US"/>
              </w:rPr>
            </w:pPr>
            <w:bookmarkStart w:id="85" w:name="tbl_11"/>
            <w:r w:rsidRPr="00B009E2">
              <w:rPr>
                <w:sz w:val="20"/>
                <w:szCs w:val="20"/>
                <w:lang w:val="en-US"/>
              </w:rPr>
              <w:t>House</w:t>
            </w:r>
            <w:bookmarkEnd w:id="85"/>
          </w:p>
        </w:tc>
        <w:tc>
          <w:tcPr>
            <w:tcW w:w="1515" w:type="dxa"/>
            <w:noWrap/>
            <w:hideMark/>
          </w:tcPr>
          <w:p w14:paraId="68C6633C"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Val_MAE</w:t>
            </w:r>
            <w:proofErr w:type="spellEnd"/>
          </w:p>
        </w:tc>
        <w:tc>
          <w:tcPr>
            <w:tcW w:w="1626" w:type="dxa"/>
            <w:noWrap/>
            <w:hideMark/>
          </w:tcPr>
          <w:p w14:paraId="1DD9ED82"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Val_RMSE</w:t>
            </w:r>
            <w:proofErr w:type="spellEnd"/>
          </w:p>
        </w:tc>
        <w:tc>
          <w:tcPr>
            <w:tcW w:w="1399" w:type="dxa"/>
            <w:noWrap/>
            <w:hideMark/>
          </w:tcPr>
          <w:p w14:paraId="4C795F9B"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R2</w:t>
            </w:r>
          </w:p>
        </w:tc>
        <w:tc>
          <w:tcPr>
            <w:tcW w:w="1582" w:type="dxa"/>
            <w:noWrap/>
            <w:hideMark/>
          </w:tcPr>
          <w:p w14:paraId="67558CCE"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Test_MAE</w:t>
            </w:r>
            <w:proofErr w:type="spellEnd"/>
          </w:p>
        </w:tc>
        <w:tc>
          <w:tcPr>
            <w:tcW w:w="1693" w:type="dxa"/>
            <w:noWrap/>
            <w:hideMark/>
          </w:tcPr>
          <w:p w14:paraId="5807B053"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Test_RMSE</w:t>
            </w:r>
            <w:proofErr w:type="spellEnd"/>
          </w:p>
        </w:tc>
      </w:tr>
      <w:tr w:rsidR="00B009E2" w:rsidRPr="00B009E2" w14:paraId="714D78B2" w14:textId="77777777" w:rsidTr="00650E9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E1DA35C" w14:textId="77777777" w:rsidR="00B009E2" w:rsidRPr="00B009E2" w:rsidRDefault="00B009E2" w:rsidP="00B009E2">
            <w:pPr>
              <w:rPr>
                <w:sz w:val="20"/>
                <w:szCs w:val="20"/>
                <w:lang w:val="en-US"/>
              </w:rPr>
            </w:pPr>
            <w:r w:rsidRPr="00B009E2">
              <w:rPr>
                <w:sz w:val="20"/>
                <w:szCs w:val="20"/>
                <w:lang w:val="en-US"/>
              </w:rPr>
              <w:t>0</w:t>
            </w:r>
          </w:p>
        </w:tc>
        <w:tc>
          <w:tcPr>
            <w:tcW w:w="1515" w:type="dxa"/>
            <w:noWrap/>
            <w:hideMark/>
          </w:tcPr>
          <w:p w14:paraId="6210E5CC"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0.059178</w:t>
            </w:r>
          </w:p>
        </w:tc>
        <w:tc>
          <w:tcPr>
            <w:tcW w:w="1626" w:type="dxa"/>
            <w:noWrap/>
            <w:hideMark/>
          </w:tcPr>
          <w:p w14:paraId="3D4CBA19"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0.080705</w:t>
            </w:r>
          </w:p>
        </w:tc>
        <w:tc>
          <w:tcPr>
            <w:tcW w:w="1399" w:type="dxa"/>
            <w:noWrap/>
            <w:hideMark/>
          </w:tcPr>
          <w:p w14:paraId="438C15A4"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0.995748</w:t>
            </w:r>
          </w:p>
        </w:tc>
        <w:tc>
          <w:tcPr>
            <w:tcW w:w="1582" w:type="dxa"/>
            <w:noWrap/>
            <w:hideMark/>
          </w:tcPr>
          <w:p w14:paraId="70271622"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0.192628</w:t>
            </w:r>
          </w:p>
        </w:tc>
        <w:tc>
          <w:tcPr>
            <w:tcW w:w="1693" w:type="dxa"/>
            <w:noWrap/>
            <w:hideMark/>
          </w:tcPr>
          <w:p w14:paraId="26890339"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0.316262</w:t>
            </w:r>
          </w:p>
        </w:tc>
      </w:tr>
      <w:tr w:rsidR="00B009E2" w:rsidRPr="00B009E2" w14:paraId="0A5E42B5" w14:textId="77777777" w:rsidTr="00650E90">
        <w:trPr>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41C4072" w14:textId="77777777" w:rsidR="00B009E2" w:rsidRPr="00B009E2" w:rsidRDefault="00B009E2" w:rsidP="00B009E2">
            <w:pPr>
              <w:rPr>
                <w:sz w:val="20"/>
                <w:szCs w:val="20"/>
                <w:lang w:val="en-US"/>
              </w:rPr>
            </w:pPr>
            <w:r w:rsidRPr="00B009E2">
              <w:rPr>
                <w:sz w:val="20"/>
                <w:szCs w:val="20"/>
                <w:lang w:val="en-US"/>
              </w:rPr>
              <w:t>1</w:t>
            </w:r>
          </w:p>
        </w:tc>
        <w:tc>
          <w:tcPr>
            <w:tcW w:w="1515" w:type="dxa"/>
            <w:noWrap/>
            <w:hideMark/>
          </w:tcPr>
          <w:p w14:paraId="0AE131F4"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0.095153</w:t>
            </w:r>
          </w:p>
        </w:tc>
        <w:tc>
          <w:tcPr>
            <w:tcW w:w="1626" w:type="dxa"/>
            <w:noWrap/>
            <w:hideMark/>
          </w:tcPr>
          <w:p w14:paraId="7C461DA0"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0.126695</w:t>
            </w:r>
          </w:p>
        </w:tc>
        <w:tc>
          <w:tcPr>
            <w:tcW w:w="1399" w:type="dxa"/>
            <w:noWrap/>
            <w:hideMark/>
          </w:tcPr>
          <w:p w14:paraId="28EB87F9"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0.995699</w:t>
            </w:r>
          </w:p>
        </w:tc>
        <w:tc>
          <w:tcPr>
            <w:tcW w:w="1582" w:type="dxa"/>
            <w:noWrap/>
            <w:hideMark/>
          </w:tcPr>
          <w:p w14:paraId="6ECC373E"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0.412941</w:t>
            </w:r>
          </w:p>
        </w:tc>
        <w:tc>
          <w:tcPr>
            <w:tcW w:w="1693" w:type="dxa"/>
            <w:noWrap/>
            <w:hideMark/>
          </w:tcPr>
          <w:p w14:paraId="2B7032EC"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0.518723</w:t>
            </w:r>
          </w:p>
        </w:tc>
      </w:tr>
      <w:tr w:rsidR="00B009E2" w:rsidRPr="00B009E2" w14:paraId="5B103F25" w14:textId="77777777" w:rsidTr="00650E9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5D31CB5B" w14:textId="77777777" w:rsidR="00B009E2" w:rsidRPr="00B009E2" w:rsidRDefault="00B009E2" w:rsidP="00B009E2">
            <w:pPr>
              <w:rPr>
                <w:sz w:val="20"/>
                <w:szCs w:val="20"/>
                <w:lang w:val="en-US"/>
              </w:rPr>
            </w:pPr>
            <w:r w:rsidRPr="00B009E2">
              <w:rPr>
                <w:sz w:val="20"/>
                <w:szCs w:val="20"/>
                <w:lang w:val="en-US"/>
              </w:rPr>
              <w:t>2</w:t>
            </w:r>
          </w:p>
        </w:tc>
        <w:tc>
          <w:tcPr>
            <w:tcW w:w="1515" w:type="dxa"/>
            <w:noWrap/>
            <w:hideMark/>
          </w:tcPr>
          <w:p w14:paraId="5A534556"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0.064314</w:t>
            </w:r>
          </w:p>
        </w:tc>
        <w:tc>
          <w:tcPr>
            <w:tcW w:w="1626" w:type="dxa"/>
            <w:noWrap/>
            <w:hideMark/>
          </w:tcPr>
          <w:p w14:paraId="4797E7EE"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0.089631</w:t>
            </w:r>
          </w:p>
        </w:tc>
        <w:tc>
          <w:tcPr>
            <w:tcW w:w="1399" w:type="dxa"/>
            <w:noWrap/>
            <w:hideMark/>
          </w:tcPr>
          <w:p w14:paraId="29A980AF"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0.993896</w:t>
            </w:r>
          </w:p>
        </w:tc>
        <w:tc>
          <w:tcPr>
            <w:tcW w:w="1582" w:type="dxa"/>
            <w:noWrap/>
            <w:hideMark/>
          </w:tcPr>
          <w:p w14:paraId="66BA90A4"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0.338073</w:t>
            </w:r>
          </w:p>
        </w:tc>
        <w:tc>
          <w:tcPr>
            <w:tcW w:w="1693" w:type="dxa"/>
            <w:noWrap/>
            <w:hideMark/>
          </w:tcPr>
          <w:p w14:paraId="1E4BBFF8"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0.48088</w:t>
            </w:r>
          </w:p>
        </w:tc>
      </w:tr>
      <w:tr w:rsidR="00B009E2" w:rsidRPr="00B009E2" w14:paraId="6F08B1D7" w14:textId="77777777" w:rsidTr="00650E90">
        <w:trPr>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1953552C" w14:textId="77777777" w:rsidR="00B009E2" w:rsidRPr="00B009E2" w:rsidRDefault="00B009E2" w:rsidP="00B009E2">
            <w:pPr>
              <w:rPr>
                <w:sz w:val="20"/>
                <w:szCs w:val="20"/>
                <w:lang w:val="en-US"/>
              </w:rPr>
            </w:pPr>
            <w:r w:rsidRPr="00B009E2">
              <w:rPr>
                <w:sz w:val="20"/>
                <w:szCs w:val="20"/>
                <w:lang w:val="en-US"/>
              </w:rPr>
              <w:t>3</w:t>
            </w:r>
          </w:p>
        </w:tc>
        <w:tc>
          <w:tcPr>
            <w:tcW w:w="1515" w:type="dxa"/>
            <w:noWrap/>
            <w:hideMark/>
          </w:tcPr>
          <w:p w14:paraId="2CF72D96"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0.189129</w:t>
            </w:r>
          </w:p>
        </w:tc>
        <w:tc>
          <w:tcPr>
            <w:tcW w:w="1626" w:type="dxa"/>
            <w:noWrap/>
            <w:hideMark/>
          </w:tcPr>
          <w:p w14:paraId="219C9A9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0.249328</w:t>
            </w:r>
          </w:p>
        </w:tc>
        <w:tc>
          <w:tcPr>
            <w:tcW w:w="1399" w:type="dxa"/>
            <w:noWrap/>
            <w:hideMark/>
          </w:tcPr>
          <w:p w14:paraId="0FE3C7E3"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0.969056</w:t>
            </w:r>
          </w:p>
        </w:tc>
        <w:tc>
          <w:tcPr>
            <w:tcW w:w="1582" w:type="dxa"/>
            <w:noWrap/>
            <w:hideMark/>
          </w:tcPr>
          <w:p w14:paraId="3077FCF3"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0.506532</w:t>
            </w:r>
          </w:p>
        </w:tc>
        <w:tc>
          <w:tcPr>
            <w:tcW w:w="1693" w:type="dxa"/>
            <w:noWrap/>
            <w:hideMark/>
          </w:tcPr>
          <w:p w14:paraId="062FB393"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0.577076</w:t>
            </w:r>
          </w:p>
        </w:tc>
      </w:tr>
      <w:tr w:rsidR="00B009E2" w:rsidRPr="00B009E2" w14:paraId="52286035" w14:textId="77777777" w:rsidTr="00650E9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3B9B8216" w14:textId="77777777" w:rsidR="00B009E2" w:rsidRPr="00B009E2" w:rsidRDefault="00B009E2" w:rsidP="00B009E2">
            <w:pPr>
              <w:rPr>
                <w:sz w:val="20"/>
                <w:szCs w:val="20"/>
                <w:lang w:val="en-US"/>
              </w:rPr>
            </w:pPr>
            <w:r w:rsidRPr="00B009E2">
              <w:rPr>
                <w:sz w:val="20"/>
                <w:szCs w:val="20"/>
                <w:lang w:val="en-US"/>
              </w:rPr>
              <w:t>4</w:t>
            </w:r>
          </w:p>
        </w:tc>
        <w:tc>
          <w:tcPr>
            <w:tcW w:w="1515" w:type="dxa"/>
            <w:noWrap/>
            <w:hideMark/>
          </w:tcPr>
          <w:p w14:paraId="57DA5EEE"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0.044112</w:t>
            </w:r>
          </w:p>
        </w:tc>
        <w:tc>
          <w:tcPr>
            <w:tcW w:w="1626" w:type="dxa"/>
            <w:noWrap/>
            <w:hideMark/>
          </w:tcPr>
          <w:p w14:paraId="6F78C19A"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0.07317</w:t>
            </w:r>
          </w:p>
        </w:tc>
        <w:tc>
          <w:tcPr>
            <w:tcW w:w="1399" w:type="dxa"/>
            <w:noWrap/>
            <w:hideMark/>
          </w:tcPr>
          <w:p w14:paraId="06A8156E"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0.996785</w:t>
            </w:r>
          </w:p>
        </w:tc>
        <w:tc>
          <w:tcPr>
            <w:tcW w:w="1582" w:type="dxa"/>
            <w:noWrap/>
            <w:hideMark/>
          </w:tcPr>
          <w:p w14:paraId="794AC066"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0.068515</w:t>
            </w:r>
          </w:p>
        </w:tc>
        <w:tc>
          <w:tcPr>
            <w:tcW w:w="1693" w:type="dxa"/>
            <w:noWrap/>
            <w:hideMark/>
          </w:tcPr>
          <w:p w14:paraId="43C40609"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0.173753</w:t>
            </w:r>
          </w:p>
        </w:tc>
      </w:tr>
      <w:tr w:rsidR="00B009E2" w:rsidRPr="00B009E2" w14:paraId="1C68D533" w14:textId="77777777" w:rsidTr="00650E90">
        <w:trPr>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71FFC265" w14:textId="77777777" w:rsidR="00B009E2" w:rsidRPr="00B009E2" w:rsidRDefault="00B009E2" w:rsidP="00B009E2">
            <w:pPr>
              <w:rPr>
                <w:sz w:val="20"/>
                <w:szCs w:val="20"/>
                <w:lang w:val="en-US"/>
              </w:rPr>
            </w:pPr>
            <w:r w:rsidRPr="00B009E2">
              <w:rPr>
                <w:sz w:val="20"/>
                <w:szCs w:val="20"/>
                <w:lang w:val="en-US"/>
              </w:rPr>
              <w:t>5</w:t>
            </w:r>
          </w:p>
        </w:tc>
        <w:tc>
          <w:tcPr>
            <w:tcW w:w="1515" w:type="dxa"/>
            <w:noWrap/>
            <w:hideMark/>
          </w:tcPr>
          <w:p w14:paraId="7BD1812B"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0.066433</w:t>
            </w:r>
          </w:p>
        </w:tc>
        <w:tc>
          <w:tcPr>
            <w:tcW w:w="1626" w:type="dxa"/>
            <w:noWrap/>
            <w:hideMark/>
          </w:tcPr>
          <w:p w14:paraId="2F553EC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0.102637</w:t>
            </w:r>
          </w:p>
        </w:tc>
        <w:tc>
          <w:tcPr>
            <w:tcW w:w="1399" w:type="dxa"/>
            <w:noWrap/>
            <w:hideMark/>
          </w:tcPr>
          <w:p w14:paraId="7456A212"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0.992816</w:t>
            </w:r>
          </w:p>
        </w:tc>
        <w:tc>
          <w:tcPr>
            <w:tcW w:w="1582" w:type="dxa"/>
            <w:noWrap/>
            <w:hideMark/>
          </w:tcPr>
          <w:p w14:paraId="3A9492D0"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0.233288</w:t>
            </w:r>
          </w:p>
        </w:tc>
        <w:tc>
          <w:tcPr>
            <w:tcW w:w="1693" w:type="dxa"/>
            <w:noWrap/>
            <w:hideMark/>
          </w:tcPr>
          <w:p w14:paraId="70D0FC38"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0.348574</w:t>
            </w:r>
          </w:p>
        </w:tc>
      </w:tr>
      <w:tr w:rsidR="00B009E2" w:rsidRPr="00B009E2" w14:paraId="40D8BF01" w14:textId="77777777" w:rsidTr="00650E9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7CC7CBE2" w14:textId="77777777" w:rsidR="00B009E2" w:rsidRPr="00B009E2" w:rsidRDefault="00B009E2" w:rsidP="00B009E2">
            <w:pPr>
              <w:rPr>
                <w:sz w:val="20"/>
                <w:szCs w:val="20"/>
                <w:lang w:val="en-US"/>
              </w:rPr>
            </w:pPr>
            <w:r w:rsidRPr="00B009E2">
              <w:rPr>
                <w:sz w:val="20"/>
                <w:szCs w:val="20"/>
                <w:lang w:val="en-US"/>
              </w:rPr>
              <w:t>6</w:t>
            </w:r>
          </w:p>
        </w:tc>
        <w:tc>
          <w:tcPr>
            <w:tcW w:w="1515" w:type="dxa"/>
            <w:noWrap/>
            <w:hideMark/>
          </w:tcPr>
          <w:p w14:paraId="17E58C73"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0.06053</w:t>
            </w:r>
          </w:p>
        </w:tc>
        <w:tc>
          <w:tcPr>
            <w:tcW w:w="1626" w:type="dxa"/>
            <w:noWrap/>
            <w:hideMark/>
          </w:tcPr>
          <w:p w14:paraId="5C49C841"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0.08404</w:t>
            </w:r>
          </w:p>
        </w:tc>
        <w:tc>
          <w:tcPr>
            <w:tcW w:w="1399" w:type="dxa"/>
            <w:noWrap/>
            <w:hideMark/>
          </w:tcPr>
          <w:p w14:paraId="15945376"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0.977421</w:t>
            </w:r>
          </w:p>
        </w:tc>
        <w:tc>
          <w:tcPr>
            <w:tcW w:w="1582" w:type="dxa"/>
            <w:noWrap/>
            <w:hideMark/>
          </w:tcPr>
          <w:p w14:paraId="76529448"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0.30109</w:t>
            </w:r>
          </w:p>
        </w:tc>
        <w:tc>
          <w:tcPr>
            <w:tcW w:w="1693" w:type="dxa"/>
            <w:noWrap/>
            <w:hideMark/>
          </w:tcPr>
          <w:p w14:paraId="590F73C2"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0.372999</w:t>
            </w:r>
          </w:p>
        </w:tc>
      </w:tr>
    </w:tbl>
    <w:p w14:paraId="62C09DFD" w14:textId="297FE908" w:rsidR="00B009E2" w:rsidRDefault="00120F2F" w:rsidP="00120F2F">
      <w:pPr>
        <w:pStyle w:val="Caption"/>
        <w:rPr>
          <w:lang w:val="en-US"/>
        </w:rPr>
      </w:pPr>
      <w:bookmarkStart w:id="86" w:name="_Toc210394812"/>
      <w:proofErr w:type="spellStart"/>
      <w:r>
        <w:t>Πίν</w:t>
      </w:r>
      <w:proofErr w:type="spellEnd"/>
      <w:r>
        <w:t xml:space="preserve">ακας </w:t>
      </w:r>
      <w:r w:rsidR="00742154">
        <w:fldChar w:fldCharType="begin"/>
      </w:r>
      <w:r w:rsidR="00742154">
        <w:instrText xml:space="preserve"> STYLEREF 1 \s </w:instrText>
      </w:r>
      <w:r w:rsidR="00742154">
        <w:fldChar w:fldCharType="separate"/>
      </w:r>
      <w:r w:rsidR="00742154">
        <w:rPr>
          <w:noProof/>
        </w:rPr>
        <w:t>8</w:t>
      </w:r>
      <w:r w:rsidR="00742154">
        <w:fldChar w:fldCharType="end"/>
      </w:r>
      <w:r w:rsidR="00742154">
        <w:t>.</w:t>
      </w:r>
      <w:r w:rsidR="00742154">
        <w:fldChar w:fldCharType="begin"/>
      </w:r>
      <w:r w:rsidR="00742154">
        <w:instrText xml:space="preserve"> SEQ Πίνακας \* ARABIC \s 1 </w:instrText>
      </w:r>
      <w:r w:rsidR="00742154">
        <w:fldChar w:fldCharType="separate"/>
      </w:r>
      <w:r w:rsidR="00742154">
        <w:rPr>
          <w:noProof/>
        </w:rPr>
        <w:t>3</w:t>
      </w:r>
      <w:r w:rsidR="00742154">
        <w:fldChar w:fldCharType="end"/>
      </w:r>
      <w:r>
        <w:rPr>
          <w:lang w:val="el-GR"/>
        </w:rPr>
        <w:t xml:space="preserve"> Αποτελέσματα εκπαίδευσης </w:t>
      </w:r>
      <w:r>
        <w:rPr>
          <w:lang w:val="en-US"/>
        </w:rPr>
        <w:t>TCN</w:t>
      </w:r>
      <w:bookmarkEnd w:id="86"/>
    </w:p>
    <w:p w14:paraId="1279D4B2" w14:textId="75005C53" w:rsidR="00447BE9" w:rsidRDefault="00447BE9" w:rsidP="00F90BB5">
      <w:pPr>
        <w:rPr>
          <w:lang w:val="en-US"/>
        </w:rPr>
      </w:pPr>
    </w:p>
    <w:p w14:paraId="087787D0" w14:textId="77777777" w:rsidR="00120F2F" w:rsidRDefault="00120F2F" w:rsidP="00F90BB5">
      <w:pPr>
        <w:rPr>
          <w:lang w:val="en-US"/>
        </w:rPr>
      </w:pPr>
    </w:p>
    <w:p w14:paraId="61924EC0" w14:textId="5036CE82" w:rsidR="00011E97" w:rsidRDefault="00011E97" w:rsidP="00F90BB5">
      <w:pPr>
        <w:rPr>
          <w:lang w:val="en-US"/>
        </w:rPr>
      </w:pPr>
    </w:p>
    <w:p w14:paraId="7DA9B5F7" w14:textId="17FC580A" w:rsidR="00011E97" w:rsidRDefault="00011E97" w:rsidP="00F90BB5">
      <w:pPr>
        <w:rPr>
          <w:lang w:val="en-US"/>
        </w:rPr>
      </w:pPr>
    </w:p>
    <w:p w14:paraId="1F378ED8" w14:textId="7A6C3259" w:rsidR="00120F2F" w:rsidRDefault="00120F2F" w:rsidP="00F90BB5">
      <w:pPr>
        <w:rPr>
          <w:lang w:val="en-US"/>
        </w:rPr>
      </w:pPr>
      <w:r w:rsidRPr="00F90BB5">
        <w:rPr>
          <w:noProof/>
          <w:lang w:val="el-GR"/>
        </w:rPr>
        <w:lastRenderedPageBreak/>
        <w:drawing>
          <wp:anchor distT="0" distB="0" distL="114300" distR="114300" simplePos="0" relativeHeight="251699200" behindDoc="0" locked="0" layoutInCell="1" allowOverlap="1" wp14:anchorId="5905D290" wp14:editId="56200B30">
            <wp:simplePos x="0" y="0"/>
            <wp:positionH relativeFrom="margin">
              <wp:align>right</wp:align>
            </wp:positionH>
            <wp:positionV relativeFrom="paragraph">
              <wp:posOffset>-438208</wp:posOffset>
            </wp:positionV>
            <wp:extent cx="5731510" cy="2021840"/>
            <wp:effectExtent l="0" t="0" r="2540" b="0"/>
            <wp:wrapNone/>
            <wp:docPr id="3265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580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021840"/>
                    </a:xfrm>
                    <a:prstGeom prst="rect">
                      <a:avLst/>
                    </a:prstGeom>
                  </pic:spPr>
                </pic:pic>
              </a:graphicData>
            </a:graphic>
          </wp:anchor>
        </w:drawing>
      </w:r>
    </w:p>
    <w:p w14:paraId="67D92024" w14:textId="67E5EAC3" w:rsidR="00011E97" w:rsidRDefault="00011E97" w:rsidP="00F90BB5">
      <w:pPr>
        <w:rPr>
          <w:lang w:val="en-US"/>
        </w:rPr>
      </w:pPr>
    </w:p>
    <w:p w14:paraId="5CD0E706" w14:textId="20DD56E9" w:rsidR="00011E97" w:rsidRDefault="00011E97" w:rsidP="00F90BB5">
      <w:pPr>
        <w:rPr>
          <w:lang w:val="en-US"/>
        </w:rPr>
      </w:pPr>
    </w:p>
    <w:p w14:paraId="6EFF9AC2" w14:textId="55DC4DD4" w:rsidR="00011E97" w:rsidRDefault="00011E97" w:rsidP="00F90BB5">
      <w:pPr>
        <w:rPr>
          <w:lang w:val="en-US"/>
        </w:rPr>
      </w:pPr>
    </w:p>
    <w:p w14:paraId="79271CD6" w14:textId="0563656C" w:rsidR="00011E97" w:rsidRDefault="00011E97" w:rsidP="00F90BB5">
      <w:pPr>
        <w:rPr>
          <w:lang w:val="en-US"/>
        </w:rPr>
      </w:pPr>
    </w:p>
    <w:p w14:paraId="0AF946CF" w14:textId="2F60EB60" w:rsidR="00011E97" w:rsidRDefault="00011E97" w:rsidP="00F90BB5">
      <w:pPr>
        <w:rPr>
          <w:lang w:val="en-US"/>
        </w:rPr>
      </w:pPr>
    </w:p>
    <w:p w14:paraId="5A08F223" w14:textId="77777777" w:rsidR="00011E97" w:rsidRDefault="00011E97" w:rsidP="00F90BB5">
      <w:pPr>
        <w:rPr>
          <w:lang w:val="en-US"/>
        </w:rPr>
      </w:pPr>
    </w:p>
    <w:p w14:paraId="7A620E57" w14:textId="3FF16647" w:rsidR="00011E97" w:rsidRDefault="00011E97" w:rsidP="00F90BB5">
      <w:pPr>
        <w:rPr>
          <w:lang w:val="en-US"/>
        </w:rPr>
      </w:pPr>
    </w:p>
    <w:p w14:paraId="3DC02027" w14:textId="2AED9693" w:rsidR="00011E97" w:rsidRDefault="00011E97" w:rsidP="00F90BB5">
      <w:pPr>
        <w:rPr>
          <w:lang w:val="en-US"/>
        </w:rPr>
      </w:pPr>
      <w:r w:rsidRPr="00F90BB5">
        <w:rPr>
          <w:noProof/>
          <w:lang w:val="el-GR"/>
        </w:rPr>
        <w:drawing>
          <wp:anchor distT="0" distB="0" distL="114300" distR="114300" simplePos="0" relativeHeight="251700224" behindDoc="0" locked="0" layoutInCell="1" allowOverlap="1" wp14:anchorId="67672C24" wp14:editId="19B52A2F">
            <wp:simplePos x="0" y="0"/>
            <wp:positionH relativeFrom="margin">
              <wp:align>right</wp:align>
            </wp:positionH>
            <wp:positionV relativeFrom="paragraph">
              <wp:posOffset>57150</wp:posOffset>
            </wp:positionV>
            <wp:extent cx="5731510" cy="2020570"/>
            <wp:effectExtent l="0" t="0" r="2540" b="0"/>
            <wp:wrapNone/>
            <wp:docPr id="3379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709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anchor>
        </w:drawing>
      </w:r>
    </w:p>
    <w:p w14:paraId="6C9CF2CC" w14:textId="77777777" w:rsidR="00011E97" w:rsidRDefault="00011E97" w:rsidP="00F90BB5">
      <w:pPr>
        <w:rPr>
          <w:lang w:val="en-US"/>
        </w:rPr>
      </w:pPr>
    </w:p>
    <w:p w14:paraId="25C4B781" w14:textId="77777777" w:rsidR="00011E97" w:rsidRDefault="00011E97" w:rsidP="00F90BB5">
      <w:pPr>
        <w:rPr>
          <w:lang w:val="en-US"/>
        </w:rPr>
      </w:pPr>
    </w:p>
    <w:p w14:paraId="2438FE3C" w14:textId="77777777" w:rsidR="00011E97" w:rsidRDefault="00011E97" w:rsidP="00F90BB5">
      <w:pPr>
        <w:rPr>
          <w:lang w:val="en-US"/>
        </w:rPr>
      </w:pPr>
    </w:p>
    <w:p w14:paraId="327553BB" w14:textId="77777777" w:rsidR="00011E97" w:rsidRDefault="00011E97" w:rsidP="00F90BB5">
      <w:pPr>
        <w:rPr>
          <w:lang w:val="en-US"/>
        </w:rPr>
      </w:pPr>
    </w:p>
    <w:p w14:paraId="3015F30C" w14:textId="77777777" w:rsidR="00011E97" w:rsidRDefault="00011E97" w:rsidP="00F90BB5">
      <w:pPr>
        <w:rPr>
          <w:lang w:val="en-US"/>
        </w:rPr>
      </w:pPr>
    </w:p>
    <w:p w14:paraId="5D407F9F" w14:textId="77777777" w:rsidR="00011E97" w:rsidRDefault="00011E97" w:rsidP="00F90BB5">
      <w:pPr>
        <w:rPr>
          <w:lang w:val="en-US"/>
        </w:rPr>
      </w:pPr>
    </w:p>
    <w:p w14:paraId="032BEBD9" w14:textId="77777777" w:rsidR="00011E97" w:rsidRDefault="00011E97" w:rsidP="00F90BB5">
      <w:pPr>
        <w:rPr>
          <w:lang w:val="en-US"/>
        </w:rPr>
      </w:pPr>
    </w:p>
    <w:p w14:paraId="717CD01A" w14:textId="77777777" w:rsidR="00011E97" w:rsidRDefault="00011E97" w:rsidP="00F90BB5">
      <w:pPr>
        <w:rPr>
          <w:lang w:val="en-US"/>
        </w:rPr>
      </w:pPr>
    </w:p>
    <w:p w14:paraId="606F0EBA" w14:textId="77777777" w:rsidR="00011E97" w:rsidRPr="00011E97" w:rsidRDefault="00011E97" w:rsidP="00F90BB5">
      <w:pPr>
        <w:rPr>
          <w:lang w:val="en-US"/>
        </w:rPr>
      </w:pPr>
    </w:p>
    <w:p w14:paraId="66E165B6" w14:textId="77777777" w:rsidR="00F90BB5" w:rsidRPr="00447BE9" w:rsidRDefault="00447BE9" w:rsidP="00F90BB5">
      <w:pPr>
        <w:rPr>
          <w:lang w:val="el-GR"/>
        </w:rPr>
      </w:pPr>
      <w:r>
        <w:rPr>
          <w:lang w:val="el-GR"/>
        </w:rPr>
        <w:t xml:space="preserve">Ενώ χρησιμοποιόντας τα αποσυνθεμένα δεδομένα (δηλάδή με το συνθετικό </w:t>
      </w:r>
      <w:proofErr w:type="spellStart"/>
      <w:r>
        <w:rPr>
          <w:lang w:val="en-US"/>
        </w:rPr>
        <w:t>hvac</w:t>
      </w:r>
      <w:proofErr w:type="spellEnd"/>
      <w:r w:rsidRPr="00447BE9">
        <w:rPr>
          <w:lang w:val="el-GR"/>
        </w:rPr>
        <w:t xml:space="preserve"> </w:t>
      </w:r>
      <w:r>
        <w:rPr>
          <w:lang w:val="el-GR"/>
        </w:rPr>
        <w:t>φορτίο)</w:t>
      </w:r>
    </w:p>
    <w:p w14:paraId="7007E808" w14:textId="77777777" w:rsidR="00FF63CC" w:rsidRPr="00F327B7" w:rsidRDefault="00FF63CC" w:rsidP="00907A1B">
      <w:pPr>
        <w:rPr>
          <w:lang w:val="el-GR"/>
        </w:rPr>
      </w:pPr>
    </w:p>
    <w:tbl>
      <w:tblPr>
        <w:tblStyle w:val="GridTable3-Accent1"/>
        <w:tblW w:w="5851" w:type="dxa"/>
        <w:tblLook w:val="04A0" w:firstRow="1" w:lastRow="0" w:firstColumn="1" w:lastColumn="0" w:noHBand="0" w:noVBand="1"/>
      </w:tblPr>
      <w:tblGrid>
        <w:gridCol w:w="1182"/>
        <w:gridCol w:w="1515"/>
        <w:gridCol w:w="1626"/>
        <w:gridCol w:w="1399"/>
        <w:gridCol w:w="1582"/>
        <w:gridCol w:w="1693"/>
      </w:tblGrid>
      <w:tr w:rsidR="00B009E2" w:rsidRPr="00B009E2" w14:paraId="1525A635" w14:textId="77777777" w:rsidTr="00B009E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0" w:type="dxa"/>
            <w:noWrap/>
            <w:hideMark/>
          </w:tcPr>
          <w:p w14:paraId="7A5D70D7" w14:textId="77777777" w:rsidR="00B009E2" w:rsidRPr="00B009E2" w:rsidRDefault="00B009E2" w:rsidP="00B009E2">
            <w:pPr>
              <w:rPr>
                <w:sz w:val="20"/>
                <w:szCs w:val="20"/>
                <w:lang w:val="en-US"/>
              </w:rPr>
            </w:pPr>
            <w:bookmarkStart w:id="87" w:name="tbl_12"/>
            <w:r w:rsidRPr="00B009E2">
              <w:rPr>
                <w:sz w:val="20"/>
                <w:szCs w:val="20"/>
                <w:lang w:val="en-US"/>
              </w:rPr>
              <w:t>House</w:t>
            </w:r>
            <w:bookmarkEnd w:id="87"/>
          </w:p>
        </w:tc>
        <w:tc>
          <w:tcPr>
            <w:tcW w:w="960" w:type="dxa"/>
            <w:noWrap/>
            <w:hideMark/>
          </w:tcPr>
          <w:p w14:paraId="6DBEE4B5"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Val_MAE</w:t>
            </w:r>
            <w:proofErr w:type="spellEnd"/>
          </w:p>
        </w:tc>
        <w:tc>
          <w:tcPr>
            <w:tcW w:w="960" w:type="dxa"/>
            <w:noWrap/>
            <w:hideMark/>
          </w:tcPr>
          <w:p w14:paraId="4F58F6A7"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Val_RMSE</w:t>
            </w:r>
            <w:proofErr w:type="spellEnd"/>
          </w:p>
        </w:tc>
        <w:tc>
          <w:tcPr>
            <w:tcW w:w="960" w:type="dxa"/>
            <w:noWrap/>
            <w:hideMark/>
          </w:tcPr>
          <w:p w14:paraId="22FB4B19"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R2</w:t>
            </w:r>
          </w:p>
        </w:tc>
        <w:tc>
          <w:tcPr>
            <w:tcW w:w="960" w:type="dxa"/>
            <w:noWrap/>
            <w:hideMark/>
          </w:tcPr>
          <w:p w14:paraId="1D7CBD2D"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Test_MAE</w:t>
            </w:r>
            <w:proofErr w:type="spellEnd"/>
          </w:p>
        </w:tc>
        <w:tc>
          <w:tcPr>
            <w:tcW w:w="1051" w:type="dxa"/>
            <w:noWrap/>
            <w:hideMark/>
          </w:tcPr>
          <w:p w14:paraId="55721893" w14:textId="77777777" w:rsidR="00B009E2" w:rsidRPr="00B009E2" w:rsidRDefault="00B009E2" w:rsidP="00B009E2">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B009E2">
              <w:rPr>
                <w:sz w:val="20"/>
                <w:szCs w:val="20"/>
                <w:lang w:val="en-US"/>
              </w:rPr>
              <w:t>Test_RMSE</w:t>
            </w:r>
            <w:proofErr w:type="spellEnd"/>
          </w:p>
        </w:tc>
      </w:tr>
      <w:tr w:rsidR="00B009E2" w:rsidRPr="00B009E2" w14:paraId="76E7BD30" w14:textId="77777777" w:rsidTr="00B009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65FAD2" w14:textId="77777777" w:rsidR="00B009E2" w:rsidRPr="00B009E2" w:rsidRDefault="00B009E2" w:rsidP="00B009E2">
            <w:pPr>
              <w:rPr>
                <w:sz w:val="20"/>
                <w:szCs w:val="20"/>
                <w:lang w:val="en-US"/>
              </w:rPr>
            </w:pPr>
            <w:r w:rsidRPr="00B009E2">
              <w:rPr>
                <w:sz w:val="20"/>
                <w:szCs w:val="20"/>
                <w:lang w:val="en-US"/>
              </w:rPr>
              <w:t>0</w:t>
            </w:r>
          </w:p>
        </w:tc>
        <w:tc>
          <w:tcPr>
            <w:tcW w:w="960" w:type="dxa"/>
            <w:noWrap/>
            <w:hideMark/>
          </w:tcPr>
          <w:p w14:paraId="435433A3"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0.071661</w:t>
            </w:r>
          </w:p>
        </w:tc>
        <w:tc>
          <w:tcPr>
            <w:tcW w:w="960" w:type="dxa"/>
            <w:noWrap/>
            <w:hideMark/>
          </w:tcPr>
          <w:p w14:paraId="104DDCE5"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0.0927</w:t>
            </w:r>
          </w:p>
        </w:tc>
        <w:tc>
          <w:tcPr>
            <w:tcW w:w="960" w:type="dxa"/>
            <w:noWrap/>
            <w:hideMark/>
          </w:tcPr>
          <w:p w14:paraId="161FE727"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0.993888</w:t>
            </w:r>
          </w:p>
        </w:tc>
        <w:tc>
          <w:tcPr>
            <w:tcW w:w="960" w:type="dxa"/>
            <w:noWrap/>
            <w:hideMark/>
          </w:tcPr>
          <w:p w14:paraId="60F39237"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0.081623</w:t>
            </w:r>
          </w:p>
        </w:tc>
        <w:tc>
          <w:tcPr>
            <w:tcW w:w="1051" w:type="dxa"/>
            <w:noWrap/>
            <w:hideMark/>
          </w:tcPr>
          <w:p w14:paraId="7B3D3A05"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0.103994</w:t>
            </w:r>
          </w:p>
        </w:tc>
      </w:tr>
      <w:tr w:rsidR="00B009E2" w:rsidRPr="00B009E2" w14:paraId="23027705" w14:textId="77777777" w:rsidTr="00B009E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51BF84" w14:textId="77777777" w:rsidR="00B009E2" w:rsidRPr="00B009E2" w:rsidRDefault="00B009E2" w:rsidP="00B009E2">
            <w:pPr>
              <w:rPr>
                <w:sz w:val="20"/>
                <w:szCs w:val="20"/>
                <w:lang w:val="en-US"/>
              </w:rPr>
            </w:pPr>
            <w:r w:rsidRPr="00B009E2">
              <w:rPr>
                <w:sz w:val="20"/>
                <w:szCs w:val="20"/>
                <w:lang w:val="en-US"/>
              </w:rPr>
              <w:t>1</w:t>
            </w:r>
          </w:p>
        </w:tc>
        <w:tc>
          <w:tcPr>
            <w:tcW w:w="960" w:type="dxa"/>
            <w:noWrap/>
            <w:hideMark/>
          </w:tcPr>
          <w:p w14:paraId="622D0624"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0.125744</w:t>
            </w:r>
          </w:p>
        </w:tc>
        <w:tc>
          <w:tcPr>
            <w:tcW w:w="960" w:type="dxa"/>
            <w:noWrap/>
            <w:hideMark/>
          </w:tcPr>
          <w:p w14:paraId="74516F16"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0.16297</w:t>
            </w:r>
          </w:p>
        </w:tc>
        <w:tc>
          <w:tcPr>
            <w:tcW w:w="960" w:type="dxa"/>
            <w:noWrap/>
            <w:hideMark/>
          </w:tcPr>
          <w:p w14:paraId="731FA14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0.989988</w:t>
            </w:r>
          </w:p>
        </w:tc>
        <w:tc>
          <w:tcPr>
            <w:tcW w:w="960" w:type="dxa"/>
            <w:noWrap/>
            <w:hideMark/>
          </w:tcPr>
          <w:p w14:paraId="1F7B8F4B"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0.124252</w:t>
            </w:r>
          </w:p>
        </w:tc>
        <w:tc>
          <w:tcPr>
            <w:tcW w:w="1051" w:type="dxa"/>
            <w:noWrap/>
            <w:hideMark/>
          </w:tcPr>
          <w:p w14:paraId="6234EA04"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0.16539</w:t>
            </w:r>
          </w:p>
        </w:tc>
      </w:tr>
      <w:tr w:rsidR="00B009E2" w:rsidRPr="00B009E2" w14:paraId="3ECB4E92" w14:textId="77777777" w:rsidTr="00B009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09CACF2" w14:textId="77777777" w:rsidR="00B009E2" w:rsidRPr="00B009E2" w:rsidRDefault="00B009E2" w:rsidP="00B009E2">
            <w:pPr>
              <w:rPr>
                <w:sz w:val="20"/>
                <w:szCs w:val="20"/>
                <w:lang w:val="en-US"/>
              </w:rPr>
            </w:pPr>
            <w:r w:rsidRPr="00B009E2">
              <w:rPr>
                <w:sz w:val="20"/>
                <w:szCs w:val="20"/>
                <w:lang w:val="en-US"/>
              </w:rPr>
              <w:t>2</w:t>
            </w:r>
          </w:p>
        </w:tc>
        <w:tc>
          <w:tcPr>
            <w:tcW w:w="960" w:type="dxa"/>
            <w:noWrap/>
            <w:hideMark/>
          </w:tcPr>
          <w:p w14:paraId="05A38740"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0.070002</w:t>
            </w:r>
          </w:p>
        </w:tc>
        <w:tc>
          <w:tcPr>
            <w:tcW w:w="960" w:type="dxa"/>
            <w:noWrap/>
            <w:hideMark/>
          </w:tcPr>
          <w:p w14:paraId="6D8852BA"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0.096398</w:t>
            </w:r>
          </w:p>
        </w:tc>
        <w:tc>
          <w:tcPr>
            <w:tcW w:w="960" w:type="dxa"/>
            <w:noWrap/>
            <w:hideMark/>
          </w:tcPr>
          <w:p w14:paraId="21DA976B"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0.991248</w:t>
            </w:r>
          </w:p>
        </w:tc>
        <w:tc>
          <w:tcPr>
            <w:tcW w:w="960" w:type="dxa"/>
            <w:noWrap/>
            <w:hideMark/>
          </w:tcPr>
          <w:p w14:paraId="59EFA26F"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0.084791</w:t>
            </w:r>
          </w:p>
        </w:tc>
        <w:tc>
          <w:tcPr>
            <w:tcW w:w="1051" w:type="dxa"/>
            <w:noWrap/>
            <w:hideMark/>
          </w:tcPr>
          <w:p w14:paraId="59376FDD"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0.116092</w:t>
            </w:r>
          </w:p>
        </w:tc>
      </w:tr>
      <w:tr w:rsidR="00B009E2" w:rsidRPr="00B009E2" w14:paraId="699D4991" w14:textId="77777777" w:rsidTr="00B009E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92165A" w14:textId="77777777" w:rsidR="00B009E2" w:rsidRPr="00B009E2" w:rsidRDefault="00B009E2" w:rsidP="00B009E2">
            <w:pPr>
              <w:rPr>
                <w:sz w:val="20"/>
                <w:szCs w:val="20"/>
                <w:lang w:val="en-US"/>
              </w:rPr>
            </w:pPr>
            <w:r w:rsidRPr="00B009E2">
              <w:rPr>
                <w:sz w:val="20"/>
                <w:szCs w:val="20"/>
                <w:lang w:val="en-US"/>
              </w:rPr>
              <w:t>3</w:t>
            </w:r>
          </w:p>
        </w:tc>
        <w:tc>
          <w:tcPr>
            <w:tcW w:w="960" w:type="dxa"/>
            <w:noWrap/>
            <w:hideMark/>
          </w:tcPr>
          <w:p w14:paraId="37702FF8"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0.091351</w:t>
            </w:r>
          </w:p>
        </w:tc>
        <w:tc>
          <w:tcPr>
            <w:tcW w:w="960" w:type="dxa"/>
            <w:noWrap/>
            <w:hideMark/>
          </w:tcPr>
          <w:p w14:paraId="65ED1C8D"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0.116195</w:t>
            </w:r>
          </w:p>
        </w:tc>
        <w:tc>
          <w:tcPr>
            <w:tcW w:w="960" w:type="dxa"/>
            <w:noWrap/>
            <w:hideMark/>
          </w:tcPr>
          <w:p w14:paraId="546D36CC"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0.983618</w:t>
            </w:r>
          </w:p>
        </w:tc>
        <w:tc>
          <w:tcPr>
            <w:tcW w:w="960" w:type="dxa"/>
            <w:noWrap/>
            <w:hideMark/>
          </w:tcPr>
          <w:p w14:paraId="7CDC0753"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0.096651</w:t>
            </w:r>
          </w:p>
        </w:tc>
        <w:tc>
          <w:tcPr>
            <w:tcW w:w="1051" w:type="dxa"/>
            <w:noWrap/>
            <w:hideMark/>
          </w:tcPr>
          <w:p w14:paraId="2011E57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0.128329</w:t>
            </w:r>
          </w:p>
        </w:tc>
      </w:tr>
      <w:tr w:rsidR="00B009E2" w:rsidRPr="00B009E2" w14:paraId="2E2B309D" w14:textId="77777777" w:rsidTr="00B009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21C2E1F" w14:textId="77777777" w:rsidR="00B009E2" w:rsidRPr="00B009E2" w:rsidRDefault="00B009E2" w:rsidP="00B009E2">
            <w:pPr>
              <w:rPr>
                <w:sz w:val="20"/>
                <w:szCs w:val="20"/>
                <w:lang w:val="en-US"/>
              </w:rPr>
            </w:pPr>
            <w:r w:rsidRPr="00B009E2">
              <w:rPr>
                <w:sz w:val="20"/>
                <w:szCs w:val="20"/>
                <w:lang w:val="en-US"/>
              </w:rPr>
              <w:t>4</w:t>
            </w:r>
          </w:p>
        </w:tc>
        <w:tc>
          <w:tcPr>
            <w:tcW w:w="960" w:type="dxa"/>
            <w:noWrap/>
            <w:hideMark/>
          </w:tcPr>
          <w:p w14:paraId="1E222B10"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0.054353</w:t>
            </w:r>
          </w:p>
        </w:tc>
        <w:tc>
          <w:tcPr>
            <w:tcW w:w="960" w:type="dxa"/>
            <w:noWrap/>
            <w:hideMark/>
          </w:tcPr>
          <w:p w14:paraId="1FDAC973"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0.080213</w:t>
            </w:r>
          </w:p>
        </w:tc>
        <w:tc>
          <w:tcPr>
            <w:tcW w:w="960" w:type="dxa"/>
            <w:noWrap/>
            <w:hideMark/>
          </w:tcPr>
          <w:p w14:paraId="276F02F1"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0.994889</w:t>
            </w:r>
          </w:p>
        </w:tc>
        <w:tc>
          <w:tcPr>
            <w:tcW w:w="960" w:type="dxa"/>
            <w:noWrap/>
            <w:hideMark/>
          </w:tcPr>
          <w:p w14:paraId="68D099EF"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0.052684</w:t>
            </w:r>
          </w:p>
        </w:tc>
        <w:tc>
          <w:tcPr>
            <w:tcW w:w="1051" w:type="dxa"/>
            <w:noWrap/>
            <w:hideMark/>
          </w:tcPr>
          <w:p w14:paraId="25AE637B"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0.075952</w:t>
            </w:r>
          </w:p>
        </w:tc>
      </w:tr>
      <w:tr w:rsidR="00B009E2" w:rsidRPr="00B009E2" w14:paraId="5BE751B3" w14:textId="77777777" w:rsidTr="00B009E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9F4C316" w14:textId="77777777" w:rsidR="00B009E2" w:rsidRPr="00B009E2" w:rsidRDefault="00B009E2" w:rsidP="00B009E2">
            <w:pPr>
              <w:rPr>
                <w:sz w:val="20"/>
                <w:szCs w:val="20"/>
                <w:lang w:val="en-US"/>
              </w:rPr>
            </w:pPr>
            <w:r w:rsidRPr="00B009E2">
              <w:rPr>
                <w:sz w:val="20"/>
                <w:szCs w:val="20"/>
                <w:lang w:val="en-US"/>
              </w:rPr>
              <w:t>5</w:t>
            </w:r>
          </w:p>
        </w:tc>
        <w:tc>
          <w:tcPr>
            <w:tcW w:w="960" w:type="dxa"/>
            <w:noWrap/>
            <w:hideMark/>
          </w:tcPr>
          <w:p w14:paraId="4DED0AD8"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0.064344</w:t>
            </w:r>
          </w:p>
        </w:tc>
        <w:tc>
          <w:tcPr>
            <w:tcW w:w="960" w:type="dxa"/>
            <w:noWrap/>
            <w:hideMark/>
          </w:tcPr>
          <w:p w14:paraId="19C5D0DF"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0.09408</w:t>
            </w:r>
          </w:p>
        </w:tc>
        <w:tc>
          <w:tcPr>
            <w:tcW w:w="960" w:type="dxa"/>
            <w:noWrap/>
            <w:hideMark/>
          </w:tcPr>
          <w:p w14:paraId="54EAAAA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0.991498</w:t>
            </w:r>
          </w:p>
        </w:tc>
        <w:tc>
          <w:tcPr>
            <w:tcW w:w="960" w:type="dxa"/>
            <w:noWrap/>
            <w:hideMark/>
          </w:tcPr>
          <w:p w14:paraId="49A229AD"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0.085276</w:t>
            </w:r>
          </w:p>
        </w:tc>
        <w:tc>
          <w:tcPr>
            <w:tcW w:w="1051" w:type="dxa"/>
            <w:noWrap/>
            <w:hideMark/>
          </w:tcPr>
          <w:p w14:paraId="6D25BD98"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0.118393</w:t>
            </w:r>
          </w:p>
        </w:tc>
      </w:tr>
      <w:tr w:rsidR="00B009E2" w:rsidRPr="00B009E2" w14:paraId="159787F3" w14:textId="77777777" w:rsidTr="00B009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54362601" w14:textId="77777777" w:rsidR="00B009E2" w:rsidRPr="00B009E2" w:rsidRDefault="00B009E2" w:rsidP="00B009E2">
            <w:pPr>
              <w:rPr>
                <w:sz w:val="20"/>
                <w:szCs w:val="20"/>
                <w:lang w:val="en-US"/>
              </w:rPr>
            </w:pPr>
            <w:r w:rsidRPr="00B009E2">
              <w:rPr>
                <w:sz w:val="20"/>
                <w:szCs w:val="20"/>
                <w:lang w:val="en-US"/>
              </w:rPr>
              <w:t>6</w:t>
            </w:r>
          </w:p>
        </w:tc>
        <w:tc>
          <w:tcPr>
            <w:tcW w:w="960" w:type="dxa"/>
            <w:noWrap/>
            <w:hideMark/>
          </w:tcPr>
          <w:p w14:paraId="3C5CD65F"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0.064971</w:t>
            </w:r>
          </w:p>
        </w:tc>
        <w:tc>
          <w:tcPr>
            <w:tcW w:w="960" w:type="dxa"/>
            <w:noWrap/>
            <w:hideMark/>
          </w:tcPr>
          <w:p w14:paraId="5098C477"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0.088257</w:t>
            </w:r>
          </w:p>
        </w:tc>
        <w:tc>
          <w:tcPr>
            <w:tcW w:w="960" w:type="dxa"/>
            <w:noWrap/>
            <w:hideMark/>
          </w:tcPr>
          <w:p w14:paraId="0FB5EDCA"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0.967898</w:t>
            </w:r>
          </w:p>
        </w:tc>
        <w:tc>
          <w:tcPr>
            <w:tcW w:w="960" w:type="dxa"/>
            <w:noWrap/>
            <w:hideMark/>
          </w:tcPr>
          <w:p w14:paraId="517008B7"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0.088174</w:t>
            </w:r>
          </w:p>
        </w:tc>
        <w:tc>
          <w:tcPr>
            <w:tcW w:w="1051" w:type="dxa"/>
            <w:noWrap/>
            <w:hideMark/>
          </w:tcPr>
          <w:p w14:paraId="520B465F" w14:textId="77777777" w:rsidR="00B009E2" w:rsidRPr="00B009E2" w:rsidRDefault="00B009E2" w:rsidP="00B009E2">
            <w:pPr>
              <w:cnfStyle w:val="000000100000" w:firstRow="0" w:lastRow="0" w:firstColumn="0" w:lastColumn="0" w:oddVBand="0" w:evenVBand="0" w:oddHBand="1" w:evenHBand="0" w:firstRowFirstColumn="0" w:firstRowLastColumn="0" w:lastRowFirstColumn="0" w:lastRowLastColumn="0"/>
              <w:rPr>
                <w:sz w:val="20"/>
                <w:szCs w:val="20"/>
                <w:lang w:val="en-US"/>
              </w:rPr>
            </w:pPr>
            <w:r w:rsidRPr="00B009E2">
              <w:rPr>
                <w:sz w:val="20"/>
                <w:szCs w:val="20"/>
                <w:lang w:val="en-US"/>
              </w:rPr>
              <w:t>0.116274</w:t>
            </w:r>
          </w:p>
        </w:tc>
      </w:tr>
      <w:tr w:rsidR="00B009E2" w:rsidRPr="00B009E2" w14:paraId="11C7129F" w14:textId="77777777" w:rsidTr="00B009E2">
        <w:trPr>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71473C28" w14:textId="77777777" w:rsidR="00B009E2" w:rsidRPr="00B009E2" w:rsidRDefault="00B009E2" w:rsidP="00B009E2">
            <w:pPr>
              <w:rPr>
                <w:sz w:val="20"/>
                <w:szCs w:val="20"/>
                <w:lang w:val="en-US"/>
              </w:rPr>
            </w:pPr>
            <w:r w:rsidRPr="00B009E2">
              <w:rPr>
                <w:sz w:val="20"/>
                <w:szCs w:val="20"/>
                <w:lang w:val="en-US"/>
              </w:rPr>
              <w:t>7</w:t>
            </w:r>
          </w:p>
        </w:tc>
        <w:tc>
          <w:tcPr>
            <w:tcW w:w="960" w:type="dxa"/>
            <w:noWrap/>
            <w:hideMark/>
          </w:tcPr>
          <w:p w14:paraId="54DBC44A"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0.084372</w:t>
            </w:r>
          </w:p>
        </w:tc>
        <w:tc>
          <w:tcPr>
            <w:tcW w:w="960" w:type="dxa"/>
            <w:noWrap/>
            <w:hideMark/>
          </w:tcPr>
          <w:p w14:paraId="0E062B2B"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0.129842</w:t>
            </w:r>
          </w:p>
        </w:tc>
        <w:tc>
          <w:tcPr>
            <w:tcW w:w="960" w:type="dxa"/>
            <w:noWrap/>
            <w:hideMark/>
          </w:tcPr>
          <w:p w14:paraId="1DB2D3C2"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0.986602</w:t>
            </w:r>
          </w:p>
        </w:tc>
        <w:tc>
          <w:tcPr>
            <w:tcW w:w="960" w:type="dxa"/>
            <w:noWrap/>
            <w:hideMark/>
          </w:tcPr>
          <w:p w14:paraId="707289B9"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0.122661</w:t>
            </w:r>
          </w:p>
        </w:tc>
        <w:tc>
          <w:tcPr>
            <w:tcW w:w="1051" w:type="dxa"/>
            <w:noWrap/>
            <w:hideMark/>
          </w:tcPr>
          <w:p w14:paraId="751A6CA6" w14:textId="77777777" w:rsidR="00B009E2" w:rsidRPr="00B009E2" w:rsidRDefault="00B009E2" w:rsidP="00B009E2">
            <w:pPr>
              <w:cnfStyle w:val="000000000000" w:firstRow="0" w:lastRow="0" w:firstColumn="0" w:lastColumn="0" w:oddVBand="0" w:evenVBand="0" w:oddHBand="0" w:evenHBand="0" w:firstRowFirstColumn="0" w:firstRowLastColumn="0" w:lastRowFirstColumn="0" w:lastRowLastColumn="0"/>
              <w:rPr>
                <w:sz w:val="20"/>
                <w:szCs w:val="20"/>
                <w:lang w:val="en-US"/>
              </w:rPr>
            </w:pPr>
            <w:r w:rsidRPr="00B009E2">
              <w:rPr>
                <w:sz w:val="20"/>
                <w:szCs w:val="20"/>
                <w:lang w:val="en-US"/>
              </w:rPr>
              <w:t>0.169002</w:t>
            </w:r>
          </w:p>
        </w:tc>
      </w:tr>
    </w:tbl>
    <w:p w14:paraId="1D220A0C" w14:textId="276CD763" w:rsidR="00FF63CC" w:rsidRPr="00F327B7" w:rsidRDefault="00D46B4B" w:rsidP="00D46B4B">
      <w:pPr>
        <w:pStyle w:val="Caption"/>
        <w:rPr>
          <w:lang w:val="el-GR"/>
        </w:rPr>
      </w:pPr>
      <w:bookmarkStart w:id="88" w:name="_Toc210394813"/>
      <w:r w:rsidRPr="00D46B4B">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4</w:t>
      </w:r>
      <w:r w:rsidR="00742154">
        <w:rPr>
          <w:lang w:val="el-GR"/>
        </w:rPr>
        <w:fldChar w:fldCharType="end"/>
      </w:r>
      <w:r>
        <w:rPr>
          <w:lang w:val="el-GR"/>
        </w:rPr>
        <w:t xml:space="preserve"> Αποτελέσματα εκπαίδευσης</w:t>
      </w:r>
      <w:r w:rsidRPr="00D46B4B">
        <w:rPr>
          <w:lang w:val="el-GR"/>
        </w:rPr>
        <w:t xml:space="preserve"> </w:t>
      </w:r>
      <w:r>
        <w:rPr>
          <w:lang w:val="en-US"/>
        </w:rPr>
        <w:t>TCN</w:t>
      </w:r>
      <w:r w:rsidRPr="00D46B4B">
        <w:rPr>
          <w:lang w:val="el-GR"/>
        </w:rPr>
        <w:t xml:space="preserve"> </w:t>
      </w:r>
      <w:r>
        <w:rPr>
          <w:lang w:val="el-GR"/>
        </w:rPr>
        <w:t>με αποσυνθεμένα δεδομένα</w:t>
      </w:r>
      <w:bookmarkEnd w:id="88"/>
    </w:p>
    <w:p w14:paraId="59F82653" w14:textId="77777777" w:rsidR="00E2567B" w:rsidRPr="00D46B4B" w:rsidRDefault="00E2567B" w:rsidP="00E2567B">
      <w:pPr>
        <w:rPr>
          <w:lang w:val="el-GR"/>
        </w:rPr>
      </w:pPr>
    </w:p>
    <w:p w14:paraId="1FE32914" w14:textId="77777777" w:rsidR="000718BC" w:rsidRDefault="000718BC" w:rsidP="00E2567B">
      <w:pPr>
        <w:rPr>
          <w:lang w:val="el-GR"/>
        </w:rPr>
      </w:pPr>
    </w:p>
    <w:p w14:paraId="68AB9F75" w14:textId="77777777" w:rsidR="000718BC" w:rsidRDefault="000718BC" w:rsidP="00E2567B">
      <w:pPr>
        <w:rPr>
          <w:lang w:val="el-GR"/>
        </w:rPr>
      </w:pPr>
    </w:p>
    <w:p w14:paraId="1B113861" w14:textId="77777777" w:rsidR="000718BC" w:rsidRDefault="000718BC" w:rsidP="00E2567B">
      <w:pPr>
        <w:rPr>
          <w:lang w:val="el-GR"/>
        </w:rPr>
      </w:pPr>
    </w:p>
    <w:p w14:paraId="7EAC91CA" w14:textId="77777777" w:rsidR="000718BC" w:rsidRDefault="000718BC" w:rsidP="00E2567B">
      <w:pPr>
        <w:rPr>
          <w:lang w:val="el-GR"/>
        </w:rPr>
      </w:pPr>
    </w:p>
    <w:p w14:paraId="3D61E732" w14:textId="77777777" w:rsidR="000718BC" w:rsidRPr="00FF63CC" w:rsidRDefault="00447BE9" w:rsidP="00E2567B">
      <w:pPr>
        <w:rPr>
          <w:lang w:val="el-GR"/>
        </w:rPr>
      </w:pPr>
      <w:r w:rsidRPr="00F90BB5">
        <w:rPr>
          <w:noProof/>
          <w:lang w:val="el-GR"/>
        </w:rPr>
        <w:drawing>
          <wp:anchor distT="0" distB="0" distL="114300" distR="114300" simplePos="0" relativeHeight="251701248" behindDoc="0" locked="0" layoutInCell="1" allowOverlap="1" wp14:anchorId="74A0E986" wp14:editId="50063892">
            <wp:simplePos x="0" y="0"/>
            <wp:positionH relativeFrom="margin">
              <wp:align>right</wp:align>
            </wp:positionH>
            <wp:positionV relativeFrom="paragraph">
              <wp:posOffset>-150279</wp:posOffset>
            </wp:positionV>
            <wp:extent cx="5731510" cy="2020570"/>
            <wp:effectExtent l="0" t="0" r="2540" b="0"/>
            <wp:wrapNone/>
            <wp:docPr id="17197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803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anchor>
        </w:drawing>
      </w:r>
    </w:p>
    <w:p w14:paraId="6FEF49E5" w14:textId="77777777" w:rsidR="000718BC" w:rsidRDefault="000718BC" w:rsidP="00E2567B">
      <w:pPr>
        <w:rPr>
          <w:lang w:val="el-GR"/>
        </w:rPr>
      </w:pPr>
    </w:p>
    <w:p w14:paraId="49F2C323" w14:textId="77777777" w:rsidR="000718BC" w:rsidRDefault="000718BC" w:rsidP="00E2567B">
      <w:pPr>
        <w:rPr>
          <w:lang w:val="el-GR"/>
        </w:rPr>
      </w:pPr>
    </w:p>
    <w:p w14:paraId="0134F3C1" w14:textId="77777777" w:rsidR="000718BC" w:rsidRDefault="000718BC" w:rsidP="00E2567B">
      <w:pPr>
        <w:rPr>
          <w:lang w:val="el-GR"/>
        </w:rPr>
      </w:pPr>
    </w:p>
    <w:p w14:paraId="6777E503" w14:textId="77777777" w:rsidR="000718BC" w:rsidRDefault="000718BC" w:rsidP="00E2567B">
      <w:pPr>
        <w:rPr>
          <w:lang w:val="el-GR"/>
        </w:rPr>
      </w:pPr>
    </w:p>
    <w:p w14:paraId="7D99A33E" w14:textId="77777777" w:rsidR="000718BC" w:rsidRDefault="000718BC" w:rsidP="00E2567B">
      <w:pPr>
        <w:rPr>
          <w:lang w:val="el-GR"/>
        </w:rPr>
      </w:pPr>
    </w:p>
    <w:p w14:paraId="0A187032" w14:textId="77777777" w:rsidR="000718BC" w:rsidRDefault="000718BC" w:rsidP="00E2567B">
      <w:pPr>
        <w:rPr>
          <w:lang w:val="el-GR"/>
        </w:rPr>
      </w:pPr>
    </w:p>
    <w:p w14:paraId="6694EC94" w14:textId="77777777" w:rsidR="000718BC" w:rsidRDefault="000718BC" w:rsidP="00E2567B">
      <w:pPr>
        <w:rPr>
          <w:lang w:val="el-GR"/>
        </w:rPr>
      </w:pPr>
    </w:p>
    <w:p w14:paraId="7A44CF5D" w14:textId="77777777" w:rsidR="000718BC" w:rsidRDefault="000718BC" w:rsidP="00E2567B">
      <w:pPr>
        <w:rPr>
          <w:lang w:val="el-GR"/>
        </w:rPr>
      </w:pPr>
    </w:p>
    <w:p w14:paraId="3CD42EAD" w14:textId="77777777" w:rsidR="000718BC" w:rsidRDefault="000718BC" w:rsidP="00E2567B">
      <w:pPr>
        <w:rPr>
          <w:lang w:val="el-GR"/>
        </w:rPr>
      </w:pPr>
    </w:p>
    <w:p w14:paraId="330F817C" w14:textId="77777777" w:rsidR="000718BC" w:rsidRDefault="00447BE9" w:rsidP="00E2567B">
      <w:pPr>
        <w:rPr>
          <w:lang w:val="el-GR"/>
        </w:rPr>
      </w:pPr>
      <w:r w:rsidRPr="00F90BB5">
        <w:rPr>
          <w:noProof/>
          <w:lang w:val="el-GR"/>
        </w:rPr>
        <w:drawing>
          <wp:anchor distT="0" distB="0" distL="114300" distR="114300" simplePos="0" relativeHeight="251709440" behindDoc="0" locked="0" layoutInCell="1" allowOverlap="1" wp14:anchorId="1356328F" wp14:editId="0D99600B">
            <wp:simplePos x="0" y="0"/>
            <wp:positionH relativeFrom="margin">
              <wp:posOffset>-850</wp:posOffset>
            </wp:positionH>
            <wp:positionV relativeFrom="paragraph">
              <wp:posOffset>3642</wp:posOffset>
            </wp:positionV>
            <wp:extent cx="5731510" cy="2020570"/>
            <wp:effectExtent l="0" t="0" r="2540" b="0"/>
            <wp:wrapNone/>
            <wp:docPr id="154374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132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anchor>
        </w:drawing>
      </w:r>
    </w:p>
    <w:p w14:paraId="74E73554" w14:textId="77777777" w:rsidR="000718BC" w:rsidRDefault="000718BC" w:rsidP="00E2567B">
      <w:pPr>
        <w:rPr>
          <w:lang w:val="el-GR"/>
        </w:rPr>
      </w:pPr>
    </w:p>
    <w:p w14:paraId="64F5DC10" w14:textId="77777777" w:rsidR="000718BC" w:rsidRDefault="000718BC" w:rsidP="00E2567B">
      <w:pPr>
        <w:rPr>
          <w:lang w:val="el-GR"/>
        </w:rPr>
      </w:pPr>
    </w:p>
    <w:p w14:paraId="47083817" w14:textId="77777777" w:rsidR="000718BC" w:rsidRDefault="000718BC" w:rsidP="00E2567B">
      <w:pPr>
        <w:rPr>
          <w:lang w:val="el-GR"/>
        </w:rPr>
      </w:pPr>
    </w:p>
    <w:p w14:paraId="215CA1E0" w14:textId="77777777" w:rsidR="000718BC" w:rsidRDefault="000718BC" w:rsidP="00E2567B">
      <w:pPr>
        <w:rPr>
          <w:lang w:val="el-GR"/>
        </w:rPr>
      </w:pPr>
    </w:p>
    <w:p w14:paraId="79BAC7D8" w14:textId="77777777" w:rsidR="00447BE9" w:rsidRDefault="00447BE9" w:rsidP="00E2567B">
      <w:pPr>
        <w:rPr>
          <w:lang w:val="el-GR"/>
        </w:rPr>
      </w:pPr>
    </w:p>
    <w:p w14:paraId="0D918F86" w14:textId="77777777" w:rsidR="00447BE9" w:rsidRDefault="00447BE9" w:rsidP="00E2567B">
      <w:pPr>
        <w:rPr>
          <w:lang w:val="el-GR"/>
        </w:rPr>
      </w:pPr>
    </w:p>
    <w:p w14:paraId="243BCA71" w14:textId="77777777" w:rsidR="00447BE9" w:rsidRDefault="00447BE9" w:rsidP="00E2567B">
      <w:pPr>
        <w:rPr>
          <w:lang w:val="el-GR"/>
        </w:rPr>
      </w:pPr>
    </w:p>
    <w:p w14:paraId="24D224D3" w14:textId="77777777" w:rsidR="00447BE9" w:rsidRDefault="00447BE9" w:rsidP="00E2567B">
      <w:pPr>
        <w:rPr>
          <w:lang w:val="el-GR"/>
        </w:rPr>
      </w:pPr>
    </w:p>
    <w:p w14:paraId="2CDB68FA" w14:textId="77777777" w:rsidR="00447BE9" w:rsidRDefault="00447BE9" w:rsidP="00E2567B">
      <w:pPr>
        <w:rPr>
          <w:lang w:val="el-GR"/>
        </w:rPr>
      </w:pPr>
    </w:p>
    <w:p w14:paraId="78570CBE" w14:textId="77777777" w:rsidR="00447BE9" w:rsidRDefault="00447BE9" w:rsidP="00E2567B">
      <w:pPr>
        <w:rPr>
          <w:lang w:val="el-GR"/>
        </w:rPr>
      </w:pPr>
    </w:p>
    <w:p w14:paraId="3E90D1A1" w14:textId="77777777" w:rsidR="00447BE9" w:rsidRDefault="00447BE9" w:rsidP="00E2567B">
      <w:pPr>
        <w:rPr>
          <w:lang w:val="el-GR"/>
        </w:rPr>
      </w:pPr>
      <w:r w:rsidRPr="00447BE9">
        <w:rPr>
          <w:noProof/>
          <w:lang w:val="el-GR"/>
        </w:rPr>
        <w:drawing>
          <wp:anchor distT="0" distB="0" distL="114300" distR="114300" simplePos="0" relativeHeight="251710464" behindDoc="0" locked="0" layoutInCell="1" allowOverlap="1" wp14:anchorId="2A33A16A" wp14:editId="3F0DC05C">
            <wp:simplePos x="0" y="0"/>
            <wp:positionH relativeFrom="margin">
              <wp:posOffset>-635</wp:posOffset>
            </wp:positionH>
            <wp:positionV relativeFrom="paragraph">
              <wp:posOffset>6757</wp:posOffset>
            </wp:positionV>
            <wp:extent cx="5731510" cy="2021840"/>
            <wp:effectExtent l="0" t="0" r="2540" b="0"/>
            <wp:wrapNone/>
            <wp:docPr id="154559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158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021840"/>
                    </a:xfrm>
                    <a:prstGeom prst="rect">
                      <a:avLst/>
                    </a:prstGeom>
                  </pic:spPr>
                </pic:pic>
              </a:graphicData>
            </a:graphic>
          </wp:anchor>
        </w:drawing>
      </w:r>
    </w:p>
    <w:p w14:paraId="54C6EA06" w14:textId="77777777" w:rsidR="00F41E0A" w:rsidRDefault="00F41E0A" w:rsidP="00487412">
      <w:pPr>
        <w:ind w:firstLine="0"/>
        <w:rPr>
          <w:lang w:val="el-GR"/>
        </w:rPr>
      </w:pPr>
    </w:p>
    <w:p w14:paraId="6E0CCE87" w14:textId="77777777" w:rsidR="00447BE9" w:rsidRDefault="00447BE9" w:rsidP="00487412">
      <w:pPr>
        <w:ind w:firstLine="0"/>
        <w:rPr>
          <w:lang w:val="el-GR"/>
        </w:rPr>
      </w:pPr>
    </w:p>
    <w:p w14:paraId="7C5C15E3" w14:textId="77777777" w:rsidR="00447BE9" w:rsidRDefault="00447BE9" w:rsidP="00487412">
      <w:pPr>
        <w:ind w:firstLine="0"/>
        <w:rPr>
          <w:lang w:val="el-GR"/>
        </w:rPr>
      </w:pPr>
    </w:p>
    <w:p w14:paraId="73C0A79D" w14:textId="77777777" w:rsidR="00447BE9" w:rsidRDefault="00447BE9" w:rsidP="00487412">
      <w:pPr>
        <w:ind w:firstLine="0"/>
        <w:rPr>
          <w:lang w:val="el-GR"/>
        </w:rPr>
      </w:pPr>
    </w:p>
    <w:p w14:paraId="40EB1F81" w14:textId="77777777" w:rsidR="00447BE9" w:rsidRDefault="00447BE9" w:rsidP="00487412">
      <w:pPr>
        <w:ind w:firstLine="0"/>
        <w:rPr>
          <w:lang w:val="el-GR"/>
        </w:rPr>
      </w:pPr>
    </w:p>
    <w:p w14:paraId="1724803E" w14:textId="77777777" w:rsidR="00447BE9" w:rsidRDefault="00447BE9" w:rsidP="00487412">
      <w:pPr>
        <w:ind w:firstLine="0"/>
        <w:rPr>
          <w:lang w:val="el-GR"/>
        </w:rPr>
      </w:pPr>
    </w:p>
    <w:p w14:paraId="6E587EF9" w14:textId="77777777" w:rsidR="00447BE9" w:rsidRDefault="00447BE9" w:rsidP="00487412">
      <w:pPr>
        <w:ind w:firstLine="0"/>
        <w:rPr>
          <w:lang w:val="el-GR"/>
        </w:rPr>
      </w:pPr>
    </w:p>
    <w:p w14:paraId="540BF5FD" w14:textId="77777777" w:rsidR="00447BE9" w:rsidRDefault="00447BE9" w:rsidP="00487412">
      <w:pPr>
        <w:ind w:firstLine="0"/>
        <w:rPr>
          <w:lang w:val="el-GR"/>
        </w:rPr>
      </w:pPr>
    </w:p>
    <w:p w14:paraId="564E50FD" w14:textId="59EF0CAB" w:rsidR="00447BE9" w:rsidRPr="00D46B4B" w:rsidRDefault="00D46B4B" w:rsidP="00D46B4B">
      <w:pPr>
        <w:pStyle w:val="Caption"/>
        <w:rPr>
          <w:lang w:val="el-GR"/>
        </w:rPr>
      </w:pPr>
      <w:bookmarkStart w:id="89" w:name="_Toc210394794"/>
      <w:r w:rsidRPr="00D46B4B">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3</w:t>
      </w:r>
      <w:r w:rsidR="00A2691B">
        <w:rPr>
          <w:lang w:val="el-GR"/>
        </w:rPr>
        <w:fldChar w:fldCharType="end"/>
      </w:r>
      <w:r>
        <w:rPr>
          <w:lang w:val="el-GR"/>
        </w:rPr>
        <w:t xml:space="preserve"> Γραφικές Προβλέψεων-Αληθών δεδομένων θερμοκρασίας για </w:t>
      </w:r>
      <w:proofErr w:type="spellStart"/>
      <w:r>
        <w:rPr>
          <w:lang w:val="en-US"/>
        </w:rPr>
        <w:t>hvac</w:t>
      </w:r>
      <w:proofErr w:type="spellEnd"/>
      <w:r w:rsidRPr="00D46B4B">
        <w:rPr>
          <w:lang w:val="el-GR"/>
        </w:rPr>
        <w:t xml:space="preserve"> </w:t>
      </w:r>
      <w:r>
        <w:rPr>
          <w:lang w:val="en-US"/>
        </w:rPr>
        <w:t>off</w:t>
      </w:r>
      <w:bookmarkEnd w:id="89"/>
    </w:p>
    <w:p w14:paraId="1585EFA0" w14:textId="77777777" w:rsidR="00CB1C46" w:rsidRDefault="00CB1C46" w:rsidP="00487412">
      <w:pPr>
        <w:ind w:firstLine="0"/>
        <w:rPr>
          <w:lang w:val="el-GR"/>
        </w:rPr>
      </w:pPr>
    </w:p>
    <w:p w14:paraId="4E468E50" w14:textId="6E6B0011" w:rsidR="00CB1C46" w:rsidRPr="00A4497A" w:rsidRDefault="00A4497A" w:rsidP="00A4497A">
      <w:pPr>
        <w:pStyle w:val="Heading2"/>
        <w:rPr>
          <w:lang w:val="el-GR"/>
        </w:rPr>
      </w:pPr>
      <w:bookmarkStart w:id="90" w:name="_Toc210394769"/>
      <w:r>
        <w:rPr>
          <w:lang w:val="el-GR"/>
        </w:rPr>
        <w:lastRenderedPageBreak/>
        <w:t>Αποτελέσματα δεύτερου μοντέλου θερμοκρασίας</w:t>
      </w:r>
      <w:bookmarkEnd w:id="90"/>
      <w:r>
        <w:rPr>
          <w:lang w:val="el-GR"/>
        </w:rPr>
        <w:t xml:space="preserve"> </w:t>
      </w:r>
    </w:p>
    <w:p w14:paraId="03CE6DF4" w14:textId="77777777" w:rsidR="00CB1C46" w:rsidRDefault="00CB1C46" w:rsidP="00CB1C46">
      <w:pPr>
        <w:rPr>
          <w:lang w:val="en-US"/>
        </w:rPr>
      </w:pPr>
    </w:p>
    <w:p w14:paraId="215CE9C8" w14:textId="77777777" w:rsidR="00CB1C46" w:rsidRDefault="00A50054" w:rsidP="00CB1C46">
      <w:pPr>
        <w:rPr>
          <w:lang w:val="el-GR"/>
        </w:rPr>
      </w:pPr>
      <w:r>
        <w:rPr>
          <w:lang w:val="el-GR"/>
        </w:rPr>
        <w:t xml:space="preserve">Στη συνέχεια εκπαιδεύουμε το </w:t>
      </w:r>
      <w:proofErr w:type="spellStart"/>
      <w:r>
        <w:rPr>
          <w:lang w:val="en-US"/>
        </w:rPr>
        <w:t>RandomForest</w:t>
      </w:r>
      <w:proofErr w:type="spellEnd"/>
      <w:r w:rsidRPr="00A50054">
        <w:rPr>
          <w:lang w:val="el-GR"/>
        </w:rPr>
        <w:t xml:space="preserve"> </w:t>
      </w:r>
      <w:r>
        <w:rPr>
          <w:lang w:val="el-GR"/>
        </w:rPr>
        <w:t>μοντέλο για περιόδους ενεργοποίησεις της αντλίας, τόσο στα πραγματικά δεδομένα όσο και τα κατασκευασμένα με αποσύνθεση.</w:t>
      </w:r>
    </w:p>
    <w:p w14:paraId="048163B8" w14:textId="77777777" w:rsidR="00A50054" w:rsidRDefault="00A50054" w:rsidP="00CB1C46">
      <w:pPr>
        <w:rPr>
          <w:lang w:val="el-GR"/>
        </w:rPr>
      </w:pPr>
    </w:p>
    <w:p w14:paraId="72DB36F3" w14:textId="77777777" w:rsidR="00A50054" w:rsidRDefault="00A50054" w:rsidP="00CB1C46">
      <w:pPr>
        <w:rPr>
          <w:lang w:val="el-GR"/>
        </w:rPr>
      </w:pPr>
    </w:p>
    <w:p w14:paraId="5ED7EF74" w14:textId="77777777" w:rsidR="00A50054" w:rsidRDefault="00A50054" w:rsidP="00CB1C46">
      <w:pPr>
        <w:rPr>
          <w:lang w:val="el-GR"/>
        </w:rPr>
      </w:pPr>
    </w:p>
    <w:tbl>
      <w:tblPr>
        <w:tblStyle w:val="GridTable3-Accent1"/>
        <w:tblW w:w="8941" w:type="dxa"/>
        <w:tblInd w:w="5" w:type="dxa"/>
        <w:tblLook w:val="04A0" w:firstRow="1" w:lastRow="0" w:firstColumn="1" w:lastColumn="0" w:noHBand="0" w:noVBand="1"/>
      </w:tblPr>
      <w:tblGrid>
        <w:gridCol w:w="1900"/>
        <w:gridCol w:w="1989"/>
        <w:gridCol w:w="2437"/>
        <w:gridCol w:w="2615"/>
      </w:tblGrid>
      <w:tr w:rsidR="00A50054" w:rsidRPr="00A50054" w14:paraId="6165AF7E" w14:textId="77777777" w:rsidTr="00A50054">
        <w:trPr>
          <w:cnfStyle w:val="100000000000" w:firstRow="1" w:lastRow="0" w:firstColumn="0" w:lastColumn="0" w:oddVBand="0" w:evenVBand="0" w:oddHBand="0" w:evenHBand="0" w:firstRowFirstColumn="0" w:firstRowLastColumn="0" w:lastRowFirstColumn="0" w:lastRowLastColumn="0"/>
          <w:trHeight w:val="387"/>
        </w:trPr>
        <w:tc>
          <w:tcPr>
            <w:cnfStyle w:val="001000000100" w:firstRow="0" w:lastRow="0" w:firstColumn="1" w:lastColumn="0" w:oddVBand="0" w:evenVBand="0" w:oddHBand="0" w:evenHBand="0" w:firstRowFirstColumn="1" w:firstRowLastColumn="0" w:lastRowFirstColumn="0" w:lastRowLastColumn="0"/>
            <w:tcW w:w="1900" w:type="dxa"/>
            <w:noWrap/>
            <w:hideMark/>
          </w:tcPr>
          <w:p w14:paraId="1D0A13A1" w14:textId="77777777" w:rsidR="00A50054" w:rsidRPr="00A50054" w:rsidRDefault="00A50054" w:rsidP="00A50054">
            <w:pPr>
              <w:rPr>
                <w:sz w:val="20"/>
                <w:szCs w:val="20"/>
                <w:lang w:val="en-US"/>
              </w:rPr>
            </w:pPr>
            <w:bookmarkStart w:id="91" w:name="tbl_13"/>
            <w:r w:rsidRPr="00A50054">
              <w:rPr>
                <w:sz w:val="20"/>
                <w:szCs w:val="20"/>
                <w:lang w:val="en-US"/>
              </w:rPr>
              <w:t>House</w:t>
            </w:r>
            <w:bookmarkEnd w:id="91"/>
          </w:p>
        </w:tc>
        <w:tc>
          <w:tcPr>
            <w:tcW w:w="1989" w:type="dxa"/>
            <w:noWrap/>
            <w:hideMark/>
          </w:tcPr>
          <w:p w14:paraId="269FBCD7" w14:textId="77777777" w:rsidR="00A50054" w:rsidRPr="00A50054" w:rsidRDefault="00A50054" w:rsidP="00A50054">
            <w:pPr>
              <w:cnfStyle w:val="100000000000" w:firstRow="1"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HVAC</w:t>
            </w:r>
          </w:p>
        </w:tc>
        <w:tc>
          <w:tcPr>
            <w:tcW w:w="2437" w:type="dxa"/>
            <w:noWrap/>
            <w:hideMark/>
          </w:tcPr>
          <w:p w14:paraId="591C442B" w14:textId="77777777" w:rsidR="00A50054" w:rsidRPr="00A50054" w:rsidRDefault="00A50054" w:rsidP="00A50054">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A50054">
              <w:rPr>
                <w:sz w:val="20"/>
                <w:szCs w:val="20"/>
                <w:lang w:val="en-US"/>
              </w:rPr>
              <w:t>Val_MAE</w:t>
            </w:r>
            <w:proofErr w:type="spellEnd"/>
          </w:p>
        </w:tc>
        <w:tc>
          <w:tcPr>
            <w:tcW w:w="2615" w:type="dxa"/>
            <w:noWrap/>
            <w:hideMark/>
          </w:tcPr>
          <w:p w14:paraId="2C700B13" w14:textId="77777777" w:rsidR="00A50054" w:rsidRPr="00A50054" w:rsidRDefault="00A50054" w:rsidP="00A50054">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A50054">
              <w:rPr>
                <w:sz w:val="20"/>
                <w:szCs w:val="20"/>
                <w:lang w:val="en-US"/>
              </w:rPr>
              <w:t>Val_RMSE</w:t>
            </w:r>
            <w:proofErr w:type="spellEnd"/>
          </w:p>
        </w:tc>
      </w:tr>
      <w:tr w:rsidR="00A50054" w:rsidRPr="00A50054" w14:paraId="483132B6"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150A5B94" w14:textId="77777777" w:rsidR="00A50054" w:rsidRPr="00A50054" w:rsidRDefault="00A50054" w:rsidP="00A50054">
            <w:pPr>
              <w:rPr>
                <w:sz w:val="20"/>
                <w:szCs w:val="20"/>
                <w:lang w:val="en-US"/>
              </w:rPr>
            </w:pPr>
            <w:r w:rsidRPr="00A50054">
              <w:rPr>
                <w:sz w:val="20"/>
                <w:szCs w:val="20"/>
                <w:lang w:val="en-US"/>
              </w:rPr>
              <w:t>0</w:t>
            </w:r>
          </w:p>
        </w:tc>
        <w:tc>
          <w:tcPr>
            <w:tcW w:w="1989" w:type="dxa"/>
            <w:noWrap/>
            <w:hideMark/>
          </w:tcPr>
          <w:p w14:paraId="4967F855"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34AEBE3B"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0.06</w:t>
            </w:r>
          </w:p>
        </w:tc>
        <w:tc>
          <w:tcPr>
            <w:tcW w:w="2615" w:type="dxa"/>
            <w:noWrap/>
            <w:hideMark/>
          </w:tcPr>
          <w:p w14:paraId="2EC49FBF"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0.079</w:t>
            </w:r>
          </w:p>
        </w:tc>
      </w:tr>
      <w:tr w:rsidR="00A50054" w:rsidRPr="00A50054" w14:paraId="19DC1D96"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22733F2B" w14:textId="77777777" w:rsidR="00A50054" w:rsidRPr="00A50054" w:rsidRDefault="00A50054" w:rsidP="00A50054">
            <w:pPr>
              <w:rPr>
                <w:sz w:val="20"/>
                <w:szCs w:val="20"/>
                <w:lang w:val="en-US"/>
              </w:rPr>
            </w:pPr>
            <w:r w:rsidRPr="00A50054">
              <w:rPr>
                <w:sz w:val="20"/>
                <w:szCs w:val="20"/>
                <w:lang w:val="en-US"/>
              </w:rPr>
              <w:t>0</w:t>
            </w:r>
          </w:p>
        </w:tc>
        <w:tc>
          <w:tcPr>
            <w:tcW w:w="1989" w:type="dxa"/>
            <w:noWrap/>
            <w:hideMark/>
          </w:tcPr>
          <w:p w14:paraId="3A4B204D"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6F22EEFB"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0.102</w:t>
            </w:r>
          </w:p>
        </w:tc>
        <w:tc>
          <w:tcPr>
            <w:tcW w:w="2615" w:type="dxa"/>
            <w:noWrap/>
            <w:hideMark/>
          </w:tcPr>
          <w:p w14:paraId="2A36F830"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0.141</w:t>
            </w:r>
          </w:p>
        </w:tc>
      </w:tr>
      <w:tr w:rsidR="00A50054" w:rsidRPr="00A50054" w14:paraId="7AF6E4D8"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2C67B64C" w14:textId="77777777" w:rsidR="00A50054" w:rsidRPr="00A50054" w:rsidRDefault="00A50054" w:rsidP="00A50054">
            <w:pPr>
              <w:rPr>
                <w:sz w:val="20"/>
                <w:szCs w:val="20"/>
                <w:lang w:val="en-US"/>
              </w:rPr>
            </w:pPr>
            <w:r w:rsidRPr="00A50054">
              <w:rPr>
                <w:sz w:val="20"/>
                <w:szCs w:val="20"/>
                <w:lang w:val="en-US"/>
              </w:rPr>
              <w:t>1</w:t>
            </w:r>
          </w:p>
        </w:tc>
        <w:tc>
          <w:tcPr>
            <w:tcW w:w="1989" w:type="dxa"/>
            <w:noWrap/>
            <w:hideMark/>
          </w:tcPr>
          <w:p w14:paraId="21C93AEF"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3FE69494"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0.141</w:t>
            </w:r>
          </w:p>
        </w:tc>
        <w:tc>
          <w:tcPr>
            <w:tcW w:w="2615" w:type="dxa"/>
            <w:noWrap/>
            <w:hideMark/>
          </w:tcPr>
          <w:p w14:paraId="0BDEBC9F"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0.197</w:t>
            </w:r>
          </w:p>
        </w:tc>
      </w:tr>
      <w:tr w:rsidR="00A50054" w:rsidRPr="00A50054" w14:paraId="6EE67595"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CB61E70" w14:textId="77777777" w:rsidR="00A50054" w:rsidRPr="00A50054" w:rsidRDefault="00A50054" w:rsidP="00A50054">
            <w:pPr>
              <w:rPr>
                <w:sz w:val="20"/>
                <w:szCs w:val="20"/>
                <w:lang w:val="en-US"/>
              </w:rPr>
            </w:pPr>
            <w:r w:rsidRPr="00A50054">
              <w:rPr>
                <w:sz w:val="20"/>
                <w:szCs w:val="20"/>
                <w:lang w:val="en-US"/>
              </w:rPr>
              <w:t>1</w:t>
            </w:r>
          </w:p>
        </w:tc>
        <w:tc>
          <w:tcPr>
            <w:tcW w:w="1989" w:type="dxa"/>
            <w:noWrap/>
            <w:hideMark/>
          </w:tcPr>
          <w:p w14:paraId="21BAA527"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105E8364"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0.195</w:t>
            </w:r>
          </w:p>
        </w:tc>
        <w:tc>
          <w:tcPr>
            <w:tcW w:w="2615" w:type="dxa"/>
            <w:noWrap/>
            <w:hideMark/>
          </w:tcPr>
          <w:p w14:paraId="14E34BFA"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0.261</w:t>
            </w:r>
          </w:p>
        </w:tc>
      </w:tr>
      <w:tr w:rsidR="00A50054" w:rsidRPr="00A50054" w14:paraId="03C2BD81"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1A39C513" w14:textId="77777777" w:rsidR="00A50054" w:rsidRPr="00A50054" w:rsidRDefault="00A50054" w:rsidP="00A50054">
            <w:pPr>
              <w:rPr>
                <w:sz w:val="20"/>
                <w:szCs w:val="20"/>
                <w:lang w:val="en-US"/>
              </w:rPr>
            </w:pPr>
            <w:r w:rsidRPr="00A50054">
              <w:rPr>
                <w:sz w:val="20"/>
                <w:szCs w:val="20"/>
                <w:lang w:val="en-US"/>
              </w:rPr>
              <w:t>2</w:t>
            </w:r>
          </w:p>
        </w:tc>
        <w:tc>
          <w:tcPr>
            <w:tcW w:w="1989" w:type="dxa"/>
            <w:noWrap/>
            <w:hideMark/>
          </w:tcPr>
          <w:p w14:paraId="354A2BC4"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797DCB14"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0.055</w:t>
            </w:r>
          </w:p>
        </w:tc>
        <w:tc>
          <w:tcPr>
            <w:tcW w:w="2615" w:type="dxa"/>
            <w:noWrap/>
            <w:hideMark/>
          </w:tcPr>
          <w:p w14:paraId="69E4A60A"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0.074</w:t>
            </w:r>
          </w:p>
        </w:tc>
      </w:tr>
      <w:tr w:rsidR="00A50054" w:rsidRPr="00A50054" w14:paraId="7E427255"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0ECB89B" w14:textId="77777777" w:rsidR="00A50054" w:rsidRPr="00A50054" w:rsidRDefault="00A50054" w:rsidP="00A50054">
            <w:pPr>
              <w:rPr>
                <w:sz w:val="20"/>
                <w:szCs w:val="20"/>
                <w:lang w:val="en-US"/>
              </w:rPr>
            </w:pPr>
            <w:r w:rsidRPr="00A50054">
              <w:rPr>
                <w:sz w:val="20"/>
                <w:szCs w:val="20"/>
                <w:lang w:val="en-US"/>
              </w:rPr>
              <w:t>2</w:t>
            </w:r>
          </w:p>
        </w:tc>
        <w:tc>
          <w:tcPr>
            <w:tcW w:w="1989" w:type="dxa"/>
            <w:noWrap/>
            <w:hideMark/>
          </w:tcPr>
          <w:p w14:paraId="7472FBBB"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7A302493"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0.08</w:t>
            </w:r>
          </w:p>
        </w:tc>
        <w:tc>
          <w:tcPr>
            <w:tcW w:w="2615" w:type="dxa"/>
            <w:noWrap/>
            <w:hideMark/>
          </w:tcPr>
          <w:p w14:paraId="23F80E1F"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0.109</w:t>
            </w:r>
          </w:p>
        </w:tc>
      </w:tr>
      <w:tr w:rsidR="00A50054" w:rsidRPr="00A50054" w14:paraId="656A7D81"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56291420" w14:textId="77777777" w:rsidR="00A50054" w:rsidRPr="00A50054" w:rsidRDefault="00A50054" w:rsidP="00A50054">
            <w:pPr>
              <w:rPr>
                <w:sz w:val="20"/>
                <w:szCs w:val="20"/>
                <w:lang w:val="en-US"/>
              </w:rPr>
            </w:pPr>
            <w:r w:rsidRPr="00A50054">
              <w:rPr>
                <w:sz w:val="20"/>
                <w:szCs w:val="20"/>
                <w:lang w:val="en-US"/>
              </w:rPr>
              <w:t>3</w:t>
            </w:r>
          </w:p>
        </w:tc>
        <w:tc>
          <w:tcPr>
            <w:tcW w:w="1989" w:type="dxa"/>
            <w:noWrap/>
            <w:hideMark/>
          </w:tcPr>
          <w:p w14:paraId="00F5E32D"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7418D6C3"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0.287</w:t>
            </w:r>
          </w:p>
        </w:tc>
        <w:tc>
          <w:tcPr>
            <w:tcW w:w="2615" w:type="dxa"/>
            <w:noWrap/>
            <w:hideMark/>
          </w:tcPr>
          <w:p w14:paraId="77F3F77D"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0.602</w:t>
            </w:r>
          </w:p>
        </w:tc>
      </w:tr>
      <w:tr w:rsidR="00A50054" w:rsidRPr="00A50054" w14:paraId="771DF31C"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415DAAE2" w14:textId="77777777" w:rsidR="00A50054" w:rsidRPr="00A50054" w:rsidRDefault="00A50054" w:rsidP="00A50054">
            <w:pPr>
              <w:rPr>
                <w:sz w:val="20"/>
                <w:szCs w:val="20"/>
                <w:lang w:val="en-US"/>
              </w:rPr>
            </w:pPr>
            <w:r w:rsidRPr="00A50054">
              <w:rPr>
                <w:sz w:val="20"/>
                <w:szCs w:val="20"/>
                <w:lang w:val="en-US"/>
              </w:rPr>
              <w:t>3</w:t>
            </w:r>
          </w:p>
        </w:tc>
        <w:tc>
          <w:tcPr>
            <w:tcW w:w="1989" w:type="dxa"/>
            <w:noWrap/>
            <w:hideMark/>
          </w:tcPr>
          <w:p w14:paraId="417184F5"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3B067136"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0.114</w:t>
            </w:r>
          </w:p>
        </w:tc>
        <w:tc>
          <w:tcPr>
            <w:tcW w:w="2615" w:type="dxa"/>
            <w:noWrap/>
            <w:hideMark/>
          </w:tcPr>
          <w:p w14:paraId="01320607"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0.157</w:t>
            </w:r>
          </w:p>
        </w:tc>
      </w:tr>
      <w:tr w:rsidR="00A50054" w:rsidRPr="00A50054" w14:paraId="625AC03D"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53047EB2" w14:textId="77777777" w:rsidR="00A50054" w:rsidRPr="00A50054" w:rsidRDefault="00A50054" w:rsidP="00A50054">
            <w:pPr>
              <w:rPr>
                <w:sz w:val="20"/>
                <w:szCs w:val="20"/>
                <w:lang w:val="en-US"/>
              </w:rPr>
            </w:pPr>
            <w:r w:rsidRPr="00A50054">
              <w:rPr>
                <w:sz w:val="20"/>
                <w:szCs w:val="20"/>
                <w:lang w:val="en-US"/>
              </w:rPr>
              <w:t>4</w:t>
            </w:r>
          </w:p>
        </w:tc>
        <w:tc>
          <w:tcPr>
            <w:tcW w:w="1989" w:type="dxa"/>
            <w:noWrap/>
            <w:hideMark/>
          </w:tcPr>
          <w:p w14:paraId="6E7D4BE7"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57D5C392"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0.763</w:t>
            </w:r>
          </w:p>
        </w:tc>
        <w:tc>
          <w:tcPr>
            <w:tcW w:w="2615" w:type="dxa"/>
            <w:noWrap/>
            <w:hideMark/>
          </w:tcPr>
          <w:p w14:paraId="3EBC8C2F"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0.998</w:t>
            </w:r>
          </w:p>
        </w:tc>
      </w:tr>
      <w:tr w:rsidR="00A50054" w:rsidRPr="00A50054" w14:paraId="0E800B7C"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4E8DC3D8" w14:textId="77777777" w:rsidR="00A50054" w:rsidRPr="00A50054" w:rsidRDefault="00A50054" w:rsidP="00A50054">
            <w:pPr>
              <w:rPr>
                <w:sz w:val="20"/>
                <w:szCs w:val="20"/>
                <w:lang w:val="en-US"/>
              </w:rPr>
            </w:pPr>
            <w:r w:rsidRPr="00A50054">
              <w:rPr>
                <w:sz w:val="20"/>
                <w:szCs w:val="20"/>
                <w:lang w:val="en-US"/>
              </w:rPr>
              <w:t>4</w:t>
            </w:r>
          </w:p>
        </w:tc>
        <w:tc>
          <w:tcPr>
            <w:tcW w:w="1989" w:type="dxa"/>
            <w:noWrap/>
            <w:hideMark/>
          </w:tcPr>
          <w:p w14:paraId="2F9F0D96"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03D8FE59"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0.073</w:t>
            </w:r>
          </w:p>
        </w:tc>
        <w:tc>
          <w:tcPr>
            <w:tcW w:w="2615" w:type="dxa"/>
            <w:noWrap/>
            <w:hideMark/>
          </w:tcPr>
          <w:p w14:paraId="36A2616B"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0.085</w:t>
            </w:r>
          </w:p>
        </w:tc>
      </w:tr>
      <w:tr w:rsidR="00A50054" w:rsidRPr="00A50054" w14:paraId="491C67C2"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1453DB5" w14:textId="77777777" w:rsidR="00A50054" w:rsidRPr="00A50054" w:rsidRDefault="00A50054" w:rsidP="00A50054">
            <w:pPr>
              <w:rPr>
                <w:sz w:val="20"/>
                <w:szCs w:val="20"/>
                <w:lang w:val="en-US"/>
              </w:rPr>
            </w:pPr>
            <w:r w:rsidRPr="00A50054">
              <w:rPr>
                <w:sz w:val="20"/>
                <w:szCs w:val="20"/>
                <w:lang w:val="en-US"/>
              </w:rPr>
              <w:t>5</w:t>
            </w:r>
          </w:p>
        </w:tc>
        <w:tc>
          <w:tcPr>
            <w:tcW w:w="1989" w:type="dxa"/>
            <w:noWrap/>
            <w:hideMark/>
          </w:tcPr>
          <w:p w14:paraId="385D224B"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67F97368"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0.081</w:t>
            </w:r>
          </w:p>
        </w:tc>
        <w:tc>
          <w:tcPr>
            <w:tcW w:w="2615" w:type="dxa"/>
            <w:noWrap/>
            <w:hideMark/>
          </w:tcPr>
          <w:p w14:paraId="67CD46A7"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0.101</w:t>
            </w:r>
          </w:p>
        </w:tc>
      </w:tr>
      <w:tr w:rsidR="00A50054" w:rsidRPr="00A50054" w14:paraId="03322ED5"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1C55750" w14:textId="77777777" w:rsidR="00A50054" w:rsidRPr="00A50054" w:rsidRDefault="00A50054" w:rsidP="00A50054">
            <w:pPr>
              <w:rPr>
                <w:sz w:val="20"/>
                <w:szCs w:val="20"/>
                <w:lang w:val="en-US"/>
              </w:rPr>
            </w:pPr>
            <w:r w:rsidRPr="00A50054">
              <w:rPr>
                <w:sz w:val="20"/>
                <w:szCs w:val="20"/>
                <w:lang w:val="en-US"/>
              </w:rPr>
              <w:t>5</w:t>
            </w:r>
          </w:p>
        </w:tc>
        <w:tc>
          <w:tcPr>
            <w:tcW w:w="1989" w:type="dxa"/>
            <w:noWrap/>
            <w:hideMark/>
          </w:tcPr>
          <w:p w14:paraId="6AB39018"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05ABE87A"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0.098</w:t>
            </w:r>
          </w:p>
        </w:tc>
        <w:tc>
          <w:tcPr>
            <w:tcW w:w="2615" w:type="dxa"/>
            <w:noWrap/>
            <w:hideMark/>
          </w:tcPr>
          <w:p w14:paraId="2F02382F"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0.135</w:t>
            </w:r>
          </w:p>
        </w:tc>
      </w:tr>
      <w:tr w:rsidR="00A50054" w:rsidRPr="00A50054" w14:paraId="1C00EB89" w14:textId="77777777" w:rsidTr="00A5005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373B46FE" w14:textId="77777777" w:rsidR="00A50054" w:rsidRPr="00A50054" w:rsidRDefault="00A50054" w:rsidP="00A50054">
            <w:pPr>
              <w:rPr>
                <w:sz w:val="20"/>
                <w:szCs w:val="20"/>
                <w:lang w:val="en-US"/>
              </w:rPr>
            </w:pPr>
            <w:r w:rsidRPr="00A50054">
              <w:rPr>
                <w:sz w:val="20"/>
                <w:szCs w:val="20"/>
                <w:lang w:val="en-US"/>
              </w:rPr>
              <w:t>6</w:t>
            </w:r>
          </w:p>
        </w:tc>
        <w:tc>
          <w:tcPr>
            <w:tcW w:w="1989" w:type="dxa"/>
            <w:noWrap/>
            <w:hideMark/>
          </w:tcPr>
          <w:p w14:paraId="781F5F28"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1</w:t>
            </w:r>
          </w:p>
        </w:tc>
        <w:tc>
          <w:tcPr>
            <w:tcW w:w="2437" w:type="dxa"/>
            <w:noWrap/>
            <w:hideMark/>
          </w:tcPr>
          <w:p w14:paraId="66926D0D"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0.062</w:t>
            </w:r>
          </w:p>
        </w:tc>
        <w:tc>
          <w:tcPr>
            <w:tcW w:w="2615" w:type="dxa"/>
            <w:noWrap/>
            <w:hideMark/>
          </w:tcPr>
          <w:p w14:paraId="1A6E7EBD" w14:textId="77777777" w:rsidR="00A50054" w:rsidRPr="00A50054" w:rsidRDefault="00A50054" w:rsidP="00A50054">
            <w:pPr>
              <w:cnfStyle w:val="000000100000" w:firstRow="0" w:lastRow="0" w:firstColumn="0" w:lastColumn="0" w:oddVBand="0" w:evenVBand="0" w:oddHBand="1" w:evenHBand="0" w:firstRowFirstColumn="0" w:firstRowLastColumn="0" w:lastRowFirstColumn="0" w:lastRowLastColumn="0"/>
              <w:rPr>
                <w:sz w:val="20"/>
                <w:szCs w:val="20"/>
                <w:lang w:val="en-US"/>
              </w:rPr>
            </w:pPr>
            <w:r w:rsidRPr="00A50054">
              <w:rPr>
                <w:sz w:val="20"/>
                <w:szCs w:val="20"/>
                <w:lang w:val="en-US"/>
              </w:rPr>
              <w:t>0.088</w:t>
            </w:r>
          </w:p>
        </w:tc>
      </w:tr>
      <w:tr w:rsidR="00A50054" w:rsidRPr="00A50054" w14:paraId="022C2736" w14:textId="77777777" w:rsidTr="00A50054">
        <w:trPr>
          <w:trHeight w:val="387"/>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A589632" w14:textId="77777777" w:rsidR="00A50054" w:rsidRPr="00A50054" w:rsidRDefault="00A50054" w:rsidP="00A50054">
            <w:pPr>
              <w:rPr>
                <w:sz w:val="20"/>
                <w:szCs w:val="20"/>
                <w:lang w:val="en-US"/>
              </w:rPr>
            </w:pPr>
            <w:r w:rsidRPr="00A50054">
              <w:rPr>
                <w:sz w:val="20"/>
                <w:szCs w:val="20"/>
                <w:lang w:val="en-US"/>
              </w:rPr>
              <w:t>6</w:t>
            </w:r>
          </w:p>
        </w:tc>
        <w:tc>
          <w:tcPr>
            <w:tcW w:w="1989" w:type="dxa"/>
            <w:noWrap/>
            <w:hideMark/>
          </w:tcPr>
          <w:p w14:paraId="6386FB8A"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2</w:t>
            </w:r>
          </w:p>
        </w:tc>
        <w:tc>
          <w:tcPr>
            <w:tcW w:w="2437" w:type="dxa"/>
            <w:noWrap/>
            <w:hideMark/>
          </w:tcPr>
          <w:p w14:paraId="4C6CD53E"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0.088</w:t>
            </w:r>
          </w:p>
        </w:tc>
        <w:tc>
          <w:tcPr>
            <w:tcW w:w="2615" w:type="dxa"/>
            <w:noWrap/>
            <w:hideMark/>
          </w:tcPr>
          <w:p w14:paraId="063D8BE3" w14:textId="77777777" w:rsidR="00A50054" w:rsidRPr="00A50054" w:rsidRDefault="00A50054" w:rsidP="00A50054">
            <w:pPr>
              <w:cnfStyle w:val="000000000000" w:firstRow="0" w:lastRow="0" w:firstColumn="0" w:lastColumn="0" w:oddVBand="0" w:evenVBand="0" w:oddHBand="0" w:evenHBand="0" w:firstRowFirstColumn="0" w:firstRowLastColumn="0" w:lastRowFirstColumn="0" w:lastRowLastColumn="0"/>
              <w:rPr>
                <w:sz w:val="20"/>
                <w:szCs w:val="20"/>
                <w:lang w:val="en-US"/>
              </w:rPr>
            </w:pPr>
            <w:r w:rsidRPr="00A50054">
              <w:rPr>
                <w:sz w:val="20"/>
                <w:szCs w:val="20"/>
                <w:lang w:val="en-US"/>
              </w:rPr>
              <w:t>0.12</w:t>
            </w:r>
          </w:p>
        </w:tc>
      </w:tr>
    </w:tbl>
    <w:p w14:paraId="72E8E861" w14:textId="62FDF15B" w:rsidR="00A50054" w:rsidRPr="00A50054" w:rsidRDefault="00D46B4B" w:rsidP="00D46B4B">
      <w:pPr>
        <w:pStyle w:val="Caption"/>
        <w:rPr>
          <w:lang w:val="el-GR"/>
        </w:rPr>
      </w:pPr>
      <w:bookmarkStart w:id="92" w:name="_Toc210394814"/>
      <w:proofErr w:type="spellStart"/>
      <w:r>
        <w:t>Πίν</w:t>
      </w:r>
      <w:proofErr w:type="spellEnd"/>
      <w:r>
        <w:t xml:space="preserve">ακας </w:t>
      </w:r>
      <w:r w:rsidR="00742154">
        <w:fldChar w:fldCharType="begin"/>
      </w:r>
      <w:r w:rsidR="00742154">
        <w:instrText xml:space="preserve"> STYLEREF 1 \s </w:instrText>
      </w:r>
      <w:r w:rsidR="00742154">
        <w:fldChar w:fldCharType="separate"/>
      </w:r>
      <w:r w:rsidR="00742154">
        <w:rPr>
          <w:noProof/>
        </w:rPr>
        <w:t>8</w:t>
      </w:r>
      <w:r w:rsidR="00742154">
        <w:fldChar w:fldCharType="end"/>
      </w:r>
      <w:r w:rsidR="00742154">
        <w:t>.</w:t>
      </w:r>
      <w:r w:rsidR="00742154">
        <w:fldChar w:fldCharType="begin"/>
      </w:r>
      <w:r w:rsidR="00742154">
        <w:instrText xml:space="preserve"> SEQ Πίνακας \* ARABIC \s 1 </w:instrText>
      </w:r>
      <w:r w:rsidR="00742154">
        <w:fldChar w:fldCharType="separate"/>
      </w:r>
      <w:r w:rsidR="00742154">
        <w:rPr>
          <w:noProof/>
        </w:rPr>
        <w:t>5</w:t>
      </w:r>
      <w:r w:rsidR="00742154">
        <w:fldChar w:fldCharType="end"/>
      </w:r>
      <w:r>
        <w:rPr>
          <w:lang w:val="el-GR"/>
        </w:rPr>
        <w:t xml:space="preserve"> Αποτελέσματα </w:t>
      </w:r>
      <w:r>
        <w:rPr>
          <w:lang w:val="en-US"/>
        </w:rPr>
        <w:t>Random Forest (</w:t>
      </w:r>
      <w:proofErr w:type="spellStart"/>
      <w:r>
        <w:rPr>
          <w:lang w:val="en-US"/>
        </w:rPr>
        <w:t>hvac</w:t>
      </w:r>
      <w:proofErr w:type="spellEnd"/>
      <w:r>
        <w:rPr>
          <w:lang w:val="en-US"/>
        </w:rPr>
        <w:t>-on)</w:t>
      </w:r>
      <w:bookmarkEnd w:id="92"/>
    </w:p>
    <w:p w14:paraId="6C27C00F" w14:textId="77777777" w:rsidR="00447BE9" w:rsidRDefault="00A50054" w:rsidP="00487412">
      <w:pPr>
        <w:ind w:firstLine="0"/>
        <w:rPr>
          <w:lang w:val="el-GR"/>
        </w:rPr>
      </w:pPr>
      <w:r w:rsidRPr="00A50054">
        <w:rPr>
          <w:noProof/>
          <w:lang w:val="el-GR"/>
        </w:rPr>
        <w:drawing>
          <wp:anchor distT="0" distB="0" distL="114300" distR="114300" simplePos="0" relativeHeight="251711488" behindDoc="0" locked="0" layoutInCell="1" allowOverlap="1" wp14:anchorId="14410664" wp14:editId="1D9EEBBE">
            <wp:simplePos x="0" y="0"/>
            <wp:positionH relativeFrom="margin">
              <wp:align>center</wp:align>
            </wp:positionH>
            <wp:positionV relativeFrom="paragraph">
              <wp:posOffset>80645</wp:posOffset>
            </wp:positionV>
            <wp:extent cx="6310630" cy="2251075"/>
            <wp:effectExtent l="0" t="0" r="0" b="0"/>
            <wp:wrapNone/>
            <wp:docPr id="16943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195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10630" cy="2251075"/>
                    </a:xfrm>
                    <a:prstGeom prst="rect">
                      <a:avLst/>
                    </a:prstGeom>
                  </pic:spPr>
                </pic:pic>
              </a:graphicData>
            </a:graphic>
            <wp14:sizeRelH relativeFrom="margin">
              <wp14:pctWidth>0</wp14:pctWidth>
            </wp14:sizeRelH>
            <wp14:sizeRelV relativeFrom="margin">
              <wp14:pctHeight>0</wp14:pctHeight>
            </wp14:sizeRelV>
          </wp:anchor>
        </w:drawing>
      </w:r>
    </w:p>
    <w:p w14:paraId="4BFFE2BB" w14:textId="77777777" w:rsidR="00447BE9" w:rsidRDefault="00447BE9" w:rsidP="00487412">
      <w:pPr>
        <w:ind w:firstLine="0"/>
        <w:rPr>
          <w:lang w:val="el-GR"/>
        </w:rPr>
      </w:pPr>
    </w:p>
    <w:p w14:paraId="32A9ED56" w14:textId="77777777" w:rsidR="00447BE9" w:rsidRDefault="00447BE9" w:rsidP="00487412">
      <w:pPr>
        <w:ind w:firstLine="0"/>
        <w:rPr>
          <w:lang w:val="el-GR"/>
        </w:rPr>
      </w:pPr>
    </w:p>
    <w:p w14:paraId="3C02C812" w14:textId="77777777" w:rsidR="00A50054" w:rsidRDefault="00A50054" w:rsidP="00487412">
      <w:pPr>
        <w:ind w:firstLine="0"/>
        <w:rPr>
          <w:lang w:val="el-GR"/>
        </w:rPr>
      </w:pPr>
    </w:p>
    <w:p w14:paraId="51C22D7C" w14:textId="77777777" w:rsidR="00A50054" w:rsidRDefault="00A50054" w:rsidP="00487412">
      <w:pPr>
        <w:ind w:firstLine="0"/>
        <w:rPr>
          <w:lang w:val="el-GR"/>
        </w:rPr>
      </w:pPr>
    </w:p>
    <w:p w14:paraId="2157CACF" w14:textId="77777777" w:rsidR="00A50054" w:rsidRDefault="00A50054" w:rsidP="00487412">
      <w:pPr>
        <w:ind w:firstLine="0"/>
        <w:rPr>
          <w:lang w:val="el-GR"/>
        </w:rPr>
      </w:pPr>
    </w:p>
    <w:p w14:paraId="400C3C18" w14:textId="77777777" w:rsidR="00447BE9" w:rsidRDefault="00447BE9" w:rsidP="00487412">
      <w:pPr>
        <w:ind w:firstLine="0"/>
        <w:rPr>
          <w:lang w:val="el-GR"/>
        </w:rPr>
      </w:pPr>
    </w:p>
    <w:p w14:paraId="306A36D7" w14:textId="77777777" w:rsidR="00447BE9" w:rsidRDefault="00447BE9" w:rsidP="00487412">
      <w:pPr>
        <w:ind w:firstLine="0"/>
        <w:rPr>
          <w:lang w:val="el-GR"/>
        </w:rPr>
      </w:pPr>
    </w:p>
    <w:p w14:paraId="75C6B2F0" w14:textId="77777777" w:rsidR="00447BE9" w:rsidRDefault="00447BE9" w:rsidP="00487412">
      <w:pPr>
        <w:ind w:firstLine="0"/>
        <w:rPr>
          <w:lang w:val="el-GR"/>
        </w:rPr>
      </w:pPr>
    </w:p>
    <w:p w14:paraId="62CBA369" w14:textId="77777777" w:rsidR="00B94458" w:rsidRDefault="00A50054" w:rsidP="00B94458">
      <w:pPr>
        <w:rPr>
          <w:b/>
          <w:sz w:val="32"/>
          <w:lang w:val="el-GR"/>
        </w:rPr>
      </w:pPr>
      <w:r w:rsidRPr="00A50054">
        <w:rPr>
          <w:b/>
          <w:noProof/>
          <w:sz w:val="32"/>
          <w:lang w:val="el-GR"/>
        </w:rPr>
        <w:lastRenderedPageBreak/>
        <w:drawing>
          <wp:anchor distT="0" distB="0" distL="114300" distR="114300" simplePos="0" relativeHeight="251712512" behindDoc="0" locked="0" layoutInCell="1" allowOverlap="1" wp14:anchorId="74C6A173" wp14:editId="06928BE7">
            <wp:simplePos x="0" y="0"/>
            <wp:positionH relativeFrom="margin">
              <wp:align>center</wp:align>
            </wp:positionH>
            <wp:positionV relativeFrom="paragraph">
              <wp:posOffset>16929</wp:posOffset>
            </wp:positionV>
            <wp:extent cx="6495690" cy="2317319"/>
            <wp:effectExtent l="0" t="0" r="635" b="6985"/>
            <wp:wrapNone/>
            <wp:docPr id="164530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0954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95690" cy="2317319"/>
                    </a:xfrm>
                    <a:prstGeom prst="rect">
                      <a:avLst/>
                    </a:prstGeom>
                  </pic:spPr>
                </pic:pic>
              </a:graphicData>
            </a:graphic>
            <wp14:sizeRelH relativeFrom="margin">
              <wp14:pctWidth>0</wp14:pctWidth>
            </wp14:sizeRelH>
            <wp14:sizeRelV relativeFrom="margin">
              <wp14:pctHeight>0</wp14:pctHeight>
            </wp14:sizeRelV>
          </wp:anchor>
        </w:drawing>
      </w:r>
    </w:p>
    <w:p w14:paraId="3948E7A9" w14:textId="77777777" w:rsidR="00A50054" w:rsidRDefault="00A50054" w:rsidP="00B94458">
      <w:pPr>
        <w:rPr>
          <w:b/>
          <w:sz w:val="32"/>
          <w:lang w:val="el-GR"/>
        </w:rPr>
      </w:pPr>
    </w:p>
    <w:p w14:paraId="3CEC032E" w14:textId="77777777" w:rsidR="00A50054" w:rsidRDefault="00A50054" w:rsidP="00B94458">
      <w:pPr>
        <w:rPr>
          <w:b/>
          <w:sz w:val="32"/>
          <w:lang w:val="el-GR"/>
        </w:rPr>
      </w:pPr>
    </w:p>
    <w:p w14:paraId="4542CBCF" w14:textId="77777777" w:rsidR="00A50054" w:rsidRDefault="00A50054" w:rsidP="00B94458">
      <w:pPr>
        <w:rPr>
          <w:b/>
          <w:sz w:val="32"/>
          <w:lang w:val="el-GR"/>
        </w:rPr>
      </w:pPr>
    </w:p>
    <w:p w14:paraId="2E91A4B5" w14:textId="77777777" w:rsidR="00A50054" w:rsidRDefault="00A50054" w:rsidP="00B94458">
      <w:pPr>
        <w:rPr>
          <w:b/>
          <w:sz w:val="32"/>
          <w:lang w:val="el-GR"/>
        </w:rPr>
      </w:pPr>
    </w:p>
    <w:p w14:paraId="24688BCC" w14:textId="77777777" w:rsidR="00A50054" w:rsidRDefault="00A50054" w:rsidP="00B94458">
      <w:pPr>
        <w:rPr>
          <w:b/>
          <w:sz w:val="32"/>
          <w:lang w:val="el-GR"/>
        </w:rPr>
      </w:pPr>
    </w:p>
    <w:p w14:paraId="59C7D4FE" w14:textId="77777777" w:rsidR="00A50054" w:rsidRDefault="00A50054" w:rsidP="00B94458">
      <w:pPr>
        <w:rPr>
          <w:b/>
          <w:sz w:val="32"/>
          <w:lang w:val="el-GR"/>
        </w:rPr>
      </w:pPr>
    </w:p>
    <w:p w14:paraId="624303D7" w14:textId="77777777" w:rsidR="00A50054" w:rsidRDefault="00A50054" w:rsidP="00B94458">
      <w:pPr>
        <w:rPr>
          <w:b/>
          <w:sz w:val="32"/>
          <w:lang w:val="el-GR"/>
        </w:rPr>
      </w:pPr>
    </w:p>
    <w:p w14:paraId="3FF73AB4" w14:textId="77777777" w:rsidR="00A50054" w:rsidRDefault="00A50054" w:rsidP="00B94458">
      <w:pPr>
        <w:rPr>
          <w:b/>
          <w:sz w:val="32"/>
          <w:lang w:val="el-GR"/>
        </w:rPr>
      </w:pPr>
    </w:p>
    <w:p w14:paraId="0A93DEF0" w14:textId="77777777" w:rsidR="00A50054" w:rsidRDefault="00A50054" w:rsidP="00B94458">
      <w:pPr>
        <w:rPr>
          <w:b/>
          <w:sz w:val="32"/>
          <w:lang w:val="el-GR"/>
        </w:rPr>
      </w:pPr>
      <w:r w:rsidRPr="00A50054">
        <w:rPr>
          <w:b/>
          <w:noProof/>
          <w:sz w:val="32"/>
          <w:lang w:val="el-GR"/>
        </w:rPr>
        <w:drawing>
          <wp:anchor distT="0" distB="0" distL="114300" distR="114300" simplePos="0" relativeHeight="251713536" behindDoc="0" locked="0" layoutInCell="1" allowOverlap="1" wp14:anchorId="65CCC669" wp14:editId="41A58956">
            <wp:simplePos x="0" y="0"/>
            <wp:positionH relativeFrom="margin">
              <wp:align>center</wp:align>
            </wp:positionH>
            <wp:positionV relativeFrom="paragraph">
              <wp:posOffset>186606</wp:posOffset>
            </wp:positionV>
            <wp:extent cx="6504317" cy="2320397"/>
            <wp:effectExtent l="0" t="0" r="0" b="3810"/>
            <wp:wrapNone/>
            <wp:docPr id="137349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6647"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504317" cy="2320397"/>
                    </a:xfrm>
                    <a:prstGeom prst="rect">
                      <a:avLst/>
                    </a:prstGeom>
                  </pic:spPr>
                </pic:pic>
              </a:graphicData>
            </a:graphic>
            <wp14:sizeRelH relativeFrom="margin">
              <wp14:pctWidth>0</wp14:pctWidth>
            </wp14:sizeRelH>
            <wp14:sizeRelV relativeFrom="margin">
              <wp14:pctHeight>0</wp14:pctHeight>
            </wp14:sizeRelV>
          </wp:anchor>
        </w:drawing>
      </w:r>
    </w:p>
    <w:p w14:paraId="65DC64F8" w14:textId="77777777" w:rsidR="00A50054" w:rsidRDefault="00A50054" w:rsidP="00B94458">
      <w:pPr>
        <w:rPr>
          <w:b/>
          <w:sz w:val="32"/>
          <w:lang w:val="el-GR"/>
        </w:rPr>
      </w:pPr>
    </w:p>
    <w:p w14:paraId="531A5862" w14:textId="77777777" w:rsidR="00A50054" w:rsidRDefault="00A50054" w:rsidP="00B94458">
      <w:pPr>
        <w:rPr>
          <w:b/>
          <w:sz w:val="32"/>
          <w:lang w:val="el-GR"/>
        </w:rPr>
      </w:pPr>
    </w:p>
    <w:p w14:paraId="34BD7CB9" w14:textId="77777777" w:rsidR="00A50054" w:rsidRDefault="00A50054" w:rsidP="00B94458">
      <w:pPr>
        <w:rPr>
          <w:b/>
          <w:sz w:val="32"/>
          <w:lang w:val="el-GR"/>
        </w:rPr>
      </w:pPr>
    </w:p>
    <w:p w14:paraId="646685DE" w14:textId="77777777" w:rsidR="00A50054" w:rsidRDefault="00A50054" w:rsidP="00B94458">
      <w:pPr>
        <w:rPr>
          <w:b/>
          <w:sz w:val="32"/>
          <w:lang w:val="el-GR"/>
        </w:rPr>
      </w:pPr>
    </w:p>
    <w:p w14:paraId="4C2A8C7C" w14:textId="77777777" w:rsidR="00A50054" w:rsidRDefault="00A50054" w:rsidP="00B94458">
      <w:pPr>
        <w:rPr>
          <w:b/>
          <w:sz w:val="32"/>
          <w:lang w:val="el-GR"/>
        </w:rPr>
      </w:pPr>
    </w:p>
    <w:p w14:paraId="175C4E09" w14:textId="77777777" w:rsidR="00A50054" w:rsidRDefault="00A50054" w:rsidP="00B94458">
      <w:pPr>
        <w:rPr>
          <w:b/>
          <w:sz w:val="32"/>
          <w:lang w:val="el-GR"/>
        </w:rPr>
      </w:pPr>
    </w:p>
    <w:p w14:paraId="4B2A72B4" w14:textId="77777777" w:rsidR="00A50054" w:rsidRDefault="00A50054" w:rsidP="00B94458">
      <w:pPr>
        <w:rPr>
          <w:b/>
          <w:sz w:val="32"/>
          <w:lang w:val="el-GR"/>
        </w:rPr>
      </w:pPr>
    </w:p>
    <w:p w14:paraId="367F4F83" w14:textId="77777777" w:rsidR="00A50054" w:rsidRDefault="00A50054" w:rsidP="00B94458">
      <w:pPr>
        <w:rPr>
          <w:b/>
          <w:sz w:val="32"/>
          <w:lang w:val="el-GR"/>
        </w:rPr>
      </w:pPr>
    </w:p>
    <w:p w14:paraId="4D1A328D" w14:textId="77777777" w:rsidR="00A50054" w:rsidRDefault="00A50054" w:rsidP="00B94458">
      <w:pPr>
        <w:rPr>
          <w:b/>
          <w:sz w:val="32"/>
          <w:lang w:val="el-GR"/>
        </w:rPr>
      </w:pPr>
    </w:p>
    <w:p w14:paraId="01121C86" w14:textId="77777777" w:rsidR="00A50054" w:rsidRDefault="00A50054" w:rsidP="00B94458">
      <w:pPr>
        <w:rPr>
          <w:b/>
          <w:sz w:val="32"/>
          <w:lang w:val="el-GR"/>
        </w:rPr>
      </w:pPr>
      <w:r w:rsidRPr="00A50054">
        <w:rPr>
          <w:b/>
          <w:noProof/>
          <w:sz w:val="32"/>
          <w:lang w:val="el-GR"/>
        </w:rPr>
        <w:drawing>
          <wp:anchor distT="0" distB="0" distL="114300" distR="114300" simplePos="0" relativeHeight="251714560" behindDoc="0" locked="0" layoutInCell="1" allowOverlap="1" wp14:anchorId="0CE9B236" wp14:editId="7C667697">
            <wp:simplePos x="0" y="0"/>
            <wp:positionH relativeFrom="margin">
              <wp:align>center</wp:align>
            </wp:positionH>
            <wp:positionV relativeFrom="paragraph">
              <wp:posOffset>254000</wp:posOffset>
            </wp:positionV>
            <wp:extent cx="6540962" cy="2333470"/>
            <wp:effectExtent l="0" t="0" r="0" b="0"/>
            <wp:wrapNone/>
            <wp:docPr id="13922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171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540962" cy="2333470"/>
                    </a:xfrm>
                    <a:prstGeom prst="rect">
                      <a:avLst/>
                    </a:prstGeom>
                  </pic:spPr>
                </pic:pic>
              </a:graphicData>
            </a:graphic>
            <wp14:sizeRelH relativeFrom="margin">
              <wp14:pctWidth>0</wp14:pctWidth>
            </wp14:sizeRelH>
            <wp14:sizeRelV relativeFrom="margin">
              <wp14:pctHeight>0</wp14:pctHeight>
            </wp14:sizeRelV>
          </wp:anchor>
        </w:drawing>
      </w:r>
    </w:p>
    <w:p w14:paraId="2EDCF73B" w14:textId="77777777" w:rsidR="00A50054" w:rsidRDefault="00A50054" w:rsidP="00B94458">
      <w:pPr>
        <w:rPr>
          <w:b/>
          <w:sz w:val="32"/>
          <w:lang w:val="el-GR"/>
        </w:rPr>
      </w:pPr>
    </w:p>
    <w:p w14:paraId="6E054EE6" w14:textId="77777777" w:rsidR="00A50054" w:rsidRDefault="00A50054" w:rsidP="00A50054">
      <w:pPr>
        <w:tabs>
          <w:tab w:val="left" w:pos="3369"/>
        </w:tabs>
        <w:rPr>
          <w:b/>
          <w:sz w:val="32"/>
          <w:lang w:val="el-GR"/>
        </w:rPr>
      </w:pPr>
      <w:r>
        <w:rPr>
          <w:b/>
          <w:sz w:val="32"/>
          <w:lang w:val="el-GR"/>
        </w:rPr>
        <w:tab/>
      </w:r>
    </w:p>
    <w:p w14:paraId="5CB0C94C" w14:textId="77777777" w:rsidR="00A50054" w:rsidRDefault="00A50054" w:rsidP="00B94458">
      <w:pPr>
        <w:rPr>
          <w:b/>
          <w:sz w:val="32"/>
          <w:lang w:val="el-GR"/>
        </w:rPr>
      </w:pPr>
    </w:p>
    <w:p w14:paraId="052754E2" w14:textId="77777777" w:rsidR="00A50054" w:rsidRDefault="00A50054" w:rsidP="00B94458">
      <w:pPr>
        <w:rPr>
          <w:b/>
          <w:sz w:val="32"/>
          <w:lang w:val="el-GR"/>
        </w:rPr>
      </w:pPr>
    </w:p>
    <w:p w14:paraId="50F027A2" w14:textId="77777777" w:rsidR="00A50054" w:rsidRDefault="00A50054" w:rsidP="00B94458">
      <w:pPr>
        <w:rPr>
          <w:b/>
          <w:sz w:val="32"/>
          <w:lang w:val="el-GR"/>
        </w:rPr>
      </w:pPr>
    </w:p>
    <w:p w14:paraId="282D6146" w14:textId="77777777" w:rsidR="00A50054" w:rsidRDefault="00A50054" w:rsidP="00B94458">
      <w:pPr>
        <w:rPr>
          <w:b/>
          <w:sz w:val="32"/>
          <w:lang w:val="el-GR"/>
        </w:rPr>
      </w:pPr>
    </w:p>
    <w:p w14:paraId="6FF971B9" w14:textId="77777777" w:rsidR="00A50054" w:rsidRDefault="00A50054" w:rsidP="00B94458">
      <w:pPr>
        <w:rPr>
          <w:lang w:val="el-GR"/>
        </w:rPr>
      </w:pPr>
    </w:p>
    <w:p w14:paraId="4F8CC85B" w14:textId="77777777" w:rsidR="007A092C" w:rsidRDefault="007A092C" w:rsidP="00907A1B">
      <w:pPr>
        <w:rPr>
          <w:lang w:val="el-GR"/>
        </w:rPr>
      </w:pPr>
    </w:p>
    <w:p w14:paraId="66EF3887" w14:textId="77777777" w:rsidR="00A50054" w:rsidRDefault="00A50054" w:rsidP="00907A1B">
      <w:pPr>
        <w:rPr>
          <w:lang w:val="el-GR"/>
        </w:rPr>
      </w:pPr>
    </w:p>
    <w:p w14:paraId="02587B59" w14:textId="0F521047" w:rsidR="00A50054" w:rsidRPr="005A5D4F" w:rsidRDefault="00D46B4B" w:rsidP="00907A1B">
      <w:pPr>
        <w:rPr>
          <w:lang w:val="el-GR"/>
        </w:rPr>
      </w:pPr>
      <w:r w:rsidRPr="00A50054">
        <w:rPr>
          <w:noProof/>
          <w:lang w:val="el-GR"/>
        </w:rPr>
        <w:lastRenderedPageBreak/>
        <w:drawing>
          <wp:anchor distT="0" distB="0" distL="114300" distR="114300" simplePos="0" relativeHeight="251715584" behindDoc="0" locked="0" layoutInCell="1" allowOverlap="1" wp14:anchorId="01E068CF" wp14:editId="5A472312">
            <wp:simplePos x="0" y="0"/>
            <wp:positionH relativeFrom="margin">
              <wp:align>center</wp:align>
            </wp:positionH>
            <wp:positionV relativeFrom="paragraph">
              <wp:posOffset>28056</wp:posOffset>
            </wp:positionV>
            <wp:extent cx="6577835" cy="2346624"/>
            <wp:effectExtent l="0" t="0" r="0" b="0"/>
            <wp:wrapNone/>
            <wp:docPr id="11909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87782"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577835" cy="2346624"/>
                    </a:xfrm>
                    <a:prstGeom prst="rect">
                      <a:avLst/>
                    </a:prstGeom>
                  </pic:spPr>
                </pic:pic>
              </a:graphicData>
            </a:graphic>
            <wp14:sizeRelH relativeFrom="margin">
              <wp14:pctWidth>0</wp14:pctWidth>
            </wp14:sizeRelH>
            <wp14:sizeRelV relativeFrom="margin">
              <wp14:pctHeight>0</wp14:pctHeight>
            </wp14:sizeRelV>
          </wp:anchor>
        </w:drawing>
      </w:r>
    </w:p>
    <w:p w14:paraId="1780B2D1" w14:textId="7F4EDBC5" w:rsidR="007A092C" w:rsidRPr="005A5D4F" w:rsidRDefault="007A092C" w:rsidP="00907A1B">
      <w:pPr>
        <w:rPr>
          <w:lang w:val="el-GR"/>
        </w:rPr>
      </w:pPr>
    </w:p>
    <w:p w14:paraId="3F58B938" w14:textId="77777777" w:rsidR="007A092C" w:rsidRPr="005A5D4F" w:rsidRDefault="007A092C" w:rsidP="00907A1B">
      <w:pPr>
        <w:rPr>
          <w:lang w:val="el-GR"/>
        </w:rPr>
      </w:pPr>
    </w:p>
    <w:p w14:paraId="49C67A27" w14:textId="77777777" w:rsidR="007A092C" w:rsidRPr="005A5D4F" w:rsidRDefault="007A092C" w:rsidP="00907A1B">
      <w:pPr>
        <w:rPr>
          <w:lang w:val="el-GR"/>
        </w:rPr>
      </w:pPr>
    </w:p>
    <w:p w14:paraId="5E48F7B8" w14:textId="77777777" w:rsidR="007A092C" w:rsidRPr="005A5D4F" w:rsidRDefault="007A092C" w:rsidP="00907A1B">
      <w:pPr>
        <w:rPr>
          <w:lang w:val="el-GR"/>
        </w:rPr>
      </w:pPr>
    </w:p>
    <w:p w14:paraId="3054279C" w14:textId="77777777" w:rsidR="007A092C" w:rsidRPr="005A5D4F" w:rsidRDefault="007A092C" w:rsidP="00907A1B">
      <w:pPr>
        <w:rPr>
          <w:lang w:val="el-GR"/>
        </w:rPr>
      </w:pPr>
    </w:p>
    <w:p w14:paraId="27805661" w14:textId="77777777" w:rsidR="007A092C" w:rsidRPr="005A5D4F" w:rsidRDefault="007A092C" w:rsidP="00907A1B">
      <w:pPr>
        <w:rPr>
          <w:lang w:val="el-GR"/>
        </w:rPr>
      </w:pPr>
    </w:p>
    <w:p w14:paraId="017E7E64" w14:textId="77777777" w:rsidR="007A092C" w:rsidRPr="005A5D4F" w:rsidRDefault="007A092C" w:rsidP="00907A1B">
      <w:pPr>
        <w:rPr>
          <w:lang w:val="el-GR"/>
        </w:rPr>
      </w:pPr>
    </w:p>
    <w:p w14:paraId="6CC369D0" w14:textId="77777777" w:rsidR="007A092C" w:rsidRPr="005A5D4F" w:rsidRDefault="007A092C" w:rsidP="00907A1B">
      <w:pPr>
        <w:rPr>
          <w:lang w:val="el-GR"/>
        </w:rPr>
      </w:pPr>
    </w:p>
    <w:p w14:paraId="1FBF4634" w14:textId="77777777" w:rsidR="007A092C" w:rsidRPr="005A5D4F" w:rsidRDefault="007A092C" w:rsidP="00907A1B">
      <w:pPr>
        <w:rPr>
          <w:lang w:val="el-GR"/>
        </w:rPr>
      </w:pPr>
    </w:p>
    <w:p w14:paraId="07F4FEA7" w14:textId="35FAD925" w:rsidR="007A092C" w:rsidRPr="005A5D4F" w:rsidRDefault="00D46B4B" w:rsidP="00907A1B">
      <w:pPr>
        <w:rPr>
          <w:lang w:val="el-GR"/>
        </w:rPr>
      </w:pPr>
      <w:r w:rsidRPr="00A50054">
        <w:rPr>
          <w:noProof/>
          <w:lang w:val="el-GR"/>
        </w:rPr>
        <w:drawing>
          <wp:anchor distT="0" distB="0" distL="114300" distR="114300" simplePos="0" relativeHeight="251716608" behindDoc="0" locked="0" layoutInCell="1" allowOverlap="1" wp14:anchorId="346C48DE" wp14:editId="22917796">
            <wp:simplePos x="0" y="0"/>
            <wp:positionH relativeFrom="margin">
              <wp:align>center</wp:align>
            </wp:positionH>
            <wp:positionV relativeFrom="paragraph">
              <wp:posOffset>139700</wp:posOffset>
            </wp:positionV>
            <wp:extent cx="6659245" cy="2375535"/>
            <wp:effectExtent l="0" t="0" r="8255" b="5715"/>
            <wp:wrapNone/>
            <wp:docPr id="3374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3252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59245" cy="2375535"/>
                    </a:xfrm>
                    <a:prstGeom prst="rect">
                      <a:avLst/>
                    </a:prstGeom>
                  </pic:spPr>
                </pic:pic>
              </a:graphicData>
            </a:graphic>
            <wp14:sizeRelH relativeFrom="margin">
              <wp14:pctWidth>0</wp14:pctWidth>
            </wp14:sizeRelH>
            <wp14:sizeRelV relativeFrom="margin">
              <wp14:pctHeight>0</wp14:pctHeight>
            </wp14:sizeRelV>
          </wp:anchor>
        </w:drawing>
      </w:r>
    </w:p>
    <w:p w14:paraId="5CDA0443" w14:textId="739C5F19" w:rsidR="007A092C" w:rsidRPr="005A5D4F" w:rsidRDefault="007A092C" w:rsidP="00907A1B">
      <w:pPr>
        <w:rPr>
          <w:lang w:val="el-GR"/>
        </w:rPr>
      </w:pPr>
    </w:p>
    <w:p w14:paraId="32E27600" w14:textId="3BA059FD" w:rsidR="007A092C" w:rsidRPr="005A5D4F" w:rsidRDefault="007A092C" w:rsidP="00907A1B">
      <w:pPr>
        <w:rPr>
          <w:lang w:val="el-GR"/>
        </w:rPr>
      </w:pPr>
    </w:p>
    <w:p w14:paraId="34D5BAE9" w14:textId="597343BF" w:rsidR="007A092C" w:rsidRPr="005A5D4F" w:rsidRDefault="007A092C" w:rsidP="00907A1B">
      <w:pPr>
        <w:rPr>
          <w:lang w:val="el-GR"/>
        </w:rPr>
      </w:pPr>
    </w:p>
    <w:p w14:paraId="06705F7B" w14:textId="77777777" w:rsidR="007E754D" w:rsidRPr="005A5D4F" w:rsidRDefault="007E754D" w:rsidP="00907A1B">
      <w:pPr>
        <w:rPr>
          <w:lang w:val="el-GR"/>
        </w:rPr>
      </w:pPr>
    </w:p>
    <w:p w14:paraId="200B9534" w14:textId="77777777" w:rsidR="007A092C" w:rsidRPr="005A5D4F" w:rsidRDefault="007A092C" w:rsidP="00907A1B">
      <w:pPr>
        <w:rPr>
          <w:lang w:val="el-GR"/>
        </w:rPr>
      </w:pPr>
    </w:p>
    <w:p w14:paraId="7767A31C" w14:textId="77777777" w:rsidR="007A092C" w:rsidRPr="005A5D4F" w:rsidRDefault="007A092C" w:rsidP="00907A1B">
      <w:pPr>
        <w:rPr>
          <w:lang w:val="el-GR"/>
        </w:rPr>
      </w:pPr>
    </w:p>
    <w:p w14:paraId="5DE9645A" w14:textId="77777777" w:rsidR="007A092C" w:rsidRPr="005A5D4F" w:rsidRDefault="007A092C" w:rsidP="00907A1B">
      <w:pPr>
        <w:rPr>
          <w:lang w:val="el-GR"/>
        </w:rPr>
      </w:pPr>
    </w:p>
    <w:p w14:paraId="5DBBC236" w14:textId="77777777" w:rsidR="007A092C" w:rsidRDefault="007A092C" w:rsidP="00907A1B">
      <w:pPr>
        <w:rPr>
          <w:lang w:val="el-GR"/>
        </w:rPr>
      </w:pPr>
    </w:p>
    <w:p w14:paraId="07167294" w14:textId="77777777" w:rsidR="009651BF" w:rsidRDefault="009651BF" w:rsidP="00907A1B">
      <w:pPr>
        <w:rPr>
          <w:lang w:val="el-GR"/>
        </w:rPr>
      </w:pPr>
    </w:p>
    <w:p w14:paraId="03364CE5" w14:textId="77777777" w:rsidR="009651BF" w:rsidRDefault="009651BF" w:rsidP="00907A1B">
      <w:pPr>
        <w:rPr>
          <w:lang w:val="el-GR"/>
        </w:rPr>
      </w:pPr>
    </w:p>
    <w:p w14:paraId="55309859" w14:textId="717A10BA" w:rsidR="009651BF" w:rsidRDefault="00D46B4B" w:rsidP="00907A1B">
      <w:pPr>
        <w:rPr>
          <w:lang w:val="el-GR"/>
        </w:rPr>
      </w:pPr>
      <w:r w:rsidRPr="00A50054">
        <w:rPr>
          <w:noProof/>
          <w:lang w:val="el-GR"/>
        </w:rPr>
        <w:drawing>
          <wp:anchor distT="0" distB="0" distL="114300" distR="114300" simplePos="0" relativeHeight="251717632" behindDoc="0" locked="0" layoutInCell="1" allowOverlap="1" wp14:anchorId="268C4F0E" wp14:editId="3BB825DE">
            <wp:simplePos x="0" y="0"/>
            <wp:positionH relativeFrom="margin">
              <wp:align>center</wp:align>
            </wp:positionH>
            <wp:positionV relativeFrom="paragraph">
              <wp:posOffset>144088</wp:posOffset>
            </wp:positionV>
            <wp:extent cx="6702725" cy="2391178"/>
            <wp:effectExtent l="0" t="0" r="3175" b="9525"/>
            <wp:wrapNone/>
            <wp:docPr id="12125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862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702725" cy="2391178"/>
                    </a:xfrm>
                    <a:prstGeom prst="rect">
                      <a:avLst/>
                    </a:prstGeom>
                  </pic:spPr>
                </pic:pic>
              </a:graphicData>
            </a:graphic>
            <wp14:sizeRelH relativeFrom="margin">
              <wp14:pctWidth>0</wp14:pctWidth>
            </wp14:sizeRelH>
            <wp14:sizeRelV relativeFrom="margin">
              <wp14:pctHeight>0</wp14:pctHeight>
            </wp14:sizeRelV>
          </wp:anchor>
        </w:drawing>
      </w:r>
    </w:p>
    <w:p w14:paraId="44518027" w14:textId="03685A67" w:rsidR="009651BF" w:rsidRDefault="009651BF" w:rsidP="00907A1B">
      <w:pPr>
        <w:rPr>
          <w:lang w:val="el-GR"/>
        </w:rPr>
      </w:pPr>
    </w:p>
    <w:p w14:paraId="05AE1F47" w14:textId="1EEA6BCF" w:rsidR="009651BF" w:rsidRDefault="009651BF" w:rsidP="00907A1B">
      <w:pPr>
        <w:rPr>
          <w:lang w:val="el-GR"/>
        </w:rPr>
      </w:pPr>
    </w:p>
    <w:p w14:paraId="03F2A8BC" w14:textId="7F155C12" w:rsidR="009651BF" w:rsidRDefault="009651BF" w:rsidP="00907A1B">
      <w:pPr>
        <w:rPr>
          <w:lang w:val="el-GR"/>
        </w:rPr>
      </w:pPr>
    </w:p>
    <w:p w14:paraId="0F3FE1C8" w14:textId="77777777" w:rsidR="009651BF" w:rsidRDefault="009651BF" w:rsidP="00907A1B">
      <w:pPr>
        <w:rPr>
          <w:lang w:val="el-GR"/>
        </w:rPr>
      </w:pPr>
    </w:p>
    <w:p w14:paraId="20C572F3" w14:textId="77777777" w:rsidR="009651BF" w:rsidRDefault="009651BF" w:rsidP="00907A1B">
      <w:pPr>
        <w:rPr>
          <w:lang w:val="el-GR"/>
        </w:rPr>
      </w:pPr>
    </w:p>
    <w:p w14:paraId="51D79E15" w14:textId="77777777" w:rsidR="009651BF" w:rsidRDefault="009651BF" w:rsidP="00907A1B">
      <w:pPr>
        <w:rPr>
          <w:lang w:val="el-GR"/>
        </w:rPr>
      </w:pPr>
    </w:p>
    <w:p w14:paraId="57D8623F" w14:textId="77777777" w:rsidR="009651BF" w:rsidRDefault="009651BF" w:rsidP="00907A1B">
      <w:pPr>
        <w:rPr>
          <w:lang w:val="el-GR"/>
        </w:rPr>
      </w:pPr>
    </w:p>
    <w:p w14:paraId="233DE3D4" w14:textId="77777777" w:rsidR="00A50054" w:rsidRDefault="00A50054" w:rsidP="00907A1B">
      <w:pPr>
        <w:rPr>
          <w:lang w:val="el-GR"/>
        </w:rPr>
      </w:pPr>
    </w:p>
    <w:p w14:paraId="185A06CC" w14:textId="77777777" w:rsidR="00A50054" w:rsidRDefault="00A50054" w:rsidP="00907A1B">
      <w:pPr>
        <w:rPr>
          <w:lang w:val="el-GR"/>
        </w:rPr>
      </w:pPr>
    </w:p>
    <w:p w14:paraId="50C37E39" w14:textId="77777777" w:rsidR="00A50054" w:rsidRDefault="00A50054" w:rsidP="00907A1B">
      <w:pPr>
        <w:rPr>
          <w:lang w:val="el-GR"/>
        </w:rPr>
      </w:pPr>
    </w:p>
    <w:p w14:paraId="76CE40CC" w14:textId="29A6B611" w:rsidR="00A50054" w:rsidRDefault="00D46B4B" w:rsidP="00D46B4B">
      <w:pPr>
        <w:pStyle w:val="Caption"/>
        <w:rPr>
          <w:lang w:val="el-GR"/>
        </w:rPr>
      </w:pPr>
      <w:bookmarkStart w:id="93" w:name="_Toc210394795"/>
      <w:r w:rsidRPr="00D46B4B">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4</w:t>
      </w:r>
      <w:r w:rsidR="00A2691B">
        <w:rPr>
          <w:lang w:val="el-GR"/>
        </w:rPr>
        <w:fldChar w:fldCharType="end"/>
      </w:r>
      <w:r>
        <w:rPr>
          <w:lang w:val="el-GR"/>
        </w:rPr>
        <w:t xml:space="preserve"> Γραφικές Προβλέψεων-Αληθών δεδομένων για </w:t>
      </w:r>
      <w:proofErr w:type="spellStart"/>
      <w:r>
        <w:rPr>
          <w:lang w:val="en-US"/>
        </w:rPr>
        <w:t>hvac</w:t>
      </w:r>
      <w:proofErr w:type="spellEnd"/>
      <w:r w:rsidRPr="00D46B4B">
        <w:rPr>
          <w:lang w:val="el-GR"/>
        </w:rPr>
        <w:t xml:space="preserve"> </w:t>
      </w:r>
      <w:r>
        <w:rPr>
          <w:lang w:val="en-US"/>
        </w:rPr>
        <w:t>on</w:t>
      </w:r>
      <w:bookmarkEnd w:id="93"/>
    </w:p>
    <w:p w14:paraId="6198C81F" w14:textId="77777777" w:rsidR="00A50054" w:rsidRDefault="00A50054" w:rsidP="00907A1B">
      <w:pPr>
        <w:rPr>
          <w:lang w:val="el-GR"/>
        </w:rPr>
      </w:pPr>
    </w:p>
    <w:p w14:paraId="3D422A66" w14:textId="77777777" w:rsidR="00A50054" w:rsidRDefault="00A50054" w:rsidP="00907A1B">
      <w:pPr>
        <w:rPr>
          <w:lang w:val="el-GR"/>
        </w:rPr>
      </w:pPr>
    </w:p>
    <w:p w14:paraId="6823A57A" w14:textId="055664F4" w:rsidR="005B4DFF" w:rsidRPr="00425737" w:rsidRDefault="00425737" w:rsidP="00907A1B">
      <w:pPr>
        <w:rPr>
          <w:lang w:val="el-GR"/>
        </w:rPr>
      </w:pPr>
      <w:r>
        <w:rPr>
          <w:lang w:val="el-GR"/>
        </w:rPr>
        <w:lastRenderedPageBreak/>
        <w:t>Ενώ με αποσυνθεμένο φορτίο αντλίας</w:t>
      </w:r>
      <w:r w:rsidRPr="00425737">
        <w:rPr>
          <w:lang w:val="el-GR"/>
        </w:rPr>
        <w:t>:</w:t>
      </w:r>
    </w:p>
    <w:p w14:paraId="3A901808" w14:textId="77777777" w:rsidR="005B4DFF" w:rsidRPr="00425737" w:rsidRDefault="005B4DFF" w:rsidP="00907A1B">
      <w:pPr>
        <w:rPr>
          <w:lang w:val="el-GR"/>
        </w:rPr>
      </w:pPr>
    </w:p>
    <w:tbl>
      <w:tblPr>
        <w:tblStyle w:val="GridTable3-Accent1"/>
        <w:tblW w:w="8890" w:type="dxa"/>
        <w:tblInd w:w="5" w:type="dxa"/>
        <w:tblLook w:val="04A0" w:firstRow="1" w:lastRow="0" w:firstColumn="1" w:lastColumn="0" w:noHBand="0" w:noVBand="1"/>
      </w:tblPr>
      <w:tblGrid>
        <w:gridCol w:w="1890"/>
        <w:gridCol w:w="1978"/>
        <w:gridCol w:w="2422"/>
        <w:gridCol w:w="2600"/>
      </w:tblGrid>
      <w:tr w:rsidR="005B4DFF" w:rsidRPr="005B4DFF" w14:paraId="33A4CAE2" w14:textId="77777777" w:rsidTr="005B4DFF">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890" w:type="dxa"/>
            <w:noWrap/>
            <w:hideMark/>
          </w:tcPr>
          <w:p w14:paraId="44F6B529" w14:textId="77777777" w:rsidR="005B4DFF" w:rsidRPr="005B4DFF" w:rsidRDefault="005B4DFF" w:rsidP="005B4DFF">
            <w:pPr>
              <w:rPr>
                <w:sz w:val="20"/>
                <w:szCs w:val="20"/>
                <w:lang w:val="en-US"/>
              </w:rPr>
            </w:pPr>
            <w:bookmarkStart w:id="94" w:name="tbl_14"/>
            <w:r w:rsidRPr="005B4DFF">
              <w:rPr>
                <w:sz w:val="20"/>
                <w:szCs w:val="20"/>
                <w:lang w:val="en-US"/>
              </w:rPr>
              <w:t>House</w:t>
            </w:r>
            <w:bookmarkEnd w:id="94"/>
          </w:p>
        </w:tc>
        <w:tc>
          <w:tcPr>
            <w:tcW w:w="1978" w:type="dxa"/>
            <w:noWrap/>
            <w:hideMark/>
          </w:tcPr>
          <w:p w14:paraId="4790BFF5" w14:textId="77777777" w:rsidR="005B4DFF" w:rsidRPr="005B4DFF" w:rsidRDefault="005B4DFF" w:rsidP="005B4DF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HVAC</w:t>
            </w:r>
          </w:p>
        </w:tc>
        <w:tc>
          <w:tcPr>
            <w:tcW w:w="2422" w:type="dxa"/>
            <w:noWrap/>
            <w:hideMark/>
          </w:tcPr>
          <w:p w14:paraId="17210095" w14:textId="77777777" w:rsidR="005B4DFF" w:rsidRPr="005B4DFF" w:rsidRDefault="005B4DFF" w:rsidP="005B4DFF">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5B4DFF">
              <w:rPr>
                <w:sz w:val="20"/>
                <w:szCs w:val="20"/>
                <w:lang w:val="en-US"/>
              </w:rPr>
              <w:t>Val_MAE</w:t>
            </w:r>
            <w:proofErr w:type="spellEnd"/>
          </w:p>
        </w:tc>
        <w:tc>
          <w:tcPr>
            <w:tcW w:w="2600" w:type="dxa"/>
            <w:noWrap/>
            <w:hideMark/>
          </w:tcPr>
          <w:p w14:paraId="68202127" w14:textId="77777777" w:rsidR="005B4DFF" w:rsidRPr="005B4DFF" w:rsidRDefault="005B4DFF" w:rsidP="005B4DFF">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5B4DFF">
              <w:rPr>
                <w:sz w:val="20"/>
                <w:szCs w:val="20"/>
                <w:lang w:val="en-US"/>
              </w:rPr>
              <w:t>Val_RMSE</w:t>
            </w:r>
            <w:proofErr w:type="spellEnd"/>
          </w:p>
        </w:tc>
      </w:tr>
      <w:tr w:rsidR="005B4DFF" w:rsidRPr="005B4DFF" w14:paraId="474CAB0D"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408014A" w14:textId="77777777" w:rsidR="005B4DFF" w:rsidRPr="005B4DFF" w:rsidRDefault="005B4DFF" w:rsidP="005B4DFF">
            <w:pPr>
              <w:rPr>
                <w:sz w:val="20"/>
                <w:szCs w:val="20"/>
                <w:lang w:val="en-US"/>
              </w:rPr>
            </w:pPr>
            <w:r w:rsidRPr="005B4DFF">
              <w:rPr>
                <w:sz w:val="20"/>
                <w:szCs w:val="20"/>
                <w:lang w:val="en-US"/>
              </w:rPr>
              <w:t>0</w:t>
            </w:r>
          </w:p>
        </w:tc>
        <w:tc>
          <w:tcPr>
            <w:tcW w:w="1978" w:type="dxa"/>
            <w:noWrap/>
            <w:hideMark/>
          </w:tcPr>
          <w:p w14:paraId="52264EC5"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22A8C212"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0.061</w:t>
            </w:r>
          </w:p>
        </w:tc>
        <w:tc>
          <w:tcPr>
            <w:tcW w:w="2600" w:type="dxa"/>
            <w:noWrap/>
            <w:hideMark/>
          </w:tcPr>
          <w:p w14:paraId="3F29F299"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0.084</w:t>
            </w:r>
          </w:p>
        </w:tc>
      </w:tr>
      <w:tr w:rsidR="005B4DFF" w:rsidRPr="005B4DFF" w14:paraId="2B1B4EF1"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634AF8E6" w14:textId="77777777" w:rsidR="005B4DFF" w:rsidRPr="005B4DFF" w:rsidRDefault="005B4DFF" w:rsidP="005B4DFF">
            <w:pPr>
              <w:rPr>
                <w:sz w:val="20"/>
                <w:szCs w:val="20"/>
                <w:lang w:val="en-US"/>
              </w:rPr>
            </w:pPr>
            <w:r w:rsidRPr="005B4DFF">
              <w:rPr>
                <w:sz w:val="20"/>
                <w:szCs w:val="20"/>
                <w:lang w:val="en-US"/>
              </w:rPr>
              <w:t>0</w:t>
            </w:r>
          </w:p>
        </w:tc>
        <w:tc>
          <w:tcPr>
            <w:tcW w:w="1978" w:type="dxa"/>
            <w:noWrap/>
            <w:hideMark/>
          </w:tcPr>
          <w:p w14:paraId="4E3B6DF7"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58F67179"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0.092</w:t>
            </w:r>
          </w:p>
        </w:tc>
        <w:tc>
          <w:tcPr>
            <w:tcW w:w="2600" w:type="dxa"/>
            <w:noWrap/>
            <w:hideMark/>
          </w:tcPr>
          <w:p w14:paraId="016C1982"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0.127</w:t>
            </w:r>
          </w:p>
        </w:tc>
      </w:tr>
      <w:tr w:rsidR="005B4DFF" w:rsidRPr="005B4DFF" w14:paraId="6100126C"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1B04EAA" w14:textId="77777777" w:rsidR="005B4DFF" w:rsidRPr="005B4DFF" w:rsidRDefault="005B4DFF" w:rsidP="005B4DFF">
            <w:pPr>
              <w:rPr>
                <w:sz w:val="20"/>
                <w:szCs w:val="20"/>
                <w:lang w:val="en-US"/>
              </w:rPr>
            </w:pPr>
            <w:r w:rsidRPr="005B4DFF">
              <w:rPr>
                <w:sz w:val="20"/>
                <w:szCs w:val="20"/>
                <w:lang w:val="en-US"/>
              </w:rPr>
              <w:t>1</w:t>
            </w:r>
          </w:p>
        </w:tc>
        <w:tc>
          <w:tcPr>
            <w:tcW w:w="1978" w:type="dxa"/>
            <w:noWrap/>
            <w:hideMark/>
          </w:tcPr>
          <w:p w14:paraId="73C6B04D"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286668B8"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0.17</w:t>
            </w:r>
          </w:p>
        </w:tc>
        <w:tc>
          <w:tcPr>
            <w:tcW w:w="2600" w:type="dxa"/>
            <w:noWrap/>
            <w:hideMark/>
          </w:tcPr>
          <w:p w14:paraId="7BCC204D"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0.224</w:t>
            </w:r>
          </w:p>
        </w:tc>
      </w:tr>
      <w:tr w:rsidR="005B4DFF" w:rsidRPr="005B4DFF" w14:paraId="47B2E210"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ACF9B2A" w14:textId="77777777" w:rsidR="005B4DFF" w:rsidRPr="005B4DFF" w:rsidRDefault="005B4DFF" w:rsidP="005B4DFF">
            <w:pPr>
              <w:rPr>
                <w:sz w:val="20"/>
                <w:szCs w:val="20"/>
                <w:lang w:val="en-US"/>
              </w:rPr>
            </w:pPr>
            <w:r w:rsidRPr="005B4DFF">
              <w:rPr>
                <w:sz w:val="20"/>
                <w:szCs w:val="20"/>
                <w:lang w:val="en-US"/>
              </w:rPr>
              <w:t>1</w:t>
            </w:r>
          </w:p>
        </w:tc>
        <w:tc>
          <w:tcPr>
            <w:tcW w:w="1978" w:type="dxa"/>
            <w:noWrap/>
            <w:hideMark/>
          </w:tcPr>
          <w:p w14:paraId="6980839B"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0245B9FD"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0.164</w:t>
            </w:r>
          </w:p>
        </w:tc>
        <w:tc>
          <w:tcPr>
            <w:tcW w:w="2600" w:type="dxa"/>
            <w:noWrap/>
            <w:hideMark/>
          </w:tcPr>
          <w:p w14:paraId="47FCC8DF"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0.212</w:t>
            </w:r>
          </w:p>
        </w:tc>
      </w:tr>
      <w:tr w:rsidR="005B4DFF" w:rsidRPr="005B4DFF" w14:paraId="3379F695"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497627E" w14:textId="77777777" w:rsidR="005B4DFF" w:rsidRPr="005B4DFF" w:rsidRDefault="005B4DFF" w:rsidP="005B4DFF">
            <w:pPr>
              <w:rPr>
                <w:sz w:val="20"/>
                <w:szCs w:val="20"/>
                <w:lang w:val="en-US"/>
              </w:rPr>
            </w:pPr>
            <w:r w:rsidRPr="005B4DFF">
              <w:rPr>
                <w:sz w:val="20"/>
                <w:szCs w:val="20"/>
                <w:lang w:val="en-US"/>
              </w:rPr>
              <w:t>2</w:t>
            </w:r>
          </w:p>
        </w:tc>
        <w:tc>
          <w:tcPr>
            <w:tcW w:w="1978" w:type="dxa"/>
            <w:noWrap/>
            <w:hideMark/>
          </w:tcPr>
          <w:p w14:paraId="2EAA5E15"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58E80B18"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0.099</w:t>
            </w:r>
          </w:p>
        </w:tc>
        <w:tc>
          <w:tcPr>
            <w:tcW w:w="2600" w:type="dxa"/>
            <w:noWrap/>
            <w:hideMark/>
          </w:tcPr>
          <w:p w14:paraId="58FE6BC9"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0.12</w:t>
            </w:r>
          </w:p>
        </w:tc>
      </w:tr>
      <w:tr w:rsidR="005B4DFF" w:rsidRPr="005B4DFF" w14:paraId="06FD8352"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68F56F91" w14:textId="77777777" w:rsidR="005B4DFF" w:rsidRPr="005B4DFF" w:rsidRDefault="005B4DFF" w:rsidP="005B4DFF">
            <w:pPr>
              <w:rPr>
                <w:sz w:val="20"/>
                <w:szCs w:val="20"/>
                <w:lang w:val="en-US"/>
              </w:rPr>
            </w:pPr>
            <w:r w:rsidRPr="005B4DFF">
              <w:rPr>
                <w:sz w:val="20"/>
                <w:szCs w:val="20"/>
                <w:lang w:val="en-US"/>
              </w:rPr>
              <w:t>2</w:t>
            </w:r>
          </w:p>
        </w:tc>
        <w:tc>
          <w:tcPr>
            <w:tcW w:w="1978" w:type="dxa"/>
            <w:noWrap/>
            <w:hideMark/>
          </w:tcPr>
          <w:p w14:paraId="2AC60BC8"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0ABEC609"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w:t>
            </w:r>
          </w:p>
        </w:tc>
        <w:tc>
          <w:tcPr>
            <w:tcW w:w="2600" w:type="dxa"/>
            <w:noWrap/>
            <w:hideMark/>
          </w:tcPr>
          <w:p w14:paraId="53BFFA98"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0.121</w:t>
            </w:r>
          </w:p>
        </w:tc>
      </w:tr>
      <w:tr w:rsidR="005B4DFF" w:rsidRPr="005B4DFF" w14:paraId="585F3496"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A39C0F" w14:textId="77777777" w:rsidR="005B4DFF" w:rsidRPr="005B4DFF" w:rsidRDefault="005B4DFF" w:rsidP="005B4DFF">
            <w:pPr>
              <w:rPr>
                <w:sz w:val="20"/>
                <w:szCs w:val="20"/>
                <w:lang w:val="en-US"/>
              </w:rPr>
            </w:pPr>
            <w:r w:rsidRPr="005B4DFF">
              <w:rPr>
                <w:sz w:val="20"/>
                <w:szCs w:val="20"/>
                <w:lang w:val="en-US"/>
              </w:rPr>
              <w:t>3</w:t>
            </w:r>
          </w:p>
        </w:tc>
        <w:tc>
          <w:tcPr>
            <w:tcW w:w="1978" w:type="dxa"/>
            <w:noWrap/>
            <w:hideMark/>
          </w:tcPr>
          <w:p w14:paraId="0DA6B8EE"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50112EE5"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0.21</w:t>
            </w:r>
          </w:p>
        </w:tc>
        <w:tc>
          <w:tcPr>
            <w:tcW w:w="2600" w:type="dxa"/>
            <w:noWrap/>
            <w:hideMark/>
          </w:tcPr>
          <w:p w14:paraId="3E40D604"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0.624</w:t>
            </w:r>
          </w:p>
        </w:tc>
      </w:tr>
      <w:tr w:rsidR="005B4DFF" w:rsidRPr="005B4DFF" w14:paraId="133D2B53"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5771563A" w14:textId="77777777" w:rsidR="005B4DFF" w:rsidRPr="005B4DFF" w:rsidRDefault="005B4DFF" w:rsidP="005B4DFF">
            <w:pPr>
              <w:rPr>
                <w:sz w:val="20"/>
                <w:szCs w:val="20"/>
                <w:lang w:val="en-US"/>
              </w:rPr>
            </w:pPr>
            <w:r w:rsidRPr="005B4DFF">
              <w:rPr>
                <w:sz w:val="20"/>
                <w:szCs w:val="20"/>
                <w:lang w:val="en-US"/>
              </w:rPr>
              <w:t>3</w:t>
            </w:r>
          </w:p>
        </w:tc>
        <w:tc>
          <w:tcPr>
            <w:tcW w:w="1978" w:type="dxa"/>
            <w:noWrap/>
            <w:hideMark/>
          </w:tcPr>
          <w:p w14:paraId="3205D2F3"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247A92FD"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0.37</w:t>
            </w:r>
          </w:p>
        </w:tc>
        <w:tc>
          <w:tcPr>
            <w:tcW w:w="2600" w:type="dxa"/>
            <w:noWrap/>
            <w:hideMark/>
          </w:tcPr>
          <w:p w14:paraId="0D65BE2B"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0.968</w:t>
            </w:r>
          </w:p>
        </w:tc>
      </w:tr>
      <w:tr w:rsidR="005B4DFF" w:rsidRPr="005B4DFF" w14:paraId="15D3FFDF"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2CB3CF5E" w14:textId="77777777" w:rsidR="005B4DFF" w:rsidRPr="005B4DFF" w:rsidRDefault="005B4DFF" w:rsidP="005B4DFF">
            <w:pPr>
              <w:rPr>
                <w:sz w:val="20"/>
                <w:szCs w:val="20"/>
                <w:lang w:val="en-US"/>
              </w:rPr>
            </w:pPr>
            <w:r w:rsidRPr="005B4DFF">
              <w:rPr>
                <w:sz w:val="20"/>
                <w:szCs w:val="20"/>
                <w:lang w:val="en-US"/>
              </w:rPr>
              <w:t>4</w:t>
            </w:r>
          </w:p>
        </w:tc>
        <w:tc>
          <w:tcPr>
            <w:tcW w:w="1978" w:type="dxa"/>
            <w:noWrap/>
            <w:hideMark/>
          </w:tcPr>
          <w:p w14:paraId="0927162E"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3B8A8BB3"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0.194</w:t>
            </w:r>
          </w:p>
        </w:tc>
        <w:tc>
          <w:tcPr>
            <w:tcW w:w="2600" w:type="dxa"/>
            <w:noWrap/>
            <w:hideMark/>
          </w:tcPr>
          <w:p w14:paraId="4D1E1337"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0.405</w:t>
            </w:r>
          </w:p>
        </w:tc>
      </w:tr>
      <w:tr w:rsidR="005B4DFF" w:rsidRPr="005B4DFF" w14:paraId="3DCC8A79"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010BCE28" w14:textId="77777777" w:rsidR="005B4DFF" w:rsidRPr="005B4DFF" w:rsidRDefault="005B4DFF" w:rsidP="005B4DFF">
            <w:pPr>
              <w:rPr>
                <w:sz w:val="20"/>
                <w:szCs w:val="20"/>
                <w:lang w:val="en-US"/>
              </w:rPr>
            </w:pPr>
            <w:r w:rsidRPr="005B4DFF">
              <w:rPr>
                <w:sz w:val="20"/>
                <w:szCs w:val="20"/>
                <w:lang w:val="en-US"/>
              </w:rPr>
              <w:t>4</w:t>
            </w:r>
          </w:p>
        </w:tc>
        <w:tc>
          <w:tcPr>
            <w:tcW w:w="1978" w:type="dxa"/>
            <w:noWrap/>
            <w:hideMark/>
          </w:tcPr>
          <w:p w14:paraId="3CF0743A"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6FA7A88A"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0.173</w:t>
            </w:r>
          </w:p>
        </w:tc>
        <w:tc>
          <w:tcPr>
            <w:tcW w:w="2600" w:type="dxa"/>
            <w:noWrap/>
            <w:hideMark/>
          </w:tcPr>
          <w:p w14:paraId="0DF9A8C7"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0.342</w:t>
            </w:r>
          </w:p>
        </w:tc>
      </w:tr>
      <w:tr w:rsidR="005B4DFF" w:rsidRPr="005B4DFF" w14:paraId="2970CA64"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6AE915ED" w14:textId="77777777" w:rsidR="005B4DFF" w:rsidRPr="005B4DFF" w:rsidRDefault="005B4DFF" w:rsidP="005B4DFF">
            <w:pPr>
              <w:rPr>
                <w:sz w:val="20"/>
                <w:szCs w:val="20"/>
                <w:lang w:val="en-US"/>
              </w:rPr>
            </w:pPr>
            <w:r w:rsidRPr="005B4DFF">
              <w:rPr>
                <w:sz w:val="20"/>
                <w:szCs w:val="20"/>
                <w:lang w:val="en-US"/>
              </w:rPr>
              <w:t>5</w:t>
            </w:r>
          </w:p>
        </w:tc>
        <w:tc>
          <w:tcPr>
            <w:tcW w:w="1978" w:type="dxa"/>
            <w:noWrap/>
            <w:hideMark/>
          </w:tcPr>
          <w:p w14:paraId="0AFB1A5D"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5E2F1F99"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0.085</w:t>
            </w:r>
          </w:p>
        </w:tc>
        <w:tc>
          <w:tcPr>
            <w:tcW w:w="2600" w:type="dxa"/>
            <w:noWrap/>
            <w:hideMark/>
          </w:tcPr>
          <w:p w14:paraId="50DC2B2A"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0.109</w:t>
            </w:r>
          </w:p>
        </w:tc>
      </w:tr>
      <w:tr w:rsidR="005B4DFF" w:rsidRPr="005B4DFF" w14:paraId="6E4FD04A"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671139E3" w14:textId="77777777" w:rsidR="005B4DFF" w:rsidRPr="005B4DFF" w:rsidRDefault="005B4DFF" w:rsidP="005B4DFF">
            <w:pPr>
              <w:rPr>
                <w:sz w:val="20"/>
                <w:szCs w:val="20"/>
                <w:lang w:val="en-US"/>
              </w:rPr>
            </w:pPr>
            <w:r w:rsidRPr="005B4DFF">
              <w:rPr>
                <w:sz w:val="20"/>
                <w:szCs w:val="20"/>
                <w:lang w:val="en-US"/>
              </w:rPr>
              <w:t>5</w:t>
            </w:r>
          </w:p>
        </w:tc>
        <w:tc>
          <w:tcPr>
            <w:tcW w:w="1978" w:type="dxa"/>
            <w:noWrap/>
            <w:hideMark/>
          </w:tcPr>
          <w:p w14:paraId="1AE6B852"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2039E920"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0.103</w:t>
            </w:r>
          </w:p>
        </w:tc>
        <w:tc>
          <w:tcPr>
            <w:tcW w:w="2600" w:type="dxa"/>
            <w:noWrap/>
            <w:hideMark/>
          </w:tcPr>
          <w:p w14:paraId="68B1211A"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0.139</w:t>
            </w:r>
          </w:p>
        </w:tc>
      </w:tr>
      <w:tr w:rsidR="005B4DFF" w:rsidRPr="005B4DFF" w14:paraId="1404F8D0" w14:textId="77777777" w:rsidTr="005B4DF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06F68BAA" w14:textId="77777777" w:rsidR="005B4DFF" w:rsidRPr="005B4DFF" w:rsidRDefault="005B4DFF" w:rsidP="005B4DFF">
            <w:pPr>
              <w:rPr>
                <w:sz w:val="20"/>
                <w:szCs w:val="20"/>
                <w:lang w:val="en-US"/>
              </w:rPr>
            </w:pPr>
            <w:r w:rsidRPr="005B4DFF">
              <w:rPr>
                <w:sz w:val="20"/>
                <w:szCs w:val="20"/>
                <w:lang w:val="en-US"/>
              </w:rPr>
              <w:t>6</w:t>
            </w:r>
          </w:p>
        </w:tc>
        <w:tc>
          <w:tcPr>
            <w:tcW w:w="1978" w:type="dxa"/>
            <w:noWrap/>
            <w:hideMark/>
          </w:tcPr>
          <w:p w14:paraId="3B58B813"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1</w:t>
            </w:r>
          </w:p>
        </w:tc>
        <w:tc>
          <w:tcPr>
            <w:tcW w:w="2422" w:type="dxa"/>
            <w:noWrap/>
            <w:hideMark/>
          </w:tcPr>
          <w:p w14:paraId="559A7709"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0.086</w:t>
            </w:r>
          </w:p>
        </w:tc>
        <w:tc>
          <w:tcPr>
            <w:tcW w:w="2600" w:type="dxa"/>
            <w:noWrap/>
            <w:hideMark/>
          </w:tcPr>
          <w:p w14:paraId="21D56EB6" w14:textId="77777777" w:rsidR="005B4DFF" w:rsidRPr="005B4DFF" w:rsidRDefault="005B4DFF" w:rsidP="005B4DF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B4DFF">
              <w:rPr>
                <w:sz w:val="20"/>
                <w:szCs w:val="20"/>
                <w:lang w:val="en-US"/>
              </w:rPr>
              <w:t>0.109</w:t>
            </w:r>
          </w:p>
        </w:tc>
      </w:tr>
      <w:tr w:rsidR="005B4DFF" w:rsidRPr="005B4DFF" w14:paraId="40538A37" w14:textId="77777777" w:rsidTr="005B4DFF">
        <w:trPr>
          <w:trHeight w:val="320"/>
        </w:trPr>
        <w:tc>
          <w:tcPr>
            <w:cnfStyle w:val="001000000000" w:firstRow="0" w:lastRow="0" w:firstColumn="1" w:lastColumn="0" w:oddVBand="0" w:evenVBand="0" w:oddHBand="0" w:evenHBand="0" w:firstRowFirstColumn="0" w:firstRowLastColumn="0" w:lastRowFirstColumn="0" w:lastRowLastColumn="0"/>
            <w:tcW w:w="1890" w:type="dxa"/>
            <w:noWrap/>
            <w:hideMark/>
          </w:tcPr>
          <w:p w14:paraId="1DC9FBFC" w14:textId="77777777" w:rsidR="005B4DFF" w:rsidRPr="005B4DFF" w:rsidRDefault="005B4DFF" w:rsidP="005B4DFF">
            <w:pPr>
              <w:rPr>
                <w:sz w:val="20"/>
                <w:szCs w:val="20"/>
                <w:lang w:val="en-US"/>
              </w:rPr>
            </w:pPr>
            <w:r w:rsidRPr="005B4DFF">
              <w:rPr>
                <w:sz w:val="20"/>
                <w:szCs w:val="20"/>
                <w:lang w:val="en-US"/>
              </w:rPr>
              <w:t>6</w:t>
            </w:r>
          </w:p>
        </w:tc>
        <w:tc>
          <w:tcPr>
            <w:tcW w:w="1978" w:type="dxa"/>
            <w:noWrap/>
            <w:hideMark/>
          </w:tcPr>
          <w:p w14:paraId="68D4C3C4"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2</w:t>
            </w:r>
          </w:p>
        </w:tc>
        <w:tc>
          <w:tcPr>
            <w:tcW w:w="2422" w:type="dxa"/>
            <w:noWrap/>
            <w:hideMark/>
          </w:tcPr>
          <w:p w14:paraId="45673282"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0.092</w:t>
            </w:r>
          </w:p>
        </w:tc>
        <w:tc>
          <w:tcPr>
            <w:tcW w:w="2600" w:type="dxa"/>
            <w:noWrap/>
            <w:hideMark/>
          </w:tcPr>
          <w:p w14:paraId="23098C2E" w14:textId="77777777" w:rsidR="005B4DFF" w:rsidRPr="005B4DFF" w:rsidRDefault="005B4DFF" w:rsidP="005B4DF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B4DFF">
              <w:rPr>
                <w:sz w:val="20"/>
                <w:szCs w:val="20"/>
                <w:lang w:val="en-US"/>
              </w:rPr>
              <w:t>0.124</w:t>
            </w:r>
          </w:p>
        </w:tc>
      </w:tr>
    </w:tbl>
    <w:p w14:paraId="5FEA4116" w14:textId="46176A34" w:rsidR="005B4DFF" w:rsidRPr="00330062" w:rsidRDefault="00330062" w:rsidP="00330062">
      <w:pPr>
        <w:pStyle w:val="Caption"/>
        <w:rPr>
          <w:lang w:val="el-GR"/>
        </w:rPr>
      </w:pPr>
      <w:bookmarkStart w:id="95" w:name="_Toc210394815"/>
      <w:r w:rsidRPr="00330062">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6</w:t>
      </w:r>
      <w:r w:rsidR="00742154">
        <w:rPr>
          <w:lang w:val="el-GR"/>
        </w:rPr>
        <w:fldChar w:fldCharType="end"/>
      </w:r>
      <w:r w:rsidRPr="00330062">
        <w:rPr>
          <w:lang w:val="el-GR"/>
        </w:rPr>
        <w:t xml:space="preserve"> Αποτελέσματα </w:t>
      </w:r>
      <w:r w:rsidRPr="009D5D86">
        <w:t>Random</w:t>
      </w:r>
      <w:r w:rsidRPr="00330062">
        <w:rPr>
          <w:lang w:val="el-GR"/>
        </w:rPr>
        <w:t xml:space="preserve"> </w:t>
      </w:r>
      <w:r w:rsidRPr="009D5D86">
        <w:t>Forest</w:t>
      </w:r>
      <w:r w:rsidRPr="00330062">
        <w:rPr>
          <w:lang w:val="el-GR"/>
        </w:rPr>
        <w:t xml:space="preserve"> (</w:t>
      </w:r>
      <w:proofErr w:type="spellStart"/>
      <w:r w:rsidRPr="009D5D86">
        <w:t>hvac</w:t>
      </w:r>
      <w:proofErr w:type="spellEnd"/>
      <w:r w:rsidRPr="00330062">
        <w:rPr>
          <w:lang w:val="el-GR"/>
        </w:rPr>
        <w:t>-</w:t>
      </w:r>
      <w:r w:rsidRPr="009D5D86">
        <w:t>on</w:t>
      </w:r>
      <w:r w:rsidRPr="00330062">
        <w:rPr>
          <w:lang w:val="el-GR"/>
        </w:rPr>
        <w:t xml:space="preserve">) </w:t>
      </w:r>
      <w:r>
        <w:rPr>
          <w:lang w:val="el-GR"/>
        </w:rPr>
        <w:t>αποσυνθεμένα</w:t>
      </w:r>
      <w:bookmarkEnd w:id="95"/>
    </w:p>
    <w:p w14:paraId="38CFD26B" w14:textId="77777777" w:rsidR="00A50054" w:rsidRDefault="00A50054" w:rsidP="00907A1B">
      <w:pPr>
        <w:rPr>
          <w:lang w:val="el-GR"/>
        </w:rPr>
      </w:pPr>
    </w:p>
    <w:p w14:paraId="17C81C27" w14:textId="77777777" w:rsidR="00A50054" w:rsidRDefault="00A50054" w:rsidP="00907A1B">
      <w:pPr>
        <w:rPr>
          <w:lang w:val="el-GR"/>
        </w:rPr>
      </w:pPr>
    </w:p>
    <w:p w14:paraId="72ECD05E" w14:textId="77777777" w:rsidR="00A50054" w:rsidRDefault="005B4DFF" w:rsidP="00907A1B">
      <w:pPr>
        <w:rPr>
          <w:lang w:val="el-GR"/>
        </w:rPr>
      </w:pPr>
      <w:r w:rsidRPr="005B4DFF">
        <w:rPr>
          <w:noProof/>
          <w:lang w:val="el-GR"/>
        </w:rPr>
        <w:drawing>
          <wp:anchor distT="0" distB="0" distL="114300" distR="114300" simplePos="0" relativeHeight="251718656" behindDoc="0" locked="0" layoutInCell="1" allowOverlap="1" wp14:anchorId="730466E5" wp14:editId="0AEC6325">
            <wp:simplePos x="0" y="0"/>
            <wp:positionH relativeFrom="margin">
              <wp:align>center</wp:align>
            </wp:positionH>
            <wp:positionV relativeFrom="paragraph">
              <wp:posOffset>208748</wp:posOffset>
            </wp:positionV>
            <wp:extent cx="6479368" cy="2311496"/>
            <wp:effectExtent l="0" t="0" r="0" b="0"/>
            <wp:wrapNone/>
            <wp:docPr id="204114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47415"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479368" cy="2311496"/>
                    </a:xfrm>
                    <a:prstGeom prst="rect">
                      <a:avLst/>
                    </a:prstGeom>
                  </pic:spPr>
                </pic:pic>
              </a:graphicData>
            </a:graphic>
            <wp14:sizeRelH relativeFrom="margin">
              <wp14:pctWidth>0</wp14:pctWidth>
            </wp14:sizeRelH>
            <wp14:sizeRelV relativeFrom="margin">
              <wp14:pctHeight>0</wp14:pctHeight>
            </wp14:sizeRelV>
          </wp:anchor>
        </w:drawing>
      </w:r>
    </w:p>
    <w:p w14:paraId="02029BF1" w14:textId="77777777" w:rsidR="00A50054" w:rsidRDefault="00A50054" w:rsidP="00907A1B">
      <w:pPr>
        <w:rPr>
          <w:lang w:val="el-GR"/>
        </w:rPr>
      </w:pPr>
    </w:p>
    <w:p w14:paraId="39250E58" w14:textId="77777777" w:rsidR="00A50054" w:rsidRDefault="00A50054" w:rsidP="00907A1B">
      <w:pPr>
        <w:rPr>
          <w:lang w:val="el-GR"/>
        </w:rPr>
      </w:pPr>
    </w:p>
    <w:p w14:paraId="5DA41CBD" w14:textId="77777777" w:rsidR="00A50054" w:rsidRDefault="00A50054" w:rsidP="00907A1B">
      <w:pPr>
        <w:rPr>
          <w:lang w:val="el-GR"/>
        </w:rPr>
      </w:pPr>
    </w:p>
    <w:p w14:paraId="7BEF562C" w14:textId="77777777" w:rsidR="00A50054" w:rsidRDefault="00A50054" w:rsidP="00907A1B">
      <w:pPr>
        <w:rPr>
          <w:lang w:val="el-GR"/>
        </w:rPr>
      </w:pPr>
    </w:p>
    <w:p w14:paraId="27C9DC2F" w14:textId="77777777" w:rsidR="00A50054" w:rsidRDefault="00A50054" w:rsidP="00907A1B">
      <w:pPr>
        <w:rPr>
          <w:lang w:val="el-GR"/>
        </w:rPr>
      </w:pPr>
    </w:p>
    <w:p w14:paraId="0610B6D8" w14:textId="77777777" w:rsidR="00A50054" w:rsidRDefault="00A50054" w:rsidP="00907A1B">
      <w:pPr>
        <w:rPr>
          <w:lang w:val="el-GR"/>
        </w:rPr>
      </w:pPr>
    </w:p>
    <w:p w14:paraId="4A431FAF" w14:textId="77777777" w:rsidR="00A50054" w:rsidRDefault="00A50054" w:rsidP="00907A1B">
      <w:pPr>
        <w:rPr>
          <w:lang w:val="el-GR"/>
        </w:rPr>
      </w:pPr>
    </w:p>
    <w:p w14:paraId="0C2364A7" w14:textId="77777777" w:rsidR="00A50054" w:rsidRDefault="00A50054" w:rsidP="00907A1B">
      <w:pPr>
        <w:rPr>
          <w:lang w:val="el-GR"/>
        </w:rPr>
      </w:pPr>
    </w:p>
    <w:p w14:paraId="44D9199C" w14:textId="77777777" w:rsidR="00A50054" w:rsidRDefault="00A50054" w:rsidP="00907A1B">
      <w:pPr>
        <w:rPr>
          <w:lang w:val="el-GR"/>
        </w:rPr>
      </w:pPr>
    </w:p>
    <w:p w14:paraId="57B83F53" w14:textId="77777777" w:rsidR="00A50054" w:rsidRDefault="00A50054" w:rsidP="00907A1B">
      <w:pPr>
        <w:rPr>
          <w:lang w:val="el-GR"/>
        </w:rPr>
      </w:pPr>
    </w:p>
    <w:p w14:paraId="52624232" w14:textId="08C8BA32" w:rsidR="00A50054" w:rsidRDefault="00A50054" w:rsidP="00907A1B">
      <w:pPr>
        <w:rPr>
          <w:lang w:val="el-GR"/>
        </w:rPr>
      </w:pPr>
    </w:p>
    <w:p w14:paraId="1E925959" w14:textId="179BD27A" w:rsidR="00A50054" w:rsidRDefault="00425737" w:rsidP="00907A1B">
      <w:pPr>
        <w:rPr>
          <w:lang w:val="el-GR"/>
        </w:rPr>
      </w:pPr>
      <w:r w:rsidRPr="005B4DFF">
        <w:rPr>
          <w:noProof/>
          <w:lang w:val="el-GR"/>
        </w:rPr>
        <w:lastRenderedPageBreak/>
        <w:drawing>
          <wp:anchor distT="0" distB="0" distL="114300" distR="114300" simplePos="0" relativeHeight="251719680" behindDoc="0" locked="0" layoutInCell="1" allowOverlap="1" wp14:anchorId="29A430F9" wp14:editId="4FE662A5">
            <wp:simplePos x="0" y="0"/>
            <wp:positionH relativeFrom="margin">
              <wp:align>center</wp:align>
            </wp:positionH>
            <wp:positionV relativeFrom="paragraph">
              <wp:posOffset>-343535</wp:posOffset>
            </wp:positionV>
            <wp:extent cx="6418052" cy="2289622"/>
            <wp:effectExtent l="0" t="0" r="1905" b="0"/>
            <wp:wrapNone/>
            <wp:docPr id="9161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6536"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418052" cy="2289622"/>
                    </a:xfrm>
                    <a:prstGeom prst="rect">
                      <a:avLst/>
                    </a:prstGeom>
                  </pic:spPr>
                </pic:pic>
              </a:graphicData>
            </a:graphic>
            <wp14:sizeRelH relativeFrom="margin">
              <wp14:pctWidth>0</wp14:pctWidth>
            </wp14:sizeRelH>
            <wp14:sizeRelV relativeFrom="margin">
              <wp14:pctHeight>0</wp14:pctHeight>
            </wp14:sizeRelV>
          </wp:anchor>
        </w:drawing>
      </w:r>
    </w:p>
    <w:p w14:paraId="6F7A755C" w14:textId="77777777" w:rsidR="00A50054" w:rsidRDefault="00A50054" w:rsidP="00907A1B">
      <w:pPr>
        <w:rPr>
          <w:lang w:val="el-GR"/>
        </w:rPr>
      </w:pPr>
    </w:p>
    <w:p w14:paraId="47F535F2" w14:textId="77777777" w:rsidR="00A50054" w:rsidRDefault="00A50054" w:rsidP="00907A1B">
      <w:pPr>
        <w:rPr>
          <w:lang w:val="el-GR"/>
        </w:rPr>
      </w:pPr>
    </w:p>
    <w:p w14:paraId="25235191" w14:textId="77777777" w:rsidR="00A50054" w:rsidRDefault="00A50054" w:rsidP="00907A1B">
      <w:pPr>
        <w:rPr>
          <w:lang w:val="el-GR"/>
        </w:rPr>
      </w:pPr>
    </w:p>
    <w:p w14:paraId="56FCFA8C" w14:textId="77777777" w:rsidR="00A50054" w:rsidRDefault="00A50054" w:rsidP="00907A1B">
      <w:pPr>
        <w:rPr>
          <w:lang w:val="el-GR"/>
        </w:rPr>
      </w:pPr>
    </w:p>
    <w:p w14:paraId="4224A2A7" w14:textId="77777777" w:rsidR="00A50054" w:rsidRDefault="00A50054" w:rsidP="00907A1B">
      <w:pPr>
        <w:rPr>
          <w:lang w:val="el-GR"/>
        </w:rPr>
      </w:pPr>
    </w:p>
    <w:p w14:paraId="1280B9B0" w14:textId="77777777" w:rsidR="00A50054" w:rsidRDefault="00A50054" w:rsidP="00907A1B">
      <w:pPr>
        <w:rPr>
          <w:lang w:val="el-GR"/>
        </w:rPr>
      </w:pPr>
    </w:p>
    <w:p w14:paraId="6F604052" w14:textId="77777777" w:rsidR="00A50054" w:rsidRDefault="00A50054" w:rsidP="00907A1B">
      <w:pPr>
        <w:rPr>
          <w:lang w:val="el-GR"/>
        </w:rPr>
      </w:pPr>
    </w:p>
    <w:p w14:paraId="5A906A25" w14:textId="77777777" w:rsidR="00A50054" w:rsidRDefault="00A50054" w:rsidP="00907A1B">
      <w:pPr>
        <w:rPr>
          <w:lang w:val="el-GR"/>
        </w:rPr>
      </w:pPr>
    </w:p>
    <w:p w14:paraId="7144FE0E" w14:textId="77777777" w:rsidR="00A50054" w:rsidRDefault="00A50054" w:rsidP="00907A1B">
      <w:pPr>
        <w:rPr>
          <w:lang w:val="el-GR"/>
        </w:rPr>
      </w:pPr>
    </w:p>
    <w:p w14:paraId="7ED35F82" w14:textId="77777777" w:rsidR="00A50054" w:rsidRDefault="005D2020" w:rsidP="00907A1B">
      <w:pPr>
        <w:rPr>
          <w:lang w:val="el-GR"/>
        </w:rPr>
      </w:pPr>
      <w:r w:rsidRPr="005B4DFF">
        <w:rPr>
          <w:noProof/>
          <w:lang w:val="el-GR"/>
        </w:rPr>
        <w:drawing>
          <wp:anchor distT="0" distB="0" distL="114300" distR="114300" simplePos="0" relativeHeight="251720704" behindDoc="0" locked="0" layoutInCell="1" allowOverlap="1" wp14:anchorId="26BF149B" wp14:editId="0B8633D0">
            <wp:simplePos x="0" y="0"/>
            <wp:positionH relativeFrom="margin">
              <wp:align>center</wp:align>
            </wp:positionH>
            <wp:positionV relativeFrom="paragraph">
              <wp:posOffset>-113089</wp:posOffset>
            </wp:positionV>
            <wp:extent cx="6455388" cy="2302941"/>
            <wp:effectExtent l="0" t="0" r="3175" b="2540"/>
            <wp:wrapNone/>
            <wp:docPr id="27567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014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455388" cy="2302941"/>
                    </a:xfrm>
                    <a:prstGeom prst="rect">
                      <a:avLst/>
                    </a:prstGeom>
                  </pic:spPr>
                </pic:pic>
              </a:graphicData>
            </a:graphic>
            <wp14:sizeRelH relativeFrom="margin">
              <wp14:pctWidth>0</wp14:pctWidth>
            </wp14:sizeRelH>
            <wp14:sizeRelV relativeFrom="margin">
              <wp14:pctHeight>0</wp14:pctHeight>
            </wp14:sizeRelV>
          </wp:anchor>
        </w:drawing>
      </w:r>
    </w:p>
    <w:p w14:paraId="0E040B52" w14:textId="77777777" w:rsidR="00A50054" w:rsidRDefault="00A50054" w:rsidP="00907A1B">
      <w:pPr>
        <w:rPr>
          <w:lang w:val="el-GR"/>
        </w:rPr>
      </w:pPr>
    </w:p>
    <w:p w14:paraId="4C32FD77" w14:textId="77777777" w:rsidR="00A50054" w:rsidRDefault="00A50054" w:rsidP="00907A1B">
      <w:pPr>
        <w:rPr>
          <w:lang w:val="el-GR"/>
        </w:rPr>
      </w:pPr>
    </w:p>
    <w:p w14:paraId="5B328C4E" w14:textId="77777777" w:rsidR="00A50054" w:rsidRDefault="00A50054" w:rsidP="00907A1B">
      <w:pPr>
        <w:rPr>
          <w:lang w:val="el-GR"/>
        </w:rPr>
      </w:pPr>
    </w:p>
    <w:p w14:paraId="3D3D7084" w14:textId="77777777" w:rsidR="00A50054" w:rsidRDefault="00A50054" w:rsidP="00907A1B">
      <w:pPr>
        <w:rPr>
          <w:lang w:val="el-GR"/>
        </w:rPr>
      </w:pPr>
    </w:p>
    <w:p w14:paraId="79124C2B" w14:textId="77777777" w:rsidR="00A50054" w:rsidRDefault="00A50054" w:rsidP="00907A1B">
      <w:pPr>
        <w:rPr>
          <w:lang w:val="el-GR"/>
        </w:rPr>
      </w:pPr>
    </w:p>
    <w:p w14:paraId="4E01141E" w14:textId="77777777" w:rsidR="00A50054" w:rsidRDefault="00A50054" w:rsidP="00907A1B">
      <w:pPr>
        <w:rPr>
          <w:lang w:val="el-GR"/>
        </w:rPr>
      </w:pPr>
    </w:p>
    <w:p w14:paraId="1A6D9E8A" w14:textId="77777777" w:rsidR="00A50054" w:rsidRDefault="00A50054" w:rsidP="00907A1B">
      <w:pPr>
        <w:rPr>
          <w:lang w:val="el-GR"/>
        </w:rPr>
      </w:pPr>
    </w:p>
    <w:p w14:paraId="7A67CD3A" w14:textId="77777777" w:rsidR="00A50054" w:rsidRPr="00330062" w:rsidRDefault="00A50054" w:rsidP="00907A1B">
      <w:pPr>
        <w:rPr>
          <w:lang w:val="el-GR"/>
        </w:rPr>
      </w:pPr>
    </w:p>
    <w:p w14:paraId="7B3913A4" w14:textId="77777777" w:rsidR="005B4DFF" w:rsidRPr="00330062" w:rsidRDefault="005B4DFF" w:rsidP="00907A1B">
      <w:pPr>
        <w:rPr>
          <w:lang w:val="el-GR"/>
        </w:rPr>
      </w:pPr>
    </w:p>
    <w:p w14:paraId="57B3783B" w14:textId="77777777" w:rsidR="005B4DFF" w:rsidRPr="00330062" w:rsidRDefault="005B4DFF" w:rsidP="00907A1B">
      <w:pPr>
        <w:rPr>
          <w:lang w:val="el-GR"/>
        </w:rPr>
      </w:pPr>
    </w:p>
    <w:p w14:paraId="1B1860CD" w14:textId="77777777" w:rsidR="005B4DFF" w:rsidRPr="00330062" w:rsidRDefault="005B4DFF" w:rsidP="00907A1B">
      <w:pPr>
        <w:rPr>
          <w:lang w:val="el-GR"/>
        </w:rPr>
      </w:pPr>
      <w:r w:rsidRPr="005B4DFF">
        <w:rPr>
          <w:noProof/>
          <w:lang w:val="en-US"/>
        </w:rPr>
        <w:drawing>
          <wp:anchor distT="0" distB="0" distL="114300" distR="114300" simplePos="0" relativeHeight="251721728" behindDoc="0" locked="0" layoutInCell="1" allowOverlap="1" wp14:anchorId="367E5A33" wp14:editId="285733BD">
            <wp:simplePos x="0" y="0"/>
            <wp:positionH relativeFrom="margin">
              <wp:align>center</wp:align>
            </wp:positionH>
            <wp:positionV relativeFrom="paragraph">
              <wp:posOffset>196430</wp:posOffset>
            </wp:positionV>
            <wp:extent cx="6552982" cy="2337758"/>
            <wp:effectExtent l="0" t="0" r="635" b="5715"/>
            <wp:wrapNone/>
            <wp:docPr id="7495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523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552982" cy="2337758"/>
                    </a:xfrm>
                    <a:prstGeom prst="rect">
                      <a:avLst/>
                    </a:prstGeom>
                  </pic:spPr>
                </pic:pic>
              </a:graphicData>
            </a:graphic>
            <wp14:sizeRelH relativeFrom="margin">
              <wp14:pctWidth>0</wp14:pctWidth>
            </wp14:sizeRelH>
            <wp14:sizeRelV relativeFrom="margin">
              <wp14:pctHeight>0</wp14:pctHeight>
            </wp14:sizeRelV>
          </wp:anchor>
        </w:drawing>
      </w:r>
    </w:p>
    <w:p w14:paraId="11466B7F" w14:textId="77777777" w:rsidR="005B4DFF" w:rsidRPr="00330062" w:rsidRDefault="005B4DFF" w:rsidP="00907A1B">
      <w:pPr>
        <w:rPr>
          <w:lang w:val="el-GR"/>
        </w:rPr>
      </w:pPr>
    </w:p>
    <w:p w14:paraId="5596A481" w14:textId="77777777" w:rsidR="005B4DFF" w:rsidRPr="00330062" w:rsidRDefault="005B4DFF" w:rsidP="00907A1B">
      <w:pPr>
        <w:rPr>
          <w:lang w:val="el-GR"/>
        </w:rPr>
      </w:pPr>
    </w:p>
    <w:p w14:paraId="0F31B9A4" w14:textId="77777777" w:rsidR="005B4DFF" w:rsidRPr="00330062" w:rsidRDefault="005B4DFF" w:rsidP="00907A1B">
      <w:pPr>
        <w:rPr>
          <w:lang w:val="el-GR"/>
        </w:rPr>
      </w:pPr>
    </w:p>
    <w:p w14:paraId="01AB74B7" w14:textId="77777777" w:rsidR="005B4DFF" w:rsidRPr="00330062" w:rsidRDefault="005B4DFF" w:rsidP="00907A1B">
      <w:pPr>
        <w:rPr>
          <w:lang w:val="el-GR"/>
        </w:rPr>
      </w:pPr>
    </w:p>
    <w:p w14:paraId="29A9436F" w14:textId="77777777" w:rsidR="005B4DFF" w:rsidRPr="00330062" w:rsidRDefault="005B4DFF" w:rsidP="00907A1B">
      <w:pPr>
        <w:rPr>
          <w:lang w:val="el-GR"/>
        </w:rPr>
      </w:pPr>
    </w:p>
    <w:p w14:paraId="5D8CC095" w14:textId="77777777" w:rsidR="005B4DFF" w:rsidRPr="00330062" w:rsidRDefault="005B4DFF" w:rsidP="00907A1B">
      <w:pPr>
        <w:rPr>
          <w:lang w:val="el-GR"/>
        </w:rPr>
      </w:pPr>
    </w:p>
    <w:p w14:paraId="7BC4FB01" w14:textId="77777777" w:rsidR="005B4DFF" w:rsidRPr="00330062" w:rsidRDefault="005B4DFF" w:rsidP="00907A1B">
      <w:pPr>
        <w:rPr>
          <w:lang w:val="el-GR"/>
        </w:rPr>
      </w:pPr>
    </w:p>
    <w:p w14:paraId="4EDE3E43" w14:textId="77777777" w:rsidR="005B4DFF" w:rsidRPr="00330062" w:rsidRDefault="005B4DFF" w:rsidP="00907A1B">
      <w:pPr>
        <w:rPr>
          <w:lang w:val="el-GR"/>
        </w:rPr>
      </w:pPr>
    </w:p>
    <w:p w14:paraId="3F077591" w14:textId="77777777" w:rsidR="005B4DFF" w:rsidRPr="00330062" w:rsidRDefault="005B4DFF" w:rsidP="00907A1B">
      <w:pPr>
        <w:rPr>
          <w:lang w:val="el-GR"/>
        </w:rPr>
      </w:pPr>
    </w:p>
    <w:p w14:paraId="1C3624BA" w14:textId="77777777" w:rsidR="005B4DFF" w:rsidRPr="00330062" w:rsidRDefault="005B4DFF" w:rsidP="00907A1B">
      <w:pPr>
        <w:rPr>
          <w:lang w:val="el-GR"/>
        </w:rPr>
      </w:pPr>
    </w:p>
    <w:p w14:paraId="642BC05F" w14:textId="77777777" w:rsidR="005B4DFF" w:rsidRPr="00330062" w:rsidRDefault="005B4DFF" w:rsidP="00907A1B">
      <w:pPr>
        <w:rPr>
          <w:lang w:val="el-GR"/>
        </w:rPr>
      </w:pPr>
    </w:p>
    <w:p w14:paraId="7D7FDD51" w14:textId="77777777" w:rsidR="005B4DFF" w:rsidRPr="00330062" w:rsidRDefault="005B4DFF" w:rsidP="00907A1B">
      <w:pPr>
        <w:rPr>
          <w:lang w:val="el-GR"/>
        </w:rPr>
      </w:pPr>
    </w:p>
    <w:p w14:paraId="2D5A6057" w14:textId="78F8506D" w:rsidR="005B4DFF" w:rsidRPr="00330062" w:rsidRDefault="005B4DFF" w:rsidP="00907A1B">
      <w:pPr>
        <w:rPr>
          <w:lang w:val="el-GR"/>
        </w:rPr>
      </w:pPr>
    </w:p>
    <w:p w14:paraId="7F2EC371" w14:textId="6932619A" w:rsidR="005B4DFF" w:rsidRPr="00330062" w:rsidRDefault="00425737" w:rsidP="00907A1B">
      <w:pPr>
        <w:rPr>
          <w:lang w:val="el-GR"/>
        </w:rPr>
      </w:pPr>
      <w:r w:rsidRPr="005B4DFF">
        <w:rPr>
          <w:noProof/>
          <w:lang w:val="en-US"/>
        </w:rPr>
        <w:lastRenderedPageBreak/>
        <w:drawing>
          <wp:anchor distT="0" distB="0" distL="114300" distR="114300" simplePos="0" relativeHeight="251722752" behindDoc="0" locked="0" layoutInCell="1" allowOverlap="1" wp14:anchorId="3468B200" wp14:editId="4CD74276">
            <wp:simplePos x="0" y="0"/>
            <wp:positionH relativeFrom="margin">
              <wp:align>center</wp:align>
            </wp:positionH>
            <wp:positionV relativeFrom="paragraph">
              <wp:posOffset>8890</wp:posOffset>
            </wp:positionV>
            <wp:extent cx="6564702" cy="2341939"/>
            <wp:effectExtent l="0" t="0" r="7620" b="1270"/>
            <wp:wrapNone/>
            <wp:docPr id="13481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8084"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564702" cy="2341939"/>
                    </a:xfrm>
                    <a:prstGeom prst="rect">
                      <a:avLst/>
                    </a:prstGeom>
                  </pic:spPr>
                </pic:pic>
              </a:graphicData>
            </a:graphic>
            <wp14:sizeRelH relativeFrom="margin">
              <wp14:pctWidth>0</wp14:pctWidth>
            </wp14:sizeRelH>
            <wp14:sizeRelV relativeFrom="margin">
              <wp14:pctHeight>0</wp14:pctHeight>
            </wp14:sizeRelV>
          </wp:anchor>
        </w:drawing>
      </w:r>
    </w:p>
    <w:p w14:paraId="400CBE16" w14:textId="77777777" w:rsidR="005B4DFF" w:rsidRPr="00330062" w:rsidRDefault="005B4DFF" w:rsidP="00907A1B">
      <w:pPr>
        <w:rPr>
          <w:lang w:val="el-GR"/>
        </w:rPr>
      </w:pPr>
    </w:p>
    <w:p w14:paraId="43E52B88" w14:textId="77777777" w:rsidR="005B4DFF" w:rsidRPr="00330062" w:rsidRDefault="005B4DFF" w:rsidP="00907A1B">
      <w:pPr>
        <w:rPr>
          <w:lang w:val="el-GR"/>
        </w:rPr>
      </w:pPr>
    </w:p>
    <w:p w14:paraId="49C3DC91" w14:textId="77777777" w:rsidR="005B4DFF" w:rsidRPr="00330062" w:rsidRDefault="005B4DFF" w:rsidP="00907A1B">
      <w:pPr>
        <w:rPr>
          <w:lang w:val="el-GR"/>
        </w:rPr>
      </w:pPr>
    </w:p>
    <w:p w14:paraId="79F1908C" w14:textId="77777777" w:rsidR="005B4DFF" w:rsidRPr="00330062" w:rsidRDefault="005B4DFF" w:rsidP="00907A1B">
      <w:pPr>
        <w:rPr>
          <w:lang w:val="el-GR"/>
        </w:rPr>
      </w:pPr>
    </w:p>
    <w:p w14:paraId="43433DF3" w14:textId="77777777" w:rsidR="005B4DFF" w:rsidRPr="00330062" w:rsidRDefault="005B4DFF" w:rsidP="00907A1B">
      <w:pPr>
        <w:rPr>
          <w:lang w:val="el-GR"/>
        </w:rPr>
      </w:pPr>
    </w:p>
    <w:p w14:paraId="05AC6D1F" w14:textId="77777777" w:rsidR="005B4DFF" w:rsidRPr="00330062" w:rsidRDefault="005B4DFF" w:rsidP="00907A1B">
      <w:pPr>
        <w:rPr>
          <w:lang w:val="el-GR"/>
        </w:rPr>
      </w:pPr>
    </w:p>
    <w:p w14:paraId="42E2E992" w14:textId="77777777" w:rsidR="005B4DFF" w:rsidRPr="00330062" w:rsidRDefault="005B4DFF" w:rsidP="00907A1B">
      <w:pPr>
        <w:rPr>
          <w:lang w:val="el-GR"/>
        </w:rPr>
      </w:pPr>
    </w:p>
    <w:p w14:paraId="16275F6E" w14:textId="77777777" w:rsidR="005B4DFF" w:rsidRPr="00330062" w:rsidRDefault="005B4DFF" w:rsidP="00907A1B">
      <w:pPr>
        <w:rPr>
          <w:lang w:val="el-GR"/>
        </w:rPr>
      </w:pPr>
    </w:p>
    <w:p w14:paraId="7F84CD2F" w14:textId="77777777" w:rsidR="005B4DFF" w:rsidRPr="00330062" w:rsidRDefault="005B4DFF" w:rsidP="00907A1B">
      <w:pPr>
        <w:rPr>
          <w:lang w:val="el-GR"/>
        </w:rPr>
      </w:pPr>
    </w:p>
    <w:p w14:paraId="24C07631" w14:textId="77777777" w:rsidR="005B4DFF" w:rsidRPr="00330062" w:rsidRDefault="005B4DFF" w:rsidP="00907A1B">
      <w:pPr>
        <w:rPr>
          <w:lang w:val="el-GR"/>
        </w:rPr>
      </w:pPr>
    </w:p>
    <w:p w14:paraId="068301DB" w14:textId="77777777" w:rsidR="005B4DFF" w:rsidRPr="00330062" w:rsidRDefault="00C26C05" w:rsidP="00907A1B">
      <w:pPr>
        <w:rPr>
          <w:lang w:val="el-GR"/>
        </w:rPr>
      </w:pPr>
      <w:r w:rsidRPr="005B4DFF">
        <w:rPr>
          <w:noProof/>
          <w:lang w:val="en-US"/>
        </w:rPr>
        <w:drawing>
          <wp:anchor distT="0" distB="0" distL="114300" distR="114300" simplePos="0" relativeHeight="251723776" behindDoc="0" locked="0" layoutInCell="1" allowOverlap="1" wp14:anchorId="178EB690" wp14:editId="58FE790B">
            <wp:simplePos x="0" y="0"/>
            <wp:positionH relativeFrom="margin">
              <wp:align>center</wp:align>
            </wp:positionH>
            <wp:positionV relativeFrom="paragraph">
              <wp:posOffset>233680</wp:posOffset>
            </wp:positionV>
            <wp:extent cx="6633210" cy="2366010"/>
            <wp:effectExtent l="0" t="0" r="0" b="0"/>
            <wp:wrapNone/>
            <wp:docPr id="155692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626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33210" cy="2366010"/>
                    </a:xfrm>
                    <a:prstGeom prst="rect">
                      <a:avLst/>
                    </a:prstGeom>
                  </pic:spPr>
                </pic:pic>
              </a:graphicData>
            </a:graphic>
            <wp14:sizeRelH relativeFrom="margin">
              <wp14:pctWidth>0</wp14:pctWidth>
            </wp14:sizeRelH>
            <wp14:sizeRelV relativeFrom="margin">
              <wp14:pctHeight>0</wp14:pctHeight>
            </wp14:sizeRelV>
          </wp:anchor>
        </w:drawing>
      </w:r>
    </w:p>
    <w:p w14:paraId="6AEAF00B" w14:textId="77777777" w:rsidR="005B4DFF" w:rsidRPr="00330062" w:rsidRDefault="005B4DFF" w:rsidP="005B4DFF">
      <w:pPr>
        <w:tabs>
          <w:tab w:val="left" w:pos="3070"/>
        </w:tabs>
        <w:rPr>
          <w:lang w:val="el-GR"/>
        </w:rPr>
      </w:pPr>
      <w:r w:rsidRPr="00330062">
        <w:rPr>
          <w:lang w:val="el-GR"/>
        </w:rPr>
        <w:tab/>
      </w:r>
    </w:p>
    <w:p w14:paraId="5207CCC2" w14:textId="77777777" w:rsidR="005B4DFF" w:rsidRPr="00330062" w:rsidRDefault="005B4DFF" w:rsidP="00907A1B">
      <w:pPr>
        <w:rPr>
          <w:lang w:val="el-GR"/>
        </w:rPr>
      </w:pPr>
    </w:p>
    <w:p w14:paraId="10470493" w14:textId="77777777" w:rsidR="005B4DFF" w:rsidRPr="00330062" w:rsidRDefault="005B4DFF" w:rsidP="00907A1B">
      <w:pPr>
        <w:rPr>
          <w:lang w:val="el-GR"/>
        </w:rPr>
      </w:pPr>
    </w:p>
    <w:p w14:paraId="0F872391" w14:textId="77777777" w:rsidR="005B4DFF" w:rsidRPr="00330062" w:rsidRDefault="005B4DFF" w:rsidP="00907A1B">
      <w:pPr>
        <w:rPr>
          <w:lang w:val="el-GR"/>
        </w:rPr>
      </w:pPr>
    </w:p>
    <w:p w14:paraId="4E6C32F0" w14:textId="77777777" w:rsidR="005B4DFF" w:rsidRPr="00330062" w:rsidRDefault="005B4DFF" w:rsidP="00907A1B">
      <w:pPr>
        <w:rPr>
          <w:lang w:val="el-GR"/>
        </w:rPr>
      </w:pPr>
    </w:p>
    <w:p w14:paraId="27EB030C" w14:textId="77777777" w:rsidR="005B4DFF" w:rsidRPr="00330062" w:rsidRDefault="005B4DFF" w:rsidP="00907A1B">
      <w:pPr>
        <w:rPr>
          <w:lang w:val="el-GR"/>
        </w:rPr>
      </w:pPr>
    </w:p>
    <w:p w14:paraId="7DE09F60" w14:textId="77777777" w:rsidR="005B4DFF" w:rsidRPr="00330062" w:rsidRDefault="005B4DFF" w:rsidP="00907A1B">
      <w:pPr>
        <w:rPr>
          <w:lang w:val="el-GR"/>
        </w:rPr>
      </w:pPr>
    </w:p>
    <w:p w14:paraId="2D4F12AC" w14:textId="77777777" w:rsidR="005B4DFF" w:rsidRPr="00330062" w:rsidRDefault="005B4DFF" w:rsidP="00907A1B">
      <w:pPr>
        <w:rPr>
          <w:lang w:val="el-GR"/>
        </w:rPr>
      </w:pPr>
    </w:p>
    <w:p w14:paraId="4D8C206F" w14:textId="77777777" w:rsidR="005B4DFF" w:rsidRPr="00330062" w:rsidRDefault="005B4DFF" w:rsidP="00907A1B">
      <w:pPr>
        <w:rPr>
          <w:lang w:val="el-GR"/>
        </w:rPr>
      </w:pPr>
    </w:p>
    <w:p w14:paraId="13C514E6" w14:textId="77777777" w:rsidR="005B4DFF" w:rsidRPr="00330062" w:rsidRDefault="005B4DFF" w:rsidP="00907A1B">
      <w:pPr>
        <w:rPr>
          <w:lang w:val="el-GR"/>
        </w:rPr>
      </w:pPr>
    </w:p>
    <w:p w14:paraId="0ABF757A" w14:textId="0A857880" w:rsidR="005B4DFF" w:rsidRPr="00330062" w:rsidRDefault="00330062" w:rsidP="00907A1B">
      <w:pPr>
        <w:rPr>
          <w:lang w:val="el-GR"/>
        </w:rPr>
      </w:pPr>
      <w:r w:rsidRPr="005B4DFF">
        <w:rPr>
          <w:noProof/>
          <w:lang w:val="en-US"/>
        </w:rPr>
        <w:drawing>
          <wp:anchor distT="0" distB="0" distL="114300" distR="114300" simplePos="0" relativeHeight="251724800" behindDoc="0" locked="0" layoutInCell="1" allowOverlap="1" wp14:anchorId="357686D2" wp14:editId="3D6C6E4A">
            <wp:simplePos x="0" y="0"/>
            <wp:positionH relativeFrom="margin">
              <wp:align>center</wp:align>
            </wp:positionH>
            <wp:positionV relativeFrom="paragraph">
              <wp:posOffset>323850</wp:posOffset>
            </wp:positionV>
            <wp:extent cx="6649085" cy="2371725"/>
            <wp:effectExtent l="0" t="0" r="0" b="9525"/>
            <wp:wrapNone/>
            <wp:docPr id="203623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359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649085" cy="2371725"/>
                    </a:xfrm>
                    <a:prstGeom prst="rect">
                      <a:avLst/>
                    </a:prstGeom>
                  </pic:spPr>
                </pic:pic>
              </a:graphicData>
            </a:graphic>
            <wp14:sizeRelH relativeFrom="margin">
              <wp14:pctWidth>0</wp14:pctWidth>
            </wp14:sizeRelH>
            <wp14:sizeRelV relativeFrom="margin">
              <wp14:pctHeight>0</wp14:pctHeight>
            </wp14:sizeRelV>
          </wp:anchor>
        </w:drawing>
      </w:r>
    </w:p>
    <w:p w14:paraId="6E0A8C74" w14:textId="7E07C109" w:rsidR="005B4DFF" w:rsidRPr="00330062" w:rsidRDefault="005B4DFF" w:rsidP="00907A1B">
      <w:pPr>
        <w:rPr>
          <w:lang w:val="el-GR"/>
        </w:rPr>
      </w:pPr>
    </w:p>
    <w:p w14:paraId="25BB34C1" w14:textId="77777777" w:rsidR="005B4DFF" w:rsidRPr="00330062" w:rsidRDefault="005B4DFF" w:rsidP="00907A1B">
      <w:pPr>
        <w:rPr>
          <w:lang w:val="el-GR"/>
        </w:rPr>
      </w:pPr>
    </w:p>
    <w:p w14:paraId="19E39846" w14:textId="77777777" w:rsidR="005B4DFF" w:rsidRPr="00330062" w:rsidRDefault="005B4DFF" w:rsidP="00907A1B">
      <w:pPr>
        <w:rPr>
          <w:lang w:val="el-GR"/>
        </w:rPr>
      </w:pPr>
    </w:p>
    <w:p w14:paraId="4B5565D5" w14:textId="77777777" w:rsidR="005B4DFF" w:rsidRPr="00330062" w:rsidRDefault="005B4DFF" w:rsidP="00907A1B">
      <w:pPr>
        <w:rPr>
          <w:lang w:val="el-GR"/>
        </w:rPr>
      </w:pPr>
    </w:p>
    <w:p w14:paraId="26308342" w14:textId="77777777" w:rsidR="005B4DFF" w:rsidRPr="00330062" w:rsidRDefault="005B4DFF" w:rsidP="00907A1B">
      <w:pPr>
        <w:rPr>
          <w:lang w:val="el-GR"/>
        </w:rPr>
      </w:pPr>
    </w:p>
    <w:p w14:paraId="2E283D84" w14:textId="77777777" w:rsidR="005B4DFF" w:rsidRPr="00330062" w:rsidRDefault="005B4DFF" w:rsidP="00907A1B">
      <w:pPr>
        <w:rPr>
          <w:lang w:val="el-GR"/>
        </w:rPr>
      </w:pPr>
    </w:p>
    <w:p w14:paraId="58CCAFD1" w14:textId="77777777" w:rsidR="005B4DFF" w:rsidRPr="00330062" w:rsidRDefault="005B4DFF" w:rsidP="00907A1B">
      <w:pPr>
        <w:rPr>
          <w:lang w:val="el-GR"/>
        </w:rPr>
      </w:pPr>
    </w:p>
    <w:p w14:paraId="3F81CDFA" w14:textId="77777777" w:rsidR="005B4DFF" w:rsidRPr="00330062" w:rsidRDefault="005B4DFF" w:rsidP="00907A1B">
      <w:pPr>
        <w:rPr>
          <w:lang w:val="el-GR"/>
        </w:rPr>
      </w:pPr>
    </w:p>
    <w:p w14:paraId="71C7BC9E" w14:textId="77777777" w:rsidR="005B4DFF" w:rsidRPr="00330062" w:rsidRDefault="005B4DFF" w:rsidP="00907A1B">
      <w:pPr>
        <w:rPr>
          <w:lang w:val="el-GR"/>
        </w:rPr>
      </w:pPr>
    </w:p>
    <w:p w14:paraId="169C0092" w14:textId="77777777" w:rsidR="005D2020" w:rsidRPr="009A64D1" w:rsidRDefault="005D2020" w:rsidP="009A64D1">
      <w:pPr>
        <w:ind w:firstLine="0"/>
        <w:rPr>
          <w:lang w:val="el-GR"/>
        </w:rPr>
      </w:pPr>
    </w:p>
    <w:p w14:paraId="79CEAE96" w14:textId="3C18FE6B" w:rsidR="005D2020" w:rsidRPr="004E42FF" w:rsidRDefault="00330062" w:rsidP="00330062">
      <w:pPr>
        <w:pStyle w:val="Caption"/>
        <w:rPr>
          <w:noProof/>
          <w:lang w:val="el-GR"/>
        </w:rPr>
      </w:pPr>
      <w:bookmarkStart w:id="96" w:name="_Toc210394796"/>
      <w:r w:rsidRPr="00330062">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5</w:t>
      </w:r>
      <w:r w:rsidR="00A2691B">
        <w:rPr>
          <w:lang w:val="el-GR"/>
        </w:rPr>
        <w:fldChar w:fldCharType="end"/>
      </w:r>
      <w:r>
        <w:rPr>
          <w:lang w:val="el-GR"/>
        </w:rPr>
        <w:t xml:space="preserve"> </w:t>
      </w:r>
      <w:r w:rsidRPr="00991643">
        <w:rPr>
          <w:lang w:val="el-GR"/>
        </w:rPr>
        <w:t>Γραφικές Προβλέψεων-Αληθών δεδομένων για hvac on</w:t>
      </w:r>
      <w:r w:rsidRPr="00330062">
        <w:rPr>
          <w:noProof/>
          <w:lang w:val="el-GR"/>
        </w:rPr>
        <w:t xml:space="preserve"> </w:t>
      </w:r>
      <w:r>
        <w:rPr>
          <w:noProof/>
          <w:lang w:val="el-GR"/>
        </w:rPr>
        <w:t>αποσυνθεμένων</w:t>
      </w:r>
      <w:bookmarkEnd w:id="96"/>
    </w:p>
    <w:p w14:paraId="12EE44F7" w14:textId="0C5AD9F4" w:rsidR="005A6A25" w:rsidRDefault="005A6A25" w:rsidP="005A6A25">
      <w:pPr>
        <w:pStyle w:val="Heading2"/>
        <w:rPr>
          <w:lang w:val="en-US"/>
        </w:rPr>
      </w:pPr>
      <w:bookmarkStart w:id="97" w:name="_Toc210394770"/>
      <w:r>
        <w:rPr>
          <w:lang w:val="el-GR"/>
        </w:rPr>
        <w:lastRenderedPageBreak/>
        <w:t>Αποτελέσματα μοντέλου σχετικής υγρασίας</w:t>
      </w:r>
      <w:bookmarkEnd w:id="97"/>
    </w:p>
    <w:p w14:paraId="5E33E652" w14:textId="77777777" w:rsidR="005A6A25" w:rsidRDefault="005A6A25" w:rsidP="005A6A25">
      <w:pPr>
        <w:rPr>
          <w:lang w:val="en-US"/>
        </w:rPr>
      </w:pPr>
    </w:p>
    <w:p w14:paraId="1947FD65" w14:textId="77777777" w:rsidR="005A6A25" w:rsidRDefault="005A6A25" w:rsidP="005A6A25">
      <w:pPr>
        <w:rPr>
          <w:lang w:val="en-US"/>
        </w:rPr>
      </w:pPr>
    </w:p>
    <w:tbl>
      <w:tblPr>
        <w:tblStyle w:val="GridTable3-Accent1"/>
        <w:tblW w:w="9065" w:type="dxa"/>
        <w:tblInd w:w="5" w:type="dxa"/>
        <w:tblLook w:val="04A0" w:firstRow="1" w:lastRow="0" w:firstColumn="1" w:lastColumn="0" w:noHBand="0" w:noVBand="1"/>
      </w:tblPr>
      <w:tblGrid>
        <w:gridCol w:w="1778"/>
        <w:gridCol w:w="1879"/>
        <w:gridCol w:w="1709"/>
        <w:gridCol w:w="1684"/>
        <w:gridCol w:w="2015"/>
      </w:tblGrid>
      <w:tr w:rsidR="004E42FF" w:rsidRPr="004E42FF" w14:paraId="2455B471" w14:textId="77777777" w:rsidTr="004E42FF">
        <w:trPr>
          <w:cnfStyle w:val="100000000000" w:firstRow="1" w:lastRow="0" w:firstColumn="0" w:lastColumn="0" w:oddVBand="0" w:evenVBand="0" w:oddHBand="0" w:evenHBand="0" w:firstRowFirstColumn="0" w:firstRowLastColumn="0" w:lastRowFirstColumn="0" w:lastRowLastColumn="0"/>
          <w:trHeight w:val="349"/>
        </w:trPr>
        <w:tc>
          <w:tcPr>
            <w:cnfStyle w:val="001000000100" w:firstRow="0" w:lastRow="0" w:firstColumn="1" w:lastColumn="0" w:oddVBand="0" w:evenVBand="0" w:oddHBand="0" w:evenHBand="0" w:firstRowFirstColumn="1" w:firstRowLastColumn="0" w:lastRowFirstColumn="0" w:lastRowLastColumn="0"/>
            <w:tcW w:w="1778" w:type="dxa"/>
            <w:noWrap/>
            <w:hideMark/>
          </w:tcPr>
          <w:p w14:paraId="2A62275C" w14:textId="77777777" w:rsidR="004E42FF" w:rsidRPr="004E42FF" w:rsidRDefault="004E42FF" w:rsidP="004E42FF">
            <w:pPr>
              <w:rPr>
                <w:sz w:val="20"/>
                <w:szCs w:val="20"/>
                <w:lang w:val="en-US"/>
              </w:rPr>
            </w:pPr>
          </w:p>
        </w:tc>
        <w:tc>
          <w:tcPr>
            <w:tcW w:w="1879" w:type="dxa"/>
            <w:noWrap/>
            <w:hideMark/>
          </w:tcPr>
          <w:p w14:paraId="128CC9FE" w14:textId="77777777" w:rsidR="004E42FF" w:rsidRPr="004E42FF" w:rsidRDefault="004E42FF">
            <w:pPr>
              <w:cnfStyle w:val="100000000000" w:firstRow="1" w:lastRow="0" w:firstColumn="0" w:lastColumn="0" w:oddVBand="0" w:evenVBand="0" w:oddHBand="0" w:evenHBand="0" w:firstRowFirstColumn="0" w:firstRowLastColumn="0" w:lastRowFirstColumn="0" w:lastRowLastColumn="0"/>
              <w:rPr>
                <w:sz w:val="20"/>
                <w:szCs w:val="20"/>
              </w:rPr>
            </w:pPr>
            <w:r w:rsidRPr="004E42FF">
              <w:rPr>
                <w:sz w:val="20"/>
                <w:szCs w:val="20"/>
              </w:rPr>
              <w:t>RMSE</w:t>
            </w:r>
          </w:p>
        </w:tc>
        <w:tc>
          <w:tcPr>
            <w:tcW w:w="1709" w:type="dxa"/>
            <w:noWrap/>
            <w:hideMark/>
          </w:tcPr>
          <w:p w14:paraId="3E2DD962" w14:textId="77777777" w:rsidR="004E42FF" w:rsidRPr="004E42FF" w:rsidRDefault="004E42FF">
            <w:pPr>
              <w:cnfStyle w:val="100000000000" w:firstRow="1" w:lastRow="0" w:firstColumn="0" w:lastColumn="0" w:oddVBand="0" w:evenVBand="0" w:oddHBand="0" w:evenHBand="0" w:firstRowFirstColumn="0" w:firstRowLastColumn="0" w:lastRowFirstColumn="0" w:lastRowLastColumn="0"/>
              <w:rPr>
                <w:sz w:val="20"/>
                <w:szCs w:val="20"/>
              </w:rPr>
            </w:pPr>
            <w:r w:rsidRPr="004E42FF">
              <w:rPr>
                <w:sz w:val="20"/>
                <w:szCs w:val="20"/>
              </w:rPr>
              <w:t>MAE</w:t>
            </w:r>
          </w:p>
        </w:tc>
        <w:tc>
          <w:tcPr>
            <w:tcW w:w="1684" w:type="dxa"/>
            <w:noWrap/>
            <w:hideMark/>
          </w:tcPr>
          <w:p w14:paraId="7FF962B5" w14:textId="77777777" w:rsidR="004E42FF" w:rsidRPr="004E42FF" w:rsidRDefault="004E42FF">
            <w:pPr>
              <w:cnfStyle w:val="100000000000" w:firstRow="1" w:lastRow="0" w:firstColumn="0" w:lastColumn="0" w:oddVBand="0" w:evenVBand="0" w:oddHBand="0" w:evenHBand="0" w:firstRowFirstColumn="0" w:firstRowLastColumn="0" w:lastRowFirstColumn="0" w:lastRowLastColumn="0"/>
              <w:rPr>
                <w:sz w:val="20"/>
                <w:szCs w:val="20"/>
              </w:rPr>
            </w:pPr>
            <w:r w:rsidRPr="004E42FF">
              <w:rPr>
                <w:sz w:val="20"/>
                <w:szCs w:val="20"/>
              </w:rPr>
              <w:t>R2</w:t>
            </w:r>
          </w:p>
        </w:tc>
        <w:tc>
          <w:tcPr>
            <w:tcW w:w="2015" w:type="dxa"/>
            <w:noWrap/>
            <w:hideMark/>
          </w:tcPr>
          <w:p w14:paraId="1D4CBF5A" w14:textId="77777777" w:rsidR="004E42FF" w:rsidRPr="004E42FF" w:rsidRDefault="004E42FF">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E42FF">
              <w:rPr>
                <w:sz w:val="20"/>
                <w:szCs w:val="20"/>
              </w:rPr>
              <w:t>sMAPE</w:t>
            </w:r>
            <w:proofErr w:type="spellEnd"/>
          </w:p>
        </w:tc>
      </w:tr>
      <w:tr w:rsidR="004E42FF" w:rsidRPr="004E42FF" w14:paraId="3D9E4BFE" w14:textId="77777777" w:rsidTr="004E42F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06F8173D" w14:textId="77777777" w:rsidR="004E42FF" w:rsidRPr="004E42FF" w:rsidRDefault="004E42FF">
            <w:pPr>
              <w:rPr>
                <w:sz w:val="20"/>
                <w:szCs w:val="20"/>
              </w:rPr>
            </w:pPr>
            <w:r w:rsidRPr="004E42FF">
              <w:rPr>
                <w:sz w:val="20"/>
                <w:szCs w:val="20"/>
              </w:rPr>
              <w:t>House 0</w:t>
            </w:r>
          </w:p>
        </w:tc>
        <w:tc>
          <w:tcPr>
            <w:tcW w:w="1879" w:type="dxa"/>
            <w:noWrap/>
            <w:hideMark/>
          </w:tcPr>
          <w:p w14:paraId="76A03DDF"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0.321</w:t>
            </w:r>
          </w:p>
        </w:tc>
        <w:tc>
          <w:tcPr>
            <w:tcW w:w="1709" w:type="dxa"/>
            <w:noWrap/>
            <w:hideMark/>
          </w:tcPr>
          <w:p w14:paraId="7C72957C"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0.188</w:t>
            </w:r>
          </w:p>
        </w:tc>
        <w:tc>
          <w:tcPr>
            <w:tcW w:w="1684" w:type="dxa"/>
            <w:noWrap/>
            <w:hideMark/>
          </w:tcPr>
          <w:p w14:paraId="52DDB174"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0.995</w:t>
            </w:r>
          </w:p>
        </w:tc>
        <w:tc>
          <w:tcPr>
            <w:tcW w:w="2015" w:type="dxa"/>
            <w:noWrap/>
            <w:hideMark/>
          </w:tcPr>
          <w:p w14:paraId="1DED8F47"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0.67</w:t>
            </w:r>
          </w:p>
        </w:tc>
      </w:tr>
      <w:tr w:rsidR="004E42FF" w:rsidRPr="004E42FF" w14:paraId="6D5C5C46" w14:textId="77777777" w:rsidTr="004E42FF">
        <w:trPr>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7CD627C3" w14:textId="77777777" w:rsidR="004E42FF" w:rsidRPr="004E42FF" w:rsidRDefault="004E42FF" w:rsidP="004E42FF">
            <w:pPr>
              <w:rPr>
                <w:sz w:val="20"/>
                <w:szCs w:val="20"/>
              </w:rPr>
            </w:pPr>
            <w:r w:rsidRPr="004E42FF">
              <w:rPr>
                <w:sz w:val="20"/>
                <w:szCs w:val="20"/>
              </w:rPr>
              <w:t>House 1</w:t>
            </w:r>
          </w:p>
        </w:tc>
        <w:tc>
          <w:tcPr>
            <w:tcW w:w="1879" w:type="dxa"/>
            <w:noWrap/>
            <w:hideMark/>
          </w:tcPr>
          <w:p w14:paraId="3EC05189"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0.472</w:t>
            </w:r>
          </w:p>
        </w:tc>
        <w:tc>
          <w:tcPr>
            <w:tcW w:w="1709" w:type="dxa"/>
            <w:noWrap/>
            <w:hideMark/>
          </w:tcPr>
          <w:p w14:paraId="7304CB9C"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0.307</w:t>
            </w:r>
          </w:p>
        </w:tc>
        <w:tc>
          <w:tcPr>
            <w:tcW w:w="1684" w:type="dxa"/>
            <w:noWrap/>
            <w:hideMark/>
          </w:tcPr>
          <w:p w14:paraId="1A040D85"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0.993</w:t>
            </w:r>
          </w:p>
        </w:tc>
        <w:tc>
          <w:tcPr>
            <w:tcW w:w="2015" w:type="dxa"/>
            <w:noWrap/>
            <w:hideMark/>
          </w:tcPr>
          <w:p w14:paraId="288765E2"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1.1</w:t>
            </w:r>
          </w:p>
        </w:tc>
      </w:tr>
      <w:tr w:rsidR="004E42FF" w:rsidRPr="004E42FF" w14:paraId="4640150C" w14:textId="77777777" w:rsidTr="004E42F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0B4CED15" w14:textId="77777777" w:rsidR="004E42FF" w:rsidRPr="004E42FF" w:rsidRDefault="004E42FF" w:rsidP="004E42FF">
            <w:pPr>
              <w:rPr>
                <w:sz w:val="20"/>
                <w:szCs w:val="20"/>
              </w:rPr>
            </w:pPr>
            <w:r w:rsidRPr="004E42FF">
              <w:rPr>
                <w:sz w:val="20"/>
                <w:szCs w:val="20"/>
              </w:rPr>
              <w:t>House 2</w:t>
            </w:r>
          </w:p>
        </w:tc>
        <w:tc>
          <w:tcPr>
            <w:tcW w:w="1879" w:type="dxa"/>
            <w:noWrap/>
            <w:hideMark/>
          </w:tcPr>
          <w:p w14:paraId="212FF7A7"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0.65</w:t>
            </w:r>
          </w:p>
        </w:tc>
        <w:tc>
          <w:tcPr>
            <w:tcW w:w="1709" w:type="dxa"/>
            <w:noWrap/>
            <w:hideMark/>
          </w:tcPr>
          <w:p w14:paraId="483C7DE9"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0.434</w:t>
            </w:r>
          </w:p>
        </w:tc>
        <w:tc>
          <w:tcPr>
            <w:tcW w:w="1684" w:type="dxa"/>
            <w:noWrap/>
            <w:hideMark/>
          </w:tcPr>
          <w:p w14:paraId="53B72EFB"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0.984</w:t>
            </w:r>
          </w:p>
        </w:tc>
        <w:tc>
          <w:tcPr>
            <w:tcW w:w="2015" w:type="dxa"/>
            <w:noWrap/>
            <w:hideMark/>
          </w:tcPr>
          <w:p w14:paraId="35923D22"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1.29</w:t>
            </w:r>
          </w:p>
        </w:tc>
      </w:tr>
      <w:tr w:rsidR="004E42FF" w:rsidRPr="004E42FF" w14:paraId="5DFFD33C" w14:textId="77777777" w:rsidTr="004E42FF">
        <w:trPr>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23744314" w14:textId="77777777" w:rsidR="004E42FF" w:rsidRPr="004E42FF" w:rsidRDefault="004E42FF" w:rsidP="004E42FF">
            <w:pPr>
              <w:rPr>
                <w:sz w:val="20"/>
                <w:szCs w:val="20"/>
              </w:rPr>
            </w:pPr>
            <w:r w:rsidRPr="004E42FF">
              <w:rPr>
                <w:sz w:val="20"/>
                <w:szCs w:val="20"/>
              </w:rPr>
              <w:t>House 3</w:t>
            </w:r>
          </w:p>
        </w:tc>
        <w:tc>
          <w:tcPr>
            <w:tcW w:w="1879" w:type="dxa"/>
            <w:noWrap/>
            <w:hideMark/>
          </w:tcPr>
          <w:p w14:paraId="3E3E2850"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0.395</w:t>
            </w:r>
          </w:p>
        </w:tc>
        <w:tc>
          <w:tcPr>
            <w:tcW w:w="1709" w:type="dxa"/>
            <w:noWrap/>
            <w:hideMark/>
          </w:tcPr>
          <w:p w14:paraId="719D5AED"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0.264</w:t>
            </w:r>
          </w:p>
        </w:tc>
        <w:tc>
          <w:tcPr>
            <w:tcW w:w="1684" w:type="dxa"/>
            <w:noWrap/>
            <w:hideMark/>
          </w:tcPr>
          <w:p w14:paraId="3CB63C72"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0.992</w:t>
            </w:r>
          </w:p>
        </w:tc>
        <w:tc>
          <w:tcPr>
            <w:tcW w:w="2015" w:type="dxa"/>
            <w:noWrap/>
            <w:hideMark/>
          </w:tcPr>
          <w:p w14:paraId="3639AF1E"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1.04</w:t>
            </w:r>
          </w:p>
        </w:tc>
      </w:tr>
      <w:tr w:rsidR="004E42FF" w:rsidRPr="004E42FF" w14:paraId="270A2B46" w14:textId="77777777" w:rsidTr="004E42F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3A578D9F" w14:textId="77777777" w:rsidR="004E42FF" w:rsidRPr="004E42FF" w:rsidRDefault="004E42FF" w:rsidP="004E42FF">
            <w:pPr>
              <w:rPr>
                <w:sz w:val="20"/>
                <w:szCs w:val="20"/>
              </w:rPr>
            </w:pPr>
            <w:r w:rsidRPr="004E42FF">
              <w:rPr>
                <w:sz w:val="20"/>
                <w:szCs w:val="20"/>
              </w:rPr>
              <w:t>House 4</w:t>
            </w:r>
          </w:p>
        </w:tc>
        <w:tc>
          <w:tcPr>
            <w:tcW w:w="1879" w:type="dxa"/>
            <w:noWrap/>
            <w:hideMark/>
          </w:tcPr>
          <w:p w14:paraId="4BE0EB05"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0.294</w:t>
            </w:r>
          </w:p>
        </w:tc>
        <w:tc>
          <w:tcPr>
            <w:tcW w:w="1709" w:type="dxa"/>
            <w:noWrap/>
            <w:hideMark/>
          </w:tcPr>
          <w:p w14:paraId="0EA50BFE"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0.21</w:t>
            </w:r>
          </w:p>
        </w:tc>
        <w:tc>
          <w:tcPr>
            <w:tcW w:w="1684" w:type="dxa"/>
            <w:noWrap/>
            <w:hideMark/>
          </w:tcPr>
          <w:p w14:paraId="6CC9B556"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0.996</w:t>
            </w:r>
          </w:p>
        </w:tc>
        <w:tc>
          <w:tcPr>
            <w:tcW w:w="2015" w:type="dxa"/>
            <w:noWrap/>
            <w:hideMark/>
          </w:tcPr>
          <w:p w14:paraId="113E8893"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0.73</w:t>
            </w:r>
          </w:p>
        </w:tc>
      </w:tr>
      <w:tr w:rsidR="004E42FF" w:rsidRPr="004E42FF" w14:paraId="7C205184" w14:textId="77777777" w:rsidTr="004E42FF">
        <w:trPr>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4C2AD4ED" w14:textId="77777777" w:rsidR="004E42FF" w:rsidRPr="004E42FF" w:rsidRDefault="004E42FF" w:rsidP="004E42FF">
            <w:pPr>
              <w:rPr>
                <w:sz w:val="20"/>
                <w:szCs w:val="20"/>
              </w:rPr>
            </w:pPr>
            <w:r w:rsidRPr="004E42FF">
              <w:rPr>
                <w:sz w:val="20"/>
                <w:szCs w:val="20"/>
              </w:rPr>
              <w:t>House 5</w:t>
            </w:r>
          </w:p>
        </w:tc>
        <w:tc>
          <w:tcPr>
            <w:tcW w:w="1879" w:type="dxa"/>
            <w:noWrap/>
            <w:hideMark/>
          </w:tcPr>
          <w:p w14:paraId="2237604A"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0.274</w:t>
            </w:r>
          </w:p>
        </w:tc>
        <w:tc>
          <w:tcPr>
            <w:tcW w:w="1709" w:type="dxa"/>
            <w:noWrap/>
            <w:hideMark/>
          </w:tcPr>
          <w:p w14:paraId="4175C8B4"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0.186</w:t>
            </w:r>
          </w:p>
        </w:tc>
        <w:tc>
          <w:tcPr>
            <w:tcW w:w="1684" w:type="dxa"/>
            <w:noWrap/>
            <w:hideMark/>
          </w:tcPr>
          <w:p w14:paraId="5EA188B7"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0.997</w:t>
            </w:r>
          </w:p>
        </w:tc>
        <w:tc>
          <w:tcPr>
            <w:tcW w:w="2015" w:type="dxa"/>
            <w:noWrap/>
            <w:hideMark/>
          </w:tcPr>
          <w:p w14:paraId="7606C0D3" w14:textId="77777777" w:rsidR="004E42FF" w:rsidRPr="004E42FF" w:rsidRDefault="004E42FF" w:rsidP="004E42FF">
            <w:pPr>
              <w:cnfStyle w:val="000000000000" w:firstRow="0" w:lastRow="0" w:firstColumn="0" w:lastColumn="0" w:oddVBand="0" w:evenVBand="0" w:oddHBand="0" w:evenHBand="0" w:firstRowFirstColumn="0" w:firstRowLastColumn="0" w:lastRowFirstColumn="0" w:lastRowLastColumn="0"/>
              <w:rPr>
                <w:sz w:val="20"/>
                <w:szCs w:val="20"/>
              </w:rPr>
            </w:pPr>
            <w:r w:rsidRPr="004E42FF">
              <w:rPr>
                <w:sz w:val="20"/>
                <w:szCs w:val="20"/>
              </w:rPr>
              <w:t>0.71</w:t>
            </w:r>
          </w:p>
        </w:tc>
      </w:tr>
      <w:tr w:rsidR="004E42FF" w:rsidRPr="004E42FF" w14:paraId="21BB0A9F" w14:textId="77777777" w:rsidTr="004E42FF">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778" w:type="dxa"/>
            <w:noWrap/>
            <w:hideMark/>
          </w:tcPr>
          <w:p w14:paraId="7EE42052" w14:textId="77777777" w:rsidR="004E42FF" w:rsidRPr="004E42FF" w:rsidRDefault="004E42FF" w:rsidP="004E42FF">
            <w:pPr>
              <w:rPr>
                <w:sz w:val="20"/>
                <w:szCs w:val="20"/>
              </w:rPr>
            </w:pPr>
            <w:r w:rsidRPr="004E42FF">
              <w:rPr>
                <w:sz w:val="20"/>
                <w:szCs w:val="20"/>
              </w:rPr>
              <w:t>House 6</w:t>
            </w:r>
          </w:p>
        </w:tc>
        <w:tc>
          <w:tcPr>
            <w:tcW w:w="1879" w:type="dxa"/>
            <w:noWrap/>
            <w:hideMark/>
          </w:tcPr>
          <w:p w14:paraId="10B8F53C"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0.393</w:t>
            </w:r>
          </w:p>
        </w:tc>
        <w:tc>
          <w:tcPr>
            <w:tcW w:w="1709" w:type="dxa"/>
            <w:noWrap/>
            <w:hideMark/>
          </w:tcPr>
          <w:p w14:paraId="22A4B3A0"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0.262</w:t>
            </w:r>
          </w:p>
        </w:tc>
        <w:tc>
          <w:tcPr>
            <w:tcW w:w="1684" w:type="dxa"/>
            <w:noWrap/>
            <w:hideMark/>
          </w:tcPr>
          <w:p w14:paraId="238BB6C7"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0.992</w:t>
            </w:r>
          </w:p>
        </w:tc>
        <w:tc>
          <w:tcPr>
            <w:tcW w:w="2015" w:type="dxa"/>
            <w:noWrap/>
            <w:hideMark/>
          </w:tcPr>
          <w:p w14:paraId="41EFA5DE" w14:textId="77777777" w:rsidR="004E42FF" w:rsidRPr="004E42FF" w:rsidRDefault="004E42FF" w:rsidP="004E42FF">
            <w:pPr>
              <w:cnfStyle w:val="000000100000" w:firstRow="0" w:lastRow="0" w:firstColumn="0" w:lastColumn="0" w:oddVBand="0" w:evenVBand="0" w:oddHBand="1" w:evenHBand="0" w:firstRowFirstColumn="0" w:firstRowLastColumn="0" w:lastRowFirstColumn="0" w:lastRowLastColumn="0"/>
              <w:rPr>
                <w:sz w:val="20"/>
                <w:szCs w:val="20"/>
              </w:rPr>
            </w:pPr>
            <w:r w:rsidRPr="004E42FF">
              <w:rPr>
                <w:sz w:val="20"/>
                <w:szCs w:val="20"/>
              </w:rPr>
              <w:t>0.96</w:t>
            </w:r>
          </w:p>
        </w:tc>
      </w:tr>
    </w:tbl>
    <w:p w14:paraId="03EE15ED" w14:textId="20396B06" w:rsidR="005A6A25" w:rsidRPr="00425737" w:rsidRDefault="004E42FF" w:rsidP="004E42FF">
      <w:pPr>
        <w:pStyle w:val="Caption"/>
        <w:rPr>
          <w:lang w:val="el-GR"/>
        </w:rPr>
      </w:pPr>
      <w:bookmarkStart w:id="98" w:name="_Toc210394816"/>
      <w:r w:rsidRPr="00425737">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7</w:t>
      </w:r>
      <w:r w:rsidR="00742154">
        <w:rPr>
          <w:lang w:val="el-GR"/>
        </w:rPr>
        <w:fldChar w:fldCharType="end"/>
      </w:r>
      <w:r>
        <w:rPr>
          <w:lang w:val="el-GR"/>
        </w:rPr>
        <w:t xml:space="preserve"> Αποτελέσματα μοντέλου σχετικής υγρασίας</w:t>
      </w:r>
      <w:bookmarkEnd w:id="98"/>
    </w:p>
    <w:p w14:paraId="50D990EC" w14:textId="77777777" w:rsidR="005A6A25" w:rsidRPr="00425737" w:rsidRDefault="005A6A25" w:rsidP="005A6A25">
      <w:pPr>
        <w:rPr>
          <w:lang w:val="el-GR"/>
        </w:rPr>
      </w:pPr>
    </w:p>
    <w:p w14:paraId="3E15E498" w14:textId="647803C8" w:rsidR="005A6A25" w:rsidRPr="00425737" w:rsidRDefault="005A6A25" w:rsidP="005A6A25">
      <w:pPr>
        <w:rPr>
          <w:lang w:val="el-GR"/>
        </w:rPr>
      </w:pPr>
    </w:p>
    <w:p w14:paraId="48826453" w14:textId="03090CB1" w:rsidR="005A6A25" w:rsidRPr="00425737" w:rsidRDefault="005A6A25" w:rsidP="005A6A25">
      <w:pPr>
        <w:rPr>
          <w:lang w:val="el-GR"/>
        </w:rPr>
      </w:pPr>
    </w:p>
    <w:p w14:paraId="2827D80F" w14:textId="77777777" w:rsidR="005A6A25" w:rsidRPr="00425737" w:rsidRDefault="005A6A25" w:rsidP="005A6A25">
      <w:pPr>
        <w:rPr>
          <w:lang w:val="el-GR"/>
        </w:rPr>
      </w:pPr>
    </w:p>
    <w:p w14:paraId="20137285" w14:textId="788897BC" w:rsidR="005A6A25" w:rsidRPr="00425737" w:rsidRDefault="005A6A25" w:rsidP="005A6A25">
      <w:pPr>
        <w:rPr>
          <w:lang w:val="el-GR"/>
        </w:rPr>
      </w:pPr>
    </w:p>
    <w:p w14:paraId="5B473F38" w14:textId="0D388D17" w:rsidR="005A6A25" w:rsidRPr="00425737" w:rsidRDefault="00425737" w:rsidP="005A6A25">
      <w:pPr>
        <w:rPr>
          <w:lang w:val="el-GR"/>
        </w:rPr>
      </w:pPr>
      <w:r w:rsidRPr="004E42FF">
        <w:rPr>
          <w:noProof/>
          <w:lang w:val="en-US"/>
        </w:rPr>
        <w:drawing>
          <wp:anchor distT="0" distB="0" distL="114300" distR="114300" simplePos="0" relativeHeight="251838464" behindDoc="0" locked="0" layoutInCell="1" allowOverlap="1" wp14:anchorId="3F45FE05" wp14:editId="4D8953F8">
            <wp:simplePos x="0" y="0"/>
            <wp:positionH relativeFrom="margin">
              <wp:align>right</wp:align>
            </wp:positionH>
            <wp:positionV relativeFrom="paragraph">
              <wp:posOffset>100965</wp:posOffset>
            </wp:positionV>
            <wp:extent cx="5731510" cy="3192780"/>
            <wp:effectExtent l="0" t="0" r="2540" b="7620"/>
            <wp:wrapNone/>
            <wp:docPr id="8668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183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anchor>
        </w:drawing>
      </w:r>
    </w:p>
    <w:p w14:paraId="461C49BA" w14:textId="77777777" w:rsidR="005A6A25" w:rsidRPr="00425737" w:rsidRDefault="005A6A25" w:rsidP="005A6A25">
      <w:pPr>
        <w:rPr>
          <w:lang w:val="el-GR"/>
        </w:rPr>
      </w:pPr>
    </w:p>
    <w:p w14:paraId="3AA6E95D" w14:textId="77777777" w:rsidR="005A6A25" w:rsidRPr="00425737" w:rsidRDefault="005A6A25" w:rsidP="005A6A25">
      <w:pPr>
        <w:rPr>
          <w:lang w:val="el-GR"/>
        </w:rPr>
      </w:pPr>
    </w:p>
    <w:p w14:paraId="69CC46AF" w14:textId="77777777" w:rsidR="005A6A25" w:rsidRPr="00425737" w:rsidRDefault="005A6A25" w:rsidP="005A6A25">
      <w:pPr>
        <w:rPr>
          <w:lang w:val="el-GR"/>
        </w:rPr>
      </w:pPr>
    </w:p>
    <w:p w14:paraId="56DF04CC" w14:textId="77777777" w:rsidR="005A6A25" w:rsidRPr="00425737" w:rsidRDefault="005A6A25" w:rsidP="005A6A25">
      <w:pPr>
        <w:rPr>
          <w:lang w:val="el-GR"/>
        </w:rPr>
      </w:pPr>
    </w:p>
    <w:p w14:paraId="1A136828" w14:textId="77777777" w:rsidR="005A6A25" w:rsidRPr="00425737" w:rsidRDefault="005A6A25" w:rsidP="005A6A25">
      <w:pPr>
        <w:rPr>
          <w:lang w:val="el-GR"/>
        </w:rPr>
      </w:pPr>
    </w:p>
    <w:p w14:paraId="24BBF012" w14:textId="77777777" w:rsidR="005A6A25" w:rsidRPr="00425737" w:rsidRDefault="005A6A25" w:rsidP="005A6A25">
      <w:pPr>
        <w:rPr>
          <w:lang w:val="el-GR"/>
        </w:rPr>
      </w:pPr>
    </w:p>
    <w:p w14:paraId="1208A549" w14:textId="77777777" w:rsidR="005A6A25" w:rsidRPr="00425737" w:rsidRDefault="005A6A25" w:rsidP="005A6A25">
      <w:pPr>
        <w:rPr>
          <w:lang w:val="el-GR"/>
        </w:rPr>
      </w:pPr>
    </w:p>
    <w:p w14:paraId="7A1C96EF" w14:textId="77777777" w:rsidR="005A6A25" w:rsidRPr="00425737" w:rsidRDefault="005A6A25" w:rsidP="005A6A25">
      <w:pPr>
        <w:rPr>
          <w:lang w:val="el-GR"/>
        </w:rPr>
      </w:pPr>
    </w:p>
    <w:p w14:paraId="2B8C19FA" w14:textId="77777777" w:rsidR="005A6A25" w:rsidRPr="00425737" w:rsidRDefault="005A6A25" w:rsidP="005A6A25">
      <w:pPr>
        <w:rPr>
          <w:lang w:val="el-GR"/>
        </w:rPr>
      </w:pPr>
    </w:p>
    <w:p w14:paraId="143FBD1D" w14:textId="77777777" w:rsidR="005A6A25" w:rsidRPr="00425737" w:rsidRDefault="005A6A25" w:rsidP="005A6A25">
      <w:pPr>
        <w:rPr>
          <w:lang w:val="el-GR"/>
        </w:rPr>
      </w:pPr>
    </w:p>
    <w:p w14:paraId="28EBD5EE" w14:textId="77777777" w:rsidR="005A6A25" w:rsidRPr="00425737" w:rsidRDefault="005A6A25" w:rsidP="005A6A25">
      <w:pPr>
        <w:rPr>
          <w:lang w:val="el-GR"/>
        </w:rPr>
      </w:pPr>
    </w:p>
    <w:p w14:paraId="7DF91F96" w14:textId="77777777" w:rsidR="005A6A25" w:rsidRPr="00425737" w:rsidRDefault="005A6A25" w:rsidP="005A6A25">
      <w:pPr>
        <w:rPr>
          <w:lang w:val="el-GR"/>
        </w:rPr>
      </w:pPr>
    </w:p>
    <w:p w14:paraId="1BB1FCBA" w14:textId="77777777" w:rsidR="005A6A25" w:rsidRDefault="005A6A25" w:rsidP="005A6A25">
      <w:pPr>
        <w:rPr>
          <w:lang w:val="el-GR"/>
        </w:rPr>
      </w:pPr>
    </w:p>
    <w:p w14:paraId="34150DF5" w14:textId="77777777" w:rsidR="004E42FF" w:rsidRDefault="004E42FF" w:rsidP="005A6A25">
      <w:pPr>
        <w:rPr>
          <w:lang w:val="el-GR"/>
        </w:rPr>
      </w:pPr>
    </w:p>
    <w:p w14:paraId="789AC18E" w14:textId="5807B0B5" w:rsidR="004E42FF" w:rsidRDefault="004E42FF" w:rsidP="005A6A25">
      <w:pPr>
        <w:rPr>
          <w:lang w:val="el-GR"/>
        </w:rPr>
      </w:pPr>
    </w:p>
    <w:p w14:paraId="7A22596D" w14:textId="3A12E4A6" w:rsidR="004E42FF" w:rsidRDefault="00425737" w:rsidP="005A6A25">
      <w:pPr>
        <w:rPr>
          <w:lang w:val="el-GR"/>
        </w:rPr>
      </w:pPr>
      <w:r w:rsidRPr="004E42FF">
        <w:rPr>
          <w:noProof/>
          <w:lang w:val="el-GR"/>
        </w:rPr>
        <w:lastRenderedPageBreak/>
        <w:drawing>
          <wp:anchor distT="0" distB="0" distL="114300" distR="114300" simplePos="0" relativeHeight="251839488" behindDoc="0" locked="0" layoutInCell="1" allowOverlap="1" wp14:anchorId="52B445B7" wp14:editId="77EF762E">
            <wp:simplePos x="0" y="0"/>
            <wp:positionH relativeFrom="margin">
              <wp:align>center</wp:align>
            </wp:positionH>
            <wp:positionV relativeFrom="paragraph">
              <wp:posOffset>-168275</wp:posOffset>
            </wp:positionV>
            <wp:extent cx="5269738" cy="2935547"/>
            <wp:effectExtent l="0" t="0" r="7620" b="0"/>
            <wp:wrapNone/>
            <wp:docPr id="17222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3267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69738" cy="2935547"/>
                    </a:xfrm>
                    <a:prstGeom prst="rect">
                      <a:avLst/>
                    </a:prstGeom>
                  </pic:spPr>
                </pic:pic>
              </a:graphicData>
            </a:graphic>
            <wp14:sizeRelH relativeFrom="margin">
              <wp14:pctWidth>0</wp14:pctWidth>
            </wp14:sizeRelH>
            <wp14:sizeRelV relativeFrom="margin">
              <wp14:pctHeight>0</wp14:pctHeight>
            </wp14:sizeRelV>
          </wp:anchor>
        </w:drawing>
      </w:r>
    </w:p>
    <w:p w14:paraId="74F944D8" w14:textId="77777777" w:rsidR="004E42FF" w:rsidRDefault="004E42FF" w:rsidP="005A6A25">
      <w:pPr>
        <w:rPr>
          <w:lang w:val="el-GR"/>
        </w:rPr>
      </w:pPr>
    </w:p>
    <w:p w14:paraId="4EA8E306" w14:textId="77777777" w:rsidR="004E42FF" w:rsidRDefault="004E42FF" w:rsidP="005A6A25">
      <w:pPr>
        <w:rPr>
          <w:lang w:val="el-GR"/>
        </w:rPr>
      </w:pPr>
    </w:p>
    <w:p w14:paraId="4BC88971" w14:textId="77777777" w:rsidR="004E42FF" w:rsidRDefault="004E42FF" w:rsidP="005A6A25">
      <w:pPr>
        <w:rPr>
          <w:lang w:val="el-GR"/>
        </w:rPr>
      </w:pPr>
    </w:p>
    <w:p w14:paraId="24941DA6" w14:textId="77777777" w:rsidR="004E42FF" w:rsidRDefault="004E42FF" w:rsidP="005A6A25">
      <w:pPr>
        <w:rPr>
          <w:lang w:val="el-GR"/>
        </w:rPr>
      </w:pPr>
    </w:p>
    <w:p w14:paraId="44AF6447" w14:textId="77777777" w:rsidR="004E42FF" w:rsidRDefault="004E42FF" w:rsidP="005A6A25">
      <w:pPr>
        <w:rPr>
          <w:lang w:val="el-GR"/>
        </w:rPr>
      </w:pPr>
    </w:p>
    <w:p w14:paraId="782949F9" w14:textId="77777777" w:rsidR="004E42FF" w:rsidRDefault="004E42FF" w:rsidP="005A6A25">
      <w:pPr>
        <w:rPr>
          <w:lang w:val="el-GR"/>
        </w:rPr>
      </w:pPr>
    </w:p>
    <w:p w14:paraId="3F3A9F1B" w14:textId="0A169406" w:rsidR="004E42FF" w:rsidRDefault="004E42FF" w:rsidP="005A6A25">
      <w:pPr>
        <w:rPr>
          <w:lang w:val="el-GR"/>
        </w:rPr>
      </w:pPr>
    </w:p>
    <w:p w14:paraId="7C7D7ED5" w14:textId="77777777" w:rsidR="004E42FF" w:rsidRDefault="004E42FF" w:rsidP="005A6A25">
      <w:pPr>
        <w:rPr>
          <w:lang w:val="el-GR"/>
        </w:rPr>
      </w:pPr>
    </w:p>
    <w:p w14:paraId="099CED0F" w14:textId="77777777" w:rsidR="004E42FF" w:rsidRDefault="004E42FF" w:rsidP="005A6A25">
      <w:pPr>
        <w:rPr>
          <w:lang w:val="el-GR"/>
        </w:rPr>
      </w:pPr>
    </w:p>
    <w:p w14:paraId="608E6238" w14:textId="5545C914" w:rsidR="004E42FF" w:rsidRDefault="004E42FF" w:rsidP="005A6A25">
      <w:pPr>
        <w:rPr>
          <w:lang w:val="el-GR"/>
        </w:rPr>
      </w:pPr>
    </w:p>
    <w:p w14:paraId="26100A25" w14:textId="713FD58F" w:rsidR="004E42FF" w:rsidRDefault="00425737" w:rsidP="005A6A25">
      <w:pPr>
        <w:rPr>
          <w:lang w:val="el-GR"/>
        </w:rPr>
      </w:pPr>
      <w:r w:rsidRPr="004E42FF">
        <w:rPr>
          <w:noProof/>
          <w:lang w:val="el-GR"/>
        </w:rPr>
        <w:drawing>
          <wp:anchor distT="0" distB="0" distL="114300" distR="114300" simplePos="0" relativeHeight="251840512" behindDoc="0" locked="0" layoutInCell="1" allowOverlap="1" wp14:anchorId="07AA6D87" wp14:editId="38F0D239">
            <wp:simplePos x="0" y="0"/>
            <wp:positionH relativeFrom="margin">
              <wp:align>center</wp:align>
            </wp:positionH>
            <wp:positionV relativeFrom="paragraph">
              <wp:posOffset>192405</wp:posOffset>
            </wp:positionV>
            <wp:extent cx="5268271" cy="2934730"/>
            <wp:effectExtent l="0" t="0" r="8890" b="0"/>
            <wp:wrapNone/>
            <wp:docPr id="80907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803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68271" cy="2934730"/>
                    </a:xfrm>
                    <a:prstGeom prst="rect">
                      <a:avLst/>
                    </a:prstGeom>
                  </pic:spPr>
                </pic:pic>
              </a:graphicData>
            </a:graphic>
            <wp14:sizeRelH relativeFrom="margin">
              <wp14:pctWidth>0</wp14:pctWidth>
            </wp14:sizeRelH>
            <wp14:sizeRelV relativeFrom="margin">
              <wp14:pctHeight>0</wp14:pctHeight>
            </wp14:sizeRelV>
          </wp:anchor>
        </w:drawing>
      </w:r>
    </w:p>
    <w:p w14:paraId="5706DD25" w14:textId="77777777" w:rsidR="004E42FF" w:rsidRDefault="004E42FF" w:rsidP="005A6A25">
      <w:pPr>
        <w:rPr>
          <w:lang w:val="el-GR"/>
        </w:rPr>
      </w:pPr>
    </w:p>
    <w:p w14:paraId="74EC0AD7" w14:textId="488EA903" w:rsidR="004E42FF" w:rsidRDefault="004E42FF" w:rsidP="004E42FF">
      <w:pPr>
        <w:tabs>
          <w:tab w:val="left" w:pos="1605"/>
        </w:tabs>
        <w:rPr>
          <w:lang w:val="el-GR"/>
        </w:rPr>
      </w:pPr>
      <w:r>
        <w:rPr>
          <w:lang w:val="el-GR"/>
        </w:rPr>
        <w:tab/>
      </w:r>
    </w:p>
    <w:p w14:paraId="389FCE08" w14:textId="4FAE94EC" w:rsidR="004E42FF" w:rsidRDefault="004E42FF" w:rsidP="005A6A25">
      <w:pPr>
        <w:rPr>
          <w:lang w:val="el-GR"/>
        </w:rPr>
      </w:pPr>
    </w:p>
    <w:p w14:paraId="26C8B480" w14:textId="77777777" w:rsidR="004E42FF" w:rsidRDefault="004E42FF" w:rsidP="005A6A25">
      <w:pPr>
        <w:rPr>
          <w:lang w:val="el-GR"/>
        </w:rPr>
      </w:pPr>
    </w:p>
    <w:p w14:paraId="226C0288" w14:textId="77777777" w:rsidR="004E42FF" w:rsidRDefault="004E42FF" w:rsidP="005A6A25">
      <w:pPr>
        <w:rPr>
          <w:lang w:val="el-GR"/>
        </w:rPr>
      </w:pPr>
    </w:p>
    <w:p w14:paraId="2360EF88" w14:textId="33770BA9" w:rsidR="004E42FF" w:rsidRDefault="004E42FF" w:rsidP="005A6A25">
      <w:pPr>
        <w:rPr>
          <w:lang w:val="el-GR"/>
        </w:rPr>
      </w:pPr>
    </w:p>
    <w:p w14:paraId="0AAAB8E5" w14:textId="77777777" w:rsidR="004E42FF" w:rsidRDefault="004E42FF" w:rsidP="005A6A25">
      <w:pPr>
        <w:rPr>
          <w:lang w:val="el-GR"/>
        </w:rPr>
      </w:pPr>
    </w:p>
    <w:p w14:paraId="26CF6824" w14:textId="03082CC1" w:rsidR="004E42FF" w:rsidRDefault="004E42FF" w:rsidP="005A6A25">
      <w:pPr>
        <w:rPr>
          <w:lang w:val="el-GR"/>
        </w:rPr>
      </w:pPr>
    </w:p>
    <w:p w14:paraId="543E12B8" w14:textId="77777777" w:rsidR="004E42FF" w:rsidRDefault="004E42FF" w:rsidP="005A6A25">
      <w:pPr>
        <w:rPr>
          <w:lang w:val="el-GR"/>
        </w:rPr>
      </w:pPr>
    </w:p>
    <w:p w14:paraId="5EC1EACC" w14:textId="36C0259C" w:rsidR="004E42FF" w:rsidRDefault="004E42FF" w:rsidP="005A6A25">
      <w:pPr>
        <w:rPr>
          <w:lang w:val="el-GR"/>
        </w:rPr>
      </w:pPr>
    </w:p>
    <w:p w14:paraId="1379C254" w14:textId="071EDD1E" w:rsidR="004E42FF" w:rsidRDefault="004E42FF" w:rsidP="005A6A25">
      <w:pPr>
        <w:rPr>
          <w:lang w:val="el-GR"/>
        </w:rPr>
      </w:pPr>
    </w:p>
    <w:p w14:paraId="2408568C" w14:textId="27991D57" w:rsidR="004E42FF" w:rsidRDefault="004E42FF" w:rsidP="005A6A25">
      <w:pPr>
        <w:rPr>
          <w:lang w:val="el-GR"/>
        </w:rPr>
      </w:pPr>
    </w:p>
    <w:p w14:paraId="1494D580" w14:textId="4615814B" w:rsidR="004E42FF" w:rsidRDefault="00425737" w:rsidP="005A6A25">
      <w:pPr>
        <w:rPr>
          <w:lang w:val="el-GR"/>
        </w:rPr>
      </w:pPr>
      <w:r w:rsidRPr="004E42FF">
        <w:rPr>
          <w:noProof/>
          <w:lang w:val="el-GR"/>
        </w:rPr>
        <w:drawing>
          <wp:anchor distT="0" distB="0" distL="114300" distR="114300" simplePos="0" relativeHeight="251841536" behindDoc="0" locked="0" layoutInCell="1" allowOverlap="1" wp14:anchorId="5BB8DE1F" wp14:editId="420DF955">
            <wp:simplePos x="0" y="0"/>
            <wp:positionH relativeFrom="margin">
              <wp:align>center</wp:align>
            </wp:positionH>
            <wp:positionV relativeFrom="paragraph">
              <wp:posOffset>10160</wp:posOffset>
            </wp:positionV>
            <wp:extent cx="5286942" cy="2945130"/>
            <wp:effectExtent l="0" t="0" r="9525" b="7620"/>
            <wp:wrapNone/>
            <wp:docPr id="9326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837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86942" cy="2945130"/>
                    </a:xfrm>
                    <a:prstGeom prst="rect">
                      <a:avLst/>
                    </a:prstGeom>
                  </pic:spPr>
                </pic:pic>
              </a:graphicData>
            </a:graphic>
            <wp14:sizeRelH relativeFrom="margin">
              <wp14:pctWidth>0</wp14:pctWidth>
            </wp14:sizeRelH>
            <wp14:sizeRelV relativeFrom="margin">
              <wp14:pctHeight>0</wp14:pctHeight>
            </wp14:sizeRelV>
          </wp:anchor>
        </w:drawing>
      </w:r>
    </w:p>
    <w:p w14:paraId="278B3402" w14:textId="77777777" w:rsidR="004E42FF" w:rsidRDefault="004E42FF" w:rsidP="005A6A25">
      <w:pPr>
        <w:rPr>
          <w:lang w:val="el-GR"/>
        </w:rPr>
      </w:pPr>
    </w:p>
    <w:p w14:paraId="7FFDF130" w14:textId="77777777" w:rsidR="004E42FF" w:rsidRDefault="004E42FF" w:rsidP="005A6A25">
      <w:pPr>
        <w:rPr>
          <w:lang w:val="el-GR"/>
        </w:rPr>
      </w:pPr>
    </w:p>
    <w:p w14:paraId="3B15D40C" w14:textId="77777777" w:rsidR="004E42FF" w:rsidRDefault="004E42FF" w:rsidP="005A6A25">
      <w:pPr>
        <w:rPr>
          <w:lang w:val="el-GR"/>
        </w:rPr>
      </w:pPr>
    </w:p>
    <w:p w14:paraId="48BDE331" w14:textId="77777777" w:rsidR="004E42FF" w:rsidRDefault="004E42FF" w:rsidP="005A6A25">
      <w:pPr>
        <w:rPr>
          <w:lang w:val="el-GR"/>
        </w:rPr>
      </w:pPr>
    </w:p>
    <w:p w14:paraId="1C1EC55D" w14:textId="77777777" w:rsidR="004E42FF" w:rsidRDefault="004E42FF" w:rsidP="005A6A25">
      <w:pPr>
        <w:rPr>
          <w:lang w:val="el-GR"/>
        </w:rPr>
      </w:pPr>
    </w:p>
    <w:p w14:paraId="3110C32C" w14:textId="77777777" w:rsidR="004E42FF" w:rsidRDefault="004E42FF" w:rsidP="005A6A25">
      <w:pPr>
        <w:rPr>
          <w:lang w:val="el-GR"/>
        </w:rPr>
      </w:pPr>
    </w:p>
    <w:p w14:paraId="37537620" w14:textId="77777777" w:rsidR="004E42FF" w:rsidRPr="004E42FF" w:rsidRDefault="004E42FF" w:rsidP="005A6A25">
      <w:pPr>
        <w:rPr>
          <w:lang w:val="el-GR"/>
        </w:rPr>
      </w:pPr>
    </w:p>
    <w:p w14:paraId="7A662A16" w14:textId="77777777" w:rsidR="005A6A25" w:rsidRDefault="005A6A25" w:rsidP="004E42FF">
      <w:pPr>
        <w:ind w:firstLine="0"/>
        <w:rPr>
          <w:lang w:val="el-GR"/>
        </w:rPr>
      </w:pPr>
    </w:p>
    <w:p w14:paraId="417140C8" w14:textId="5D16DAD3" w:rsidR="004E42FF" w:rsidRDefault="004E42FF" w:rsidP="004E42FF">
      <w:pPr>
        <w:ind w:firstLine="0"/>
        <w:rPr>
          <w:lang w:val="el-GR"/>
        </w:rPr>
      </w:pPr>
    </w:p>
    <w:p w14:paraId="47DADCBA" w14:textId="61588B33" w:rsidR="004E42FF" w:rsidRDefault="004E42FF" w:rsidP="004E42FF">
      <w:pPr>
        <w:ind w:firstLine="0"/>
        <w:rPr>
          <w:lang w:val="el-GR"/>
        </w:rPr>
      </w:pPr>
    </w:p>
    <w:p w14:paraId="11CB3B90" w14:textId="1CE11F16" w:rsidR="004E42FF" w:rsidRDefault="00425737" w:rsidP="004E42FF">
      <w:pPr>
        <w:ind w:firstLine="0"/>
        <w:rPr>
          <w:lang w:val="el-GR"/>
        </w:rPr>
      </w:pPr>
      <w:r w:rsidRPr="004E42FF">
        <w:rPr>
          <w:noProof/>
          <w:lang w:val="el-GR"/>
        </w:rPr>
        <w:lastRenderedPageBreak/>
        <w:drawing>
          <wp:anchor distT="0" distB="0" distL="114300" distR="114300" simplePos="0" relativeHeight="251842560" behindDoc="0" locked="0" layoutInCell="1" allowOverlap="1" wp14:anchorId="7EADDB78" wp14:editId="037256A1">
            <wp:simplePos x="0" y="0"/>
            <wp:positionH relativeFrom="margin">
              <wp:align>center</wp:align>
            </wp:positionH>
            <wp:positionV relativeFrom="paragraph">
              <wp:posOffset>-699770</wp:posOffset>
            </wp:positionV>
            <wp:extent cx="5162550" cy="2875836"/>
            <wp:effectExtent l="0" t="0" r="0" b="1270"/>
            <wp:wrapNone/>
            <wp:docPr id="42854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41729"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62550" cy="2875836"/>
                    </a:xfrm>
                    <a:prstGeom prst="rect">
                      <a:avLst/>
                    </a:prstGeom>
                  </pic:spPr>
                </pic:pic>
              </a:graphicData>
            </a:graphic>
            <wp14:sizeRelH relativeFrom="margin">
              <wp14:pctWidth>0</wp14:pctWidth>
            </wp14:sizeRelH>
            <wp14:sizeRelV relativeFrom="margin">
              <wp14:pctHeight>0</wp14:pctHeight>
            </wp14:sizeRelV>
          </wp:anchor>
        </w:drawing>
      </w:r>
    </w:p>
    <w:p w14:paraId="3260BF86" w14:textId="4DE562BD" w:rsidR="004E42FF" w:rsidRDefault="004E42FF" w:rsidP="004E42FF">
      <w:pPr>
        <w:ind w:firstLine="0"/>
        <w:rPr>
          <w:lang w:val="el-GR"/>
        </w:rPr>
      </w:pPr>
    </w:p>
    <w:p w14:paraId="476D05F4" w14:textId="47B6240A" w:rsidR="004E42FF" w:rsidRDefault="004E42FF" w:rsidP="004E42FF">
      <w:pPr>
        <w:ind w:firstLine="0"/>
        <w:rPr>
          <w:lang w:val="el-GR"/>
        </w:rPr>
      </w:pPr>
    </w:p>
    <w:p w14:paraId="37B3EF47" w14:textId="77777777" w:rsidR="004E42FF" w:rsidRDefault="004E42FF" w:rsidP="004E42FF">
      <w:pPr>
        <w:ind w:firstLine="0"/>
        <w:rPr>
          <w:lang w:val="el-GR"/>
        </w:rPr>
      </w:pPr>
    </w:p>
    <w:p w14:paraId="10DBBA89" w14:textId="5DBE753E" w:rsidR="004E42FF" w:rsidRDefault="004E42FF" w:rsidP="004E42FF">
      <w:pPr>
        <w:ind w:firstLine="0"/>
        <w:rPr>
          <w:lang w:val="el-GR"/>
        </w:rPr>
      </w:pPr>
    </w:p>
    <w:p w14:paraId="0969E55F" w14:textId="77777777" w:rsidR="004E42FF" w:rsidRDefault="004E42FF" w:rsidP="004E42FF">
      <w:pPr>
        <w:ind w:firstLine="0"/>
        <w:rPr>
          <w:lang w:val="el-GR"/>
        </w:rPr>
      </w:pPr>
    </w:p>
    <w:p w14:paraId="0B960704" w14:textId="77777777" w:rsidR="004E42FF" w:rsidRDefault="004E42FF" w:rsidP="004E42FF">
      <w:pPr>
        <w:ind w:firstLine="0"/>
        <w:rPr>
          <w:lang w:val="el-GR"/>
        </w:rPr>
      </w:pPr>
    </w:p>
    <w:p w14:paraId="23C3A7C7" w14:textId="09426160" w:rsidR="004E42FF" w:rsidRDefault="004E42FF" w:rsidP="004E42FF">
      <w:pPr>
        <w:ind w:firstLine="0"/>
        <w:rPr>
          <w:lang w:val="el-GR"/>
        </w:rPr>
      </w:pPr>
    </w:p>
    <w:p w14:paraId="73924BA7" w14:textId="77777777" w:rsidR="004E42FF" w:rsidRDefault="004E42FF" w:rsidP="004E42FF">
      <w:pPr>
        <w:ind w:firstLine="0"/>
        <w:rPr>
          <w:lang w:val="el-GR"/>
        </w:rPr>
      </w:pPr>
    </w:p>
    <w:p w14:paraId="57F5CD13" w14:textId="4B10B2A4" w:rsidR="004E42FF" w:rsidRDefault="004E42FF" w:rsidP="004E42FF">
      <w:pPr>
        <w:ind w:firstLine="0"/>
        <w:rPr>
          <w:lang w:val="el-GR"/>
        </w:rPr>
      </w:pPr>
      <w:r w:rsidRPr="004E42FF">
        <w:rPr>
          <w:noProof/>
          <w:lang w:val="el-GR"/>
        </w:rPr>
        <w:drawing>
          <wp:anchor distT="0" distB="0" distL="114300" distR="114300" simplePos="0" relativeHeight="251843584" behindDoc="0" locked="0" layoutInCell="1" allowOverlap="1" wp14:anchorId="41DC7F9D" wp14:editId="7690CE9B">
            <wp:simplePos x="0" y="0"/>
            <wp:positionH relativeFrom="margin">
              <wp:align>center</wp:align>
            </wp:positionH>
            <wp:positionV relativeFrom="paragraph">
              <wp:posOffset>19050</wp:posOffset>
            </wp:positionV>
            <wp:extent cx="5149012" cy="2868295"/>
            <wp:effectExtent l="0" t="0" r="0" b="8255"/>
            <wp:wrapNone/>
            <wp:docPr id="11483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307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49012" cy="2868295"/>
                    </a:xfrm>
                    <a:prstGeom prst="rect">
                      <a:avLst/>
                    </a:prstGeom>
                  </pic:spPr>
                </pic:pic>
              </a:graphicData>
            </a:graphic>
            <wp14:sizeRelH relativeFrom="margin">
              <wp14:pctWidth>0</wp14:pctWidth>
            </wp14:sizeRelH>
            <wp14:sizeRelV relativeFrom="margin">
              <wp14:pctHeight>0</wp14:pctHeight>
            </wp14:sizeRelV>
          </wp:anchor>
        </w:drawing>
      </w:r>
    </w:p>
    <w:p w14:paraId="4BF4A08A" w14:textId="77777777" w:rsidR="004E42FF" w:rsidRDefault="004E42FF" w:rsidP="004E42FF">
      <w:pPr>
        <w:ind w:firstLine="0"/>
        <w:rPr>
          <w:lang w:val="el-GR"/>
        </w:rPr>
      </w:pPr>
    </w:p>
    <w:p w14:paraId="0F8607B5" w14:textId="22C718D7" w:rsidR="004E42FF" w:rsidRDefault="004E42FF" w:rsidP="004E42FF">
      <w:pPr>
        <w:ind w:firstLine="0"/>
        <w:rPr>
          <w:lang w:val="el-GR"/>
        </w:rPr>
      </w:pPr>
    </w:p>
    <w:p w14:paraId="6312D402" w14:textId="48F96A0C" w:rsidR="004E42FF" w:rsidRDefault="004E42FF" w:rsidP="004E42FF">
      <w:pPr>
        <w:ind w:firstLine="0"/>
        <w:rPr>
          <w:lang w:val="el-GR"/>
        </w:rPr>
      </w:pPr>
    </w:p>
    <w:p w14:paraId="5C812876" w14:textId="0043DC66" w:rsidR="004E42FF" w:rsidRDefault="004E42FF" w:rsidP="004E42FF">
      <w:pPr>
        <w:ind w:firstLine="0"/>
        <w:rPr>
          <w:lang w:val="el-GR"/>
        </w:rPr>
      </w:pPr>
    </w:p>
    <w:p w14:paraId="3101EF6A" w14:textId="3554E047" w:rsidR="004E42FF" w:rsidRDefault="004E42FF" w:rsidP="004E42FF">
      <w:pPr>
        <w:ind w:firstLine="0"/>
        <w:rPr>
          <w:lang w:val="el-GR"/>
        </w:rPr>
      </w:pPr>
    </w:p>
    <w:p w14:paraId="440693C0" w14:textId="77777777" w:rsidR="004E42FF" w:rsidRDefault="004E42FF" w:rsidP="004E42FF">
      <w:pPr>
        <w:ind w:firstLine="0"/>
        <w:rPr>
          <w:lang w:val="el-GR"/>
        </w:rPr>
      </w:pPr>
    </w:p>
    <w:p w14:paraId="65DB7D02" w14:textId="78E71BFB" w:rsidR="004E42FF" w:rsidRDefault="004E42FF" w:rsidP="004E42FF">
      <w:pPr>
        <w:ind w:firstLine="0"/>
        <w:rPr>
          <w:lang w:val="el-GR"/>
        </w:rPr>
      </w:pPr>
    </w:p>
    <w:p w14:paraId="72601E4B" w14:textId="647C564B" w:rsidR="004E42FF" w:rsidRDefault="004E42FF" w:rsidP="004E42FF">
      <w:pPr>
        <w:ind w:firstLine="0"/>
        <w:rPr>
          <w:lang w:val="el-GR"/>
        </w:rPr>
      </w:pPr>
    </w:p>
    <w:p w14:paraId="45FB82B0" w14:textId="2AA960BC" w:rsidR="004E42FF" w:rsidRDefault="004E42FF" w:rsidP="004E42FF">
      <w:pPr>
        <w:ind w:firstLine="0"/>
        <w:rPr>
          <w:lang w:val="el-GR"/>
        </w:rPr>
      </w:pPr>
    </w:p>
    <w:p w14:paraId="6812EC8F" w14:textId="15C6FC76" w:rsidR="004E42FF" w:rsidRDefault="004E42FF" w:rsidP="004E42FF">
      <w:pPr>
        <w:ind w:firstLine="0"/>
        <w:rPr>
          <w:lang w:val="el-GR"/>
        </w:rPr>
      </w:pPr>
    </w:p>
    <w:p w14:paraId="13902A5E" w14:textId="2641113A" w:rsidR="004E42FF" w:rsidRDefault="004E42FF" w:rsidP="004E42FF">
      <w:pPr>
        <w:ind w:firstLine="0"/>
        <w:rPr>
          <w:lang w:val="el-GR"/>
        </w:rPr>
      </w:pPr>
    </w:p>
    <w:p w14:paraId="5080FFBC" w14:textId="742E9C61" w:rsidR="004E42FF" w:rsidRDefault="004E42FF" w:rsidP="004E42FF">
      <w:pPr>
        <w:ind w:firstLine="0"/>
        <w:rPr>
          <w:lang w:val="el-GR"/>
        </w:rPr>
      </w:pPr>
      <w:r w:rsidRPr="004E42FF">
        <w:rPr>
          <w:noProof/>
          <w:lang w:val="el-GR"/>
        </w:rPr>
        <w:drawing>
          <wp:anchor distT="0" distB="0" distL="114300" distR="114300" simplePos="0" relativeHeight="251844608" behindDoc="0" locked="0" layoutInCell="1" allowOverlap="1" wp14:anchorId="30BE00DD" wp14:editId="4E498C1B">
            <wp:simplePos x="0" y="0"/>
            <wp:positionH relativeFrom="margin">
              <wp:align>center</wp:align>
            </wp:positionH>
            <wp:positionV relativeFrom="paragraph">
              <wp:posOffset>40005</wp:posOffset>
            </wp:positionV>
            <wp:extent cx="5181600" cy="2886449"/>
            <wp:effectExtent l="0" t="0" r="0" b="9525"/>
            <wp:wrapNone/>
            <wp:docPr id="10790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105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81600" cy="2886449"/>
                    </a:xfrm>
                    <a:prstGeom prst="rect">
                      <a:avLst/>
                    </a:prstGeom>
                  </pic:spPr>
                </pic:pic>
              </a:graphicData>
            </a:graphic>
            <wp14:sizeRelH relativeFrom="margin">
              <wp14:pctWidth>0</wp14:pctWidth>
            </wp14:sizeRelH>
            <wp14:sizeRelV relativeFrom="margin">
              <wp14:pctHeight>0</wp14:pctHeight>
            </wp14:sizeRelV>
          </wp:anchor>
        </w:drawing>
      </w:r>
    </w:p>
    <w:p w14:paraId="3568BA27" w14:textId="16D8A94C" w:rsidR="004E42FF" w:rsidRDefault="004E42FF" w:rsidP="004E42FF">
      <w:pPr>
        <w:ind w:firstLine="0"/>
        <w:rPr>
          <w:lang w:val="el-GR"/>
        </w:rPr>
      </w:pPr>
    </w:p>
    <w:p w14:paraId="2CBE58AA" w14:textId="03ABE2F6" w:rsidR="004E42FF" w:rsidRDefault="004E42FF" w:rsidP="004E42FF">
      <w:pPr>
        <w:ind w:firstLine="0"/>
        <w:rPr>
          <w:lang w:val="el-GR"/>
        </w:rPr>
      </w:pPr>
    </w:p>
    <w:p w14:paraId="57CAF1FB" w14:textId="77777777" w:rsidR="004E42FF" w:rsidRDefault="004E42FF" w:rsidP="004E42FF">
      <w:pPr>
        <w:ind w:firstLine="0"/>
        <w:rPr>
          <w:lang w:val="el-GR"/>
        </w:rPr>
      </w:pPr>
    </w:p>
    <w:p w14:paraId="3C1C3971" w14:textId="77777777" w:rsidR="004E42FF" w:rsidRDefault="004E42FF" w:rsidP="004E42FF">
      <w:pPr>
        <w:ind w:firstLine="0"/>
        <w:rPr>
          <w:lang w:val="el-GR"/>
        </w:rPr>
      </w:pPr>
    </w:p>
    <w:p w14:paraId="1511D204" w14:textId="77777777" w:rsidR="004E42FF" w:rsidRDefault="004E42FF" w:rsidP="004E42FF">
      <w:pPr>
        <w:ind w:firstLine="0"/>
        <w:rPr>
          <w:lang w:val="el-GR"/>
        </w:rPr>
      </w:pPr>
    </w:p>
    <w:p w14:paraId="62B9309C" w14:textId="58F2D44C" w:rsidR="004E42FF" w:rsidRDefault="004E42FF" w:rsidP="004E42FF">
      <w:pPr>
        <w:ind w:firstLine="0"/>
        <w:rPr>
          <w:lang w:val="el-GR"/>
        </w:rPr>
      </w:pPr>
    </w:p>
    <w:p w14:paraId="06302DD6" w14:textId="77777777" w:rsidR="004E42FF" w:rsidRDefault="004E42FF" w:rsidP="004E42FF">
      <w:pPr>
        <w:ind w:firstLine="0"/>
        <w:rPr>
          <w:lang w:val="el-GR"/>
        </w:rPr>
      </w:pPr>
    </w:p>
    <w:p w14:paraId="1FEE55CC" w14:textId="77777777" w:rsidR="004E42FF" w:rsidRDefault="004E42FF" w:rsidP="004E42FF">
      <w:pPr>
        <w:ind w:firstLine="0"/>
        <w:rPr>
          <w:lang w:val="el-GR"/>
        </w:rPr>
      </w:pPr>
    </w:p>
    <w:p w14:paraId="3643D87D" w14:textId="77777777" w:rsidR="004E42FF" w:rsidRDefault="004E42FF" w:rsidP="004E42FF">
      <w:pPr>
        <w:ind w:firstLine="0"/>
        <w:rPr>
          <w:lang w:val="el-GR"/>
        </w:rPr>
      </w:pPr>
    </w:p>
    <w:p w14:paraId="5279508B" w14:textId="77777777" w:rsidR="004E42FF" w:rsidRDefault="004E42FF" w:rsidP="004E42FF">
      <w:pPr>
        <w:ind w:firstLine="0"/>
        <w:rPr>
          <w:lang w:val="el-GR"/>
        </w:rPr>
      </w:pPr>
    </w:p>
    <w:p w14:paraId="78BC53B8" w14:textId="77777777" w:rsidR="004E42FF" w:rsidRDefault="004E42FF" w:rsidP="004E42FF">
      <w:pPr>
        <w:ind w:firstLine="0"/>
        <w:rPr>
          <w:lang w:val="el-GR"/>
        </w:rPr>
      </w:pPr>
    </w:p>
    <w:p w14:paraId="0411BA8F" w14:textId="688B3531" w:rsidR="004E42FF" w:rsidRPr="00425737" w:rsidRDefault="004E42FF" w:rsidP="004E42FF">
      <w:pPr>
        <w:pStyle w:val="Caption"/>
        <w:rPr>
          <w:lang w:val="el-GR"/>
        </w:rPr>
      </w:pPr>
      <w:r>
        <w:rPr>
          <w:lang w:val="el-GR"/>
        </w:rPr>
        <w:tab/>
      </w:r>
      <w:bookmarkStart w:id="99" w:name="_Toc210394797"/>
      <w:r w:rsidRPr="004E42FF">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6</w:t>
      </w:r>
      <w:r w:rsidR="00A2691B">
        <w:rPr>
          <w:lang w:val="el-GR"/>
        </w:rPr>
        <w:fldChar w:fldCharType="end"/>
      </w:r>
      <w:r>
        <w:rPr>
          <w:lang w:val="el-GR"/>
        </w:rPr>
        <w:t xml:space="preserve"> </w:t>
      </w:r>
      <w:r w:rsidRPr="004E42FF">
        <w:rPr>
          <w:lang w:val="el-GR"/>
        </w:rPr>
        <w:t xml:space="preserve">Γραφικές Προβλέψεων-Αληθών δεδομένων </w:t>
      </w:r>
      <w:r>
        <w:rPr>
          <w:lang w:val="el-GR"/>
        </w:rPr>
        <w:t>σχετικής υγρασίας</w:t>
      </w:r>
      <w:bookmarkEnd w:id="99"/>
    </w:p>
    <w:p w14:paraId="7D3D3F23" w14:textId="77777777" w:rsidR="00425737" w:rsidRPr="00425737" w:rsidRDefault="00425737" w:rsidP="00425737">
      <w:pPr>
        <w:rPr>
          <w:lang w:val="el-GR"/>
        </w:rPr>
      </w:pPr>
    </w:p>
    <w:p w14:paraId="2C506C9F" w14:textId="77777777" w:rsidR="00425737" w:rsidRDefault="00425737" w:rsidP="00425737">
      <w:pPr>
        <w:rPr>
          <w:lang w:val="en-US"/>
        </w:rPr>
      </w:pPr>
      <w:r>
        <w:rPr>
          <w:lang w:val="el-GR"/>
        </w:rPr>
        <w:lastRenderedPageBreak/>
        <w:t>Με αποσυνθεμένη θερμική αντλία</w:t>
      </w:r>
      <w:r>
        <w:rPr>
          <w:lang w:val="en-US"/>
        </w:rPr>
        <w:t>:</w:t>
      </w:r>
    </w:p>
    <w:p w14:paraId="23FAB92D" w14:textId="77777777" w:rsidR="00425737" w:rsidRDefault="00425737" w:rsidP="00425737">
      <w:pPr>
        <w:rPr>
          <w:lang w:val="en-US"/>
        </w:rPr>
      </w:pPr>
    </w:p>
    <w:tbl>
      <w:tblPr>
        <w:tblStyle w:val="GridTable3-Accent1"/>
        <w:tblW w:w="9468" w:type="dxa"/>
        <w:tblInd w:w="5" w:type="dxa"/>
        <w:tblLook w:val="04A0" w:firstRow="1" w:lastRow="0" w:firstColumn="1" w:lastColumn="0" w:noHBand="0" w:noVBand="1"/>
      </w:tblPr>
      <w:tblGrid>
        <w:gridCol w:w="1857"/>
        <w:gridCol w:w="1963"/>
        <w:gridCol w:w="1784"/>
        <w:gridCol w:w="1759"/>
        <w:gridCol w:w="2105"/>
      </w:tblGrid>
      <w:tr w:rsidR="00425737" w:rsidRPr="00425737" w14:paraId="6D20F517" w14:textId="77777777" w:rsidTr="00425737">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857" w:type="dxa"/>
            <w:noWrap/>
            <w:hideMark/>
          </w:tcPr>
          <w:p w14:paraId="20348D6B" w14:textId="77777777" w:rsidR="00425737" w:rsidRPr="00425737" w:rsidRDefault="00425737" w:rsidP="00425737">
            <w:pPr>
              <w:rPr>
                <w:sz w:val="20"/>
                <w:szCs w:val="20"/>
                <w:lang w:val="en-US"/>
              </w:rPr>
            </w:pPr>
          </w:p>
        </w:tc>
        <w:tc>
          <w:tcPr>
            <w:tcW w:w="1963" w:type="dxa"/>
            <w:noWrap/>
            <w:hideMark/>
          </w:tcPr>
          <w:p w14:paraId="1B220622" w14:textId="77777777" w:rsidR="00425737" w:rsidRPr="00425737" w:rsidRDefault="00425737">
            <w:pPr>
              <w:cnfStyle w:val="100000000000" w:firstRow="1" w:lastRow="0" w:firstColumn="0" w:lastColumn="0" w:oddVBand="0" w:evenVBand="0" w:oddHBand="0" w:evenHBand="0" w:firstRowFirstColumn="0" w:firstRowLastColumn="0" w:lastRowFirstColumn="0" w:lastRowLastColumn="0"/>
              <w:rPr>
                <w:sz w:val="20"/>
                <w:szCs w:val="20"/>
              </w:rPr>
            </w:pPr>
            <w:r w:rsidRPr="00425737">
              <w:rPr>
                <w:sz w:val="20"/>
                <w:szCs w:val="20"/>
              </w:rPr>
              <w:t>RMSE</w:t>
            </w:r>
          </w:p>
        </w:tc>
        <w:tc>
          <w:tcPr>
            <w:tcW w:w="1784" w:type="dxa"/>
            <w:noWrap/>
            <w:hideMark/>
          </w:tcPr>
          <w:p w14:paraId="03520C0A" w14:textId="77777777" w:rsidR="00425737" w:rsidRPr="00425737" w:rsidRDefault="00425737">
            <w:pPr>
              <w:cnfStyle w:val="100000000000" w:firstRow="1" w:lastRow="0" w:firstColumn="0" w:lastColumn="0" w:oddVBand="0" w:evenVBand="0" w:oddHBand="0" w:evenHBand="0" w:firstRowFirstColumn="0" w:firstRowLastColumn="0" w:lastRowFirstColumn="0" w:lastRowLastColumn="0"/>
              <w:rPr>
                <w:sz w:val="20"/>
                <w:szCs w:val="20"/>
              </w:rPr>
            </w:pPr>
            <w:r w:rsidRPr="00425737">
              <w:rPr>
                <w:sz w:val="20"/>
                <w:szCs w:val="20"/>
              </w:rPr>
              <w:t>MAE</w:t>
            </w:r>
          </w:p>
        </w:tc>
        <w:tc>
          <w:tcPr>
            <w:tcW w:w="1759" w:type="dxa"/>
            <w:noWrap/>
            <w:hideMark/>
          </w:tcPr>
          <w:p w14:paraId="7DA48C42" w14:textId="77777777" w:rsidR="00425737" w:rsidRPr="00425737" w:rsidRDefault="00425737">
            <w:pPr>
              <w:cnfStyle w:val="100000000000" w:firstRow="1" w:lastRow="0" w:firstColumn="0" w:lastColumn="0" w:oddVBand="0" w:evenVBand="0" w:oddHBand="0" w:evenHBand="0" w:firstRowFirstColumn="0" w:firstRowLastColumn="0" w:lastRowFirstColumn="0" w:lastRowLastColumn="0"/>
              <w:rPr>
                <w:sz w:val="20"/>
                <w:szCs w:val="20"/>
              </w:rPr>
            </w:pPr>
            <w:r w:rsidRPr="00425737">
              <w:rPr>
                <w:sz w:val="20"/>
                <w:szCs w:val="20"/>
              </w:rPr>
              <w:t>R2</w:t>
            </w:r>
          </w:p>
        </w:tc>
        <w:tc>
          <w:tcPr>
            <w:tcW w:w="2105" w:type="dxa"/>
            <w:noWrap/>
            <w:hideMark/>
          </w:tcPr>
          <w:p w14:paraId="2CA5BBC3" w14:textId="77777777" w:rsidR="00425737" w:rsidRPr="00425737" w:rsidRDefault="00425737">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425737">
              <w:rPr>
                <w:sz w:val="20"/>
                <w:szCs w:val="20"/>
              </w:rPr>
              <w:t>sMAPE</w:t>
            </w:r>
            <w:proofErr w:type="spellEnd"/>
          </w:p>
        </w:tc>
      </w:tr>
      <w:tr w:rsidR="00425737" w:rsidRPr="00425737" w14:paraId="74732706" w14:textId="77777777" w:rsidTr="0042573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2467579D" w14:textId="77777777" w:rsidR="00425737" w:rsidRPr="00425737" w:rsidRDefault="00425737">
            <w:pPr>
              <w:rPr>
                <w:sz w:val="20"/>
                <w:szCs w:val="20"/>
              </w:rPr>
            </w:pPr>
            <w:r w:rsidRPr="00425737">
              <w:rPr>
                <w:sz w:val="20"/>
                <w:szCs w:val="20"/>
              </w:rPr>
              <w:t>House 0</w:t>
            </w:r>
          </w:p>
        </w:tc>
        <w:tc>
          <w:tcPr>
            <w:tcW w:w="1963" w:type="dxa"/>
            <w:noWrap/>
            <w:hideMark/>
          </w:tcPr>
          <w:p w14:paraId="2B98D703"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0.331</w:t>
            </w:r>
          </w:p>
        </w:tc>
        <w:tc>
          <w:tcPr>
            <w:tcW w:w="1784" w:type="dxa"/>
            <w:noWrap/>
            <w:hideMark/>
          </w:tcPr>
          <w:p w14:paraId="217D51AD"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0.21</w:t>
            </w:r>
          </w:p>
        </w:tc>
        <w:tc>
          <w:tcPr>
            <w:tcW w:w="1759" w:type="dxa"/>
            <w:noWrap/>
            <w:hideMark/>
          </w:tcPr>
          <w:p w14:paraId="5FB32D8A"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0.995</w:t>
            </w:r>
          </w:p>
        </w:tc>
        <w:tc>
          <w:tcPr>
            <w:tcW w:w="2105" w:type="dxa"/>
            <w:noWrap/>
            <w:hideMark/>
          </w:tcPr>
          <w:p w14:paraId="77E70336"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0.74</w:t>
            </w:r>
          </w:p>
        </w:tc>
      </w:tr>
      <w:tr w:rsidR="00425737" w:rsidRPr="00425737" w14:paraId="3A08C325" w14:textId="77777777" w:rsidTr="00425737">
        <w:trPr>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00AD0D7D" w14:textId="77777777" w:rsidR="00425737" w:rsidRPr="00425737" w:rsidRDefault="00425737" w:rsidP="00425737">
            <w:pPr>
              <w:rPr>
                <w:sz w:val="20"/>
                <w:szCs w:val="20"/>
              </w:rPr>
            </w:pPr>
            <w:r w:rsidRPr="00425737">
              <w:rPr>
                <w:sz w:val="20"/>
                <w:szCs w:val="20"/>
              </w:rPr>
              <w:t>House 1</w:t>
            </w:r>
          </w:p>
        </w:tc>
        <w:tc>
          <w:tcPr>
            <w:tcW w:w="1963" w:type="dxa"/>
            <w:noWrap/>
            <w:hideMark/>
          </w:tcPr>
          <w:p w14:paraId="09EB3514"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0.465</w:t>
            </w:r>
          </w:p>
        </w:tc>
        <w:tc>
          <w:tcPr>
            <w:tcW w:w="1784" w:type="dxa"/>
            <w:noWrap/>
            <w:hideMark/>
          </w:tcPr>
          <w:p w14:paraId="1F5FEA61"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0.307</w:t>
            </w:r>
          </w:p>
        </w:tc>
        <w:tc>
          <w:tcPr>
            <w:tcW w:w="1759" w:type="dxa"/>
            <w:noWrap/>
            <w:hideMark/>
          </w:tcPr>
          <w:p w14:paraId="3DAF4D5D"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0.993</w:t>
            </w:r>
          </w:p>
        </w:tc>
        <w:tc>
          <w:tcPr>
            <w:tcW w:w="2105" w:type="dxa"/>
            <w:noWrap/>
            <w:hideMark/>
          </w:tcPr>
          <w:p w14:paraId="0937BADF"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1.09</w:t>
            </w:r>
          </w:p>
        </w:tc>
      </w:tr>
      <w:tr w:rsidR="00425737" w:rsidRPr="00425737" w14:paraId="70CA5B64" w14:textId="77777777" w:rsidTr="0042573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7D333CE0" w14:textId="77777777" w:rsidR="00425737" w:rsidRPr="00425737" w:rsidRDefault="00425737" w:rsidP="00425737">
            <w:pPr>
              <w:rPr>
                <w:sz w:val="20"/>
                <w:szCs w:val="20"/>
              </w:rPr>
            </w:pPr>
            <w:r w:rsidRPr="00425737">
              <w:rPr>
                <w:sz w:val="20"/>
                <w:szCs w:val="20"/>
              </w:rPr>
              <w:t>House 2</w:t>
            </w:r>
          </w:p>
        </w:tc>
        <w:tc>
          <w:tcPr>
            <w:tcW w:w="1963" w:type="dxa"/>
            <w:noWrap/>
            <w:hideMark/>
          </w:tcPr>
          <w:p w14:paraId="31B366CB"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0.662</w:t>
            </w:r>
          </w:p>
        </w:tc>
        <w:tc>
          <w:tcPr>
            <w:tcW w:w="1784" w:type="dxa"/>
            <w:noWrap/>
            <w:hideMark/>
          </w:tcPr>
          <w:p w14:paraId="4A7B58AE"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0.438</w:t>
            </w:r>
          </w:p>
        </w:tc>
        <w:tc>
          <w:tcPr>
            <w:tcW w:w="1759" w:type="dxa"/>
            <w:noWrap/>
            <w:hideMark/>
          </w:tcPr>
          <w:p w14:paraId="7905EA5E"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0.984</w:t>
            </w:r>
          </w:p>
        </w:tc>
        <w:tc>
          <w:tcPr>
            <w:tcW w:w="2105" w:type="dxa"/>
            <w:noWrap/>
            <w:hideMark/>
          </w:tcPr>
          <w:p w14:paraId="72FD0C36"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1.3</w:t>
            </w:r>
          </w:p>
        </w:tc>
      </w:tr>
      <w:tr w:rsidR="00425737" w:rsidRPr="00425737" w14:paraId="44675FAD" w14:textId="77777777" w:rsidTr="00425737">
        <w:trPr>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1E20FB33" w14:textId="77777777" w:rsidR="00425737" w:rsidRPr="00425737" w:rsidRDefault="00425737" w:rsidP="00425737">
            <w:pPr>
              <w:rPr>
                <w:sz w:val="20"/>
                <w:szCs w:val="20"/>
              </w:rPr>
            </w:pPr>
            <w:r w:rsidRPr="00425737">
              <w:rPr>
                <w:sz w:val="20"/>
                <w:szCs w:val="20"/>
              </w:rPr>
              <w:t>House 3</w:t>
            </w:r>
          </w:p>
        </w:tc>
        <w:tc>
          <w:tcPr>
            <w:tcW w:w="1963" w:type="dxa"/>
            <w:noWrap/>
            <w:hideMark/>
          </w:tcPr>
          <w:p w14:paraId="72518E58"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0.393</w:t>
            </w:r>
          </w:p>
        </w:tc>
        <w:tc>
          <w:tcPr>
            <w:tcW w:w="1784" w:type="dxa"/>
            <w:noWrap/>
            <w:hideMark/>
          </w:tcPr>
          <w:p w14:paraId="3DCEB65D"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0.268</w:t>
            </w:r>
          </w:p>
        </w:tc>
        <w:tc>
          <w:tcPr>
            <w:tcW w:w="1759" w:type="dxa"/>
            <w:noWrap/>
            <w:hideMark/>
          </w:tcPr>
          <w:p w14:paraId="3E36D2F2"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0.992</w:t>
            </w:r>
          </w:p>
        </w:tc>
        <w:tc>
          <w:tcPr>
            <w:tcW w:w="2105" w:type="dxa"/>
            <w:noWrap/>
            <w:hideMark/>
          </w:tcPr>
          <w:p w14:paraId="58475A7D"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1.06</w:t>
            </w:r>
          </w:p>
        </w:tc>
      </w:tr>
      <w:tr w:rsidR="00425737" w:rsidRPr="00425737" w14:paraId="0479AFDA" w14:textId="77777777" w:rsidTr="0042573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4CCE49C3" w14:textId="77777777" w:rsidR="00425737" w:rsidRPr="00425737" w:rsidRDefault="00425737" w:rsidP="00425737">
            <w:pPr>
              <w:rPr>
                <w:sz w:val="20"/>
                <w:szCs w:val="20"/>
              </w:rPr>
            </w:pPr>
            <w:r w:rsidRPr="00425737">
              <w:rPr>
                <w:sz w:val="20"/>
                <w:szCs w:val="20"/>
              </w:rPr>
              <w:t>House 4</w:t>
            </w:r>
          </w:p>
        </w:tc>
        <w:tc>
          <w:tcPr>
            <w:tcW w:w="1963" w:type="dxa"/>
            <w:noWrap/>
            <w:hideMark/>
          </w:tcPr>
          <w:p w14:paraId="20F0967B"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0.273</w:t>
            </w:r>
          </w:p>
        </w:tc>
        <w:tc>
          <w:tcPr>
            <w:tcW w:w="1784" w:type="dxa"/>
            <w:noWrap/>
            <w:hideMark/>
          </w:tcPr>
          <w:p w14:paraId="48C9C1F4"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0.197</w:t>
            </w:r>
          </w:p>
        </w:tc>
        <w:tc>
          <w:tcPr>
            <w:tcW w:w="1759" w:type="dxa"/>
            <w:noWrap/>
            <w:hideMark/>
          </w:tcPr>
          <w:p w14:paraId="7F227C3D"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0.996</w:t>
            </w:r>
          </w:p>
        </w:tc>
        <w:tc>
          <w:tcPr>
            <w:tcW w:w="2105" w:type="dxa"/>
            <w:noWrap/>
            <w:hideMark/>
          </w:tcPr>
          <w:p w14:paraId="69051EC1"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0.69</w:t>
            </w:r>
          </w:p>
        </w:tc>
      </w:tr>
      <w:tr w:rsidR="00425737" w:rsidRPr="00425737" w14:paraId="3D661B41" w14:textId="77777777" w:rsidTr="00425737">
        <w:trPr>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4B5BFA96" w14:textId="77777777" w:rsidR="00425737" w:rsidRPr="00425737" w:rsidRDefault="00425737" w:rsidP="00425737">
            <w:pPr>
              <w:rPr>
                <w:sz w:val="20"/>
                <w:szCs w:val="20"/>
              </w:rPr>
            </w:pPr>
            <w:r w:rsidRPr="00425737">
              <w:rPr>
                <w:sz w:val="20"/>
                <w:szCs w:val="20"/>
              </w:rPr>
              <w:t>House 5</w:t>
            </w:r>
          </w:p>
        </w:tc>
        <w:tc>
          <w:tcPr>
            <w:tcW w:w="1963" w:type="dxa"/>
            <w:noWrap/>
            <w:hideMark/>
          </w:tcPr>
          <w:p w14:paraId="22A935C5"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0.298</w:t>
            </w:r>
          </w:p>
        </w:tc>
        <w:tc>
          <w:tcPr>
            <w:tcW w:w="1784" w:type="dxa"/>
            <w:noWrap/>
            <w:hideMark/>
          </w:tcPr>
          <w:p w14:paraId="508081E9"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0.209</w:t>
            </w:r>
          </w:p>
        </w:tc>
        <w:tc>
          <w:tcPr>
            <w:tcW w:w="1759" w:type="dxa"/>
            <w:noWrap/>
            <w:hideMark/>
          </w:tcPr>
          <w:p w14:paraId="6D049C16"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0.996</w:t>
            </w:r>
          </w:p>
        </w:tc>
        <w:tc>
          <w:tcPr>
            <w:tcW w:w="2105" w:type="dxa"/>
            <w:noWrap/>
            <w:hideMark/>
          </w:tcPr>
          <w:p w14:paraId="64E4ED07" w14:textId="77777777" w:rsidR="00425737" w:rsidRPr="00425737" w:rsidRDefault="00425737" w:rsidP="00425737">
            <w:pPr>
              <w:cnfStyle w:val="000000000000" w:firstRow="0" w:lastRow="0" w:firstColumn="0" w:lastColumn="0" w:oddVBand="0" w:evenVBand="0" w:oddHBand="0" w:evenHBand="0" w:firstRowFirstColumn="0" w:firstRowLastColumn="0" w:lastRowFirstColumn="0" w:lastRowLastColumn="0"/>
              <w:rPr>
                <w:sz w:val="20"/>
                <w:szCs w:val="20"/>
              </w:rPr>
            </w:pPr>
            <w:r w:rsidRPr="00425737">
              <w:rPr>
                <w:sz w:val="20"/>
                <w:szCs w:val="20"/>
              </w:rPr>
              <w:t>0.8</w:t>
            </w:r>
          </w:p>
        </w:tc>
      </w:tr>
      <w:tr w:rsidR="00425737" w:rsidRPr="00425737" w14:paraId="2A59D247" w14:textId="77777777" w:rsidTr="0042573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857" w:type="dxa"/>
            <w:noWrap/>
            <w:hideMark/>
          </w:tcPr>
          <w:p w14:paraId="1130742B" w14:textId="77777777" w:rsidR="00425737" w:rsidRPr="00425737" w:rsidRDefault="00425737" w:rsidP="00425737">
            <w:pPr>
              <w:rPr>
                <w:sz w:val="20"/>
                <w:szCs w:val="20"/>
              </w:rPr>
            </w:pPr>
            <w:r w:rsidRPr="00425737">
              <w:rPr>
                <w:sz w:val="20"/>
                <w:szCs w:val="20"/>
              </w:rPr>
              <w:t>House 6</w:t>
            </w:r>
          </w:p>
        </w:tc>
        <w:tc>
          <w:tcPr>
            <w:tcW w:w="1963" w:type="dxa"/>
            <w:noWrap/>
            <w:hideMark/>
          </w:tcPr>
          <w:p w14:paraId="0AE54A26"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0.413</w:t>
            </w:r>
          </w:p>
        </w:tc>
        <w:tc>
          <w:tcPr>
            <w:tcW w:w="1784" w:type="dxa"/>
            <w:noWrap/>
            <w:hideMark/>
          </w:tcPr>
          <w:p w14:paraId="195A53F2"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0.264</w:t>
            </w:r>
          </w:p>
        </w:tc>
        <w:tc>
          <w:tcPr>
            <w:tcW w:w="1759" w:type="dxa"/>
            <w:noWrap/>
            <w:hideMark/>
          </w:tcPr>
          <w:p w14:paraId="395330F9"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0.991</w:t>
            </w:r>
          </w:p>
        </w:tc>
        <w:tc>
          <w:tcPr>
            <w:tcW w:w="2105" w:type="dxa"/>
            <w:noWrap/>
            <w:hideMark/>
          </w:tcPr>
          <w:p w14:paraId="478A93ED" w14:textId="77777777" w:rsidR="00425737" w:rsidRPr="00425737" w:rsidRDefault="00425737" w:rsidP="00425737">
            <w:pPr>
              <w:cnfStyle w:val="000000100000" w:firstRow="0" w:lastRow="0" w:firstColumn="0" w:lastColumn="0" w:oddVBand="0" w:evenVBand="0" w:oddHBand="1" w:evenHBand="0" w:firstRowFirstColumn="0" w:firstRowLastColumn="0" w:lastRowFirstColumn="0" w:lastRowLastColumn="0"/>
              <w:rPr>
                <w:sz w:val="20"/>
                <w:szCs w:val="20"/>
              </w:rPr>
            </w:pPr>
            <w:r w:rsidRPr="00425737">
              <w:rPr>
                <w:sz w:val="20"/>
                <w:szCs w:val="20"/>
              </w:rPr>
              <w:t>0.98</w:t>
            </w:r>
          </w:p>
        </w:tc>
      </w:tr>
    </w:tbl>
    <w:p w14:paraId="393E529D" w14:textId="26A3C831" w:rsidR="00425737" w:rsidRPr="00425737" w:rsidRDefault="00425737" w:rsidP="00425737">
      <w:pPr>
        <w:pStyle w:val="Caption"/>
        <w:rPr>
          <w:lang w:val="el-GR"/>
        </w:rPr>
      </w:pPr>
      <w:bookmarkStart w:id="100" w:name="_Toc210394817"/>
      <w:r w:rsidRPr="00425737">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8</w:t>
      </w:r>
      <w:r w:rsidR="00742154">
        <w:rPr>
          <w:lang w:val="el-GR"/>
        </w:rPr>
        <w:fldChar w:fldCharType="end"/>
      </w:r>
      <w:r>
        <w:rPr>
          <w:lang w:val="el-GR"/>
        </w:rPr>
        <w:t xml:space="preserve"> Αποτελέσματα μοντέλου σχετικής υγρασίας με αποσυνθεμένη θερμική αντλία</w:t>
      </w:r>
      <w:bookmarkEnd w:id="100"/>
    </w:p>
    <w:p w14:paraId="7E463A41" w14:textId="77777777" w:rsidR="00425737" w:rsidRPr="00425737" w:rsidRDefault="00425737" w:rsidP="00425737">
      <w:pPr>
        <w:rPr>
          <w:lang w:val="el-GR"/>
        </w:rPr>
      </w:pPr>
    </w:p>
    <w:p w14:paraId="142DB0CD" w14:textId="77777777" w:rsidR="00425737" w:rsidRPr="00425737" w:rsidRDefault="00425737" w:rsidP="00425737">
      <w:pPr>
        <w:rPr>
          <w:lang w:val="el-GR"/>
        </w:rPr>
      </w:pPr>
    </w:p>
    <w:p w14:paraId="4DE7B39D" w14:textId="7A8FB21C" w:rsidR="00425737" w:rsidRPr="00425737" w:rsidRDefault="00425737" w:rsidP="00425737">
      <w:pPr>
        <w:rPr>
          <w:lang w:val="el-GR"/>
        </w:rPr>
      </w:pPr>
    </w:p>
    <w:p w14:paraId="25C8E1C3" w14:textId="3DB39939" w:rsidR="00425737" w:rsidRPr="00425737" w:rsidRDefault="00425737" w:rsidP="00425737">
      <w:pPr>
        <w:rPr>
          <w:lang w:val="el-GR"/>
        </w:rPr>
      </w:pPr>
    </w:p>
    <w:p w14:paraId="0EB2063E" w14:textId="53BFA98A" w:rsidR="00425737" w:rsidRPr="00425737" w:rsidRDefault="00425737" w:rsidP="00425737">
      <w:pPr>
        <w:rPr>
          <w:lang w:val="el-GR"/>
        </w:rPr>
      </w:pPr>
    </w:p>
    <w:p w14:paraId="2771737E" w14:textId="75B0DDB8" w:rsidR="00425737" w:rsidRPr="00425737" w:rsidRDefault="00425737" w:rsidP="00425737">
      <w:pPr>
        <w:rPr>
          <w:lang w:val="el-GR"/>
        </w:rPr>
      </w:pPr>
      <w:r w:rsidRPr="00425737">
        <w:rPr>
          <w:noProof/>
          <w:lang w:val="el-GR"/>
        </w:rPr>
        <w:drawing>
          <wp:anchor distT="0" distB="0" distL="114300" distR="114300" simplePos="0" relativeHeight="251845632" behindDoc="0" locked="0" layoutInCell="1" allowOverlap="1" wp14:anchorId="40EDB922" wp14:editId="32CFAC27">
            <wp:simplePos x="0" y="0"/>
            <wp:positionH relativeFrom="margin">
              <wp:align>right</wp:align>
            </wp:positionH>
            <wp:positionV relativeFrom="paragraph">
              <wp:posOffset>10160</wp:posOffset>
            </wp:positionV>
            <wp:extent cx="5731510" cy="3192780"/>
            <wp:effectExtent l="0" t="0" r="2540" b="7620"/>
            <wp:wrapNone/>
            <wp:docPr id="8187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4185"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anchor>
        </w:drawing>
      </w:r>
    </w:p>
    <w:p w14:paraId="3161FE7A" w14:textId="77777777" w:rsidR="00425737" w:rsidRPr="00425737" w:rsidRDefault="00425737" w:rsidP="00425737">
      <w:pPr>
        <w:rPr>
          <w:lang w:val="el-GR"/>
        </w:rPr>
      </w:pPr>
    </w:p>
    <w:p w14:paraId="3388EE37" w14:textId="77777777" w:rsidR="00425737" w:rsidRPr="00425737" w:rsidRDefault="00425737" w:rsidP="00425737">
      <w:pPr>
        <w:rPr>
          <w:lang w:val="el-GR"/>
        </w:rPr>
      </w:pPr>
    </w:p>
    <w:p w14:paraId="336463DE" w14:textId="77777777" w:rsidR="00425737" w:rsidRPr="00425737" w:rsidRDefault="00425737" w:rsidP="00425737">
      <w:pPr>
        <w:rPr>
          <w:lang w:val="el-GR"/>
        </w:rPr>
      </w:pPr>
    </w:p>
    <w:p w14:paraId="25BEDF49" w14:textId="77777777" w:rsidR="00425737" w:rsidRPr="00425737" w:rsidRDefault="00425737" w:rsidP="00425737">
      <w:pPr>
        <w:rPr>
          <w:lang w:val="el-GR"/>
        </w:rPr>
      </w:pPr>
    </w:p>
    <w:p w14:paraId="6510A412" w14:textId="77777777" w:rsidR="00425737" w:rsidRPr="00425737" w:rsidRDefault="00425737" w:rsidP="00425737">
      <w:pPr>
        <w:rPr>
          <w:lang w:val="el-GR"/>
        </w:rPr>
      </w:pPr>
    </w:p>
    <w:p w14:paraId="4284E32C" w14:textId="77777777" w:rsidR="00425737" w:rsidRPr="00425737" w:rsidRDefault="00425737" w:rsidP="00425737">
      <w:pPr>
        <w:rPr>
          <w:lang w:val="el-GR"/>
        </w:rPr>
      </w:pPr>
    </w:p>
    <w:p w14:paraId="0526ACE4" w14:textId="77777777" w:rsidR="00425737" w:rsidRPr="00425737" w:rsidRDefault="00425737" w:rsidP="00425737">
      <w:pPr>
        <w:rPr>
          <w:lang w:val="el-GR"/>
        </w:rPr>
      </w:pPr>
    </w:p>
    <w:p w14:paraId="5CD3AF5A" w14:textId="77777777" w:rsidR="00425737" w:rsidRPr="00425737" w:rsidRDefault="00425737" w:rsidP="00425737">
      <w:pPr>
        <w:rPr>
          <w:lang w:val="el-GR"/>
        </w:rPr>
      </w:pPr>
    </w:p>
    <w:p w14:paraId="1890366D" w14:textId="77777777" w:rsidR="00425737" w:rsidRPr="00425737" w:rsidRDefault="00425737" w:rsidP="00425737">
      <w:pPr>
        <w:rPr>
          <w:lang w:val="el-GR"/>
        </w:rPr>
      </w:pPr>
    </w:p>
    <w:p w14:paraId="50ED3FD9" w14:textId="77777777" w:rsidR="00425737" w:rsidRPr="00425737" w:rsidRDefault="00425737" w:rsidP="00425737">
      <w:pPr>
        <w:rPr>
          <w:lang w:val="el-GR"/>
        </w:rPr>
      </w:pPr>
    </w:p>
    <w:p w14:paraId="690EB8C6" w14:textId="77777777" w:rsidR="00425737" w:rsidRPr="00425737" w:rsidRDefault="00425737" w:rsidP="00425737">
      <w:pPr>
        <w:rPr>
          <w:lang w:val="el-GR"/>
        </w:rPr>
      </w:pPr>
    </w:p>
    <w:p w14:paraId="717B1E48" w14:textId="77777777" w:rsidR="00425737" w:rsidRPr="00425737" w:rsidRDefault="00425737" w:rsidP="00425737">
      <w:pPr>
        <w:rPr>
          <w:lang w:val="el-GR"/>
        </w:rPr>
      </w:pPr>
    </w:p>
    <w:p w14:paraId="56F6BFEF" w14:textId="77777777" w:rsidR="00425737" w:rsidRPr="00425737" w:rsidRDefault="00425737" w:rsidP="00425737">
      <w:pPr>
        <w:rPr>
          <w:lang w:val="el-GR"/>
        </w:rPr>
      </w:pPr>
    </w:p>
    <w:p w14:paraId="28CC2490" w14:textId="77777777" w:rsidR="00425737" w:rsidRPr="00425737" w:rsidRDefault="00425737" w:rsidP="00425737">
      <w:pPr>
        <w:rPr>
          <w:lang w:val="el-GR"/>
        </w:rPr>
      </w:pPr>
    </w:p>
    <w:p w14:paraId="2891FFB8" w14:textId="77777777" w:rsidR="00425737" w:rsidRPr="00425737" w:rsidRDefault="00425737" w:rsidP="00425737">
      <w:pPr>
        <w:rPr>
          <w:lang w:val="el-GR"/>
        </w:rPr>
      </w:pPr>
    </w:p>
    <w:p w14:paraId="5C2D307B" w14:textId="77777777" w:rsidR="00425737" w:rsidRPr="00425737" w:rsidRDefault="00425737" w:rsidP="00425737">
      <w:pPr>
        <w:rPr>
          <w:lang w:val="el-GR"/>
        </w:rPr>
      </w:pPr>
    </w:p>
    <w:p w14:paraId="26DF156E" w14:textId="016F138F" w:rsidR="00425737" w:rsidRPr="00425737" w:rsidRDefault="00425737" w:rsidP="00425737">
      <w:pPr>
        <w:rPr>
          <w:lang w:val="el-GR"/>
        </w:rPr>
      </w:pPr>
      <w:r w:rsidRPr="00425737">
        <w:rPr>
          <w:noProof/>
          <w:lang w:val="el-GR"/>
        </w:rPr>
        <w:lastRenderedPageBreak/>
        <w:drawing>
          <wp:anchor distT="0" distB="0" distL="114300" distR="114300" simplePos="0" relativeHeight="251846656" behindDoc="0" locked="0" layoutInCell="1" allowOverlap="1" wp14:anchorId="2F88D483" wp14:editId="4A90DF34">
            <wp:simplePos x="0" y="0"/>
            <wp:positionH relativeFrom="margin">
              <wp:align>center</wp:align>
            </wp:positionH>
            <wp:positionV relativeFrom="paragraph">
              <wp:posOffset>-447675</wp:posOffset>
            </wp:positionV>
            <wp:extent cx="5095875" cy="2838695"/>
            <wp:effectExtent l="0" t="0" r="0" b="0"/>
            <wp:wrapNone/>
            <wp:docPr id="16810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74027"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95875" cy="2838695"/>
                    </a:xfrm>
                    <a:prstGeom prst="rect">
                      <a:avLst/>
                    </a:prstGeom>
                  </pic:spPr>
                </pic:pic>
              </a:graphicData>
            </a:graphic>
            <wp14:sizeRelH relativeFrom="margin">
              <wp14:pctWidth>0</wp14:pctWidth>
            </wp14:sizeRelH>
            <wp14:sizeRelV relativeFrom="margin">
              <wp14:pctHeight>0</wp14:pctHeight>
            </wp14:sizeRelV>
          </wp:anchor>
        </w:drawing>
      </w:r>
    </w:p>
    <w:p w14:paraId="2FAA2436" w14:textId="2B64EBF3" w:rsidR="00425737" w:rsidRDefault="00425737" w:rsidP="00425737">
      <w:pPr>
        <w:rPr>
          <w:lang w:val="el-GR"/>
        </w:rPr>
      </w:pPr>
    </w:p>
    <w:p w14:paraId="300923F6" w14:textId="003D3C95" w:rsidR="00425737" w:rsidRDefault="00425737" w:rsidP="00425737">
      <w:pPr>
        <w:rPr>
          <w:lang w:val="el-GR"/>
        </w:rPr>
      </w:pPr>
    </w:p>
    <w:p w14:paraId="6FC4DF43" w14:textId="77777777" w:rsidR="00425737" w:rsidRDefault="00425737" w:rsidP="00425737">
      <w:pPr>
        <w:rPr>
          <w:lang w:val="el-GR"/>
        </w:rPr>
      </w:pPr>
    </w:p>
    <w:p w14:paraId="54E570B3" w14:textId="77777777" w:rsidR="00425737" w:rsidRDefault="00425737" w:rsidP="00425737">
      <w:pPr>
        <w:rPr>
          <w:lang w:val="el-GR"/>
        </w:rPr>
      </w:pPr>
    </w:p>
    <w:p w14:paraId="78B7F986" w14:textId="77777777" w:rsidR="00425737" w:rsidRDefault="00425737" w:rsidP="00425737">
      <w:pPr>
        <w:rPr>
          <w:lang w:val="el-GR"/>
        </w:rPr>
      </w:pPr>
    </w:p>
    <w:p w14:paraId="3FA0D557" w14:textId="689B3643" w:rsidR="00425737" w:rsidRDefault="00425737" w:rsidP="00425737">
      <w:pPr>
        <w:rPr>
          <w:lang w:val="el-GR"/>
        </w:rPr>
      </w:pPr>
    </w:p>
    <w:p w14:paraId="6621D938" w14:textId="77777777" w:rsidR="00425737" w:rsidRDefault="00425737" w:rsidP="00425737">
      <w:pPr>
        <w:rPr>
          <w:lang w:val="el-GR"/>
        </w:rPr>
      </w:pPr>
    </w:p>
    <w:p w14:paraId="2DE1A295" w14:textId="77777777" w:rsidR="00425737" w:rsidRDefault="00425737" w:rsidP="00425737">
      <w:pPr>
        <w:rPr>
          <w:lang w:val="el-GR"/>
        </w:rPr>
      </w:pPr>
    </w:p>
    <w:p w14:paraId="28892558" w14:textId="77777777" w:rsidR="00425737" w:rsidRDefault="00425737" w:rsidP="00425737">
      <w:pPr>
        <w:rPr>
          <w:lang w:val="el-GR"/>
        </w:rPr>
      </w:pPr>
    </w:p>
    <w:p w14:paraId="7ED995AC" w14:textId="102E9C29" w:rsidR="00425737" w:rsidRDefault="00425737" w:rsidP="00425737">
      <w:pPr>
        <w:rPr>
          <w:lang w:val="el-GR"/>
        </w:rPr>
      </w:pPr>
      <w:r w:rsidRPr="00425737">
        <w:rPr>
          <w:noProof/>
          <w:lang w:val="el-GR"/>
        </w:rPr>
        <w:drawing>
          <wp:anchor distT="0" distB="0" distL="114300" distR="114300" simplePos="0" relativeHeight="251847680" behindDoc="0" locked="0" layoutInCell="1" allowOverlap="1" wp14:anchorId="59141915" wp14:editId="633D87D5">
            <wp:simplePos x="0" y="0"/>
            <wp:positionH relativeFrom="margin">
              <wp:align>center</wp:align>
            </wp:positionH>
            <wp:positionV relativeFrom="paragraph">
              <wp:posOffset>171450</wp:posOffset>
            </wp:positionV>
            <wp:extent cx="5080617" cy="2830195"/>
            <wp:effectExtent l="0" t="0" r="6350" b="8255"/>
            <wp:wrapNone/>
            <wp:docPr id="197767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75728"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80617" cy="2830195"/>
                    </a:xfrm>
                    <a:prstGeom prst="rect">
                      <a:avLst/>
                    </a:prstGeom>
                  </pic:spPr>
                </pic:pic>
              </a:graphicData>
            </a:graphic>
            <wp14:sizeRelH relativeFrom="margin">
              <wp14:pctWidth>0</wp14:pctWidth>
            </wp14:sizeRelH>
            <wp14:sizeRelV relativeFrom="margin">
              <wp14:pctHeight>0</wp14:pctHeight>
            </wp14:sizeRelV>
          </wp:anchor>
        </w:drawing>
      </w:r>
    </w:p>
    <w:p w14:paraId="1E4D55B9" w14:textId="39995D9B" w:rsidR="00425737" w:rsidRDefault="00425737" w:rsidP="00425737">
      <w:pPr>
        <w:tabs>
          <w:tab w:val="left" w:pos="2535"/>
        </w:tabs>
        <w:rPr>
          <w:lang w:val="el-GR"/>
        </w:rPr>
      </w:pPr>
      <w:r>
        <w:rPr>
          <w:lang w:val="el-GR"/>
        </w:rPr>
        <w:tab/>
      </w:r>
    </w:p>
    <w:p w14:paraId="46D57E8E" w14:textId="48824EA2" w:rsidR="00425737" w:rsidRDefault="00425737" w:rsidP="00425737">
      <w:pPr>
        <w:rPr>
          <w:lang w:val="el-GR"/>
        </w:rPr>
      </w:pPr>
    </w:p>
    <w:p w14:paraId="469040F1" w14:textId="0498AED2" w:rsidR="00425737" w:rsidRDefault="00425737" w:rsidP="00425737">
      <w:pPr>
        <w:rPr>
          <w:lang w:val="el-GR"/>
        </w:rPr>
      </w:pPr>
    </w:p>
    <w:p w14:paraId="64BBE3E6" w14:textId="77777777" w:rsidR="00425737" w:rsidRDefault="00425737" w:rsidP="00425737">
      <w:pPr>
        <w:rPr>
          <w:lang w:val="el-GR"/>
        </w:rPr>
      </w:pPr>
    </w:p>
    <w:p w14:paraId="2E574661" w14:textId="0285A4D0" w:rsidR="00425737" w:rsidRDefault="00425737" w:rsidP="00425737">
      <w:pPr>
        <w:rPr>
          <w:lang w:val="el-GR"/>
        </w:rPr>
      </w:pPr>
    </w:p>
    <w:p w14:paraId="0E56500C" w14:textId="77777777" w:rsidR="00425737" w:rsidRDefault="00425737" w:rsidP="00425737">
      <w:pPr>
        <w:rPr>
          <w:lang w:val="el-GR"/>
        </w:rPr>
      </w:pPr>
    </w:p>
    <w:p w14:paraId="4148149B" w14:textId="77777777" w:rsidR="00425737" w:rsidRDefault="00425737" w:rsidP="00425737">
      <w:pPr>
        <w:rPr>
          <w:lang w:val="el-GR"/>
        </w:rPr>
      </w:pPr>
    </w:p>
    <w:p w14:paraId="338A9D9F" w14:textId="77777777" w:rsidR="00425737" w:rsidRDefault="00425737" w:rsidP="00425737">
      <w:pPr>
        <w:rPr>
          <w:lang w:val="el-GR"/>
        </w:rPr>
      </w:pPr>
    </w:p>
    <w:p w14:paraId="5622EED0" w14:textId="3C089688" w:rsidR="00425737" w:rsidRDefault="00425737" w:rsidP="00425737">
      <w:pPr>
        <w:rPr>
          <w:lang w:val="el-GR"/>
        </w:rPr>
      </w:pPr>
    </w:p>
    <w:p w14:paraId="7F3778E1" w14:textId="77777777" w:rsidR="00425737" w:rsidRDefault="00425737" w:rsidP="00425737">
      <w:pPr>
        <w:rPr>
          <w:lang w:val="el-GR"/>
        </w:rPr>
      </w:pPr>
    </w:p>
    <w:p w14:paraId="4A27CEE6" w14:textId="77777777" w:rsidR="00425737" w:rsidRDefault="00425737" w:rsidP="00425737">
      <w:pPr>
        <w:rPr>
          <w:lang w:val="el-GR"/>
        </w:rPr>
      </w:pPr>
    </w:p>
    <w:p w14:paraId="4FFC7B9D" w14:textId="17509E8F" w:rsidR="00425737" w:rsidRDefault="00425737" w:rsidP="00425737">
      <w:pPr>
        <w:rPr>
          <w:lang w:val="el-GR"/>
        </w:rPr>
      </w:pPr>
    </w:p>
    <w:p w14:paraId="55F8DE53" w14:textId="7C6AB687" w:rsidR="00425737" w:rsidRDefault="00425737" w:rsidP="00425737">
      <w:pPr>
        <w:rPr>
          <w:lang w:val="el-GR"/>
        </w:rPr>
      </w:pPr>
      <w:r w:rsidRPr="00425737">
        <w:rPr>
          <w:noProof/>
          <w:lang w:val="el-GR"/>
        </w:rPr>
        <w:drawing>
          <wp:anchor distT="0" distB="0" distL="114300" distR="114300" simplePos="0" relativeHeight="251848704" behindDoc="0" locked="0" layoutInCell="1" allowOverlap="1" wp14:anchorId="644C1DF8" wp14:editId="54A89A8A">
            <wp:simplePos x="0" y="0"/>
            <wp:positionH relativeFrom="margin">
              <wp:align>center</wp:align>
            </wp:positionH>
            <wp:positionV relativeFrom="paragraph">
              <wp:posOffset>8255</wp:posOffset>
            </wp:positionV>
            <wp:extent cx="5097715" cy="2839720"/>
            <wp:effectExtent l="0" t="0" r="8255" b="0"/>
            <wp:wrapNone/>
            <wp:docPr id="151950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157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97715" cy="2839720"/>
                    </a:xfrm>
                    <a:prstGeom prst="rect">
                      <a:avLst/>
                    </a:prstGeom>
                  </pic:spPr>
                </pic:pic>
              </a:graphicData>
            </a:graphic>
            <wp14:sizeRelH relativeFrom="margin">
              <wp14:pctWidth>0</wp14:pctWidth>
            </wp14:sizeRelH>
            <wp14:sizeRelV relativeFrom="margin">
              <wp14:pctHeight>0</wp14:pctHeight>
            </wp14:sizeRelV>
          </wp:anchor>
        </w:drawing>
      </w:r>
    </w:p>
    <w:p w14:paraId="11BB7E00" w14:textId="2CC0D2FB" w:rsidR="00425737" w:rsidRDefault="00425737" w:rsidP="00425737">
      <w:pPr>
        <w:rPr>
          <w:lang w:val="el-GR"/>
        </w:rPr>
      </w:pPr>
    </w:p>
    <w:p w14:paraId="2E756D5E" w14:textId="732E544A" w:rsidR="00425737" w:rsidRDefault="00425737" w:rsidP="00425737">
      <w:pPr>
        <w:rPr>
          <w:lang w:val="el-GR"/>
        </w:rPr>
      </w:pPr>
    </w:p>
    <w:p w14:paraId="72775FB3" w14:textId="24FFD553" w:rsidR="00425737" w:rsidRPr="00425737" w:rsidRDefault="00425737" w:rsidP="00425737">
      <w:pPr>
        <w:rPr>
          <w:lang w:val="el-GR"/>
        </w:rPr>
      </w:pPr>
    </w:p>
    <w:p w14:paraId="6EA2399A" w14:textId="77777777" w:rsidR="00425737" w:rsidRPr="00425737" w:rsidRDefault="00425737" w:rsidP="00425737">
      <w:pPr>
        <w:rPr>
          <w:lang w:val="el-GR"/>
        </w:rPr>
      </w:pPr>
    </w:p>
    <w:p w14:paraId="7807463D" w14:textId="77777777" w:rsidR="00425737" w:rsidRPr="00425737" w:rsidRDefault="00425737" w:rsidP="00425737">
      <w:pPr>
        <w:rPr>
          <w:lang w:val="el-GR"/>
        </w:rPr>
      </w:pPr>
    </w:p>
    <w:p w14:paraId="1199EED8" w14:textId="77777777" w:rsidR="00425737" w:rsidRPr="00425737" w:rsidRDefault="00425737" w:rsidP="00425737">
      <w:pPr>
        <w:rPr>
          <w:lang w:val="el-GR"/>
        </w:rPr>
      </w:pPr>
    </w:p>
    <w:p w14:paraId="33DEBE21" w14:textId="77777777" w:rsidR="00425737" w:rsidRPr="00425737" w:rsidRDefault="00425737" w:rsidP="00425737">
      <w:pPr>
        <w:rPr>
          <w:lang w:val="el-GR"/>
        </w:rPr>
      </w:pPr>
    </w:p>
    <w:p w14:paraId="3261D458" w14:textId="596C895E" w:rsidR="00425737" w:rsidRDefault="00425737" w:rsidP="00425737">
      <w:pPr>
        <w:rPr>
          <w:lang w:val="el-GR"/>
        </w:rPr>
      </w:pPr>
      <w:r w:rsidRPr="00425737">
        <w:rPr>
          <w:lang w:val="el-GR"/>
        </w:rPr>
        <w:br/>
      </w:r>
      <w:r w:rsidRPr="00425737">
        <w:rPr>
          <w:lang w:val="el-GR"/>
        </w:rPr>
        <w:br/>
      </w:r>
    </w:p>
    <w:p w14:paraId="74DA35C4" w14:textId="77777777" w:rsidR="00425737" w:rsidRDefault="00425737" w:rsidP="00425737">
      <w:pPr>
        <w:rPr>
          <w:lang w:val="el-GR"/>
        </w:rPr>
      </w:pPr>
    </w:p>
    <w:p w14:paraId="0D85C46E" w14:textId="77777777" w:rsidR="00425737" w:rsidRDefault="00425737" w:rsidP="00425737">
      <w:pPr>
        <w:rPr>
          <w:lang w:val="el-GR"/>
        </w:rPr>
      </w:pPr>
    </w:p>
    <w:p w14:paraId="7215745C" w14:textId="45D91785" w:rsidR="00425737" w:rsidRDefault="00425737" w:rsidP="00425737">
      <w:pPr>
        <w:rPr>
          <w:lang w:val="el-GR"/>
        </w:rPr>
      </w:pPr>
      <w:r w:rsidRPr="00425737">
        <w:rPr>
          <w:noProof/>
          <w:lang w:val="el-GR"/>
        </w:rPr>
        <w:lastRenderedPageBreak/>
        <w:drawing>
          <wp:anchor distT="0" distB="0" distL="114300" distR="114300" simplePos="0" relativeHeight="251849728" behindDoc="0" locked="0" layoutInCell="1" allowOverlap="1" wp14:anchorId="34682E3F" wp14:editId="3E40EF4C">
            <wp:simplePos x="0" y="0"/>
            <wp:positionH relativeFrom="margin">
              <wp:align>center</wp:align>
            </wp:positionH>
            <wp:positionV relativeFrom="paragraph">
              <wp:posOffset>-533400</wp:posOffset>
            </wp:positionV>
            <wp:extent cx="5112533" cy="2847975"/>
            <wp:effectExtent l="0" t="0" r="0" b="0"/>
            <wp:wrapNone/>
            <wp:docPr id="13541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6555"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12533" cy="2847975"/>
                    </a:xfrm>
                    <a:prstGeom prst="rect">
                      <a:avLst/>
                    </a:prstGeom>
                  </pic:spPr>
                </pic:pic>
              </a:graphicData>
            </a:graphic>
            <wp14:sizeRelH relativeFrom="margin">
              <wp14:pctWidth>0</wp14:pctWidth>
            </wp14:sizeRelH>
            <wp14:sizeRelV relativeFrom="margin">
              <wp14:pctHeight>0</wp14:pctHeight>
            </wp14:sizeRelV>
          </wp:anchor>
        </w:drawing>
      </w:r>
    </w:p>
    <w:p w14:paraId="461D49B5" w14:textId="77777777" w:rsidR="00425737" w:rsidRDefault="00425737" w:rsidP="00425737">
      <w:pPr>
        <w:rPr>
          <w:lang w:val="el-GR"/>
        </w:rPr>
      </w:pPr>
    </w:p>
    <w:p w14:paraId="273BB7C1" w14:textId="0E37D358" w:rsidR="00425737" w:rsidRDefault="00425737" w:rsidP="00425737">
      <w:pPr>
        <w:rPr>
          <w:lang w:val="el-GR"/>
        </w:rPr>
      </w:pPr>
    </w:p>
    <w:p w14:paraId="19B79469" w14:textId="416DC383" w:rsidR="00425737" w:rsidRDefault="00425737" w:rsidP="00425737">
      <w:pPr>
        <w:rPr>
          <w:lang w:val="el-GR"/>
        </w:rPr>
      </w:pPr>
    </w:p>
    <w:p w14:paraId="16BF04A4" w14:textId="77777777" w:rsidR="00425737" w:rsidRDefault="00425737" w:rsidP="00425737">
      <w:pPr>
        <w:rPr>
          <w:lang w:val="el-GR"/>
        </w:rPr>
      </w:pPr>
    </w:p>
    <w:p w14:paraId="205EC207" w14:textId="5F5DAF9A" w:rsidR="00425737" w:rsidRDefault="00425737" w:rsidP="00425737">
      <w:pPr>
        <w:rPr>
          <w:lang w:val="el-GR"/>
        </w:rPr>
      </w:pPr>
    </w:p>
    <w:p w14:paraId="794C85CB" w14:textId="77777777" w:rsidR="00425737" w:rsidRDefault="00425737" w:rsidP="00425737">
      <w:pPr>
        <w:rPr>
          <w:lang w:val="el-GR"/>
        </w:rPr>
      </w:pPr>
    </w:p>
    <w:p w14:paraId="4B5E716C" w14:textId="113856D5" w:rsidR="00425737" w:rsidRDefault="00425737" w:rsidP="00425737">
      <w:pPr>
        <w:rPr>
          <w:lang w:val="el-GR"/>
        </w:rPr>
      </w:pPr>
    </w:p>
    <w:p w14:paraId="4C2CB0C9" w14:textId="77777777" w:rsidR="00425737" w:rsidRDefault="00425737" w:rsidP="00425737">
      <w:pPr>
        <w:rPr>
          <w:lang w:val="el-GR"/>
        </w:rPr>
      </w:pPr>
    </w:p>
    <w:p w14:paraId="6664DC10" w14:textId="5FB6D687" w:rsidR="00425737" w:rsidRDefault="00425737" w:rsidP="00425737">
      <w:pPr>
        <w:rPr>
          <w:lang w:val="el-GR"/>
        </w:rPr>
      </w:pPr>
    </w:p>
    <w:p w14:paraId="46B7D945" w14:textId="4B05FFA2" w:rsidR="00425737" w:rsidRDefault="005E3075" w:rsidP="00425737">
      <w:pPr>
        <w:rPr>
          <w:lang w:val="el-GR"/>
        </w:rPr>
      </w:pPr>
      <w:r w:rsidRPr="005E3075">
        <w:rPr>
          <w:noProof/>
          <w:lang w:val="el-GR"/>
        </w:rPr>
        <w:drawing>
          <wp:anchor distT="0" distB="0" distL="114300" distR="114300" simplePos="0" relativeHeight="251850752" behindDoc="0" locked="0" layoutInCell="1" allowOverlap="1" wp14:anchorId="48A1C469" wp14:editId="1EDB0EA4">
            <wp:simplePos x="0" y="0"/>
            <wp:positionH relativeFrom="margin">
              <wp:posOffset>294005</wp:posOffset>
            </wp:positionH>
            <wp:positionV relativeFrom="paragraph">
              <wp:posOffset>47625</wp:posOffset>
            </wp:positionV>
            <wp:extent cx="5115560" cy="2849880"/>
            <wp:effectExtent l="0" t="0" r="8890" b="7620"/>
            <wp:wrapNone/>
            <wp:docPr id="122928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8814"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115560" cy="2849880"/>
                    </a:xfrm>
                    <a:prstGeom prst="rect">
                      <a:avLst/>
                    </a:prstGeom>
                  </pic:spPr>
                </pic:pic>
              </a:graphicData>
            </a:graphic>
            <wp14:sizeRelH relativeFrom="margin">
              <wp14:pctWidth>0</wp14:pctWidth>
            </wp14:sizeRelH>
            <wp14:sizeRelV relativeFrom="margin">
              <wp14:pctHeight>0</wp14:pctHeight>
            </wp14:sizeRelV>
          </wp:anchor>
        </w:drawing>
      </w:r>
    </w:p>
    <w:p w14:paraId="7DC0E836" w14:textId="440D3DBB" w:rsidR="00425737" w:rsidRDefault="00425737" w:rsidP="00425737">
      <w:pPr>
        <w:rPr>
          <w:lang w:val="el-GR"/>
        </w:rPr>
      </w:pPr>
    </w:p>
    <w:p w14:paraId="68D55AB0" w14:textId="34AF6571" w:rsidR="00425737" w:rsidRDefault="00425737" w:rsidP="00425737">
      <w:pPr>
        <w:rPr>
          <w:lang w:val="el-GR"/>
        </w:rPr>
      </w:pPr>
    </w:p>
    <w:p w14:paraId="51ED98CF" w14:textId="3439ABA5" w:rsidR="00425737" w:rsidRDefault="005E3075" w:rsidP="005E3075">
      <w:pPr>
        <w:tabs>
          <w:tab w:val="left" w:pos="3975"/>
        </w:tabs>
        <w:rPr>
          <w:lang w:val="el-GR"/>
        </w:rPr>
      </w:pPr>
      <w:r>
        <w:rPr>
          <w:lang w:val="el-GR"/>
        </w:rPr>
        <w:tab/>
      </w:r>
    </w:p>
    <w:p w14:paraId="1F241D61" w14:textId="648CA634" w:rsidR="00425737" w:rsidRDefault="00425737" w:rsidP="00425737">
      <w:pPr>
        <w:rPr>
          <w:lang w:val="el-GR"/>
        </w:rPr>
      </w:pPr>
    </w:p>
    <w:p w14:paraId="079CD995" w14:textId="46CFB566" w:rsidR="00425737" w:rsidRDefault="00425737" w:rsidP="00425737">
      <w:pPr>
        <w:rPr>
          <w:lang w:val="el-GR"/>
        </w:rPr>
      </w:pPr>
    </w:p>
    <w:p w14:paraId="1E0507EC" w14:textId="4FB3BE4D" w:rsidR="00425737" w:rsidRDefault="00425737" w:rsidP="00425737">
      <w:pPr>
        <w:rPr>
          <w:lang w:val="el-GR"/>
        </w:rPr>
      </w:pPr>
    </w:p>
    <w:p w14:paraId="1EA1F852" w14:textId="35FFA9F1" w:rsidR="00425737" w:rsidRDefault="00425737" w:rsidP="00425737">
      <w:pPr>
        <w:rPr>
          <w:lang w:val="el-GR"/>
        </w:rPr>
      </w:pPr>
    </w:p>
    <w:p w14:paraId="684CC89A" w14:textId="1BB67ED5" w:rsidR="00425737" w:rsidRDefault="00425737" w:rsidP="00425737">
      <w:pPr>
        <w:rPr>
          <w:lang w:val="el-GR"/>
        </w:rPr>
      </w:pPr>
    </w:p>
    <w:p w14:paraId="230D14AD" w14:textId="6D5378AB" w:rsidR="00425737" w:rsidRDefault="00425737" w:rsidP="00425737">
      <w:pPr>
        <w:rPr>
          <w:lang w:val="el-GR"/>
        </w:rPr>
      </w:pPr>
    </w:p>
    <w:p w14:paraId="380592C4" w14:textId="32153936" w:rsidR="00425737" w:rsidRDefault="00425737" w:rsidP="00425737">
      <w:pPr>
        <w:rPr>
          <w:lang w:val="el-GR"/>
        </w:rPr>
      </w:pPr>
    </w:p>
    <w:p w14:paraId="06BBFC32" w14:textId="77777777" w:rsidR="00425737" w:rsidRDefault="00425737" w:rsidP="00425737">
      <w:pPr>
        <w:rPr>
          <w:lang w:val="el-GR"/>
        </w:rPr>
      </w:pPr>
    </w:p>
    <w:p w14:paraId="564020B7" w14:textId="57C11BA8" w:rsidR="00425737" w:rsidRDefault="005E3075" w:rsidP="00425737">
      <w:pPr>
        <w:rPr>
          <w:lang w:val="el-GR"/>
        </w:rPr>
      </w:pPr>
      <w:r w:rsidRPr="005E3075">
        <w:rPr>
          <w:noProof/>
          <w:lang w:val="el-GR"/>
        </w:rPr>
        <w:drawing>
          <wp:anchor distT="0" distB="0" distL="114300" distR="114300" simplePos="0" relativeHeight="251851776" behindDoc="0" locked="0" layoutInCell="1" allowOverlap="1" wp14:anchorId="3884CBFA" wp14:editId="7AD029A8">
            <wp:simplePos x="0" y="0"/>
            <wp:positionH relativeFrom="column">
              <wp:posOffset>304800</wp:posOffset>
            </wp:positionH>
            <wp:positionV relativeFrom="paragraph">
              <wp:posOffset>11430</wp:posOffset>
            </wp:positionV>
            <wp:extent cx="5086350" cy="2833389"/>
            <wp:effectExtent l="0" t="0" r="0" b="5080"/>
            <wp:wrapNone/>
            <wp:docPr id="97782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29473"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86350" cy="2833389"/>
                    </a:xfrm>
                    <a:prstGeom prst="rect">
                      <a:avLst/>
                    </a:prstGeom>
                  </pic:spPr>
                </pic:pic>
              </a:graphicData>
            </a:graphic>
            <wp14:sizeRelH relativeFrom="margin">
              <wp14:pctWidth>0</wp14:pctWidth>
            </wp14:sizeRelH>
            <wp14:sizeRelV relativeFrom="margin">
              <wp14:pctHeight>0</wp14:pctHeight>
            </wp14:sizeRelV>
          </wp:anchor>
        </w:drawing>
      </w:r>
    </w:p>
    <w:p w14:paraId="40DDF9A4" w14:textId="3E7CE099" w:rsidR="00425737" w:rsidRDefault="00425737" w:rsidP="00425737">
      <w:pPr>
        <w:rPr>
          <w:lang w:val="el-GR"/>
        </w:rPr>
      </w:pPr>
    </w:p>
    <w:p w14:paraId="4765CB57" w14:textId="3B49D58E" w:rsidR="00425737" w:rsidRDefault="00425737" w:rsidP="00425737">
      <w:pPr>
        <w:rPr>
          <w:lang w:val="el-GR"/>
        </w:rPr>
      </w:pPr>
    </w:p>
    <w:p w14:paraId="6F18F3AB" w14:textId="77777777" w:rsidR="00425737" w:rsidRDefault="00425737" w:rsidP="00425737">
      <w:pPr>
        <w:rPr>
          <w:lang w:val="el-GR"/>
        </w:rPr>
      </w:pPr>
    </w:p>
    <w:p w14:paraId="77DC6B48" w14:textId="0A686AE9" w:rsidR="00425737" w:rsidRDefault="005E3075" w:rsidP="005E3075">
      <w:pPr>
        <w:tabs>
          <w:tab w:val="left" w:pos="3225"/>
        </w:tabs>
        <w:rPr>
          <w:lang w:val="el-GR"/>
        </w:rPr>
      </w:pPr>
      <w:r>
        <w:rPr>
          <w:lang w:val="el-GR"/>
        </w:rPr>
        <w:tab/>
      </w:r>
    </w:p>
    <w:p w14:paraId="5E98BDB0" w14:textId="77777777" w:rsidR="00425737" w:rsidRDefault="00425737" w:rsidP="00425737">
      <w:pPr>
        <w:rPr>
          <w:lang w:val="el-GR"/>
        </w:rPr>
      </w:pPr>
    </w:p>
    <w:p w14:paraId="499042CF" w14:textId="77777777" w:rsidR="00425737" w:rsidRDefault="00425737" w:rsidP="00425737">
      <w:pPr>
        <w:rPr>
          <w:lang w:val="el-GR"/>
        </w:rPr>
      </w:pPr>
    </w:p>
    <w:p w14:paraId="6F273DB8" w14:textId="77777777" w:rsidR="00425737" w:rsidRDefault="00425737" w:rsidP="00425737">
      <w:pPr>
        <w:rPr>
          <w:lang w:val="el-GR"/>
        </w:rPr>
      </w:pPr>
    </w:p>
    <w:p w14:paraId="33D9AADA" w14:textId="77777777" w:rsidR="00425737" w:rsidRDefault="00425737" w:rsidP="00425737">
      <w:pPr>
        <w:rPr>
          <w:lang w:val="el-GR"/>
        </w:rPr>
      </w:pPr>
    </w:p>
    <w:p w14:paraId="64C4D543" w14:textId="77777777" w:rsidR="00425737" w:rsidRDefault="00425737" w:rsidP="00425737">
      <w:pPr>
        <w:rPr>
          <w:lang w:val="el-GR"/>
        </w:rPr>
      </w:pPr>
    </w:p>
    <w:p w14:paraId="3136E33C" w14:textId="77777777" w:rsidR="00425737" w:rsidRDefault="00425737" w:rsidP="00425737">
      <w:pPr>
        <w:rPr>
          <w:lang w:val="el-GR"/>
        </w:rPr>
      </w:pPr>
    </w:p>
    <w:p w14:paraId="2EBE28DB" w14:textId="1E9CC11C" w:rsidR="00425737" w:rsidRDefault="00425737" w:rsidP="00425737">
      <w:pPr>
        <w:rPr>
          <w:lang w:val="el-GR"/>
        </w:rPr>
      </w:pPr>
    </w:p>
    <w:p w14:paraId="4E29BFAA" w14:textId="170583EB" w:rsidR="005E3075" w:rsidRPr="00425737" w:rsidRDefault="005E3075" w:rsidP="005E3075">
      <w:pPr>
        <w:pStyle w:val="Caption"/>
        <w:rPr>
          <w:lang w:val="el-GR"/>
        </w:rPr>
      </w:pPr>
      <w:bookmarkStart w:id="101" w:name="_Toc210394798"/>
      <w:r w:rsidRPr="005E3075">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7</w:t>
      </w:r>
      <w:r w:rsidR="00A2691B">
        <w:rPr>
          <w:lang w:val="el-GR"/>
        </w:rPr>
        <w:fldChar w:fldCharType="end"/>
      </w:r>
      <w:r>
        <w:rPr>
          <w:lang w:val="el-GR"/>
        </w:rPr>
        <w:t xml:space="preserve"> </w:t>
      </w:r>
      <w:r w:rsidRPr="006A6A24">
        <w:rPr>
          <w:lang w:val="el-GR"/>
        </w:rPr>
        <w:t>Γραφικές Προβλέψεων-Αληθών δεδομένων σχετικής υγρασίας</w:t>
      </w:r>
      <w:r>
        <w:rPr>
          <w:lang w:val="el-GR"/>
        </w:rPr>
        <w:t xml:space="preserve"> αποσυνθεμένης θερμικής αντλίας</w:t>
      </w:r>
      <w:bookmarkEnd w:id="101"/>
    </w:p>
    <w:p w14:paraId="090CB0A0" w14:textId="408C4AFD" w:rsidR="005B4DFF" w:rsidRDefault="00FA1F90" w:rsidP="00FA1F90">
      <w:pPr>
        <w:pStyle w:val="Heading2"/>
        <w:rPr>
          <w:lang w:val="en-US"/>
        </w:rPr>
      </w:pPr>
      <w:bookmarkStart w:id="102" w:name="_Toc210394771"/>
      <w:r>
        <w:rPr>
          <w:lang w:val="en-US"/>
        </w:rPr>
        <w:lastRenderedPageBreak/>
        <w:t>24</w:t>
      </w:r>
      <w:r>
        <w:rPr>
          <w:lang w:val="el-GR"/>
        </w:rPr>
        <w:t>ωρη Συνάρτηση</w:t>
      </w:r>
      <w:r w:rsidR="00C8000F">
        <w:rPr>
          <w:lang w:val="el-GR"/>
        </w:rPr>
        <w:t xml:space="preserve"> Πρόβλεψης</w:t>
      </w:r>
      <w:bookmarkEnd w:id="102"/>
    </w:p>
    <w:p w14:paraId="46E08E9D" w14:textId="77777777" w:rsidR="005B4DFF" w:rsidRDefault="005B4DFF" w:rsidP="00907A1B">
      <w:pPr>
        <w:rPr>
          <w:lang w:val="en-US"/>
        </w:rPr>
      </w:pPr>
    </w:p>
    <w:p w14:paraId="2FCC087C" w14:textId="77777777" w:rsidR="005B4DFF" w:rsidRPr="00FA1F90" w:rsidRDefault="00FA1F90" w:rsidP="00907A1B">
      <w:pPr>
        <w:rPr>
          <w:lang w:val="el-GR"/>
        </w:rPr>
      </w:pPr>
      <w:r>
        <w:rPr>
          <w:lang w:val="el-GR"/>
        </w:rPr>
        <w:t xml:space="preserve">Συνδυάζοντας λοιπόν όλα τα μοντέλα μαζί σε μία συνάρτηση, θέλουμε να εξετάσουμε το ολικό σφάλμα που προκύπτει όταν τίθονται σε 96 συνεχόμενες προβλέψεις (24 ώρες). Η διαδικασία αυτή είναι κρίσιμη, πρώτον λόγω της εγγενής χρήσης της συνάρτησης στην διαδικασία της βελτιστοποίησης και αφετέρου για την εξέταση της αποτελεσματικότητας του </w:t>
      </w:r>
      <w:r>
        <w:rPr>
          <w:lang w:val="en-US"/>
        </w:rPr>
        <w:t>pipeline</w:t>
      </w:r>
      <w:r w:rsidRPr="00FA1F90">
        <w:rPr>
          <w:lang w:val="el-GR"/>
        </w:rPr>
        <w:t xml:space="preserve"> </w:t>
      </w:r>
      <w:r>
        <w:rPr>
          <w:lang w:val="el-GR"/>
        </w:rPr>
        <w:t>καθώς και την ανοχή του στη συσσώρευση σφαλμάτων. Εξετάζουμε πρώτα τα μη αποσυνθεμένα δεδομένα της θερμικής αντλίας εξετάζοντας 3 μέρες από το τεστ σετ ανά σπίτι.</w:t>
      </w:r>
    </w:p>
    <w:p w14:paraId="416E42A8" w14:textId="77777777" w:rsidR="005B4DFF" w:rsidRPr="00FA1F90" w:rsidRDefault="00FA1F90" w:rsidP="00907A1B">
      <w:pPr>
        <w:rPr>
          <w:lang w:val="el-GR"/>
        </w:rPr>
      </w:pPr>
      <w:r>
        <w:rPr>
          <w:lang w:val="el-GR"/>
        </w:rPr>
        <w:t>Σε κάθε εικόνα έχουμε στο πάνω μέρος τη χρήση της θερμικής αντλίας ανά χρονική στιγμή, στη μεσαία γραφική βρίσκεται η προβλέπομενη και η αληθινή θερμοκρασία και τέλος έχουμε τη προβλεπόμενη σχετική υγρασία σε σχέση με την αληθινή.</w:t>
      </w:r>
    </w:p>
    <w:p w14:paraId="3DFFF70E" w14:textId="77777777" w:rsidR="00FA1F90" w:rsidRPr="004F14C4" w:rsidRDefault="00FA1F90" w:rsidP="005D2020">
      <w:pPr>
        <w:ind w:firstLine="0"/>
        <w:rPr>
          <w:lang w:val="el-GR"/>
        </w:rPr>
      </w:pPr>
    </w:p>
    <w:p w14:paraId="1FB5ADA1" w14:textId="77777777" w:rsidR="005D2020" w:rsidRPr="005D2020" w:rsidRDefault="00366351" w:rsidP="00366351">
      <w:pPr>
        <w:pStyle w:val="Heading3"/>
        <w:rPr>
          <w:lang w:val="en-US"/>
        </w:rPr>
      </w:pPr>
      <w:bookmarkStart w:id="103" w:name="_Toc210394772"/>
      <w:r>
        <w:rPr>
          <w:lang w:val="el-GR"/>
        </w:rPr>
        <w:t>Δεδομένα με κανονική κατανάλωση</w:t>
      </w:r>
      <w:bookmarkEnd w:id="103"/>
    </w:p>
    <w:p w14:paraId="4DC0886B" w14:textId="77777777" w:rsidR="00FA1F90" w:rsidRDefault="00FA1F90" w:rsidP="00414695">
      <w:pPr>
        <w:ind w:firstLine="0"/>
        <w:rPr>
          <w:lang w:val="el-GR"/>
        </w:rPr>
      </w:pPr>
    </w:p>
    <w:p w14:paraId="6E3E4AB5" w14:textId="77777777" w:rsidR="00FA1F90" w:rsidRDefault="005D2020" w:rsidP="00FA1F90">
      <w:pPr>
        <w:jc w:val="right"/>
        <w:rPr>
          <w:lang w:val="el-GR"/>
        </w:rPr>
      </w:pPr>
      <w:r w:rsidRPr="00FA1F90">
        <w:rPr>
          <w:noProof/>
          <w:lang w:val="el-GR"/>
        </w:rPr>
        <w:drawing>
          <wp:anchor distT="0" distB="0" distL="114300" distR="114300" simplePos="0" relativeHeight="251725824" behindDoc="0" locked="0" layoutInCell="1" allowOverlap="1" wp14:anchorId="7FC58CA7" wp14:editId="635129A9">
            <wp:simplePos x="0" y="0"/>
            <wp:positionH relativeFrom="margin">
              <wp:align>center</wp:align>
            </wp:positionH>
            <wp:positionV relativeFrom="paragraph">
              <wp:posOffset>209919</wp:posOffset>
            </wp:positionV>
            <wp:extent cx="6107430" cy="3733165"/>
            <wp:effectExtent l="0" t="0" r="7620" b="635"/>
            <wp:wrapNone/>
            <wp:docPr id="1285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8009"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07430" cy="3733165"/>
                    </a:xfrm>
                    <a:prstGeom prst="rect">
                      <a:avLst/>
                    </a:prstGeom>
                  </pic:spPr>
                </pic:pic>
              </a:graphicData>
            </a:graphic>
            <wp14:sizeRelH relativeFrom="margin">
              <wp14:pctWidth>0</wp14:pctWidth>
            </wp14:sizeRelH>
            <wp14:sizeRelV relativeFrom="margin">
              <wp14:pctHeight>0</wp14:pctHeight>
            </wp14:sizeRelV>
          </wp:anchor>
        </w:drawing>
      </w:r>
    </w:p>
    <w:p w14:paraId="66C4F9C9" w14:textId="77777777" w:rsidR="00FA1F90" w:rsidRDefault="00FA1F90" w:rsidP="00FA1F90">
      <w:pPr>
        <w:jc w:val="right"/>
        <w:rPr>
          <w:lang w:val="el-GR"/>
        </w:rPr>
      </w:pPr>
    </w:p>
    <w:p w14:paraId="2DAF93EC" w14:textId="77777777" w:rsidR="00FA1F90" w:rsidRDefault="00FA1F90" w:rsidP="00FA1F90">
      <w:pPr>
        <w:jc w:val="right"/>
        <w:rPr>
          <w:lang w:val="el-GR"/>
        </w:rPr>
      </w:pPr>
    </w:p>
    <w:p w14:paraId="43CAA0E5" w14:textId="77777777" w:rsidR="00FA1F90" w:rsidRDefault="00FA1F90" w:rsidP="00FA1F90">
      <w:pPr>
        <w:jc w:val="right"/>
        <w:rPr>
          <w:lang w:val="el-GR"/>
        </w:rPr>
      </w:pPr>
    </w:p>
    <w:p w14:paraId="4F8B5B11" w14:textId="77777777" w:rsidR="00FA1F90" w:rsidRDefault="00FA1F90" w:rsidP="00FA1F90">
      <w:pPr>
        <w:jc w:val="right"/>
        <w:rPr>
          <w:lang w:val="el-GR"/>
        </w:rPr>
      </w:pPr>
    </w:p>
    <w:p w14:paraId="303167E7" w14:textId="77777777" w:rsidR="00FA1F90" w:rsidRDefault="00FA1F90" w:rsidP="00FA1F90">
      <w:pPr>
        <w:jc w:val="right"/>
        <w:rPr>
          <w:lang w:val="el-GR"/>
        </w:rPr>
      </w:pPr>
    </w:p>
    <w:p w14:paraId="726BE2C1" w14:textId="77777777" w:rsidR="00FA1F90" w:rsidRDefault="00FA1F90" w:rsidP="00FA1F90">
      <w:pPr>
        <w:jc w:val="right"/>
        <w:rPr>
          <w:lang w:val="el-GR"/>
        </w:rPr>
      </w:pPr>
    </w:p>
    <w:p w14:paraId="2FE6FE26" w14:textId="77777777" w:rsidR="00FA1F90" w:rsidRDefault="00FA1F90" w:rsidP="00FA1F90">
      <w:pPr>
        <w:jc w:val="right"/>
        <w:rPr>
          <w:lang w:val="el-GR"/>
        </w:rPr>
      </w:pPr>
    </w:p>
    <w:p w14:paraId="4BB0D158" w14:textId="77777777" w:rsidR="00FA1F90" w:rsidRDefault="00FA1F90" w:rsidP="00FA1F90">
      <w:pPr>
        <w:jc w:val="right"/>
        <w:rPr>
          <w:lang w:val="el-GR"/>
        </w:rPr>
      </w:pPr>
    </w:p>
    <w:p w14:paraId="595BF921" w14:textId="77777777" w:rsidR="00FA1F90" w:rsidRDefault="00FA1F90" w:rsidP="00FA1F90">
      <w:pPr>
        <w:tabs>
          <w:tab w:val="left" w:pos="3763"/>
        </w:tabs>
        <w:rPr>
          <w:lang w:val="el-GR"/>
        </w:rPr>
      </w:pPr>
      <w:r>
        <w:rPr>
          <w:lang w:val="el-GR"/>
        </w:rPr>
        <w:tab/>
      </w:r>
    </w:p>
    <w:p w14:paraId="387150DD" w14:textId="77777777" w:rsidR="00FA1F90" w:rsidRDefault="00FA1F90" w:rsidP="00FA1F90">
      <w:pPr>
        <w:jc w:val="right"/>
        <w:rPr>
          <w:lang w:val="el-GR"/>
        </w:rPr>
      </w:pPr>
    </w:p>
    <w:p w14:paraId="6E37FB02" w14:textId="77777777" w:rsidR="00FA1F90" w:rsidRDefault="00FA1F90" w:rsidP="00FA1F90">
      <w:pPr>
        <w:jc w:val="right"/>
        <w:rPr>
          <w:lang w:val="el-GR"/>
        </w:rPr>
      </w:pPr>
    </w:p>
    <w:p w14:paraId="74A57BED" w14:textId="77777777" w:rsidR="00FA1F90" w:rsidRDefault="00FA1F90" w:rsidP="00FA1F90">
      <w:pPr>
        <w:jc w:val="right"/>
        <w:rPr>
          <w:lang w:val="el-GR"/>
        </w:rPr>
      </w:pPr>
    </w:p>
    <w:p w14:paraId="0B902B36" w14:textId="77777777" w:rsidR="00FA1F90" w:rsidRDefault="00FA1F90" w:rsidP="00FA1F90">
      <w:pPr>
        <w:jc w:val="right"/>
        <w:rPr>
          <w:lang w:val="el-GR"/>
        </w:rPr>
      </w:pPr>
    </w:p>
    <w:p w14:paraId="34D670B0" w14:textId="77777777" w:rsidR="00FA1F90" w:rsidRDefault="00FA1F90" w:rsidP="00FA1F90">
      <w:pPr>
        <w:jc w:val="right"/>
        <w:rPr>
          <w:lang w:val="el-GR"/>
        </w:rPr>
      </w:pPr>
    </w:p>
    <w:p w14:paraId="21ADE103" w14:textId="77777777" w:rsidR="00FA1F90" w:rsidRDefault="00FA1F90" w:rsidP="00FA1F90">
      <w:pPr>
        <w:jc w:val="right"/>
        <w:rPr>
          <w:lang w:val="el-GR"/>
        </w:rPr>
      </w:pPr>
    </w:p>
    <w:p w14:paraId="269DF819" w14:textId="77777777" w:rsidR="00FA1F90" w:rsidRDefault="00FA1F90" w:rsidP="00FA1F90">
      <w:pPr>
        <w:jc w:val="right"/>
        <w:rPr>
          <w:lang w:val="el-GR"/>
        </w:rPr>
      </w:pPr>
    </w:p>
    <w:p w14:paraId="15439FEA" w14:textId="77777777" w:rsidR="00FA1F90" w:rsidRDefault="00FA1F90" w:rsidP="00FA1F90">
      <w:pPr>
        <w:jc w:val="right"/>
        <w:rPr>
          <w:lang w:val="el-GR"/>
        </w:rPr>
      </w:pPr>
    </w:p>
    <w:p w14:paraId="5E5A9CC3" w14:textId="2933932F" w:rsidR="00FA1F90" w:rsidRDefault="00FA1F90" w:rsidP="00FA1F90">
      <w:pPr>
        <w:jc w:val="right"/>
        <w:rPr>
          <w:lang w:val="el-GR"/>
        </w:rPr>
      </w:pPr>
    </w:p>
    <w:p w14:paraId="553CCCFD" w14:textId="23CFC9C5" w:rsidR="00FA1F90" w:rsidRDefault="00FA1F90" w:rsidP="00FA1F90">
      <w:pPr>
        <w:jc w:val="right"/>
        <w:rPr>
          <w:lang w:val="el-GR"/>
        </w:rPr>
      </w:pPr>
    </w:p>
    <w:p w14:paraId="1890F22F" w14:textId="50A84D56" w:rsidR="00FA1F90" w:rsidRDefault="00FA1F90" w:rsidP="00FA1F90">
      <w:pPr>
        <w:jc w:val="right"/>
        <w:rPr>
          <w:lang w:val="el-GR"/>
        </w:rPr>
      </w:pPr>
    </w:p>
    <w:p w14:paraId="0BA7BA9C" w14:textId="693C6E72" w:rsidR="00FA1F90" w:rsidRPr="00FA1F90" w:rsidRDefault="00FA1F90" w:rsidP="00FA1F90">
      <w:pPr>
        <w:jc w:val="right"/>
        <w:rPr>
          <w:lang w:val="el-GR"/>
        </w:rPr>
      </w:pPr>
    </w:p>
    <w:p w14:paraId="3CAEBBBA" w14:textId="146D09C6" w:rsidR="005B4DFF" w:rsidRDefault="00FA1F90" w:rsidP="00FA1F90">
      <w:pPr>
        <w:tabs>
          <w:tab w:val="left" w:pos="2853"/>
        </w:tabs>
        <w:rPr>
          <w:lang w:val="el-GR"/>
        </w:rPr>
      </w:pPr>
      <w:r>
        <w:rPr>
          <w:lang w:val="el-GR"/>
        </w:rPr>
        <w:tab/>
      </w:r>
    </w:p>
    <w:p w14:paraId="1664AC3C" w14:textId="71552236" w:rsidR="00FA1F90" w:rsidRDefault="00FA1F90" w:rsidP="00FA1F90">
      <w:pPr>
        <w:tabs>
          <w:tab w:val="left" w:pos="2853"/>
        </w:tabs>
        <w:rPr>
          <w:lang w:val="el-GR"/>
        </w:rPr>
      </w:pPr>
    </w:p>
    <w:p w14:paraId="2F302F39" w14:textId="6A0E6814" w:rsidR="00FA1F90" w:rsidRDefault="00414695" w:rsidP="00FA1F90">
      <w:pPr>
        <w:tabs>
          <w:tab w:val="left" w:pos="2853"/>
        </w:tabs>
        <w:rPr>
          <w:lang w:val="el-GR"/>
        </w:rPr>
      </w:pPr>
      <w:r w:rsidRPr="00FA1F90">
        <w:rPr>
          <w:noProof/>
          <w:lang w:val="el-GR"/>
        </w:rPr>
        <w:drawing>
          <wp:anchor distT="0" distB="0" distL="114300" distR="114300" simplePos="0" relativeHeight="251726848" behindDoc="0" locked="0" layoutInCell="1" allowOverlap="1" wp14:anchorId="3B95B3F8" wp14:editId="55A2D84F">
            <wp:simplePos x="0" y="0"/>
            <wp:positionH relativeFrom="margin">
              <wp:align>left</wp:align>
            </wp:positionH>
            <wp:positionV relativeFrom="paragraph">
              <wp:posOffset>91036</wp:posOffset>
            </wp:positionV>
            <wp:extent cx="6029864" cy="3686327"/>
            <wp:effectExtent l="0" t="0" r="9525" b="0"/>
            <wp:wrapNone/>
            <wp:docPr id="5435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2997"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29864" cy="3686327"/>
                    </a:xfrm>
                    <a:prstGeom prst="rect">
                      <a:avLst/>
                    </a:prstGeom>
                  </pic:spPr>
                </pic:pic>
              </a:graphicData>
            </a:graphic>
            <wp14:sizeRelH relativeFrom="margin">
              <wp14:pctWidth>0</wp14:pctWidth>
            </wp14:sizeRelH>
            <wp14:sizeRelV relativeFrom="margin">
              <wp14:pctHeight>0</wp14:pctHeight>
            </wp14:sizeRelV>
          </wp:anchor>
        </w:drawing>
      </w:r>
    </w:p>
    <w:p w14:paraId="669064BD" w14:textId="77777777" w:rsidR="00FA1F90" w:rsidRDefault="00FA1F90" w:rsidP="00FA1F90">
      <w:pPr>
        <w:tabs>
          <w:tab w:val="left" w:pos="2853"/>
        </w:tabs>
        <w:rPr>
          <w:lang w:val="el-GR"/>
        </w:rPr>
      </w:pPr>
    </w:p>
    <w:p w14:paraId="4C7587FE" w14:textId="77777777" w:rsidR="00FA1F90" w:rsidRDefault="00FA1F90" w:rsidP="00FA1F90">
      <w:pPr>
        <w:tabs>
          <w:tab w:val="left" w:pos="2853"/>
        </w:tabs>
        <w:rPr>
          <w:lang w:val="el-GR"/>
        </w:rPr>
      </w:pPr>
    </w:p>
    <w:p w14:paraId="53EEF33D" w14:textId="77777777" w:rsidR="00FA1F90" w:rsidRDefault="00FA1F90" w:rsidP="00FA1F90">
      <w:pPr>
        <w:tabs>
          <w:tab w:val="left" w:pos="2853"/>
        </w:tabs>
        <w:rPr>
          <w:lang w:val="el-GR"/>
        </w:rPr>
      </w:pPr>
    </w:p>
    <w:p w14:paraId="10F64E71" w14:textId="77777777" w:rsidR="00FA1F90" w:rsidRDefault="00FA1F90" w:rsidP="00FA1F90">
      <w:pPr>
        <w:tabs>
          <w:tab w:val="left" w:pos="2853"/>
        </w:tabs>
        <w:rPr>
          <w:lang w:val="el-GR"/>
        </w:rPr>
      </w:pPr>
    </w:p>
    <w:p w14:paraId="542C1260" w14:textId="77777777" w:rsidR="00FA1F90" w:rsidRDefault="00FA1F90" w:rsidP="00FA1F90">
      <w:pPr>
        <w:tabs>
          <w:tab w:val="left" w:pos="2853"/>
        </w:tabs>
        <w:rPr>
          <w:lang w:val="el-GR"/>
        </w:rPr>
      </w:pPr>
    </w:p>
    <w:p w14:paraId="39C9D819" w14:textId="77777777" w:rsidR="00FA1F90" w:rsidRDefault="00FA1F90" w:rsidP="00FA1F90">
      <w:pPr>
        <w:tabs>
          <w:tab w:val="left" w:pos="2853"/>
        </w:tabs>
        <w:rPr>
          <w:lang w:val="el-GR"/>
        </w:rPr>
      </w:pPr>
    </w:p>
    <w:p w14:paraId="0F740E27" w14:textId="77777777" w:rsidR="00FA1F90" w:rsidRDefault="00FA1F90" w:rsidP="00FA1F90">
      <w:pPr>
        <w:tabs>
          <w:tab w:val="left" w:pos="2853"/>
        </w:tabs>
        <w:rPr>
          <w:lang w:val="el-GR"/>
        </w:rPr>
      </w:pPr>
    </w:p>
    <w:p w14:paraId="724FA430" w14:textId="77777777" w:rsidR="00FA1F90" w:rsidRDefault="00FA1F90" w:rsidP="00FA1F90">
      <w:pPr>
        <w:tabs>
          <w:tab w:val="left" w:pos="2853"/>
        </w:tabs>
        <w:rPr>
          <w:lang w:val="el-GR"/>
        </w:rPr>
      </w:pPr>
    </w:p>
    <w:p w14:paraId="745AC437" w14:textId="77777777" w:rsidR="00FA1F90" w:rsidRDefault="00FA1F90" w:rsidP="00FA1F90">
      <w:pPr>
        <w:tabs>
          <w:tab w:val="left" w:pos="2853"/>
        </w:tabs>
        <w:jc w:val="center"/>
        <w:rPr>
          <w:lang w:val="el-GR"/>
        </w:rPr>
      </w:pPr>
    </w:p>
    <w:p w14:paraId="592658B5" w14:textId="7DDE4E74" w:rsidR="00FA1F90" w:rsidRDefault="00FA1F90" w:rsidP="00FA1F90">
      <w:pPr>
        <w:tabs>
          <w:tab w:val="left" w:pos="2853"/>
        </w:tabs>
        <w:rPr>
          <w:lang w:val="el-GR"/>
        </w:rPr>
      </w:pPr>
    </w:p>
    <w:p w14:paraId="2F25F2CB" w14:textId="2307FA8A" w:rsidR="00FA1F90" w:rsidRDefault="00FA1F90" w:rsidP="00FA1F90">
      <w:pPr>
        <w:tabs>
          <w:tab w:val="left" w:pos="2853"/>
        </w:tabs>
        <w:rPr>
          <w:lang w:val="el-GR"/>
        </w:rPr>
      </w:pPr>
    </w:p>
    <w:p w14:paraId="5DE023D2" w14:textId="195F0F74" w:rsidR="00FA1F90" w:rsidRDefault="00FA1F90" w:rsidP="00FA1F90">
      <w:pPr>
        <w:tabs>
          <w:tab w:val="left" w:pos="2853"/>
        </w:tabs>
        <w:rPr>
          <w:lang w:val="el-GR"/>
        </w:rPr>
      </w:pPr>
    </w:p>
    <w:p w14:paraId="7ACB1377" w14:textId="77777777" w:rsidR="00FA1F90" w:rsidRDefault="00FA1F90" w:rsidP="00FA1F90">
      <w:pPr>
        <w:tabs>
          <w:tab w:val="left" w:pos="2853"/>
        </w:tabs>
        <w:rPr>
          <w:lang w:val="el-GR"/>
        </w:rPr>
      </w:pPr>
    </w:p>
    <w:p w14:paraId="5BB6B6D0" w14:textId="6AA1B7AC" w:rsidR="00FA1F90" w:rsidRDefault="00FA1F90" w:rsidP="00FA1F90">
      <w:pPr>
        <w:tabs>
          <w:tab w:val="left" w:pos="2853"/>
        </w:tabs>
        <w:rPr>
          <w:lang w:val="el-GR"/>
        </w:rPr>
      </w:pPr>
    </w:p>
    <w:p w14:paraId="0B9029B3" w14:textId="3F92AEBE" w:rsidR="00FA1F90" w:rsidRDefault="00FA1F90" w:rsidP="00FA1F90">
      <w:pPr>
        <w:tabs>
          <w:tab w:val="left" w:pos="2853"/>
        </w:tabs>
        <w:rPr>
          <w:lang w:val="el-GR"/>
        </w:rPr>
      </w:pPr>
    </w:p>
    <w:p w14:paraId="349C6D3A" w14:textId="1CDF1526" w:rsidR="00FA1F90" w:rsidRDefault="00FA1F90" w:rsidP="00FA1F90">
      <w:pPr>
        <w:tabs>
          <w:tab w:val="left" w:pos="2853"/>
        </w:tabs>
        <w:rPr>
          <w:lang w:val="el-GR"/>
        </w:rPr>
      </w:pPr>
    </w:p>
    <w:p w14:paraId="7017228F" w14:textId="3599ADC2" w:rsidR="00FA1F90" w:rsidRDefault="00414695" w:rsidP="00FA1F90">
      <w:pPr>
        <w:tabs>
          <w:tab w:val="left" w:pos="2853"/>
        </w:tabs>
        <w:rPr>
          <w:lang w:val="el-GR"/>
        </w:rPr>
      </w:pPr>
      <w:r w:rsidRPr="00FA1F90">
        <w:rPr>
          <w:noProof/>
          <w:lang w:val="el-GR"/>
        </w:rPr>
        <w:drawing>
          <wp:anchor distT="0" distB="0" distL="114300" distR="114300" simplePos="0" relativeHeight="251727872" behindDoc="0" locked="0" layoutInCell="1" allowOverlap="1" wp14:anchorId="41F47637" wp14:editId="2602D49A">
            <wp:simplePos x="0" y="0"/>
            <wp:positionH relativeFrom="margin">
              <wp:align>left</wp:align>
            </wp:positionH>
            <wp:positionV relativeFrom="paragraph">
              <wp:posOffset>7793</wp:posOffset>
            </wp:positionV>
            <wp:extent cx="6001664" cy="3669087"/>
            <wp:effectExtent l="0" t="0" r="0" b="7620"/>
            <wp:wrapNone/>
            <wp:docPr id="163103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36109"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001664" cy="3669087"/>
                    </a:xfrm>
                    <a:prstGeom prst="rect">
                      <a:avLst/>
                    </a:prstGeom>
                  </pic:spPr>
                </pic:pic>
              </a:graphicData>
            </a:graphic>
            <wp14:sizeRelH relativeFrom="margin">
              <wp14:pctWidth>0</wp14:pctWidth>
            </wp14:sizeRelH>
            <wp14:sizeRelV relativeFrom="margin">
              <wp14:pctHeight>0</wp14:pctHeight>
            </wp14:sizeRelV>
          </wp:anchor>
        </w:drawing>
      </w:r>
    </w:p>
    <w:p w14:paraId="4295B5A5" w14:textId="1B76BF68" w:rsidR="00FA1F90" w:rsidRDefault="00FA1F90" w:rsidP="00FA1F90">
      <w:pPr>
        <w:tabs>
          <w:tab w:val="left" w:pos="2853"/>
        </w:tabs>
        <w:rPr>
          <w:lang w:val="el-GR"/>
        </w:rPr>
      </w:pPr>
    </w:p>
    <w:p w14:paraId="046651CA" w14:textId="77777777" w:rsidR="00FA1F90" w:rsidRDefault="00FA1F90" w:rsidP="00FA1F90">
      <w:pPr>
        <w:tabs>
          <w:tab w:val="left" w:pos="2853"/>
        </w:tabs>
        <w:rPr>
          <w:lang w:val="el-GR"/>
        </w:rPr>
      </w:pPr>
    </w:p>
    <w:p w14:paraId="645C5380" w14:textId="77777777" w:rsidR="00FA1F90" w:rsidRDefault="00FA1F90" w:rsidP="00FA1F90">
      <w:pPr>
        <w:tabs>
          <w:tab w:val="left" w:pos="2853"/>
        </w:tabs>
        <w:rPr>
          <w:lang w:val="el-GR"/>
        </w:rPr>
      </w:pPr>
    </w:p>
    <w:p w14:paraId="44FC3A47" w14:textId="77777777" w:rsidR="00FA1F90" w:rsidRDefault="00FA1F90" w:rsidP="00FA1F90">
      <w:pPr>
        <w:tabs>
          <w:tab w:val="left" w:pos="2853"/>
        </w:tabs>
        <w:rPr>
          <w:lang w:val="el-GR"/>
        </w:rPr>
      </w:pPr>
    </w:p>
    <w:p w14:paraId="1B549B66" w14:textId="77777777" w:rsidR="00FA1F90" w:rsidRDefault="00FA1F90" w:rsidP="00FA1F90">
      <w:pPr>
        <w:tabs>
          <w:tab w:val="left" w:pos="2853"/>
        </w:tabs>
        <w:rPr>
          <w:lang w:val="el-GR"/>
        </w:rPr>
      </w:pPr>
    </w:p>
    <w:p w14:paraId="17DA5739" w14:textId="77777777" w:rsidR="00FA1F90" w:rsidRDefault="00FA1F90" w:rsidP="00FA1F90">
      <w:pPr>
        <w:tabs>
          <w:tab w:val="left" w:pos="2853"/>
        </w:tabs>
        <w:rPr>
          <w:lang w:val="el-GR"/>
        </w:rPr>
      </w:pPr>
    </w:p>
    <w:p w14:paraId="2E50DDE8" w14:textId="77777777" w:rsidR="00FA1F90" w:rsidRDefault="00FA1F90" w:rsidP="00FA1F90">
      <w:pPr>
        <w:tabs>
          <w:tab w:val="left" w:pos="2853"/>
        </w:tabs>
        <w:rPr>
          <w:lang w:val="el-GR"/>
        </w:rPr>
      </w:pPr>
    </w:p>
    <w:p w14:paraId="6F5DC999" w14:textId="77777777" w:rsidR="00FA1F90" w:rsidRDefault="00FA1F90" w:rsidP="00FA1F90">
      <w:pPr>
        <w:tabs>
          <w:tab w:val="left" w:pos="2853"/>
        </w:tabs>
        <w:rPr>
          <w:lang w:val="en-US"/>
        </w:rPr>
      </w:pPr>
    </w:p>
    <w:p w14:paraId="7C0BD4E2" w14:textId="77777777" w:rsidR="005D2020" w:rsidRDefault="005D2020" w:rsidP="00FA1F90">
      <w:pPr>
        <w:tabs>
          <w:tab w:val="left" w:pos="2853"/>
        </w:tabs>
        <w:rPr>
          <w:lang w:val="en-US"/>
        </w:rPr>
      </w:pPr>
    </w:p>
    <w:p w14:paraId="6CF2EE4A" w14:textId="77777777" w:rsidR="005D2020" w:rsidRDefault="005D2020" w:rsidP="00FA1F90">
      <w:pPr>
        <w:tabs>
          <w:tab w:val="left" w:pos="2853"/>
        </w:tabs>
        <w:rPr>
          <w:lang w:val="en-US"/>
        </w:rPr>
      </w:pPr>
    </w:p>
    <w:p w14:paraId="09B39BF3" w14:textId="0454DAC0" w:rsidR="00855070" w:rsidRDefault="00855070" w:rsidP="00650E90">
      <w:pPr>
        <w:tabs>
          <w:tab w:val="left" w:pos="2364"/>
        </w:tabs>
        <w:ind w:firstLine="0"/>
        <w:rPr>
          <w:lang w:val="el-GR"/>
        </w:rPr>
      </w:pPr>
    </w:p>
    <w:p w14:paraId="56EB7FB1" w14:textId="77777777" w:rsidR="00414695" w:rsidRDefault="00414695" w:rsidP="00650E90">
      <w:pPr>
        <w:tabs>
          <w:tab w:val="left" w:pos="2364"/>
        </w:tabs>
        <w:ind w:firstLine="0"/>
        <w:rPr>
          <w:lang w:val="el-GR"/>
        </w:rPr>
      </w:pPr>
    </w:p>
    <w:p w14:paraId="315D3ECE" w14:textId="77777777" w:rsidR="00414695" w:rsidRDefault="00414695" w:rsidP="00650E90">
      <w:pPr>
        <w:tabs>
          <w:tab w:val="left" w:pos="2364"/>
        </w:tabs>
        <w:ind w:firstLine="0"/>
        <w:rPr>
          <w:lang w:val="el-GR"/>
        </w:rPr>
      </w:pPr>
    </w:p>
    <w:p w14:paraId="255BAE08" w14:textId="77777777" w:rsidR="00414695" w:rsidRPr="00414695" w:rsidRDefault="00414695" w:rsidP="00650E90">
      <w:pPr>
        <w:tabs>
          <w:tab w:val="left" w:pos="2364"/>
        </w:tabs>
        <w:ind w:firstLine="0"/>
        <w:rPr>
          <w:lang w:val="el-GR"/>
        </w:rPr>
      </w:pPr>
    </w:p>
    <w:p w14:paraId="4A726BEE" w14:textId="7A0A14F0" w:rsidR="00366351" w:rsidRDefault="00414695" w:rsidP="00414695">
      <w:pPr>
        <w:pStyle w:val="Caption"/>
        <w:rPr>
          <w:lang w:val="en-US"/>
        </w:rPr>
      </w:pPr>
      <w:bookmarkStart w:id="104" w:name="_Toc210394799"/>
      <w:proofErr w:type="spellStart"/>
      <w:r>
        <w:t>Εικόν</w:t>
      </w:r>
      <w:proofErr w:type="spellEnd"/>
      <w:r>
        <w:t xml:space="preserve">α </w:t>
      </w:r>
      <w:r w:rsidR="00A2691B">
        <w:fldChar w:fldCharType="begin"/>
      </w:r>
      <w:r w:rsidR="00A2691B">
        <w:instrText xml:space="preserve"> STYLEREF 1 \s </w:instrText>
      </w:r>
      <w:r w:rsidR="00A2691B">
        <w:fldChar w:fldCharType="separate"/>
      </w:r>
      <w:r w:rsidR="00A2691B">
        <w:rPr>
          <w:noProof/>
        </w:rPr>
        <w:t>8</w:t>
      </w:r>
      <w:r w:rsidR="00A2691B">
        <w:fldChar w:fldCharType="end"/>
      </w:r>
      <w:r w:rsidR="00A2691B">
        <w:t>.</w:t>
      </w:r>
      <w:r w:rsidR="00A2691B">
        <w:fldChar w:fldCharType="begin"/>
      </w:r>
      <w:r w:rsidR="00A2691B">
        <w:instrText xml:space="preserve"> SEQ Εικόνα \* ARABIC \s 1 </w:instrText>
      </w:r>
      <w:r w:rsidR="00A2691B">
        <w:fldChar w:fldCharType="separate"/>
      </w:r>
      <w:r w:rsidR="00A2691B">
        <w:rPr>
          <w:noProof/>
        </w:rPr>
        <w:t>8</w:t>
      </w:r>
      <w:r w:rsidR="00A2691B">
        <w:fldChar w:fldCharType="end"/>
      </w:r>
      <w:r>
        <w:rPr>
          <w:lang w:val="el-GR"/>
        </w:rPr>
        <w:t xml:space="preserve"> 24ώρο </w:t>
      </w:r>
      <w:r>
        <w:rPr>
          <w:lang w:val="en-US"/>
        </w:rPr>
        <w:t>rollout</w:t>
      </w:r>
      <w:r>
        <w:rPr>
          <w:lang w:val="el-GR"/>
        </w:rPr>
        <w:t xml:space="preserve"> προβλέψεων</w:t>
      </w:r>
      <w:bookmarkEnd w:id="104"/>
    </w:p>
    <w:tbl>
      <w:tblPr>
        <w:tblStyle w:val="GridTable3-Accent1"/>
        <w:tblpPr w:leftFromText="180" w:rightFromText="180" w:vertAnchor="text" w:horzAnchor="margin" w:tblpXSpec="center" w:tblpY="185"/>
        <w:tblW w:w="10895" w:type="dxa"/>
        <w:tblLook w:val="04A0" w:firstRow="1" w:lastRow="0" w:firstColumn="1" w:lastColumn="0" w:noHBand="0" w:noVBand="1"/>
      </w:tblPr>
      <w:tblGrid>
        <w:gridCol w:w="1182"/>
        <w:gridCol w:w="1515"/>
        <w:gridCol w:w="1627"/>
        <w:gridCol w:w="1715"/>
        <w:gridCol w:w="1515"/>
        <w:gridCol w:w="1626"/>
        <w:gridCol w:w="1715"/>
      </w:tblGrid>
      <w:tr w:rsidR="00366351" w:rsidRPr="00366351" w14:paraId="747FF965" w14:textId="77777777" w:rsidTr="00366351">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1182" w:type="dxa"/>
            <w:noWrap/>
            <w:hideMark/>
          </w:tcPr>
          <w:p w14:paraId="22A35B36" w14:textId="77777777" w:rsidR="00366351" w:rsidRPr="00366351" w:rsidRDefault="00366351" w:rsidP="00366351">
            <w:pPr>
              <w:rPr>
                <w:sz w:val="20"/>
                <w:szCs w:val="20"/>
                <w:lang w:val="en-US"/>
              </w:rPr>
            </w:pPr>
            <w:bookmarkStart w:id="105" w:name="tbl_15"/>
            <w:r w:rsidRPr="00366351">
              <w:rPr>
                <w:sz w:val="20"/>
                <w:szCs w:val="20"/>
                <w:lang w:val="en-US"/>
              </w:rPr>
              <w:lastRenderedPageBreak/>
              <w:t>House</w:t>
            </w:r>
            <w:bookmarkEnd w:id="105"/>
          </w:p>
        </w:tc>
        <w:tc>
          <w:tcPr>
            <w:tcW w:w="1515" w:type="dxa"/>
            <w:noWrap/>
            <w:hideMark/>
          </w:tcPr>
          <w:p w14:paraId="6FEEE09C"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366351">
              <w:rPr>
                <w:sz w:val="20"/>
                <w:szCs w:val="20"/>
                <w:lang w:val="en-US"/>
              </w:rPr>
              <w:t>Tin_MAE</w:t>
            </w:r>
            <w:proofErr w:type="spellEnd"/>
          </w:p>
        </w:tc>
        <w:tc>
          <w:tcPr>
            <w:tcW w:w="1627" w:type="dxa"/>
            <w:noWrap/>
            <w:hideMark/>
          </w:tcPr>
          <w:p w14:paraId="3A2BB124"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366351">
              <w:rPr>
                <w:sz w:val="20"/>
                <w:szCs w:val="20"/>
                <w:lang w:val="en-US"/>
              </w:rPr>
              <w:t>Tin_RMSE</w:t>
            </w:r>
            <w:proofErr w:type="spellEnd"/>
          </w:p>
        </w:tc>
        <w:tc>
          <w:tcPr>
            <w:tcW w:w="1715" w:type="dxa"/>
            <w:noWrap/>
            <w:hideMark/>
          </w:tcPr>
          <w:p w14:paraId="39377E48"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366351">
              <w:rPr>
                <w:sz w:val="20"/>
                <w:szCs w:val="20"/>
                <w:lang w:val="en-US"/>
              </w:rPr>
              <w:t>Tin_sMAPE</w:t>
            </w:r>
            <w:proofErr w:type="spellEnd"/>
          </w:p>
        </w:tc>
        <w:tc>
          <w:tcPr>
            <w:tcW w:w="1515" w:type="dxa"/>
            <w:noWrap/>
            <w:hideMark/>
          </w:tcPr>
          <w:p w14:paraId="20F45F95"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RH_MAE</w:t>
            </w:r>
          </w:p>
        </w:tc>
        <w:tc>
          <w:tcPr>
            <w:tcW w:w="1626" w:type="dxa"/>
            <w:noWrap/>
            <w:hideMark/>
          </w:tcPr>
          <w:p w14:paraId="5A039F49"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RH_RMSE</w:t>
            </w:r>
          </w:p>
        </w:tc>
        <w:tc>
          <w:tcPr>
            <w:tcW w:w="1715" w:type="dxa"/>
            <w:noWrap/>
            <w:hideMark/>
          </w:tcPr>
          <w:p w14:paraId="58028A49" w14:textId="77777777" w:rsidR="00366351" w:rsidRPr="00366351" w:rsidRDefault="00366351" w:rsidP="00366351">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366351">
              <w:rPr>
                <w:sz w:val="20"/>
                <w:szCs w:val="20"/>
                <w:lang w:val="en-US"/>
              </w:rPr>
              <w:t>RH_sMAPE</w:t>
            </w:r>
            <w:proofErr w:type="spellEnd"/>
          </w:p>
        </w:tc>
      </w:tr>
      <w:tr w:rsidR="00366351" w:rsidRPr="00366351" w14:paraId="500B1E6B" w14:textId="77777777" w:rsidTr="0036635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6C8F8097" w14:textId="77777777" w:rsidR="00366351" w:rsidRPr="00366351" w:rsidRDefault="00366351" w:rsidP="00366351">
            <w:pPr>
              <w:jc w:val="right"/>
              <w:rPr>
                <w:sz w:val="20"/>
                <w:szCs w:val="20"/>
                <w:lang w:val="en-US"/>
              </w:rPr>
            </w:pPr>
            <w:r w:rsidRPr="00366351">
              <w:rPr>
                <w:sz w:val="20"/>
                <w:szCs w:val="20"/>
                <w:lang w:val="en-US"/>
              </w:rPr>
              <w:t>House 0</w:t>
            </w:r>
          </w:p>
        </w:tc>
        <w:tc>
          <w:tcPr>
            <w:tcW w:w="1515" w:type="dxa"/>
            <w:noWrap/>
            <w:hideMark/>
          </w:tcPr>
          <w:p w14:paraId="58450615"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0.472667</w:t>
            </w:r>
          </w:p>
        </w:tc>
        <w:tc>
          <w:tcPr>
            <w:tcW w:w="1627" w:type="dxa"/>
            <w:noWrap/>
            <w:hideMark/>
          </w:tcPr>
          <w:p w14:paraId="6B073CC0"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0.607333</w:t>
            </w:r>
          </w:p>
        </w:tc>
        <w:tc>
          <w:tcPr>
            <w:tcW w:w="1715" w:type="dxa"/>
            <w:noWrap/>
            <w:hideMark/>
          </w:tcPr>
          <w:p w14:paraId="0FB28BE3"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2.346667</w:t>
            </w:r>
          </w:p>
        </w:tc>
        <w:tc>
          <w:tcPr>
            <w:tcW w:w="1515" w:type="dxa"/>
            <w:noWrap/>
            <w:hideMark/>
          </w:tcPr>
          <w:p w14:paraId="4FAD39F0"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3.668333</w:t>
            </w:r>
          </w:p>
        </w:tc>
        <w:tc>
          <w:tcPr>
            <w:tcW w:w="1626" w:type="dxa"/>
            <w:noWrap/>
            <w:hideMark/>
          </w:tcPr>
          <w:p w14:paraId="4394880D"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4.44</w:t>
            </w:r>
          </w:p>
        </w:tc>
        <w:tc>
          <w:tcPr>
            <w:tcW w:w="1715" w:type="dxa"/>
            <w:noWrap/>
            <w:hideMark/>
          </w:tcPr>
          <w:p w14:paraId="343428B9"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11.50667</w:t>
            </w:r>
          </w:p>
        </w:tc>
      </w:tr>
      <w:tr w:rsidR="00366351" w:rsidRPr="00366351" w14:paraId="05CA4850" w14:textId="77777777" w:rsidTr="00366351">
        <w:trPr>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559AC736" w14:textId="77777777" w:rsidR="00366351" w:rsidRPr="00366351" w:rsidRDefault="00366351" w:rsidP="00366351">
            <w:pPr>
              <w:jc w:val="right"/>
              <w:rPr>
                <w:sz w:val="20"/>
                <w:szCs w:val="20"/>
                <w:lang w:val="en-US"/>
              </w:rPr>
            </w:pPr>
            <w:r w:rsidRPr="00366351">
              <w:rPr>
                <w:sz w:val="20"/>
                <w:szCs w:val="20"/>
                <w:lang w:val="en-US"/>
              </w:rPr>
              <w:t>House 1</w:t>
            </w:r>
          </w:p>
        </w:tc>
        <w:tc>
          <w:tcPr>
            <w:tcW w:w="1515" w:type="dxa"/>
            <w:noWrap/>
            <w:hideMark/>
          </w:tcPr>
          <w:p w14:paraId="2DD94261"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0.575</w:t>
            </w:r>
          </w:p>
        </w:tc>
        <w:tc>
          <w:tcPr>
            <w:tcW w:w="1627" w:type="dxa"/>
            <w:noWrap/>
            <w:hideMark/>
          </w:tcPr>
          <w:p w14:paraId="02D43BF7"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0.716667</w:t>
            </w:r>
          </w:p>
        </w:tc>
        <w:tc>
          <w:tcPr>
            <w:tcW w:w="1715" w:type="dxa"/>
            <w:noWrap/>
            <w:hideMark/>
          </w:tcPr>
          <w:p w14:paraId="230D131A"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2.51</w:t>
            </w:r>
          </w:p>
        </w:tc>
        <w:tc>
          <w:tcPr>
            <w:tcW w:w="1515" w:type="dxa"/>
            <w:noWrap/>
            <w:hideMark/>
          </w:tcPr>
          <w:p w14:paraId="47A291E8"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2.282</w:t>
            </w:r>
          </w:p>
        </w:tc>
        <w:tc>
          <w:tcPr>
            <w:tcW w:w="1626" w:type="dxa"/>
            <w:noWrap/>
            <w:hideMark/>
          </w:tcPr>
          <w:p w14:paraId="42C44A5F"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2.974667</w:t>
            </w:r>
          </w:p>
        </w:tc>
        <w:tc>
          <w:tcPr>
            <w:tcW w:w="1715" w:type="dxa"/>
            <w:noWrap/>
            <w:hideMark/>
          </w:tcPr>
          <w:p w14:paraId="7F65F739"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7.666667</w:t>
            </w:r>
          </w:p>
        </w:tc>
      </w:tr>
      <w:tr w:rsidR="00366351" w:rsidRPr="00366351" w14:paraId="18EABA6A" w14:textId="77777777" w:rsidTr="0036635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3C44C941" w14:textId="77777777" w:rsidR="00366351" w:rsidRPr="00366351" w:rsidRDefault="00366351" w:rsidP="00366351">
            <w:pPr>
              <w:jc w:val="right"/>
              <w:rPr>
                <w:sz w:val="20"/>
                <w:szCs w:val="20"/>
                <w:lang w:val="en-US"/>
              </w:rPr>
            </w:pPr>
            <w:r w:rsidRPr="00366351">
              <w:rPr>
                <w:sz w:val="20"/>
                <w:szCs w:val="20"/>
                <w:lang w:val="en-US"/>
              </w:rPr>
              <w:t>House 2</w:t>
            </w:r>
          </w:p>
        </w:tc>
        <w:tc>
          <w:tcPr>
            <w:tcW w:w="1515" w:type="dxa"/>
            <w:noWrap/>
            <w:hideMark/>
          </w:tcPr>
          <w:p w14:paraId="35E99230"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0.484</w:t>
            </w:r>
          </w:p>
        </w:tc>
        <w:tc>
          <w:tcPr>
            <w:tcW w:w="1627" w:type="dxa"/>
            <w:noWrap/>
            <w:hideMark/>
          </w:tcPr>
          <w:p w14:paraId="5C9A1187"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0.609333</w:t>
            </w:r>
          </w:p>
        </w:tc>
        <w:tc>
          <w:tcPr>
            <w:tcW w:w="1715" w:type="dxa"/>
            <w:noWrap/>
            <w:hideMark/>
          </w:tcPr>
          <w:p w14:paraId="1D9F5CEF"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2.25</w:t>
            </w:r>
          </w:p>
        </w:tc>
        <w:tc>
          <w:tcPr>
            <w:tcW w:w="1515" w:type="dxa"/>
            <w:noWrap/>
            <w:hideMark/>
          </w:tcPr>
          <w:p w14:paraId="05BCFE17"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3.113333</w:t>
            </w:r>
          </w:p>
        </w:tc>
        <w:tc>
          <w:tcPr>
            <w:tcW w:w="1626" w:type="dxa"/>
            <w:noWrap/>
            <w:hideMark/>
          </w:tcPr>
          <w:p w14:paraId="3E6C73D9"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3.640667</w:t>
            </w:r>
          </w:p>
        </w:tc>
        <w:tc>
          <w:tcPr>
            <w:tcW w:w="1715" w:type="dxa"/>
            <w:noWrap/>
            <w:hideMark/>
          </w:tcPr>
          <w:p w14:paraId="61A52E36"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9.203333</w:t>
            </w:r>
          </w:p>
        </w:tc>
      </w:tr>
      <w:tr w:rsidR="00366351" w:rsidRPr="00366351" w14:paraId="1E316DAC" w14:textId="77777777" w:rsidTr="00366351">
        <w:trPr>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7FFE4474" w14:textId="77777777" w:rsidR="00366351" w:rsidRPr="00366351" w:rsidRDefault="00366351" w:rsidP="00366351">
            <w:pPr>
              <w:jc w:val="right"/>
              <w:rPr>
                <w:sz w:val="20"/>
                <w:szCs w:val="20"/>
                <w:lang w:val="en-US"/>
              </w:rPr>
            </w:pPr>
            <w:r w:rsidRPr="00366351">
              <w:rPr>
                <w:sz w:val="20"/>
                <w:szCs w:val="20"/>
                <w:lang w:val="en-US"/>
              </w:rPr>
              <w:t>House 3</w:t>
            </w:r>
          </w:p>
        </w:tc>
        <w:tc>
          <w:tcPr>
            <w:tcW w:w="1515" w:type="dxa"/>
            <w:noWrap/>
            <w:hideMark/>
          </w:tcPr>
          <w:p w14:paraId="58950F13"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0.255333</w:t>
            </w:r>
          </w:p>
        </w:tc>
        <w:tc>
          <w:tcPr>
            <w:tcW w:w="1627" w:type="dxa"/>
            <w:noWrap/>
            <w:hideMark/>
          </w:tcPr>
          <w:p w14:paraId="69702C55"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0.366667</w:t>
            </w:r>
          </w:p>
        </w:tc>
        <w:tc>
          <w:tcPr>
            <w:tcW w:w="1715" w:type="dxa"/>
            <w:noWrap/>
            <w:hideMark/>
          </w:tcPr>
          <w:p w14:paraId="0F61B051"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1.096667</w:t>
            </w:r>
          </w:p>
        </w:tc>
        <w:tc>
          <w:tcPr>
            <w:tcW w:w="1515" w:type="dxa"/>
            <w:noWrap/>
            <w:hideMark/>
          </w:tcPr>
          <w:p w14:paraId="31B5DB6F"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1.506333</w:t>
            </w:r>
          </w:p>
        </w:tc>
        <w:tc>
          <w:tcPr>
            <w:tcW w:w="1626" w:type="dxa"/>
            <w:noWrap/>
            <w:hideMark/>
          </w:tcPr>
          <w:p w14:paraId="28AFFA28"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1.957667</w:t>
            </w:r>
          </w:p>
        </w:tc>
        <w:tc>
          <w:tcPr>
            <w:tcW w:w="1715" w:type="dxa"/>
            <w:noWrap/>
            <w:hideMark/>
          </w:tcPr>
          <w:p w14:paraId="021C994A"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5.84</w:t>
            </w:r>
          </w:p>
        </w:tc>
      </w:tr>
      <w:tr w:rsidR="00366351" w:rsidRPr="00366351" w14:paraId="25BB4017" w14:textId="77777777" w:rsidTr="0036635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69492565" w14:textId="77777777" w:rsidR="00366351" w:rsidRPr="00366351" w:rsidRDefault="00366351" w:rsidP="00366351">
            <w:pPr>
              <w:jc w:val="right"/>
              <w:rPr>
                <w:sz w:val="20"/>
                <w:szCs w:val="20"/>
                <w:lang w:val="en-US"/>
              </w:rPr>
            </w:pPr>
            <w:r w:rsidRPr="00366351">
              <w:rPr>
                <w:sz w:val="20"/>
                <w:szCs w:val="20"/>
                <w:lang w:val="en-US"/>
              </w:rPr>
              <w:t>House 4</w:t>
            </w:r>
          </w:p>
        </w:tc>
        <w:tc>
          <w:tcPr>
            <w:tcW w:w="1515" w:type="dxa"/>
            <w:noWrap/>
            <w:hideMark/>
          </w:tcPr>
          <w:p w14:paraId="362C703B"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0.738333</w:t>
            </w:r>
          </w:p>
        </w:tc>
        <w:tc>
          <w:tcPr>
            <w:tcW w:w="1627" w:type="dxa"/>
            <w:noWrap/>
            <w:hideMark/>
          </w:tcPr>
          <w:p w14:paraId="61DA476C"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0.949667</w:t>
            </w:r>
          </w:p>
        </w:tc>
        <w:tc>
          <w:tcPr>
            <w:tcW w:w="1715" w:type="dxa"/>
            <w:noWrap/>
            <w:hideMark/>
          </w:tcPr>
          <w:p w14:paraId="0DF2D8B9"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3.536667</w:t>
            </w:r>
          </w:p>
        </w:tc>
        <w:tc>
          <w:tcPr>
            <w:tcW w:w="1515" w:type="dxa"/>
            <w:noWrap/>
            <w:hideMark/>
          </w:tcPr>
          <w:p w14:paraId="3870E68F"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1.825</w:t>
            </w:r>
          </w:p>
        </w:tc>
        <w:tc>
          <w:tcPr>
            <w:tcW w:w="1626" w:type="dxa"/>
            <w:noWrap/>
            <w:hideMark/>
          </w:tcPr>
          <w:p w14:paraId="5E49BC03"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2.272333</w:t>
            </w:r>
          </w:p>
        </w:tc>
        <w:tc>
          <w:tcPr>
            <w:tcW w:w="1715" w:type="dxa"/>
            <w:noWrap/>
            <w:hideMark/>
          </w:tcPr>
          <w:p w14:paraId="4DBEA48B"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6.956667</w:t>
            </w:r>
          </w:p>
        </w:tc>
      </w:tr>
      <w:tr w:rsidR="00366351" w:rsidRPr="00366351" w14:paraId="550CCD50" w14:textId="77777777" w:rsidTr="00366351">
        <w:trPr>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1B9672CC" w14:textId="77777777" w:rsidR="00366351" w:rsidRPr="00366351" w:rsidRDefault="00366351" w:rsidP="00366351">
            <w:pPr>
              <w:jc w:val="right"/>
              <w:rPr>
                <w:sz w:val="20"/>
                <w:szCs w:val="20"/>
                <w:lang w:val="en-US"/>
              </w:rPr>
            </w:pPr>
            <w:r w:rsidRPr="00366351">
              <w:rPr>
                <w:sz w:val="20"/>
                <w:szCs w:val="20"/>
                <w:lang w:val="en-US"/>
              </w:rPr>
              <w:t>House 5</w:t>
            </w:r>
          </w:p>
        </w:tc>
        <w:tc>
          <w:tcPr>
            <w:tcW w:w="1515" w:type="dxa"/>
            <w:noWrap/>
            <w:hideMark/>
          </w:tcPr>
          <w:p w14:paraId="75BEB7AD"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0.541667</w:t>
            </w:r>
          </w:p>
        </w:tc>
        <w:tc>
          <w:tcPr>
            <w:tcW w:w="1627" w:type="dxa"/>
            <w:noWrap/>
            <w:hideMark/>
          </w:tcPr>
          <w:p w14:paraId="30995133"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0.727333</w:t>
            </w:r>
          </w:p>
        </w:tc>
        <w:tc>
          <w:tcPr>
            <w:tcW w:w="1715" w:type="dxa"/>
            <w:noWrap/>
            <w:hideMark/>
          </w:tcPr>
          <w:p w14:paraId="04CCD3FE"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2.69</w:t>
            </w:r>
          </w:p>
        </w:tc>
        <w:tc>
          <w:tcPr>
            <w:tcW w:w="1515" w:type="dxa"/>
            <w:noWrap/>
            <w:hideMark/>
          </w:tcPr>
          <w:p w14:paraId="40ED6F2C"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2.027</w:t>
            </w:r>
          </w:p>
        </w:tc>
        <w:tc>
          <w:tcPr>
            <w:tcW w:w="1626" w:type="dxa"/>
            <w:noWrap/>
            <w:hideMark/>
          </w:tcPr>
          <w:p w14:paraId="6FCEB1CA"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2.877</w:t>
            </w:r>
          </w:p>
        </w:tc>
        <w:tc>
          <w:tcPr>
            <w:tcW w:w="1715" w:type="dxa"/>
            <w:noWrap/>
            <w:hideMark/>
          </w:tcPr>
          <w:p w14:paraId="6787852C" w14:textId="77777777" w:rsidR="00366351" w:rsidRPr="00366351" w:rsidRDefault="00366351" w:rsidP="00366351">
            <w:pPr>
              <w:cnfStyle w:val="000000000000" w:firstRow="0" w:lastRow="0" w:firstColumn="0" w:lastColumn="0" w:oddVBand="0" w:evenVBand="0" w:oddHBand="0" w:evenHBand="0" w:firstRowFirstColumn="0" w:firstRowLastColumn="0" w:lastRowFirstColumn="0" w:lastRowLastColumn="0"/>
              <w:rPr>
                <w:sz w:val="20"/>
                <w:szCs w:val="20"/>
                <w:lang w:val="en-US"/>
              </w:rPr>
            </w:pPr>
            <w:r w:rsidRPr="00366351">
              <w:rPr>
                <w:sz w:val="20"/>
                <w:szCs w:val="20"/>
                <w:lang w:val="en-US"/>
              </w:rPr>
              <w:t>6.52</w:t>
            </w:r>
          </w:p>
        </w:tc>
      </w:tr>
      <w:tr w:rsidR="00366351" w:rsidRPr="00366351" w14:paraId="4A9BFED2" w14:textId="77777777" w:rsidTr="00366351">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182" w:type="dxa"/>
            <w:noWrap/>
            <w:hideMark/>
          </w:tcPr>
          <w:p w14:paraId="672D5837" w14:textId="77777777" w:rsidR="00366351" w:rsidRPr="00366351" w:rsidRDefault="00366351" w:rsidP="00366351">
            <w:pPr>
              <w:jc w:val="right"/>
              <w:rPr>
                <w:sz w:val="20"/>
                <w:szCs w:val="20"/>
                <w:lang w:val="en-US"/>
              </w:rPr>
            </w:pPr>
            <w:r w:rsidRPr="00366351">
              <w:rPr>
                <w:sz w:val="20"/>
                <w:szCs w:val="20"/>
                <w:lang w:val="en-US"/>
              </w:rPr>
              <w:t>House 6</w:t>
            </w:r>
          </w:p>
        </w:tc>
        <w:tc>
          <w:tcPr>
            <w:tcW w:w="1515" w:type="dxa"/>
            <w:noWrap/>
            <w:hideMark/>
          </w:tcPr>
          <w:p w14:paraId="519E343C"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0.375333</w:t>
            </w:r>
          </w:p>
        </w:tc>
        <w:tc>
          <w:tcPr>
            <w:tcW w:w="1627" w:type="dxa"/>
            <w:noWrap/>
            <w:hideMark/>
          </w:tcPr>
          <w:p w14:paraId="3D46BE1C"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0.466</w:t>
            </w:r>
          </w:p>
        </w:tc>
        <w:tc>
          <w:tcPr>
            <w:tcW w:w="1715" w:type="dxa"/>
            <w:noWrap/>
            <w:hideMark/>
          </w:tcPr>
          <w:p w14:paraId="5DF8099E"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1.86</w:t>
            </w:r>
          </w:p>
        </w:tc>
        <w:tc>
          <w:tcPr>
            <w:tcW w:w="1515" w:type="dxa"/>
            <w:noWrap/>
            <w:hideMark/>
          </w:tcPr>
          <w:p w14:paraId="0F95DD40"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3.750667</w:t>
            </w:r>
          </w:p>
        </w:tc>
        <w:tc>
          <w:tcPr>
            <w:tcW w:w="1626" w:type="dxa"/>
            <w:noWrap/>
            <w:hideMark/>
          </w:tcPr>
          <w:p w14:paraId="0355947B"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4.17</w:t>
            </w:r>
          </w:p>
        </w:tc>
        <w:tc>
          <w:tcPr>
            <w:tcW w:w="1715" w:type="dxa"/>
            <w:noWrap/>
            <w:hideMark/>
          </w:tcPr>
          <w:p w14:paraId="052DD6F4" w14:textId="77777777" w:rsidR="00366351" w:rsidRPr="00366351" w:rsidRDefault="00366351" w:rsidP="00366351">
            <w:pPr>
              <w:cnfStyle w:val="000000100000" w:firstRow="0" w:lastRow="0" w:firstColumn="0" w:lastColumn="0" w:oddVBand="0" w:evenVBand="0" w:oddHBand="1" w:evenHBand="0" w:firstRowFirstColumn="0" w:firstRowLastColumn="0" w:lastRowFirstColumn="0" w:lastRowLastColumn="0"/>
              <w:rPr>
                <w:sz w:val="20"/>
                <w:szCs w:val="20"/>
                <w:lang w:val="en-US"/>
              </w:rPr>
            </w:pPr>
            <w:r w:rsidRPr="00366351">
              <w:rPr>
                <w:sz w:val="20"/>
                <w:szCs w:val="20"/>
                <w:lang w:val="en-US"/>
              </w:rPr>
              <w:t>13.16667</w:t>
            </w:r>
          </w:p>
        </w:tc>
      </w:tr>
    </w:tbl>
    <w:p w14:paraId="5D8B9042" w14:textId="24A03BE9" w:rsidR="00366351" w:rsidRPr="00414695" w:rsidRDefault="00414695" w:rsidP="00414695">
      <w:pPr>
        <w:pStyle w:val="Caption"/>
        <w:rPr>
          <w:lang w:val="el-GR"/>
        </w:rPr>
      </w:pPr>
      <w:bookmarkStart w:id="106" w:name="_Toc210394818"/>
      <w:r w:rsidRPr="00414695">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9</w:t>
      </w:r>
      <w:r w:rsidR="00742154">
        <w:rPr>
          <w:lang w:val="el-GR"/>
        </w:rPr>
        <w:fldChar w:fldCharType="end"/>
      </w:r>
      <w:r>
        <w:rPr>
          <w:lang w:val="el-GR"/>
        </w:rPr>
        <w:t xml:space="preserve"> Μέσο σφάλμα ανά σπίτι για 24ώρες</w:t>
      </w:r>
      <w:bookmarkEnd w:id="106"/>
    </w:p>
    <w:p w14:paraId="4E2A293D" w14:textId="77777777" w:rsidR="00366351" w:rsidRPr="00366351" w:rsidRDefault="00366351" w:rsidP="00366351">
      <w:pPr>
        <w:ind w:firstLine="0"/>
        <w:rPr>
          <w:lang w:val="el-GR"/>
        </w:rPr>
      </w:pPr>
    </w:p>
    <w:p w14:paraId="427CED44" w14:textId="77777777" w:rsidR="00366351" w:rsidRDefault="00366351" w:rsidP="00366351">
      <w:pPr>
        <w:pStyle w:val="Heading3"/>
        <w:rPr>
          <w:lang w:val="en-US"/>
        </w:rPr>
      </w:pPr>
      <w:bookmarkStart w:id="107" w:name="_Toc210394773"/>
      <w:r>
        <w:rPr>
          <w:lang w:val="el-GR"/>
        </w:rPr>
        <w:t>Αποσυνθεμένα Δεδομένα</w:t>
      </w:r>
      <w:bookmarkEnd w:id="107"/>
    </w:p>
    <w:p w14:paraId="4DA716F4" w14:textId="77777777" w:rsidR="00366351" w:rsidRDefault="00366351" w:rsidP="00366351">
      <w:pPr>
        <w:ind w:firstLine="0"/>
        <w:rPr>
          <w:lang w:val="en-US"/>
        </w:rPr>
      </w:pPr>
    </w:p>
    <w:p w14:paraId="10CC9662" w14:textId="77777777" w:rsidR="00366351" w:rsidRPr="00414695" w:rsidRDefault="00366351" w:rsidP="00414695">
      <w:pPr>
        <w:ind w:firstLine="0"/>
        <w:rPr>
          <w:lang w:val="el-GR"/>
        </w:rPr>
      </w:pPr>
    </w:p>
    <w:p w14:paraId="13B1E341" w14:textId="77777777" w:rsidR="00C91D96" w:rsidRPr="004F14C4" w:rsidRDefault="00C91D96" w:rsidP="00C91D96">
      <w:pPr>
        <w:ind w:firstLine="0"/>
        <w:rPr>
          <w:lang w:val="el-GR"/>
        </w:rPr>
      </w:pPr>
      <w:r>
        <w:rPr>
          <w:lang w:val="el-GR"/>
        </w:rPr>
        <w:t>Έπειτα, επαναλάβαμε την ίδια διαδικασία για τα μοντέλα που έχουτν εκπαιδευτεί με την αποσυνθεμένη κατανάλωση θερμικής αντλίας, ώστε να ελέγξουμε την αποτελεσματικότητα της μεθόδου στη περίπτωσή μας.</w:t>
      </w:r>
    </w:p>
    <w:p w14:paraId="2A67EA30" w14:textId="77777777" w:rsidR="00366351" w:rsidRPr="004F14C4" w:rsidRDefault="00366351" w:rsidP="00C91D96">
      <w:pPr>
        <w:ind w:firstLine="0"/>
        <w:rPr>
          <w:lang w:val="el-GR"/>
        </w:rPr>
      </w:pPr>
    </w:p>
    <w:p w14:paraId="6F900867" w14:textId="77777777" w:rsidR="00366351" w:rsidRPr="004F14C4" w:rsidRDefault="00366351" w:rsidP="00C91D96">
      <w:pPr>
        <w:ind w:firstLine="0"/>
        <w:rPr>
          <w:lang w:val="el-GR"/>
        </w:rPr>
      </w:pPr>
    </w:p>
    <w:p w14:paraId="039F56E0" w14:textId="77777777" w:rsidR="00366351" w:rsidRPr="004F14C4" w:rsidRDefault="00366351" w:rsidP="00C91D96">
      <w:pPr>
        <w:ind w:firstLine="0"/>
        <w:rPr>
          <w:lang w:val="el-GR"/>
        </w:rPr>
      </w:pPr>
    </w:p>
    <w:p w14:paraId="12D481CE" w14:textId="77777777" w:rsidR="00366351" w:rsidRPr="004F14C4" w:rsidRDefault="00366351" w:rsidP="00C91D96">
      <w:pPr>
        <w:ind w:firstLine="0"/>
        <w:rPr>
          <w:lang w:val="el-GR"/>
        </w:rPr>
      </w:pPr>
    </w:p>
    <w:p w14:paraId="7D8478AD" w14:textId="77777777" w:rsidR="00366351" w:rsidRPr="004F14C4" w:rsidRDefault="00366351" w:rsidP="00C91D96">
      <w:pPr>
        <w:ind w:firstLine="0"/>
        <w:rPr>
          <w:lang w:val="el-GR"/>
        </w:rPr>
      </w:pPr>
    </w:p>
    <w:p w14:paraId="5E167191" w14:textId="77777777" w:rsidR="00366351" w:rsidRDefault="00366351" w:rsidP="00C91D96">
      <w:pPr>
        <w:ind w:firstLine="0"/>
        <w:rPr>
          <w:lang w:val="el-GR"/>
        </w:rPr>
      </w:pPr>
    </w:p>
    <w:p w14:paraId="1E0FB719" w14:textId="77777777" w:rsidR="00366351" w:rsidRDefault="00366351" w:rsidP="00C91D96">
      <w:pPr>
        <w:ind w:firstLine="0"/>
        <w:rPr>
          <w:lang w:val="el-GR"/>
        </w:rPr>
      </w:pPr>
    </w:p>
    <w:p w14:paraId="5BEFF161" w14:textId="77777777" w:rsidR="00366351" w:rsidRDefault="00366351" w:rsidP="00C91D96">
      <w:pPr>
        <w:ind w:firstLine="0"/>
        <w:rPr>
          <w:lang w:val="el-GR"/>
        </w:rPr>
      </w:pPr>
    </w:p>
    <w:p w14:paraId="1F0BF207" w14:textId="77777777" w:rsidR="00366351" w:rsidRDefault="00366351" w:rsidP="00C91D96">
      <w:pPr>
        <w:ind w:firstLine="0"/>
        <w:rPr>
          <w:lang w:val="el-GR"/>
        </w:rPr>
      </w:pPr>
    </w:p>
    <w:p w14:paraId="2850BD94" w14:textId="77777777" w:rsidR="00366351" w:rsidRDefault="00366351" w:rsidP="00C91D96">
      <w:pPr>
        <w:ind w:firstLine="0"/>
        <w:rPr>
          <w:lang w:val="el-GR"/>
        </w:rPr>
      </w:pPr>
    </w:p>
    <w:p w14:paraId="3C8591BC" w14:textId="77777777" w:rsidR="00366351" w:rsidRPr="00366351" w:rsidRDefault="00366351" w:rsidP="00C91D96">
      <w:pPr>
        <w:ind w:firstLine="0"/>
        <w:rPr>
          <w:lang w:val="el-GR"/>
        </w:rPr>
      </w:pPr>
    </w:p>
    <w:p w14:paraId="6B34B143" w14:textId="77777777" w:rsidR="00366351" w:rsidRPr="004F14C4" w:rsidRDefault="00366351" w:rsidP="00C91D96">
      <w:pPr>
        <w:ind w:firstLine="0"/>
        <w:rPr>
          <w:lang w:val="el-GR"/>
        </w:rPr>
      </w:pPr>
    </w:p>
    <w:p w14:paraId="5BDFA712" w14:textId="77777777" w:rsidR="00414695" w:rsidRDefault="00414695" w:rsidP="00C91D96">
      <w:pPr>
        <w:ind w:firstLine="0"/>
        <w:rPr>
          <w:lang w:val="el-GR"/>
        </w:rPr>
      </w:pPr>
    </w:p>
    <w:p w14:paraId="7BB2B329" w14:textId="18AA6489" w:rsidR="00C91D96" w:rsidRDefault="005D2020" w:rsidP="00C91D96">
      <w:pPr>
        <w:ind w:firstLine="0"/>
        <w:rPr>
          <w:lang w:val="el-GR"/>
        </w:rPr>
      </w:pPr>
      <w:r w:rsidRPr="005D2020">
        <w:rPr>
          <w:noProof/>
          <w:lang w:val="en-US"/>
        </w:rPr>
        <w:lastRenderedPageBreak/>
        <w:drawing>
          <wp:anchor distT="0" distB="0" distL="114300" distR="114300" simplePos="0" relativeHeight="251748352" behindDoc="0" locked="0" layoutInCell="1" allowOverlap="1" wp14:anchorId="405F3A88" wp14:editId="20553B0A">
            <wp:simplePos x="0" y="0"/>
            <wp:positionH relativeFrom="margin">
              <wp:align>center</wp:align>
            </wp:positionH>
            <wp:positionV relativeFrom="paragraph">
              <wp:posOffset>84946</wp:posOffset>
            </wp:positionV>
            <wp:extent cx="6426679" cy="3928919"/>
            <wp:effectExtent l="0" t="0" r="0" b="0"/>
            <wp:wrapNone/>
            <wp:docPr id="8232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82420" name=""/>
                    <pic:cNvPicPr/>
                  </pic:nvPicPr>
                  <pic:blipFill>
                    <a:blip r:embed="rId78">
                      <a:extLst>
                        <a:ext uri="{28A0092B-C50C-407E-A947-70E740481C1C}">
                          <a14:useLocalDpi xmlns:a14="http://schemas.microsoft.com/office/drawing/2010/main" val="0"/>
                        </a:ext>
                      </a:extLst>
                    </a:blip>
                    <a:stretch>
                      <a:fillRect/>
                    </a:stretch>
                  </pic:blipFill>
                  <pic:spPr>
                    <a:xfrm>
                      <a:off x="0" y="0"/>
                      <a:ext cx="6426679" cy="3928919"/>
                    </a:xfrm>
                    <a:prstGeom prst="rect">
                      <a:avLst/>
                    </a:prstGeom>
                  </pic:spPr>
                </pic:pic>
              </a:graphicData>
            </a:graphic>
            <wp14:sizeRelH relativeFrom="margin">
              <wp14:pctWidth>0</wp14:pctWidth>
            </wp14:sizeRelH>
            <wp14:sizeRelV relativeFrom="margin">
              <wp14:pctHeight>0</wp14:pctHeight>
            </wp14:sizeRelV>
          </wp:anchor>
        </w:drawing>
      </w:r>
    </w:p>
    <w:p w14:paraId="11901E17" w14:textId="77777777" w:rsidR="00C91D96" w:rsidRPr="004F14C4" w:rsidRDefault="00C91D96" w:rsidP="00C91D96">
      <w:pPr>
        <w:ind w:firstLine="0"/>
        <w:rPr>
          <w:lang w:val="el-GR"/>
        </w:rPr>
      </w:pPr>
    </w:p>
    <w:p w14:paraId="60DF04F0" w14:textId="77777777" w:rsidR="00A47BBF" w:rsidRPr="00C91D96" w:rsidRDefault="00A47BBF" w:rsidP="00907A1B">
      <w:pPr>
        <w:rPr>
          <w:lang w:val="el-GR"/>
        </w:rPr>
      </w:pPr>
    </w:p>
    <w:p w14:paraId="66CD47F2" w14:textId="77777777" w:rsidR="00A47BBF" w:rsidRPr="00C91D96" w:rsidRDefault="00A47BBF" w:rsidP="00907A1B">
      <w:pPr>
        <w:rPr>
          <w:lang w:val="el-GR"/>
        </w:rPr>
      </w:pPr>
    </w:p>
    <w:p w14:paraId="6C4E0A2B" w14:textId="77777777" w:rsidR="00A47BBF" w:rsidRPr="00C91D96" w:rsidRDefault="00A47BBF" w:rsidP="00907A1B">
      <w:pPr>
        <w:rPr>
          <w:lang w:val="el-GR"/>
        </w:rPr>
      </w:pPr>
    </w:p>
    <w:p w14:paraId="08E90C1C" w14:textId="77777777" w:rsidR="00A47BBF" w:rsidRPr="00C91D96" w:rsidRDefault="00A47BBF" w:rsidP="00907A1B">
      <w:pPr>
        <w:rPr>
          <w:lang w:val="el-GR"/>
        </w:rPr>
      </w:pPr>
    </w:p>
    <w:p w14:paraId="6F8244A4" w14:textId="77777777" w:rsidR="00A47BBF" w:rsidRPr="00C91D96" w:rsidRDefault="00A47BBF" w:rsidP="00907A1B">
      <w:pPr>
        <w:rPr>
          <w:lang w:val="el-GR"/>
        </w:rPr>
      </w:pPr>
    </w:p>
    <w:p w14:paraId="739049CD" w14:textId="77777777" w:rsidR="00A47BBF" w:rsidRPr="00C91D96" w:rsidRDefault="00A47BBF" w:rsidP="00907A1B">
      <w:pPr>
        <w:rPr>
          <w:lang w:val="el-GR"/>
        </w:rPr>
      </w:pPr>
    </w:p>
    <w:p w14:paraId="016C31FE" w14:textId="77777777" w:rsidR="00A47BBF" w:rsidRPr="00C91D96" w:rsidRDefault="00A47BBF" w:rsidP="00907A1B">
      <w:pPr>
        <w:rPr>
          <w:lang w:val="el-GR"/>
        </w:rPr>
      </w:pPr>
    </w:p>
    <w:p w14:paraId="2EC67BC5" w14:textId="77777777" w:rsidR="00A47BBF" w:rsidRPr="00C91D96" w:rsidRDefault="00A47BBF" w:rsidP="00907A1B">
      <w:pPr>
        <w:rPr>
          <w:lang w:val="el-GR"/>
        </w:rPr>
      </w:pPr>
    </w:p>
    <w:p w14:paraId="0F870BA3" w14:textId="77777777" w:rsidR="00A47BBF" w:rsidRPr="00C91D96" w:rsidRDefault="00A47BBF" w:rsidP="00907A1B">
      <w:pPr>
        <w:rPr>
          <w:lang w:val="el-GR"/>
        </w:rPr>
      </w:pPr>
    </w:p>
    <w:p w14:paraId="4AD62DBD" w14:textId="77777777" w:rsidR="00A47BBF" w:rsidRPr="00C91D96" w:rsidRDefault="00A47BBF" w:rsidP="00907A1B">
      <w:pPr>
        <w:rPr>
          <w:lang w:val="el-GR"/>
        </w:rPr>
      </w:pPr>
    </w:p>
    <w:p w14:paraId="15A592BA" w14:textId="77777777" w:rsidR="00A47BBF" w:rsidRPr="00C91D96" w:rsidRDefault="00A47BBF" w:rsidP="00907A1B">
      <w:pPr>
        <w:rPr>
          <w:lang w:val="el-GR"/>
        </w:rPr>
      </w:pPr>
    </w:p>
    <w:p w14:paraId="0BFAAA50" w14:textId="77777777" w:rsidR="00A47BBF" w:rsidRPr="00C91D96" w:rsidRDefault="00A47BBF" w:rsidP="00907A1B">
      <w:pPr>
        <w:rPr>
          <w:lang w:val="el-GR"/>
        </w:rPr>
      </w:pPr>
    </w:p>
    <w:p w14:paraId="2A647024" w14:textId="77777777" w:rsidR="00A47BBF" w:rsidRPr="00C91D96" w:rsidRDefault="00A47BBF" w:rsidP="00907A1B">
      <w:pPr>
        <w:rPr>
          <w:lang w:val="el-GR"/>
        </w:rPr>
      </w:pPr>
    </w:p>
    <w:p w14:paraId="6A2EEDF1" w14:textId="77777777" w:rsidR="00A47BBF" w:rsidRPr="00C91D96" w:rsidRDefault="00A47BBF" w:rsidP="00907A1B">
      <w:pPr>
        <w:rPr>
          <w:lang w:val="el-GR"/>
        </w:rPr>
      </w:pPr>
    </w:p>
    <w:p w14:paraId="256B20BA" w14:textId="77777777" w:rsidR="00A47BBF" w:rsidRPr="00C91D96" w:rsidRDefault="005D2020" w:rsidP="00907A1B">
      <w:pPr>
        <w:rPr>
          <w:lang w:val="el-GR"/>
        </w:rPr>
      </w:pPr>
      <w:r w:rsidRPr="005D2020">
        <w:rPr>
          <w:noProof/>
          <w:lang w:val="el-GR"/>
        </w:rPr>
        <w:drawing>
          <wp:anchor distT="0" distB="0" distL="114300" distR="114300" simplePos="0" relativeHeight="251749376" behindDoc="0" locked="0" layoutInCell="1" allowOverlap="1" wp14:anchorId="00C6BAFD" wp14:editId="630032E8">
            <wp:simplePos x="0" y="0"/>
            <wp:positionH relativeFrom="margin">
              <wp:align>center</wp:align>
            </wp:positionH>
            <wp:positionV relativeFrom="paragraph">
              <wp:posOffset>253779</wp:posOffset>
            </wp:positionV>
            <wp:extent cx="6418053" cy="3923645"/>
            <wp:effectExtent l="0" t="0" r="1905" b="1270"/>
            <wp:wrapNone/>
            <wp:docPr id="51606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65991" name=""/>
                    <pic:cNvPicPr/>
                  </pic:nvPicPr>
                  <pic:blipFill>
                    <a:blip r:embed="rId79">
                      <a:extLst>
                        <a:ext uri="{28A0092B-C50C-407E-A947-70E740481C1C}">
                          <a14:useLocalDpi xmlns:a14="http://schemas.microsoft.com/office/drawing/2010/main" val="0"/>
                        </a:ext>
                      </a:extLst>
                    </a:blip>
                    <a:stretch>
                      <a:fillRect/>
                    </a:stretch>
                  </pic:blipFill>
                  <pic:spPr>
                    <a:xfrm>
                      <a:off x="0" y="0"/>
                      <a:ext cx="6418053" cy="3923645"/>
                    </a:xfrm>
                    <a:prstGeom prst="rect">
                      <a:avLst/>
                    </a:prstGeom>
                  </pic:spPr>
                </pic:pic>
              </a:graphicData>
            </a:graphic>
            <wp14:sizeRelH relativeFrom="margin">
              <wp14:pctWidth>0</wp14:pctWidth>
            </wp14:sizeRelH>
            <wp14:sizeRelV relativeFrom="margin">
              <wp14:pctHeight>0</wp14:pctHeight>
            </wp14:sizeRelV>
          </wp:anchor>
        </w:drawing>
      </w:r>
    </w:p>
    <w:p w14:paraId="19D341CF" w14:textId="77777777" w:rsidR="00A47BBF" w:rsidRPr="00C91D96" w:rsidRDefault="00A47BBF" w:rsidP="00907A1B">
      <w:pPr>
        <w:rPr>
          <w:lang w:val="el-GR"/>
        </w:rPr>
      </w:pPr>
    </w:p>
    <w:p w14:paraId="58906B8E" w14:textId="77777777" w:rsidR="00A47BBF" w:rsidRPr="00C91D96" w:rsidRDefault="00A47BBF" w:rsidP="00907A1B">
      <w:pPr>
        <w:rPr>
          <w:lang w:val="el-GR"/>
        </w:rPr>
      </w:pPr>
    </w:p>
    <w:p w14:paraId="377AF9C2" w14:textId="77777777" w:rsidR="00A47BBF" w:rsidRPr="00C91D96" w:rsidRDefault="005D2020" w:rsidP="005D2020">
      <w:pPr>
        <w:tabs>
          <w:tab w:val="left" w:pos="1576"/>
        </w:tabs>
        <w:rPr>
          <w:lang w:val="el-GR"/>
        </w:rPr>
      </w:pPr>
      <w:r>
        <w:rPr>
          <w:lang w:val="el-GR"/>
        </w:rPr>
        <w:tab/>
      </w:r>
    </w:p>
    <w:p w14:paraId="03CC52C9" w14:textId="77777777" w:rsidR="00A47BBF" w:rsidRPr="00C91D96" w:rsidRDefault="00A47BBF" w:rsidP="00907A1B">
      <w:pPr>
        <w:rPr>
          <w:lang w:val="el-GR"/>
        </w:rPr>
      </w:pPr>
    </w:p>
    <w:p w14:paraId="50908B30" w14:textId="77777777" w:rsidR="00A47BBF" w:rsidRPr="00C91D96" w:rsidRDefault="00A47BBF" w:rsidP="00907A1B">
      <w:pPr>
        <w:rPr>
          <w:lang w:val="el-GR"/>
        </w:rPr>
      </w:pPr>
    </w:p>
    <w:p w14:paraId="543883AF" w14:textId="77777777" w:rsidR="00A47BBF" w:rsidRPr="004F14C4" w:rsidRDefault="00A47BBF" w:rsidP="00907A1B">
      <w:pPr>
        <w:rPr>
          <w:lang w:val="el-GR"/>
        </w:rPr>
      </w:pPr>
    </w:p>
    <w:p w14:paraId="1720A2D9" w14:textId="77777777" w:rsidR="005D2020" w:rsidRPr="004F14C4" w:rsidRDefault="005D2020" w:rsidP="00907A1B">
      <w:pPr>
        <w:rPr>
          <w:lang w:val="el-GR"/>
        </w:rPr>
      </w:pPr>
    </w:p>
    <w:p w14:paraId="5A14233E" w14:textId="77777777" w:rsidR="005D2020" w:rsidRPr="004F14C4" w:rsidRDefault="005D2020" w:rsidP="00907A1B">
      <w:pPr>
        <w:rPr>
          <w:lang w:val="el-GR"/>
        </w:rPr>
      </w:pPr>
    </w:p>
    <w:p w14:paraId="5198D525" w14:textId="77777777" w:rsidR="005D2020" w:rsidRPr="004F14C4" w:rsidRDefault="005D2020" w:rsidP="00907A1B">
      <w:pPr>
        <w:rPr>
          <w:lang w:val="el-GR"/>
        </w:rPr>
      </w:pPr>
    </w:p>
    <w:p w14:paraId="6F35BB30" w14:textId="77777777" w:rsidR="005D2020" w:rsidRPr="004F14C4" w:rsidRDefault="005D2020" w:rsidP="00907A1B">
      <w:pPr>
        <w:rPr>
          <w:lang w:val="el-GR"/>
        </w:rPr>
      </w:pPr>
    </w:p>
    <w:p w14:paraId="7B5B1CF7" w14:textId="77777777" w:rsidR="005D2020" w:rsidRPr="004F14C4" w:rsidRDefault="005D2020" w:rsidP="00907A1B">
      <w:pPr>
        <w:rPr>
          <w:lang w:val="el-GR"/>
        </w:rPr>
      </w:pPr>
    </w:p>
    <w:p w14:paraId="71732BBC" w14:textId="77777777" w:rsidR="005D2020" w:rsidRPr="004F14C4" w:rsidRDefault="005D2020" w:rsidP="00907A1B">
      <w:pPr>
        <w:rPr>
          <w:lang w:val="el-GR"/>
        </w:rPr>
      </w:pPr>
    </w:p>
    <w:p w14:paraId="6A61BCD0" w14:textId="77777777" w:rsidR="005D2020" w:rsidRPr="004F14C4" w:rsidRDefault="005D2020" w:rsidP="00907A1B">
      <w:pPr>
        <w:rPr>
          <w:lang w:val="el-GR"/>
        </w:rPr>
      </w:pPr>
    </w:p>
    <w:p w14:paraId="42955898" w14:textId="77777777" w:rsidR="005D2020" w:rsidRPr="004F14C4" w:rsidRDefault="005D2020" w:rsidP="00907A1B">
      <w:pPr>
        <w:rPr>
          <w:lang w:val="el-GR"/>
        </w:rPr>
      </w:pPr>
    </w:p>
    <w:p w14:paraId="7674A1AC" w14:textId="77777777" w:rsidR="005D2020" w:rsidRPr="004F14C4" w:rsidRDefault="005D2020" w:rsidP="00907A1B">
      <w:pPr>
        <w:rPr>
          <w:lang w:val="el-GR"/>
        </w:rPr>
      </w:pPr>
    </w:p>
    <w:p w14:paraId="736B373F" w14:textId="77777777" w:rsidR="005D2020" w:rsidRPr="004F14C4" w:rsidRDefault="005D2020" w:rsidP="00907A1B">
      <w:pPr>
        <w:rPr>
          <w:lang w:val="el-GR"/>
        </w:rPr>
      </w:pPr>
    </w:p>
    <w:p w14:paraId="73335E26" w14:textId="77777777" w:rsidR="005D2020" w:rsidRPr="004F14C4" w:rsidRDefault="005D2020" w:rsidP="00907A1B">
      <w:pPr>
        <w:rPr>
          <w:lang w:val="el-GR"/>
        </w:rPr>
      </w:pPr>
    </w:p>
    <w:p w14:paraId="14AFD829" w14:textId="03CAC6BB" w:rsidR="005D2020" w:rsidRPr="004F14C4" w:rsidRDefault="005D2020" w:rsidP="00907A1B">
      <w:pPr>
        <w:rPr>
          <w:lang w:val="el-GR"/>
        </w:rPr>
      </w:pPr>
    </w:p>
    <w:p w14:paraId="39045637" w14:textId="1536B69F" w:rsidR="005D2020" w:rsidRPr="004F14C4" w:rsidRDefault="00414695" w:rsidP="00907A1B">
      <w:pPr>
        <w:rPr>
          <w:lang w:val="el-GR"/>
        </w:rPr>
      </w:pPr>
      <w:r w:rsidRPr="00366351">
        <w:rPr>
          <w:noProof/>
          <w:lang w:val="en-US"/>
        </w:rPr>
        <w:lastRenderedPageBreak/>
        <w:drawing>
          <wp:anchor distT="0" distB="0" distL="114300" distR="114300" simplePos="0" relativeHeight="251750400" behindDoc="0" locked="0" layoutInCell="1" allowOverlap="1" wp14:anchorId="19ADD490" wp14:editId="644C51FD">
            <wp:simplePos x="0" y="0"/>
            <wp:positionH relativeFrom="margin">
              <wp:align>center</wp:align>
            </wp:positionH>
            <wp:positionV relativeFrom="paragraph">
              <wp:posOffset>5715</wp:posOffset>
            </wp:positionV>
            <wp:extent cx="6531544" cy="3993027"/>
            <wp:effectExtent l="0" t="0" r="3175" b="7620"/>
            <wp:wrapNone/>
            <wp:docPr id="27548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82380" name=""/>
                    <pic:cNvPicPr/>
                  </pic:nvPicPr>
                  <pic:blipFill>
                    <a:blip r:embed="rId80">
                      <a:extLst>
                        <a:ext uri="{28A0092B-C50C-407E-A947-70E740481C1C}">
                          <a14:useLocalDpi xmlns:a14="http://schemas.microsoft.com/office/drawing/2010/main" val="0"/>
                        </a:ext>
                      </a:extLst>
                    </a:blip>
                    <a:stretch>
                      <a:fillRect/>
                    </a:stretch>
                  </pic:blipFill>
                  <pic:spPr>
                    <a:xfrm>
                      <a:off x="0" y="0"/>
                      <a:ext cx="6531544" cy="3993027"/>
                    </a:xfrm>
                    <a:prstGeom prst="rect">
                      <a:avLst/>
                    </a:prstGeom>
                  </pic:spPr>
                </pic:pic>
              </a:graphicData>
            </a:graphic>
            <wp14:sizeRelH relativeFrom="margin">
              <wp14:pctWidth>0</wp14:pctWidth>
            </wp14:sizeRelH>
            <wp14:sizeRelV relativeFrom="margin">
              <wp14:pctHeight>0</wp14:pctHeight>
            </wp14:sizeRelV>
          </wp:anchor>
        </w:drawing>
      </w:r>
    </w:p>
    <w:p w14:paraId="766C5418" w14:textId="77777777" w:rsidR="005D2020" w:rsidRPr="004F14C4" w:rsidRDefault="005D2020" w:rsidP="00907A1B">
      <w:pPr>
        <w:rPr>
          <w:lang w:val="el-GR"/>
        </w:rPr>
      </w:pPr>
    </w:p>
    <w:p w14:paraId="34E30DF0" w14:textId="77777777" w:rsidR="005D2020" w:rsidRPr="004F14C4" w:rsidRDefault="005D2020" w:rsidP="00907A1B">
      <w:pPr>
        <w:rPr>
          <w:lang w:val="el-GR"/>
        </w:rPr>
      </w:pPr>
    </w:p>
    <w:p w14:paraId="059A755A" w14:textId="77777777" w:rsidR="005D2020" w:rsidRPr="004F14C4" w:rsidRDefault="005D2020" w:rsidP="00907A1B">
      <w:pPr>
        <w:rPr>
          <w:lang w:val="el-GR"/>
        </w:rPr>
      </w:pPr>
    </w:p>
    <w:p w14:paraId="1194A3E9" w14:textId="77777777" w:rsidR="005D2020" w:rsidRPr="004F14C4" w:rsidRDefault="005D2020" w:rsidP="00907A1B">
      <w:pPr>
        <w:rPr>
          <w:lang w:val="el-GR"/>
        </w:rPr>
      </w:pPr>
    </w:p>
    <w:p w14:paraId="0E60ED8D" w14:textId="77777777" w:rsidR="005D2020" w:rsidRPr="004F14C4" w:rsidRDefault="005D2020" w:rsidP="00907A1B">
      <w:pPr>
        <w:rPr>
          <w:lang w:val="el-GR"/>
        </w:rPr>
      </w:pPr>
    </w:p>
    <w:p w14:paraId="3785EDC6" w14:textId="77777777" w:rsidR="005D2020" w:rsidRPr="004F14C4" w:rsidRDefault="005D2020" w:rsidP="00907A1B">
      <w:pPr>
        <w:rPr>
          <w:lang w:val="el-GR"/>
        </w:rPr>
      </w:pPr>
    </w:p>
    <w:p w14:paraId="27FF9D92" w14:textId="77777777" w:rsidR="005D2020" w:rsidRPr="004F14C4" w:rsidRDefault="005D2020" w:rsidP="00907A1B">
      <w:pPr>
        <w:rPr>
          <w:lang w:val="el-GR"/>
        </w:rPr>
      </w:pPr>
    </w:p>
    <w:p w14:paraId="144CBF4F" w14:textId="77777777" w:rsidR="005D2020" w:rsidRPr="004F14C4" w:rsidRDefault="005D2020" w:rsidP="00907A1B">
      <w:pPr>
        <w:rPr>
          <w:lang w:val="el-GR"/>
        </w:rPr>
      </w:pPr>
    </w:p>
    <w:p w14:paraId="5F54084C" w14:textId="77777777" w:rsidR="005D2020" w:rsidRPr="004F14C4" w:rsidRDefault="005D2020" w:rsidP="00907A1B">
      <w:pPr>
        <w:rPr>
          <w:lang w:val="el-GR"/>
        </w:rPr>
      </w:pPr>
    </w:p>
    <w:p w14:paraId="35CF3A34" w14:textId="77777777" w:rsidR="005D2020" w:rsidRPr="004F14C4" w:rsidRDefault="005D2020" w:rsidP="00907A1B">
      <w:pPr>
        <w:rPr>
          <w:lang w:val="el-GR"/>
        </w:rPr>
      </w:pPr>
    </w:p>
    <w:p w14:paraId="69F8BAA0" w14:textId="77777777" w:rsidR="005D2020" w:rsidRPr="004F14C4" w:rsidRDefault="005D2020" w:rsidP="00907A1B">
      <w:pPr>
        <w:rPr>
          <w:lang w:val="el-GR"/>
        </w:rPr>
      </w:pPr>
    </w:p>
    <w:p w14:paraId="061C6EE2" w14:textId="77777777" w:rsidR="005D2020" w:rsidRPr="004F14C4" w:rsidRDefault="005D2020" w:rsidP="00907A1B">
      <w:pPr>
        <w:rPr>
          <w:lang w:val="el-GR"/>
        </w:rPr>
      </w:pPr>
    </w:p>
    <w:p w14:paraId="0BD69704" w14:textId="77777777" w:rsidR="005D2020" w:rsidRPr="004F14C4" w:rsidRDefault="005D2020" w:rsidP="00907A1B">
      <w:pPr>
        <w:rPr>
          <w:lang w:val="el-GR"/>
        </w:rPr>
      </w:pPr>
    </w:p>
    <w:p w14:paraId="426C2FCC" w14:textId="77777777" w:rsidR="005D2020" w:rsidRPr="004F14C4" w:rsidRDefault="005D2020" w:rsidP="00907A1B">
      <w:pPr>
        <w:rPr>
          <w:lang w:val="el-GR"/>
        </w:rPr>
      </w:pPr>
    </w:p>
    <w:p w14:paraId="68ABAA51" w14:textId="77777777" w:rsidR="00953244" w:rsidRDefault="00953244" w:rsidP="00907A1B">
      <w:pPr>
        <w:rPr>
          <w:lang w:val="el-GR"/>
        </w:rPr>
      </w:pPr>
    </w:p>
    <w:p w14:paraId="0DC0765B" w14:textId="624E3751" w:rsidR="00414695" w:rsidRPr="0005142B" w:rsidRDefault="00414695" w:rsidP="00414695">
      <w:pPr>
        <w:pStyle w:val="Caption"/>
        <w:rPr>
          <w:lang w:val="el-GR"/>
        </w:rPr>
      </w:pPr>
      <w:bookmarkStart w:id="108" w:name="_Toc210394800"/>
      <w:r w:rsidRPr="00414695">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9</w:t>
      </w:r>
      <w:r w:rsidR="00A2691B">
        <w:rPr>
          <w:lang w:val="el-GR"/>
        </w:rPr>
        <w:fldChar w:fldCharType="end"/>
      </w:r>
      <w:r>
        <w:rPr>
          <w:lang w:val="el-GR"/>
        </w:rPr>
        <w:t xml:space="preserve"> 24ωρη </w:t>
      </w:r>
      <w:r>
        <w:rPr>
          <w:lang w:val="en-US"/>
        </w:rPr>
        <w:t>rollout</w:t>
      </w:r>
      <w:r>
        <w:rPr>
          <w:lang w:val="el-GR"/>
        </w:rPr>
        <w:t xml:space="preserve"> προβλέψεων-αληθών για αποσυνθεμένων</w:t>
      </w:r>
      <w:bookmarkEnd w:id="108"/>
    </w:p>
    <w:p w14:paraId="50A0892D" w14:textId="77777777" w:rsidR="00650E90" w:rsidRPr="00414695" w:rsidRDefault="00650E90" w:rsidP="00907A1B">
      <w:pPr>
        <w:rPr>
          <w:lang w:val="el-GR"/>
        </w:rPr>
      </w:pPr>
    </w:p>
    <w:p w14:paraId="1CB1C590" w14:textId="77777777" w:rsidR="00953244" w:rsidRPr="00414695" w:rsidRDefault="00953244" w:rsidP="00907A1B">
      <w:pPr>
        <w:rPr>
          <w:lang w:val="el-GR"/>
        </w:rPr>
      </w:pPr>
    </w:p>
    <w:tbl>
      <w:tblPr>
        <w:tblStyle w:val="GridTable3-Accent1"/>
        <w:tblpPr w:leftFromText="180" w:rightFromText="180" w:vertAnchor="text" w:horzAnchor="margin" w:tblpXSpec="center" w:tblpY="150"/>
        <w:tblW w:w="10895" w:type="dxa"/>
        <w:tblLook w:val="04A0" w:firstRow="1" w:lastRow="0" w:firstColumn="1" w:lastColumn="0" w:noHBand="0" w:noVBand="1"/>
      </w:tblPr>
      <w:tblGrid>
        <w:gridCol w:w="1182"/>
        <w:gridCol w:w="1627"/>
        <w:gridCol w:w="1515"/>
        <w:gridCol w:w="1715"/>
        <w:gridCol w:w="1626"/>
        <w:gridCol w:w="1515"/>
        <w:gridCol w:w="1715"/>
      </w:tblGrid>
      <w:tr w:rsidR="00144690" w:rsidRPr="00144690" w14:paraId="74BB181C" w14:textId="77777777" w:rsidTr="00144690">
        <w:trPr>
          <w:cnfStyle w:val="100000000000" w:firstRow="1" w:lastRow="0" w:firstColumn="0" w:lastColumn="0" w:oddVBand="0" w:evenVBand="0" w:oddHBand="0" w:evenHBand="0" w:firstRowFirstColumn="0" w:firstRowLastColumn="0" w:lastRowFirstColumn="0" w:lastRowLastColumn="0"/>
          <w:trHeight w:val="380"/>
        </w:trPr>
        <w:tc>
          <w:tcPr>
            <w:cnfStyle w:val="001000000100" w:firstRow="0" w:lastRow="0" w:firstColumn="1" w:lastColumn="0" w:oddVBand="0" w:evenVBand="0" w:oddHBand="0" w:evenHBand="0" w:firstRowFirstColumn="1" w:firstRowLastColumn="0" w:lastRowFirstColumn="0" w:lastRowLastColumn="0"/>
            <w:tcW w:w="1182" w:type="dxa"/>
            <w:noWrap/>
            <w:hideMark/>
          </w:tcPr>
          <w:p w14:paraId="6AF4DA82" w14:textId="77777777" w:rsidR="00144690" w:rsidRPr="00144690" w:rsidRDefault="00144690" w:rsidP="00144690">
            <w:pPr>
              <w:rPr>
                <w:sz w:val="20"/>
                <w:szCs w:val="20"/>
                <w:lang w:val="en-US"/>
              </w:rPr>
            </w:pPr>
            <w:bookmarkStart w:id="109" w:name="tbl_16"/>
            <w:r w:rsidRPr="00144690">
              <w:rPr>
                <w:sz w:val="20"/>
                <w:szCs w:val="20"/>
                <w:lang w:val="en-US"/>
              </w:rPr>
              <w:t>House</w:t>
            </w:r>
            <w:bookmarkEnd w:id="109"/>
          </w:p>
        </w:tc>
        <w:tc>
          <w:tcPr>
            <w:tcW w:w="1627" w:type="dxa"/>
            <w:noWrap/>
            <w:hideMark/>
          </w:tcPr>
          <w:p w14:paraId="4E6FAC14"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144690">
              <w:rPr>
                <w:sz w:val="20"/>
                <w:szCs w:val="20"/>
                <w:lang w:val="en-US"/>
              </w:rPr>
              <w:t>Tin_RMSE</w:t>
            </w:r>
            <w:proofErr w:type="spellEnd"/>
          </w:p>
        </w:tc>
        <w:tc>
          <w:tcPr>
            <w:tcW w:w="1515" w:type="dxa"/>
            <w:noWrap/>
            <w:hideMark/>
          </w:tcPr>
          <w:p w14:paraId="2D296909"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144690">
              <w:rPr>
                <w:sz w:val="20"/>
                <w:szCs w:val="20"/>
                <w:lang w:val="en-US"/>
              </w:rPr>
              <w:t>Tin_MAE</w:t>
            </w:r>
            <w:proofErr w:type="spellEnd"/>
          </w:p>
        </w:tc>
        <w:tc>
          <w:tcPr>
            <w:tcW w:w="1715" w:type="dxa"/>
            <w:noWrap/>
            <w:hideMark/>
          </w:tcPr>
          <w:p w14:paraId="28AF5C15"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144690">
              <w:rPr>
                <w:sz w:val="20"/>
                <w:szCs w:val="20"/>
                <w:lang w:val="en-US"/>
              </w:rPr>
              <w:t>Tin_sMAPE</w:t>
            </w:r>
            <w:proofErr w:type="spellEnd"/>
          </w:p>
        </w:tc>
        <w:tc>
          <w:tcPr>
            <w:tcW w:w="1626" w:type="dxa"/>
            <w:noWrap/>
            <w:hideMark/>
          </w:tcPr>
          <w:p w14:paraId="6A6C54FD"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RH_RMSE</w:t>
            </w:r>
          </w:p>
        </w:tc>
        <w:tc>
          <w:tcPr>
            <w:tcW w:w="1515" w:type="dxa"/>
            <w:noWrap/>
            <w:hideMark/>
          </w:tcPr>
          <w:p w14:paraId="59055310"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RH_MAE</w:t>
            </w:r>
          </w:p>
        </w:tc>
        <w:tc>
          <w:tcPr>
            <w:tcW w:w="1715" w:type="dxa"/>
            <w:noWrap/>
            <w:hideMark/>
          </w:tcPr>
          <w:p w14:paraId="3C506EE5" w14:textId="77777777" w:rsidR="00144690" w:rsidRPr="00144690" w:rsidRDefault="00144690" w:rsidP="00144690">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144690">
              <w:rPr>
                <w:sz w:val="20"/>
                <w:szCs w:val="20"/>
                <w:lang w:val="en-US"/>
              </w:rPr>
              <w:t>RH_sMAPE</w:t>
            </w:r>
            <w:proofErr w:type="spellEnd"/>
          </w:p>
        </w:tc>
      </w:tr>
      <w:tr w:rsidR="00144690" w:rsidRPr="00144690" w14:paraId="574738D1" w14:textId="77777777" w:rsidTr="0014469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898F0F8" w14:textId="77777777" w:rsidR="00144690" w:rsidRPr="00144690" w:rsidRDefault="00144690" w:rsidP="00144690">
            <w:pPr>
              <w:rPr>
                <w:b/>
                <w:bCs/>
                <w:sz w:val="20"/>
                <w:szCs w:val="20"/>
                <w:lang w:val="en-US"/>
              </w:rPr>
            </w:pPr>
            <w:r w:rsidRPr="00144690">
              <w:rPr>
                <w:b/>
                <w:bCs/>
                <w:sz w:val="20"/>
                <w:szCs w:val="20"/>
                <w:lang w:val="en-US"/>
              </w:rPr>
              <w:t>0</w:t>
            </w:r>
          </w:p>
        </w:tc>
        <w:tc>
          <w:tcPr>
            <w:tcW w:w="1627" w:type="dxa"/>
            <w:noWrap/>
            <w:hideMark/>
          </w:tcPr>
          <w:p w14:paraId="2E612B3E"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0.334</w:t>
            </w:r>
          </w:p>
        </w:tc>
        <w:tc>
          <w:tcPr>
            <w:tcW w:w="1515" w:type="dxa"/>
            <w:noWrap/>
            <w:hideMark/>
          </w:tcPr>
          <w:p w14:paraId="60C4B87F"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0.268</w:t>
            </w:r>
          </w:p>
        </w:tc>
        <w:tc>
          <w:tcPr>
            <w:tcW w:w="1715" w:type="dxa"/>
            <w:noWrap/>
            <w:hideMark/>
          </w:tcPr>
          <w:p w14:paraId="75E6CB35"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1.343</w:t>
            </w:r>
          </w:p>
        </w:tc>
        <w:tc>
          <w:tcPr>
            <w:tcW w:w="1626" w:type="dxa"/>
            <w:noWrap/>
            <w:hideMark/>
          </w:tcPr>
          <w:p w14:paraId="320E9FC0"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6.143</w:t>
            </w:r>
          </w:p>
        </w:tc>
        <w:tc>
          <w:tcPr>
            <w:tcW w:w="1515" w:type="dxa"/>
            <w:noWrap/>
            <w:hideMark/>
          </w:tcPr>
          <w:p w14:paraId="76134703"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5.29</w:t>
            </w:r>
          </w:p>
        </w:tc>
        <w:tc>
          <w:tcPr>
            <w:tcW w:w="1715" w:type="dxa"/>
            <w:noWrap/>
            <w:hideMark/>
          </w:tcPr>
          <w:p w14:paraId="5C983C1E"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15.247</w:t>
            </w:r>
          </w:p>
        </w:tc>
      </w:tr>
      <w:tr w:rsidR="00144690" w:rsidRPr="00144690" w14:paraId="02BDE91C" w14:textId="77777777" w:rsidTr="00144690">
        <w:trPr>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625B95AC" w14:textId="77777777" w:rsidR="00144690" w:rsidRPr="00144690" w:rsidRDefault="00144690" w:rsidP="00144690">
            <w:pPr>
              <w:rPr>
                <w:b/>
                <w:bCs/>
                <w:sz w:val="20"/>
                <w:szCs w:val="20"/>
                <w:lang w:val="en-US"/>
              </w:rPr>
            </w:pPr>
            <w:r w:rsidRPr="00144690">
              <w:rPr>
                <w:b/>
                <w:bCs/>
                <w:sz w:val="20"/>
                <w:szCs w:val="20"/>
                <w:lang w:val="en-US"/>
              </w:rPr>
              <w:t>1</w:t>
            </w:r>
          </w:p>
        </w:tc>
        <w:tc>
          <w:tcPr>
            <w:tcW w:w="1627" w:type="dxa"/>
            <w:noWrap/>
            <w:hideMark/>
          </w:tcPr>
          <w:p w14:paraId="6E89C8F7"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0.513</w:t>
            </w:r>
          </w:p>
        </w:tc>
        <w:tc>
          <w:tcPr>
            <w:tcW w:w="1515" w:type="dxa"/>
            <w:noWrap/>
            <w:hideMark/>
          </w:tcPr>
          <w:p w14:paraId="36EF91A2"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0.423</w:t>
            </w:r>
          </w:p>
        </w:tc>
        <w:tc>
          <w:tcPr>
            <w:tcW w:w="1715" w:type="dxa"/>
            <w:noWrap/>
            <w:hideMark/>
          </w:tcPr>
          <w:p w14:paraId="1FB2CEE4"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1.853</w:t>
            </w:r>
          </w:p>
        </w:tc>
        <w:tc>
          <w:tcPr>
            <w:tcW w:w="1626" w:type="dxa"/>
            <w:noWrap/>
            <w:hideMark/>
          </w:tcPr>
          <w:p w14:paraId="29B7CEE8"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2.831</w:t>
            </w:r>
          </w:p>
        </w:tc>
        <w:tc>
          <w:tcPr>
            <w:tcW w:w="1515" w:type="dxa"/>
            <w:noWrap/>
            <w:hideMark/>
          </w:tcPr>
          <w:p w14:paraId="0B89581A"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2.476</w:t>
            </w:r>
          </w:p>
        </w:tc>
        <w:tc>
          <w:tcPr>
            <w:tcW w:w="1715" w:type="dxa"/>
            <w:noWrap/>
            <w:hideMark/>
          </w:tcPr>
          <w:p w14:paraId="2F058B4E"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8.15</w:t>
            </w:r>
          </w:p>
        </w:tc>
      </w:tr>
      <w:tr w:rsidR="00144690" w:rsidRPr="00144690" w14:paraId="3A438C88" w14:textId="77777777" w:rsidTr="0014469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AA48C5F" w14:textId="77777777" w:rsidR="00144690" w:rsidRPr="00144690" w:rsidRDefault="00144690" w:rsidP="00144690">
            <w:pPr>
              <w:rPr>
                <w:b/>
                <w:bCs/>
                <w:sz w:val="20"/>
                <w:szCs w:val="20"/>
                <w:lang w:val="en-US"/>
              </w:rPr>
            </w:pPr>
            <w:r w:rsidRPr="00144690">
              <w:rPr>
                <w:b/>
                <w:bCs/>
                <w:sz w:val="20"/>
                <w:szCs w:val="20"/>
                <w:lang w:val="en-US"/>
              </w:rPr>
              <w:t>2</w:t>
            </w:r>
          </w:p>
        </w:tc>
        <w:tc>
          <w:tcPr>
            <w:tcW w:w="1627" w:type="dxa"/>
            <w:noWrap/>
            <w:hideMark/>
          </w:tcPr>
          <w:p w14:paraId="25A9F102"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0.219</w:t>
            </w:r>
          </w:p>
        </w:tc>
        <w:tc>
          <w:tcPr>
            <w:tcW w:w="1515" w:type="dxa"/>
            <w:noWrap/>
            <w:hideMark/>
          </w:tcPr>
          <w:p w14:paraId="038F91B4"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0.177</w:t>
            </w:r>
          </w:p>
        </w:tc>
        <w:tc>
          <w:tcPr>
            <w:tcW w:w="1715" w:type="dxa"/>
            <w:noWrap/>
            <w:hideMark/>
          </w:tcPr>
          <w:p w14:paraId="35D54DCE"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0.873</w:t>
            </w:r>
          </w:p>
        </w:tc>
        <w:tc>
          <w:tcPr>
            <w:tcW w:w="1626" w:type="dxa"/>
            <w:noWrap/>
            <w:hideMark/>
          </w:tcPr>
          <w:p w14:paraId="5316A024"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5.201</w:t>
            </w:r>
          </w:p>
        </w:tc>
        <w:tc>
          <w:tcPr>
            <w:tcW w:w="1515" w:type="dxa"/>
            <w:noWrap/>
            <w:hideMark/>
          </w:tcPr>
          <w:p w14:paraId="260A69C9"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4.576</w:t>
            </w:r>
          </w:p>
        </w:tc>
        <w:tc>
          <w:tcPr>
            <w:tcW w:w="1715" w:type="dxa"/>
            <w:noWrap/>
            <w:hideMark/>
          </w:tcPr>
          <w:p w14:paraId="7888FC4A"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12.37</w:t>
            </w:r>
          </w:p>
        </w:tc>
      </w:tr>
      <w:tr w:rsidR="00144690" w:rsidRPr="00144690" w14:paraId="785AE553" w14:textId="77777777" w:rsidTr="00144690">
        <w:trPr>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C731BBE" w14:textId="77777777" w:rsidR="00144690" w:rsidRPr="00144690" w:rsidRDefault="00144690" w:rsidP="00144690">
            <w:pPr>
              <w:rPr>
                <w:b/>
                <w:bCs/>
                <w:sz w:val="20"/>
                <w:szCs w:val="20"/>
                <w:lang w:val="en-US"/>
              </w:rPr>
            </w:pPr>
            <w:r w:rsidRPr="00144690">
              <w:rPr>
                <w:b/>
                <w:bCs/>
                <w:sz w:val="20"/>
                <w:szCs w:val="20"/>
                <w:lang w:val="en-US"/>
              </w:rPr>
              <w:t>3</w:t>
            </w:r>
          </w:p>
        </w:tc>
        <w:tc>
          <w:tcPr>
            <w:tcW w:w="1627" w:type="dxa"/>
            <w:noWrap/>
            <w:hideMark/>
          </w:tcPr>
          <w:p w14:paraId="76FC15CC"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0.302</w:t>
            </w:r>
          </w:p>
        </w:tc>
        <w:tc>
          <w:tcPr>
            <w:tcW w:w="1515" w:type="dxa"/>
            <w:noWrap/>
            <w:hideMark/>
          </w:tcPr>
          <w:p w14:paraId="3FDD21C7"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0.243</w:t>
            </w:r>
          </w:p>
        </w:tc>
        <w:tc>
          <w:tcPr>
            <w:tcW w:w="1715" w:type="dxa"/>
            <w:noWrap/>
            <w:hideMark/>
          </w:tcPr>
          <w:p w14:paraId="2165B413"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1.053</w:t>
            </w:r>
          </w:p>
        </w:tc>
        <w:tc>
          <w:tcPr>
            <w:tcW w:w="1626" w:type="dxa"/>
            <w:noWrap/>
            <w:hideMark/>
          </w:tcPr>
          <w:p w14:paraId="55B9FC24"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1.861</w:t>
            </w:r>
          </w:p>
        </w:tc>
        <w:tc>
          <w:tcPr>
            <w:tcW w:w="1515" w:type="dxa"/>
            <w:noWrap/>
            <w:hideMark/>
          </w:tcPr>
          <w:p w14:paraId="5B0AD69B"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1.564</w:t>
            </w:r>
          </w:p>
        </w:tc>
        <w:tc>
          <w:tcPr>
            <w:tcW w:w="1715" w:type="dxa"/>
            <w:noWrap/>
            <w:hideMark/>
          </w:tcPr>
          <w:p w14:paraId="49D7D6DE"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6.527</w:t>
            </w:r>
          </w:p>
        </w:tc>
      </w:tr>
      <w:tr w:rsidR="00144690" w:rsidRPr="00144690" w14:paraId="4E82B30D" w14:textId="77777777" w:rsidTr="0014469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521CA9D2" w14:textId="77777777" w:rsidR="00144690" w:rsidRPr="00144690" w:rsidRDefault="00144690" w:rsidP="00144690">
            <w:pPr>
              <w:rPr>
                <w:b/>
                <w:bCs/>
                <w:sz w:val="20"/>
                <w:szCs w:val="20"/>
                <w:lang w:val="en-US"/>
              </w:rPr>
            </w:pPr>
            <w:r w:rsidRPr="00144690">
              <w:rPr>
                <w:b/>
                <w:bCs/>
                <w:sz w:val="20"/>
                <w:szCs w:val="20"/>
                <w:lang w:val="en-US"/>
              </w:rPr>
              <w:t>4</w:t>
            </w:r>
          </w:p>
        </w:tc>
        <w:tc>
          <w:tcPr>
            <w:tcW w:w="1627" w:type="dxa"/>
            <w:noWrap/>
            <w:hideMark/>
          </w:tcPr>
          <w:p w14:paraId="30ABC31E"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0.562</w:t>
            </w:r>
          </w:p>
        </w:tc>
        <w:tc>
          <w:tcPr>
            <w:tcW w:w="1515" w:type="dxa"/>
            <w:noWrap/>
            <w:hideMark/>
          </w:tcPr>
          <w:p w14:paraId="486929F8"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0.398</w:t>
            </w:r>
          </w:p>
        </w:tc>
        <w:tc>
          <w:tcPr>
            <w:tcW w:w="1715" w:type="dxa"/>
            <w:noWrap/>
            <w:hideMark/>
          </w:tcPr>
          <w:p w14:paraId="057BE14B"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1.84</w:t>
            </w:r>
          </w:p>
        </w:tc>
        <w:tc>
          <w:tcPr>
            <w:tcW w:w="1626" w:type="dxa"/>
            <w:noWrap/>
            <w:hideMark/>
          </w:tcPr>
          <w:p w14:paraId="7C7EB7AF"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1.631</w:t>
            </w:r>
          </w:p>
        </w:tc>
        <w:tc>
          <w:tcPr>
            <w:tcW w:w="1515" w:type="dxa"/>
            <w:noWrap/>
            <w:hideMark/>
          </w:tcPr>
          <w:p w14:paraId="2459B2AE"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1.307</w:t>
            </w:r>
          </w:p>
        </w:tc>
        <w:tc>
          <w:tcPr>
            <w:tcW w:w="1715" w:type="dxa"/>
            <w:noWrap/>
            <w:hideMark/>
          </w:tcPr>
          <w:p w14:paraId="20288BAA"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5.157</w:t>
            </w:r>
          </w:p>
        </w:tc>
      </w:tr>
      <w:tr w:rsidR="00144690" w:rsidRPr="00144690" w14:paraId="4BB3CFA7" w14:textId="77777777" w:rsidTr="00144690">
        <w:trPr>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071BDFB4" w14:textId="77777777" w:rsidR="00144690" w:rsidRPr="00144690" w:rsidRDefault="00144690" w:rsidP="00144690">
            <w:pPr>
              <w:rPr>
                <w:b/>
                <w:bCs/>
                <w:sz w:val="20"/>
                <w:szCs w:val="20"/>
                <w:lang w:val="en-US"/>
              </w:rPr>
            </w:pPr>
            <w:r w:rsidRPr="00144690">
              <w:rPr>
                <w:b/>
                <w:bCs/>
                <w:sz w:val="20"/>
                <w:szCs w:val="20"/>
                <w:lang w:val="en-US"/>
              </w:rPr>
              <w:t>5</w:t>
            </w:r>
          </w:p>
        </w:tc>
        <w:tc>
          <w:tcPr>
            <w:tcW w:w="1627" w:type="dxa"/>
            <w:noWrap/>
            <w:hideMark/>
          </w:tcPr>
          <w:p w14:paraId="5361B808"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0.525</w:t>
            </w:r>
          </w:p>
        </w:tc>
        <w:tc>
          <w:tcPr>
            <w:tcW w:w="1515" w:type="dxa"/>
            <w:noWrap/>
            <w:hideMark/>
          </w:tcPr>
          <w:p w14:paraId="66DDFB39"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0.423</w:t>
            </w:r>
          </w:p>
        </w:tc>
        <w:tc>
          <w:tcPr>
            <w:tcW w:w="1715" w:type="dxa"/>
            <w:noWrap/>
            <w:hideMark/>
          </w:tcPr>
          <w:p w14:paraId="6CFB9E42"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2.053</w:t>
            </w:r>
          </w:p>
        </w:tc>
        <w:tc>
          <w:tcPr>
            <w:tcW w:w="1626" w:type="dxa"/>
            <w:noWrap/>
            <w:hideMark/>
          </w:tcPr>
          <w:p w14:paraId="0BF3410B"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1.498</w:t>
            </w:r>
          </w:p>
        </w:tc>
        <w:tc>
          <w:tcPr>
            <w:tcW w:w="1515" w:type="dxa"/>
            <w:noWrap/>
            <w:hideMark/>
          </w:tcPr>
          <w:p w14:paraId="0E12E83D"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1.058</w:t>
            </w:r>
          </w:p>
        </w:tc>
        <w:tc>
          <w:tcPr>
            <w:tcW w:w="1715" w:type="dxa"/>
            <w:noWrap/>
            <w:hideMark/>
          </w:tcPr>
          <w:p w14:paraId="06642A34" w14:textId="77777777" w:rsidR="00144690" w:rsidRPr="00144690" w:rsidRDefault="00144690" w:rsidP="00144690">
            <w:pPr>
              <w:cnfStyle w:val="000000000000" w:firstRow="0" w:lastRow="0" w:firstColumn="0" w:lastColumn="0" w:oddVBand="0" w:evenVBand="0" w:oddHBand="0" w:evenHBand="0" w:firstRowFirstColumn="0" w:firstRowLastColumn="0" w:lastRowFirstColumn="0" w:lastRowLastColumn="0"/>
              <w:rPr>
                <w:sz w:val="20"/>
                <w:szCs w:val="20"/>
                <w:lang w:val="en-US"/>
              </w:rPr>
            </w:pPr>
            <w:r w:rsidRPr="00144690">
              <w:rPr>
                <w:sz w:val="20"/>
                <w:szCs w:val="20"/>
                <w:lang w:val="en-US"/>
              </w:rPr>
              <w:t>4.163</w:t>
            </w:r>
          </w:p>
        </w:tc>
      </w:tr>
      <w:tr w:rsidR="00144690" w:rsidRPr="00144690" w14:paraId="611B2E4C" w14:textId="77777777" w:rsidTr="00144690">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82" w:type="dxa"/>
            <w:noWrap/>
            <w:hideMark/>
          </w:tcPr>
          <w:p w14:paraId="4C320D70" w14:textId="77777777" w:rsidR="00144690" w:rsidRPr="00144690" w:rsidRDefault="00144690" w:rsidP="00144690">
            <w:pPr>
              <w:rPr>
                <w:b/>
                <w:bCs/>
                <w:sz w:val="20"/>
                <w:szCs w:val="20"/>
                <w:lang w:val="en-US"/>
              </w:rPr>
            </w:pPr>
            <w:r w:rsidRPr="00144690">
              <w:rPr>
                <w:b/>
                <w:bCs/>
                <w:sz w:val="20"/>
                <w:szCs w:val="20"/>
                <w:lang w:val="en-US"/>
              </w:rPr>
              <w:t>6</w:t>
            </w:r>
          </w:p>
        </w:tc>
        <w:tc>
          <w:tcPr>
            <w:tcW w:w="1627" w:type="dxa"/>
            <w:noWrap/>
            <w:hideMark/>
          </w:tcPr>
          <w:p w14:paraId="373A5E60"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0.298</w:t>
            </w:r>
          </w:p>
        </w:tc>
        <w:tc>
          <w:tcPr>
            <w:tcW w:w="1515" w:type="dxa"/>
            <w:noWrap/>
            <w:hideMark/>
          </w:tcPr>
          <w:p w14:paraId="554356CD"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0.244</w:t>
            </w:r>
          </w:p>
        </w:tc>
        <w:tc>
          <w:tcPr>
            <w:tcW w:w="1715" w:type="dxa"/>
            <w:noWrap/>
            <w:hideMark/>
          </w:tcPr>
          <w:p w14:paraId="1365CCB8"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1.23</w:t>
            </w:r>
          </w:p>
        </w:tc>
        <w:tc>
          <w:tcPr>
            <w:tcW w:w="1626" w:type="dxa"/>
            <w:noWrap/>
            <w:hideMark/>
          </w:tcPr>
          <w:p w14:paraId="436B64F1"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1.978</w:t>
            </w:r>
          </w:p>
        </w:tc>
        <w:tc>
          <w:tcPr>
            <w:tcW w:w="1515" w:type="dxa"/>
            <w:noWrap/>
            <w:hideMark/>
          </w:tcPr>
          <w:p w14:paraId="0A0C50F0"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1.714</w:t>
            </w:r>
          </w:p>
        </w:tc>
        <w:tc>
          <w:tcPr>
            <w:tcW w:w="1715" w:type="dxa"/>
            <w:noWrap/>
            <w:hideMark/>
          </w:tcPr>
          <w:p w14:paraId="1589C36F" w14:textId="77777777" w:rsidR="00144690" w:rsidRPr="00144690" w:rsidRDefault="00144690" w:rsidP="00144690">
            <w:pPr>
              <w:cnfStyle w:val="000000100000" w:firstRow="0" w:lastRow="0" w:firstColumn="0" w:lastColumn="0" w:oddVBand="0" w:evenVBand="0" w:oddHBand="1" w:evenHBand="0" w:firstRowFirstColumn="0" w:firstRowLastColumn="0" w:lastRowFirstColumn="0" w:lastRowLastColumn="0"/>
              <w:rPr>
                <w:sz w:val="20"/>
                <w:szCs w:val="20"/>
                <w:lang w:val="en-US"/>
              </w:rPr>
            </w:pPr>
            <w:r w:rsidRPr="00144690">
              <w:rPr>
                <w:sz w:val="20"/>
                <w:szCs w:val="20"/>
                <w:lang w:val="en-US"/>
              </w:rPr>
              <w:t>7.037</w:t>
            </w:r>
          </w:p>
        </w:tc>
      </w:tr>
    </w:tbl>
    <w:p w14:paraId="6ACC038E" w14:textId="77777777" w:rsidR="00E870CC" w:rsidRDefault="00E870CC" w:rsidP="00907A1B">
      <w:pPr>
        <w:rPr>
          <w:lang w:val="en-US"/>
        </w:rPr>
      </w:pPr>
    </w:p>
    <w:p w14:paraId="2FB158A5" w14:textId="3588A71B" w:rsidR="00E870CC" w:rsidRPr="0005142B" w:rsidRDefault="0005142B" w:rsidP="0005142B">
      <w:pPr>
        <w:pStyle w:val="Caption"/>
        <w:rPr>
          <w:lang w:val="el-GR"/>
        </w:rPr>
      </w:pPr>
      <w:bookmarkStart w:id="110" w:name="_Toc210394819"/>
      <w:r w:rsidRPr="0005142B">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10</w:t>
      </w:r>
      <w:r w:rsidR="00742154">
        <w:rPr>
          <w:lang w:val="el-GR"/>
        </w:rPr>
        <w:fldChar w:fldCharType="end"/>
      </w:r>
      <w:r w:rsidRPr="0005142B">
        <w:rPr>
          <w:lang w:val="el-GR"/>
        </w:rPr>
        <w:t xml:space="preserve"> Μέσο σφάλμα ανά σπίτι για 24ώρες </w:t>
      </w:r>
      <w:r>
        <w:rPr>
          <w:lang w:val="el-GR"/>
        </w:rPr>
        <w:t>αποσυνθεμένα</w:t>
      </w:r>
      <w:bookmarkEnd w:id="110"/>
    </w:p>
    <w:p w14:paraId="41A287BC" w14:textId="77777777" w:rsidR="00E870CC" w:rsidRPr="0005142B" w:rsidRDefault="00E870CC" w:rsidP="00907A1B">
      <w:pPr>
        <w:rPr>
          <w:lang w:val="el-GR"/>
        </w:rPr>
      </w:pPr>
    </w:p>
    <w:p w14:paraId="133E1051" w14:textId="77777777" w:rsidR="00E870CC" w:rsidRPr="0005142B" w:rsidRDefault="00E870CC" w:rsidP="00907A1B">
      <w:pPr>
        <w:rPr>
          <w:lang w:val="el-GR"/>
        </w:rPr>
      </w:pPr>
    </w:p>
    <w:p w14:paraId="4F049ECF" w14:textId="77777777" w:rsidR="00144690" w:rsidRDefault="00144690" w:rsidP="00144690">
      <w:pPr>
        <w:ind w:firstLine="0"/>
        <w:rPr>
          <w:lang w:val="el-GR"/>
        </w:rPr>
      </w:pPr>
    </w:p>
    <w:p w14:paraId="7F4D4B8E" w14:textId="77777777" w:rsidR="00144690" w:rsidRDefault="00144690" w:rsidP="00144690">
      <w:pPr>
        <w:ind w:firstLine="720"/>
        <w:rPr>
          <w:lang w:val="el-GR"/>
        </w:rPr>
      </w:pPr>
      <w:r>
        <w:rPr>
          <w:lang w:val="el-GR"/>
        </w:rPr>
        <w:lastRenderedPageBreak/>
        <w:t xml:space="preserve">Όπως φαίνεται από τα αποτελέσματα το αποσυνθεμένο φορτίο ανταποκρίνεται καλά και καταφέρνει να μάθει τόσο τη θερμική αδράνεια του κτηρίου όσο και την μεταβολή της θερμοκρασίας και της σχετικής υγρασίας. Φυσικά, κάποιες μέρες το συσσωρεύον σφάλμα είναι μεγαλύτερο και ιδιαίτερα καθώς ο ορίζοντας απομακρύνεται από την αρχή των προβλέψεων, αλλά στη περίπτωση της βελτιστοποίησης για την άνεση, μας ενδιαφέρει κυρίως το μέσο σφάλμα να κυμαίνεται σε όσο χαμηλές τιμές γίνεται. </w:t>
      </w:r>
    </w:p>
    <w:p w14:paraId="5358770D" w14:textId="77777777" w:rsidR="00144690" w:rsidRPr="004F14C4" w:rsidRDefault="00144690" w:rsidP="00144690">
      <w:pPr>
        <w:ind w:firstLine="720"/>
        <w:rPr>
          <w:lang w:val="el-GR"/>
        </w:rPr>
      </w:pPr>
      <w:r>
        <w:rPr>
          <w:lang w:val="el-GR"/>
        </w:rPr>
        <w:t xml:space="preserve">Αυτό το σφάλμα επηρεάζει άμεσα την συνάρτηση υπολογισμού της άνεσης, αφού η θερμοκρασία και η σχετική υγρασία αποτελούν τις μεταβαλλόμενες μεταβλητές στο πρόβλημα μας και το </w:t>
      </w:r>
      <w:r>
        <w:rPr>
          <w:lang w:val="en-US"/>
        </w:rPr>
        <w:t>PMV</w:t>
      </w:r>
      <w:r w:rsidRPr="00144690">
        <w:rPr>
          <w:lang w:val="el-GR"/>
        </w:rPr>
        <w:t xml:space="preserve"> </w:t>
      </w:r>
      <w:r>
        <w:rPr>
          <w:lang w:val="el-GR"/>
        </w:rPr>
        <w:t xml:space="preserve">εξαρτάται άμεσα από τα δύο. Έτσι, το σφάλμα αυτό μεταφέρεται στον υπολογισμό της άνεσης και του </w:t>
      </w:r>
      <w:r>
        <w:rPr>
          <w:lang w:val="en-US"/>
        </w:rPr>
        <w:t>PMV</w:t>
      </w:r>
      <w:r w:rsidRPr="00144690">
        <w:rPr>
          <w:lang w:val="el-GR"/>
        </w:rPr>
        <w:t>.</w:t>
      </w:r>
    </w:p>
    <w:p w14:paraId="03DC204B" w14:textId="77777777" w:rsidR="008B75AA" w:rsidRDefault="008B75AA" w:rsidP="00144690">
      <w:pPr>
        <w:ind w:firstLine="720"/>
        <w:rPr>
          <w:lang w:val="el-GR"/>
        </w:rPr>
      </w:pPr>
      <w:r>
        <w:rPr>
          <w:lang w:val="el-GR"/>
        </w:rPr>
        <w:t xml:space="preserve">Επιπλέον, σημαντικο τροχοπέδη στην περίπτωση μας αποτέλεσε η έλλειψη επαρκών δεδομένων, αφού δεν καλύπτει το </w:t>
      </w:r>
      <w:r>
        <w:rPr>
          <w:lang w:val="en-US"/>
        </w:rPr>
        <w:t>dataset</w:t>
      </w:r>
      <w:r w:rsidRPr="008B75AA">
        <w:rPr>
          <w:lang w:val="el-GR"/>
        </w:rPr>
        <w:t xml:space="preserve"> </w:t>
      </w:r>
      <w:r>
        <w:rPr>
          <w:lang w:val="el-GR"/>
        </w:rPr>
        <w:t>ολόκληρο ημερολογιακό χρόνο, ώστε τα μοντέλα να επικομιστούν την μέγιστη πληροφορία που διαθέτει η εποχικότητα.</w:t>
      </w:r>
    </w:p>
    <w:p w14:paraId="2ECF864F" w14:textId="77777777" w:rsidR="00483C78" w:rsidRDefault="00483C78" w:rsidP="00144690">
      <w:pPr>
        <w:ind w:firstLine="720"/>
        <w:rPr>
          <w:lang w:val="el-GR"/>
        </w:rPr>
      </w:pPr>
    </w:p>
    <w:p w14:paraId="6A604CDA" w14:textId="60386E40" w:rsidR="00483C78" w:rsidRDefault="00483C78" w:rsidP="00483C78">
      <w:pPr>
        <w:pStyle w:val="Heading2"/>
        <w:rPr>
          <w:lang w:val="el-GR"/>
        </w:rPr>
      </w:pPr>
      <w:bookmarkStart w:id="111" w:name="_Toc210394774"/>
      <w:r>
        <w:rPr>
          <w:lang w:val="el-GR"/>
        </w:rPr>
        <w:t xml:space="preserve">Αποτελέσματα </w:t>
      </w:r>
      <w:r w:rsidR="00C8000F">
        <w:rPr>
          <w:lang w:val="el-GR"/>
        </w:rPr>
        <w:t>Βελτιστοποιήση</w:t>
      </w:r>
      <w:r>
        <w:rPr>
          <w:lang w:val="el-GR"/>
        </w:rPr>
        <w:t>ς Άνεσης</w:t>
      </w:r>
      <w:bookmarkEnd w:id="111"/>
    </w:p>
    <w:p w14:paraId="0B714454" w14:textId="77777777" w:rsidR="00483C78" w:rsidRDefault="00483C78" w:rsidP="00483C78">
      <w:pPr>
        <w:rPr>
          <w:lang w:val="en-US"/>
        </w:rPr>
      </w:pPr>
    </w:p>
    <w:p w14:paraId="13570B08" w14:textId="77777777" w:rsidR="0061286D" w:rsidRDefault="0061286D" w:rsidP="0061286D">
      <w:pPr>
        <w:pStyle w:val="Heading3"/>
        <w:rPr>
          <w:lang w:val="en-US"/>
        </w:rPr>
      </w:pPr>
      <w:bookmarkStart w:id="112" w:name="_Toc210394775"/>
      <w:r>
        <w:rPr>
          <w:lang w:val="el-GR"/>
        </w:rPr>
        <w:t>Αποτελέσματα πραγματικών δεδομένων</w:t>
      </w:r>
      <w:bookmarkEnd w:id="112"/>
    </w:p>
    <w:p w14:paraId="0D4EF472" w14:textId="77777777" w:rsidR="0061286D" w:rsidRPr="0061286D" w:rsidRDefault="0061286D" w:rsidP="0061286D">
      <w:pPr>
        <w:ind w:firstLine="0"/>
        <w:rPr>
          <w:lang w:val="el-GR"/>
        </w:rPr>
      </w:pPr>
    </w:p>
    <w:p w14:paraId="29047848" w14:textId="77777777" w:rsidR="00483C78" w:rsidRDefault="00483C78" w:rsidP="00483C78">
      <w:pPr>
        <w:rPr>
          <w:lang w:val="el-GR"/>
        </w:rPr>
      </w:pPr>
      <w:r>
        <w:rPr>
          <w:lang w:val="el-GR"/>
        </w:rPr>
        <w:t>Με χρήση του γενετικού αλγορίθμου επιχειρούμε την μεγιστοποίηση της άνεσης της επόμενης μέρας. Για το πείραμα εξετάσαμε πάλι 3 μέρες από το τεστ σετ για κάθε σπίτι τόσο στα πραγματικά δεδομένα αντλίας όσο και στα αποσυνθεμένα.</w:t>
      </w:r>
    </w:p>
    <w:p w14:paraId="2B8724D8" w14:textId="77777777" w:rsidR="00483C78" w:rsidRPr="004F14C4" w:rsidRDefault="00483C78" w:rsidP="00483C78">
      <w:pPr>
        <w:rPr>
          <w:lang w:val="el-GR"/>
        </w:rPr>
      </w:pPr>
      <w:r>
        <w:rPr>
          <w:lang w:val="el-GR"/>
        </w:rPr>
        <w:t>Ο γενετικός αλγόριθμος αρχικοποιήθηκε με τις παρκάτω παραμέτρους</w:t>
      </w:r>
    </w:p>
    <w:p w14:paraId="7A9D3F44" w14:textId="77777777" w:rsidR="00953244" w:rsidRPr="004F14C4" w:rsidRDefault="00953244" w:rsidP="00483C78">
      <w:pPr>
        <w:ind w:firstLine="0"/>
        <w:rPr>
          <w:lang w:val="el-GR"/>
        </w:rPr>
      </w:pPr>
    </w:p>
    <w:tbl>
      <w:tblPr>
        <w:tblStyle w:val="GridTable3-Accent1"/>
        <w:tblW w:w="8475" w:type="dxa"/>
        <w:tblInd w:w="5" w:type="dxa"/>
        <w:tblLook w:val="04A0" w:firstRow="1" w:lastRow="0" w:firstColumn="1" w:lastColumn="0" w:noHBand="0" w:noVBand="1"/>
      </w:tblPr>
      <w:tblGrid>
        <w:gridCol w:w="5169"/>
        <w:gridCol w:w="3306"/>
      </w:tblGrid>
      <w:tr w:rsidR="0005142B" w:rsidRPr="0005142B" w14:paraId="4A2360D5" w14:textId="77777777" w:rsidTr="0005142B">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5169" w:type="dxa"/>
            <w:noWrap/>
            <w:hideMark/>
          </w:tcPr>
          <w:p w14:paraId="67B4B32F" w14:textId="77777777" w:rsidR="0005142B" w:rsidRPr="0005142B" w:rsidRDefault="0005142B" w:rsidP="0005142B">
            <w:pPr>
              <w:rPr>
                <w:sz w:val="20"/>
                <w:szCs w:val="20"/>
                <w:lang w:val="en-US"/>
              </w:rPr>
            </w:pPr>
            <w:r w:rsidRPr="0005142B">
              <w:rPr>
                <w:sz w:val="20"/>
                <w:szCs w:val="20"/>
                <w:lang w:val="en-US"/>
              </w:rPr>
              <w:t>Πα</w:t>
            </w:r>
            <w:proofErr w:type="spellStart"/>
            <w:r w:rsidRPr="0005142B">
              <w:rPr>
                <w:sz w:val="20"/>
                <w:szCs w:val="20"/>
                <w:lang w:val="en-US"/>
              </w:rPr>
              <w:t>ράμετρος</w:t>
            </w:r>
            <w:proofErr w:type="spellEnd"/>
          </w:p>
        </w:tc>
        <w:tc>
          <w:tcPr>
            <w:tcW w:w="3306" w:type="dxa"/>
            <w:noWrap/>
            <w:hideMark/>
          </w:tcPr>
          <w:p w14:paraId="1A4AFEF3" w14:textId="77777777" w:rsidR="0005142B" w:rsidRPr="0005142B" w:rsidRDefault="0005142B" w:rsidP="0005142B">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05142B">
              <w:rPr>
                <w:sz w:val="20"/>
                <w:szCs w:val="20"/>
                <w:lang w:val="en-US"/>
              </w:rPr>
              <w:t>Τιμή</w:t>
            </w:r>
            <w:proofErr w:type="spellEnd"/>
          </w:p>
        </w:tc>
      </w:tr>
      <w:tr w:rsidR="0005142B" w:rsidRPr="0005142B" w14:paraId="323FBE77" w14:textId="77777777" w:rsidTr="0005142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4A4699D4" w14:textId="77777777" w:rsidR="0005142B" w:rsidRPr="0005142B" w:rsidRDefault="0005142B" w:rsidP="0005142B">
            <w:pPr>
              <w:rPr>
                <w:sz w:val="20"/>
                <w:szCs w:val="20"/>
                <w:lang w:val="en-US"/>
              </w:rPr>
            </w:pPr>
            <w:r w:rsidRPr="0005142B">
              <w:rPr>
                <w:sz w:val="20"/>
                <w:szCs w:val="20"/>
                <w:lang w:val="en-US"/>
              </w:rPr>
              <w:t>GA_ΑΡΙΘΜΟΣ_ΓΕΝΕΩΝ</w:t>
            </w:r>
          </w:p>
        </w:tc>
        <w:tc>
          <w:tcPr>
            <w:tcW w:w="3306" w:type="dxa"/>
            <w:noWrap/>
            <w:hideMark/>
          </w:tcPr>
          <w:p w14:paraId="11883AAD" w14:textId="56FC041C" w:rsidR="0005142B" w:rsidRPr="0005142B" w:rsidRDefault="0091385C" w:rsidP="0005142B">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8</w:t>
            </w:r>
          </w:p>
        </w:tc>
      </w:tr>
      <w:tr w:rsidR="0005142B" w:rsidRPr="0005142B" w14:paraId="09705013" w14:textId="77777777" w:rsidTr="0005142B">
        <w:trPr>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527A96DF" w14:textId="77777777" w:rsidR="0005142B" w:rsidRPr="0005142B" w:rsidRDefault="0005142B" w:rsidP="0005142B">
            <w:pPr>
              <w:rPr>
                <w:sz w:val="20"/>
                <w:szCs w:val="20"/>
                <w:lang w:val="en-US"/>
              </w:rPr>
            </w:pPr>
            <w:r w:rsidRPr="0005142B">
              <w:rPr>
                <w:sz w:val="20"/>
                <w:szCs w:val="20"/>
                <w:lang w:val="en-US"/>
              </w:rPr>
              <w:t>GA_ΜΕΓΕΘΟΣ_ΠΛΗΘΥΣΜΟΥ</w:t>
            </w:r>
          </w:p>
        </w:tc>
        <w:tc>
          <w:tcPr>
            <w:tcW w:w="3306" w:type="dxa"/>
            <w:noWrap/>
            <w:hideMark/>
          </w:tcPr>
          <w:p w14:paraId="43FAD954" w14:textId="61A1F4B5" w:rsidR="0005142B" w:rsidRPr="0005142B" w:rsidRDefault="0091385C" w:rsidP="0005142B">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r>
      <w:tr w:rsidR="0005142B" w:rsidRPr="0005142B" w14:paraId="012F7B61" w14:textId="77777777" w:rsidTr="0005142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34BC933D" w14:textId="77777777" w:rsidR="0005142B" w:rsidRPr="0005142B" w:rsidRDefault="0005142B" w:rsidP="0005142B">
            <w:pPr>
              <w:rPr>
                <w:sz w:val="20"/>
                <w:szCs w:val="20"/>
                <w:lang w:val="en-US"/>
              </w:rPr>
            </w:pPr>
            <w:r w:rsidRPr="0005142B">
              <w:rPr>
                <w:sz w:val="20"/>
                <w:szCs w:val="20"/>
                <w:lang w:val="en-US"/>
              </w:rPr>
              <w:t>GA_ΓΟΝΕΙΣ_ΓΙΑ_ΔΙΑΣΤΑΥΡΩΣΗ</w:t>
            </w:r>
          </w:p>
        </w:tc>
        <w:tc>
          <w:tcPr>
            <w:tcW w:w="3306" w:type="dxa"/>
            <w:noWrap/>
            <w:hideMark/>
          </w:tcPr>
          <w:p w14:paraId="416956B0" w14:textId="2ED72BC7" w:rsidR="0005142B" w:rsidRPr="0005142B" w:rsidRDefault="0005142B" w:rsidP="0005142B">
            <w:pPr>
              <w:cnfStyle w:val="000000100000" w:firstRow="0" w:lastRow="0" w:firstColumn="0" w:lastColumn="0" w:oddVBand="0" w:evenVBand="0" w:oddHBand="1" w:evenHBand="0" w:firstRowFirstColumn="0" w:firstRowLastColumn="0" w:lastRowFirstColumn="0" w:lastRowLastColumn="0"/>
              <w:rPr>
                <w:sz w:val="20"/>
                <w:szCs w:val="20"/>
                <w:lang w:val="en-US"/>
              </w:rPr>
            </w:pPr>
            <w:r w:rsidRPr="0005142B">
              <w:rPr>
                <w:sz w:val="20"/>
                <w:szCs w:val="20"/>
                <w:lang w:val="en-US"/>
              </w:rPr>
              <w:t>1</w:t>
            </w:r>
            <w:r w:rsidR="0091385C">
              <w:rPr>
                <w:sz w:val="20"/>
                <w:szCs w:val="20"/>
                <w:lang w:val="en-US"/>
              </w:rPr>
              <w:t>0</w:t>
            </w:r>
          </w:p>
        </w:tc>
      </w:tr>
      <w:tr w:rsidR="0005142B" w:rsidRPr="0005142B" w14:paraId="1D021FB9" w14:textId="77777777" w:rsidTr="0005142B">
        <w:trPr>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159CD8C3" w14:textId="77777777" w:rsidR="0005142B" w:rsidRPr="0005142B" w:rsidRDefault="0005142B" w:rsidP="0005142B">
            <w:pPr>
              <w:rPr>
                <w:sz w:val="20"/>
                <w:szCs w:val="20"/>
                <w:lang w:val="en-US"/>
              </w:rPr>
            </w:pPr>
            <w:r w:rsidRPr="0005142B">
              <w:rPr>
                <w:sz w:val="20"/>
                <w:szCs w:val="20"/>
                <w:lang w:val="en-US"/>
              </w:rPr>
              <w:t>GA_ΔΙΑΤΗΡΟΥΜΕΝΟΙ_ΓΟΝΕΙΣ</w:t>
            </w:r>
          </w:p>
        </w:tc>
        <w:tc>
          <w:tcPr>
            <w:tcW w:w="3306" w:type="dxa"/>
            <w:noWrap/>
            <w:hideMark/>
          </w:tcPr>
          <w:p w14:paraId="3D345DE0" w14:textId="77777777" w:rsidR="0005142B" w:rsidRPr="0005142B" w:rsidRDefault="0005142B" w:rsidP="0005142B">
            <w:pPr>
              <w:cnfStyle w:val="000000000000" w:firstRow="0" w:lastRow="0" w:firstColumn="0" w:lastColumn="0" w:oddVBand="0" w:evenVBand="0" w:oddHBand="0" w:evenHBand="0" w:firstRowFirstColumn="0" w:firstRowLastColumn="0" w:lastRowFirstColumn="0" w:lastRowLastColumn="0"/>
              <w:rPr>
                <w:sz w:val="20"/>
                <w:szCs w:val="20"/>
                <w:lang w:val="en-US"/>
              </w:rPr>
            </w:pPr>
            <w:r w:rsidRPr="0005142B">
              <w:rPr>
                <w:sz w:val="20"/>
                <w:szCs w:val="20"/>
                <w:lang w:val="en-US"/>
              </w:rPr>
              <w:t>4</w:t>
            </w:r>
          </w:p>
        </w:tc>
      </w:tr>
      <w:tr w:rsidR="0005142B" w:rsidRPr="0005142B" w14:paraId="402D5459" w14:textId="77777777" w:rsidTr="0005142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7587C6FC" w14:textId="77777777" w:rsidR="0005142B" w:rsidRPr="0005142B" w:rsidRDefault="0005142B" w:rsidP="0005142B">
            <w:pPr>
              <w:rPr>
                <w:sz w:val="20"/>
                <w:szCs w:val="20"/>
                <w:lang w:val="en-US"/>
              </w:rPr>
            </w:pPr>
            <w:r w:rsidRPr="0005142B">
              <w:rPr>
                <w:sz w:val="20"/>
                <w:szCs w:val="20"/>
                <w:lang w:val="en-US"/>
              </w:rPr>
              <w:t>GA_ΠΙΘΑΝΟΤΗΤΑ_ΜΕΤΑΛΛΑΞΗΣ</w:t>
            </w:r>
          </w:p>
        </w:tc>
        <w:tc>
          <w:tcPr>
            <w:tcW w:w="3306" w:type="dxa"/>
            <w:noWrap/>
            <w:hideMark/>
          </w:tcPr>
          <w:p w14:paraId="74E99606" w14:textId="77777777" w:rsidR="0005142B" w:rsidRPr="0005142B" w:rsidRDefault="0005142B" w:rsidP="0005142B">
            <w:pPr>
              <w:cnfStyle w:val="000000100000" w:firstRow="0" w:lastRow="0" w:firstColumn="0" w:lastColumn="0" w:oddVBand="0" w:evenVBand="0" w:oddHBand="1" w:evenHBand="0" w:firstRowFirstColumn="0" w:firstRowLastColumn="0" w:lastRowFirstColumn="0" w:lastRowLastColumn="0"/>
              <w:rPr>
                <w:sz w:val="20"/>
                <w:szCs w:val="20"/>
                <w:lang w:val="en-US"/>
              </w:rPr>
            </w:pPr>
            <w:r w:rsidRPr="0005142B">
              <w:rPr>
                <w:sz w:val="20"/>
                <w:szCs w:val="20"/>
                <w:lang w:val="en-US"/>
              </w:rPr>
              <w:t>0.1</w:t>
            </w:r>
          </w:p>
        </w:tc>
      </w:tr>
      <w:tr w:rsidR="0005142B" w:rsidRPr="0005142B" w14:paraId="0EBE2004" w14:textId="77777777" w:rsidTr="0005142B">
        <w:trPr>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2609B107" w14:textId="77777777" w:rsidR="0005142B" w:rsidRPr="0005142B" w:rsidRDefault="0005142B" w:rsidP="0005142B">
            <w:pPr>
              <w:rPr>
                <w:sz w:val="20"/>
                <w:szCs w:val="20"/>
                <w:lang w:val="en-US"/>
              </w:rPr>
            </w:pPr>
            <w:r w:rsidRPr="0005142B">
              <w:rPr>
                <w:sz w:val="20"/>
                <w:szCs w:val="20"/>
                <w:lang w:val="en-US"/>
              </w:rPr>
              <w:t>GA_ΤΥΠΟΣ_ΔΙΑΣΤΑΥΡΩΣΗΣ</w:t>
            </w:r>
          </w:p>
        </w:tc>
        <w:tc>
          <w:tcPr>
            <w:tcW w:w="3306" w:type="dxa"/>
            <w:noWrap/>
            <w:hideMark/>
          </w:tcPr>
          <w:p w14:paraId="5CD91316" w14:textId="31CAB3E5" w:rsidR="0005142B" w:rsidRPr="0005142B" w:rsidRDefault="0091385C" w:rsidP="0005142B">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Tournament</w:t>
            </w:r>
          </w:p>
        </w:tc>
      </w:tr>
      <w:tr w:rsidR="0005142B" w:rsidRPr="0005142B" w14:paraId="75C917AA" w14:textId="77777777" w:rsidTr="0005142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2EDEF7F2" w14:textId="77777777" w:rsidR="0005142B" w:rsidRPr="0005142B" w:rsidRDefault="0005142B" w:rsidP="0005142B">
            <w:pPr>
              <w:rPr>
                <w:sz w:val="20"/>
                <w:szCs w:val="20"/>
                <w:lang w:val="en-US"/>
              </w:rPr>
            </w:pPr>
            <w:r w:rsidRPr="0005142B">
              <w:rPr>
                <w:sz w:val="20"/>
                <w:szCs w:val="20"/>
                <w:lang w:val="en-US"/>
              </w:rPr>
              <w:t>GA_ΤΥΠΟΣ_ΜΕΤΑΛΛΑΞΗΣ</w:t>
            </w:r>
          </w:p>
        </w:tc>
        <w:tc>
          <w:tcPr>
            <w:tcW w:w="3306" w:type="dxa"/>
            <w:noWrap/>
            <w:hideMark/>
          </w:tcPr>
          <w:p w14:paraId="3ADAC51F" w14:textId="0AFB68E6" w:rsidR="0005142B" w:rsidRPr="0005142B" w:rsidRDefault="0091385C" w:rsidP="0005142B">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_</w:t>
            </w:r>
            <w:proofErr w:type="spellStart"/>
            <w:r>
              <w:rPr>
                <w:sz w:val="20"/>
                <w:szCs w:val="20"/>
                <w:lang w:val="en-US"/>
              </w:rPr>
              <w:t>block_mutation</w:t>
            </w:r>
            <w:proofErr w:type="spellEnd"/>
            <w:r>
              <w:rPr>
                <w:sz w:val="20"/>
                <w:szCs w:val="20"/>
                <w:lang w:val="en-US"/>
              </w:rPr>
              <w:t xml:space="preserve"> (custom)</w:t>
            </w:r>
          </w:p>
        </w:tc>
      </w:tr>
      <w:tr w:rsidR="0005142B" w:rsidRPr="0005142B" w14:paraId="023B6076" w14:textId="77777777" w:rsidTr="0005142B">
        <w:trPr>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3E9DDA0E" w14:textId="77777777" w:rsidR="0005142B" w:rsidRPr="0005142B" w:rsidRDefault="0005142B" w:rsidP="0005142B">
            <w:pPr>
              <w:rPr>
                <w:sz w:val="20"/>
                <w:szCs w:val="20"/>
                <w:lang w:val="en-US"/>
              </w:rPr>
            </w:pPr>
            <w:r w:rsidRPr="0005142B">
              <w:rPr>
                <w:sz w:val="20"/>
                <w:szCs w:val="20"/>
                <w:lang w:val="en-US"/>
              </w:rPr>
              <w:t>ΠΟΙΝΗ_ΑΛΛΑΓΩΝ_ΚΑΤΑΣΤΑΣΗΣ</w:t>
            </w:r>
          </w:p>
        </w:tc>
        <w:tc>
          <w:tcPr>
            <w:tcW w:w="3306" w:type="dxa"/>
            <w:noWrap/>
            <w:hideMark/>
          </w:tcPr>
          <w:p w14:paraId="48C32A52" w14:textId="77777777" w:rsidR="0005142B" w:rsidRPr="0005142B" w:rsidRDefault="0005142B" w:rsidP="0005142B">
            <w:pPr>
              <w:cnfStyle w:val="000000000000" w:firstRow="0" w:lastRow="0" w:firstColumn="0" w:lastColumn="0" w:oddVBand="0" w:evenVBand="0" w:oddHBand="0" w:evenHBand="0" w:firstRowFirstColumn="0" w:firstRowLastColumn="0" w:lastRowFirstColumn="0" w:lastRowLastColumn="0"/>
              <w:rPr>
                <w:sz w:val="20"/>
                <w:szCs w:val="20"/>
                <w:lang w:val="en-US"/>
              </w:rPr>
            </w:pPr>
            <w:r w:rsidRPr="0005142B">
              <w:rPr>
                <w:sz w:val="20"/>
                <w:szCs w:val="20"/>
                <w:lang w:val="en-US"/>
              </w:rPr>
              <w:t>0.01</w:t>
            </w:r>
          </w:p>
        </w:tc>
      </w:tr>
      <w:tr w:rsidR="0005142B" w:rsidRPr="0005142B" w14:paraId="34DD78C2" w14:textId="77777777" w:rsidTr="0005142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169" w:type="dxa"/>
            <w:noWrap/>
            <w:hideMark/>
          </w:tcPr>
          <w:p w14:paraId="3AF04C16" w14:textId="77777777" w:rsidR="0005142B" w:rsidRPr="0005142B" w:rsidRDefault="0005142B" w:rsidP="0005142B">
            <w:pPr>
              <w:rPr>
                <w:sz w:val="20"/>
                <w:szCs w:val="20"/>
                <w:lang w:val="en-US"/>
              </w:rPr>
            </w:pPr>
            <w:r w:rsidRPr="0005142B">
              <w:rPr>
                <w:sz w:val="20"/>
                <w:szCs w:val="20"/>
                <w:lang w:val="en-US"/>
              </w:rPr>
              <w:t>ΣΠΟΡΟΣ (SEED)</w:t>
            </w:r>
          </w:p>
        </w:tc>
        <w:tc>
          <w:tcPr>
            <w:tcW w:w="3306" w:type="dxa"/>
            <w:noWrap/>
            <w:hideMark/>
          </w:tcPr>
          <w:p w14:paraId="2FA3AAD5" w14:textId="77777777" w:rsidR="0005142B" w:rsidRPr="0005142B" w:rsidRDefault="0005142B" w:rsidP="0005142B">
            <w:pPr>
              <w:cnfStyle w:val="000000100000" w:firstRow="0" w:lastRow="0" w:firstColumn="0" w:lastColumn="0" w:oddVBand="0" w:evenVBand="0" w:oddHBand="1" w:evenHBand="0" w:firstRowFirstColumn="0" w:firstRowLastColumn="0" w:lastRowFirstColumn="0" w:lastRowLastColumn="0"/>
              <w:rPr>
                <w:sz w:val="20"/>
                <w:szCs w:val="20"/>
                <w:lang w:val="en-US"/>
              </w:rPr>
            </w:pPr>
            <w:r w:rsidRPr="0005142B">
              <w:rPr>
                <w:sz w:val="20"/>
                <w:szCs w:val="20"/>
                <w:lang w:val="en-US"/>
              </w:rPr>
              <w:t>42</w:t>
            </w:r>
          </w:p>
        </w:tc>
      </w:tr>
    </w:tbl>
    <w:p w14:paraId="757447E7" w14:textId="77777777" w:rsidR="00953244" w:rsidRDefault="00953244" w:rsidP="00907A1B">
      <w:pPr>
        <w:rPr>
          <w:lang w:val="el-GR"/>
        </w:rPr>
      </w:pPr>
    </w:p>
    <w:p w14:paraId="01EB3082" w14:textId="50F0651E" w:rsidR="0061286D" w:rsidRPr="00144690" w:rsidRDefault="0005142B" w:rsidP="0005142B">
      <w:pPr>
        <w:pStyle w:val="Caption"/>
        <w:rPr>
          <w:lang w:val="el-GR"/>
        </w:rPr>
      </w:pPr>
      <w:bookmarkStart w:id="113" w:name="_Toc210394820"/>
      <w:r w:rsidRPr="0005142B">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11</w:t>
      </w:r>
      <w:r w:rsidR="00742154">
        <w:rPr>
          <w:lang w:val="el-GR"/>
        </w:rPr>
        <w:fldChar w:fldCharType="end"/>
      </w:r>
      <w:r>
        <w:rPr>
          <w:lang w:val="el-GR"/>
        </w:rPr>
        <w:t xml:space="preserve"> Παράμετροι αρχικοποίησης γενετικού αλγορίθμου</w:t>
      </w:r>
      <w:bookmarkEnd w:id="113"/>
    </w:p>
    <w:tbl>
      <w:tblPr>
        <w:tblStyle w:val="GridTable3-Accent1"/>
        <w:tblpPr w:leftFromText="180" w:rightFromText="180" w:vertAnchor="text" w:horzAnchor="margin" w:tblpXSpec="center" w:tblpY="587"/>
        <w:tblW w:w="7961" w:type="dxa"/>
        <w:tblLook w:val="04A0" w:firstRow="1" w:lastRow="0" w:firstColumn="1" w:lastColumn="0" w:noHBand="0" w:noVBand="1"/>
      </w:tblPr>
      <w:tblGrid>
        <w:gridCol w:w="1701"/>
        <w:gridCol w:w="1506"/>
        <w:gridCol w:w="1890"/>
        <w:gridCol w:w="2864"/>
      </w:tblGrid>
      <w:tr w:rsidR="009C1819" w:rsidRPr="00A3200F" w14:paraId="5FE2508D" w14:textId="77777777" w:rsidTr="00920C19">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1701" w:type="dxa"/>
            <w:noWrap/>
            <w:hideMark/>
          </w:tcPr>
          <w:p w14:paraId="36B0A84B" w14:textId="2CBF5B20" w:rsidR="009C1819" w:rsidRPr="009C1819" w:rsidRDefault="009C1819" w:rsidP="009C1819">
            <w:pPr>
              <w:spacing w:before="0" w:after="0"/>
              <w:ind w:firstLine="0"/>
              <w:jc w:val="center"/>
              <w:rPr>
                <w:rFonts w:ascii="Calibri" w:hAnsi="Calibri" w:cs="Calibri"/>
                <w:color w:val="000000"/>
                <w:sz w:val="20"/>
                <w:szCs w:val="20"/>
                <w:lang w:val="en-US"/>
              </w:rPr>
            </w:pPr>
            <w:bookmarkStart w:id="114" w:name="_Hlk210388211"/>
            <w:proofErr w:type="spellStart"/>
            <w:r w:rsidRPr="009C1819">
              <w:rPr>
                <w:rFonts w:ascii="Aptos Narrow" w:hAnsi="Aptos Narrow"/>
                <w:color w:val="000000"/>
                <w:sz w:val="20"/>
                <w:szCs w:val="20"/>
              </w:rPr>
              <w:lastRenderedPageBreak/>
              <w:t>house_idx</w:t>
            </w:r>
            <w:proofErr w:type="spellEnd"/>
          </w:p>
        </w:tc>
        <w:tc>
          <w:tcPr>
            <w:tcW w:w="1506" w:type="dxa"/>
            <w:noWrap/>
            <w:hideMark/>
          </w:tcPr>
          <w:p w14:paraId="32352083" w14:textId="29680E7D" w:rsidR="009C1819" w:rsidRPr="009C1819" w:rsidRDefault="003E538D" w:rsidP="009C1819">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rPr>
              <w:t>Day</w:t>
            </w:r>
          </w:p>
        </w:tc>
        <w:tc>
          <w:tcPr>
            <w:tcW w:w="1890" w:type="dxa"/>
            <w:noWrap/>
            <w:hideMark/>
          </w:tcPr>
          <w:p w14:paraId="3B2D1536" w14:textId="6C51EC72" w:rsidR="009C1819" w:rsidRPr="009C1819" w:rsidRDefault="003E538D" w:rsidP="009C1819">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proofErr w:type="spellStart"/>
            <w:r>
              <w:rPr>
                <w:rFonts w:ascii="Aptos Narrow" w:hAnsi="Aptos Narrow"/>
                <w:color w:val="000000"/>
                <w:sz w:val="20"/>
                <w:szCs w:val="20"/>
              </w:rPr>
              <w:t>B</w:t>
            </w:r>
            <w:r w:rsidR="009C1819" w:rsidRPr="009C1819">
              <w:rPr>
                <w:rFonts w:ascii="Aptos Narrow" w:hAnsi="Aptos Narrow"/>
                <w:color w:val="000000"/>
                <w:sz w:val="20"/>
                <w:szCs w:val="20"/>
              </w:rPr>
              <w:t>est_comfort</w:t>
            </w:r>
            <w:proofErr w:type="spellEnd"/>
          </w:p>
        </w:tc>
        <w:tc>
          <w:tcPr>
            <w:tcW w:w="2864" w:type="dxa"/>
            <w:noWrap/>
            <w:hideMark/>
          </w:tcPr>
          <w:p w14:paraId="4B93875E" w14:textId="385B493C" w:rsidR="009C1819" w:rsidRPr="009C1819" w:rsidRDefault="009C1819" w:rsidP="009C1819">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proofErr w:type="spellStart"/>
            <w:r w:rsidRPr="009C1819">
              <w:rPr>
                <w:rFonts w:ascii="Aptos Narrow" w:hAnsi="Aptos Narrow"/>
                <w:color w:val="000000"/>
                <w:sz w:val="20"/>
                <w:szCs w:val="20"/>
              </w:rPr>
              <w:t>G</w:t>
            </w:r>
            <w:r>
              <w:rPr>
                <w:rFonts w:ascii="Aptos Narrow" w:hAnsi="Aptos Narrow"/>
                <w:color w:val="000000"/>
                <w:sz w:val="20"/>
                <w:szCs w:val="20"/>
              </w:rPr>
              <w:t>round_truth_</w:t>
            </w:r>
            <w:r w:rsidRPr="009C1819">
              <w:rPr>
                <w:rFonts w:ascii="Aptos Narrow" w:hAnsi="Aptos Narrow"/>
                <w:color w:val="000000"/>
                <w:sz w:val="20"/>
                <w:szCs w:val="20"/>
              </w:rPr>
              <w:t>comfort</w:t>
            </w:r>
            <w:proofErr w:type="spellEnd"/>
          </w:p>
        </w:tc>
      </w:tr>
      <w:tr w:rsidR="009C1819" w:rsidRPr="00A3200F" w14:paraId="0278D285"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83912EF" w14:textId="69275FDB" w:rsidR="009C1819" w:rsidRPr="009C1819" w:rsidRDefault="009C1819" w:rsidP="00745F46">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506" w:type="dxa"/>
            <w:noWrap/>
            <w:hideMark/>
          </w:tcPr>
          <w:p w14:paraId="109808E9" w14:textId="6AB0CF52" w:rsidR="009C18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Pr>
                <w:rFonts w:ascii="Aptos Narrow" w:hAnsi="Aptos Narrow"/>
                <w:color w:val="000000"/>
                <w:sz w:val="20"/>
                <w:szCs w:val="20"/>
                <w:lang w:val="el-GR"/>
              </w:rPr>
              <w:t>1</w:t>
            </w:r>
          </w:p>
        </w:tc>
        <w:tc>
          <w:tcPr>
            <w:tcW w:w="1890" w:type="dxa"/>
            <w:noWrap/>
            <w:hideMark/>
          </w:tcPr>
          <w:p w14:paraId="339A7AF5" w14:textId="5E4F3839" w:rsidR="009C1819" w:rsidRPr="00920C19" w:rsidRDefault="009C18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93.24</w:t>
            </w:r>
          </w:p>
        </w:tc>
        <w:tc>
          <w:tcPr>
            <w:tcW w:w="2864" w:type="dxa"/>
            <w:noWrap/>
            <w:hideMark/>
          </w:tcPr>
          <w:p w14:paraId="486BD834" w14:textId="1F9ED9C5" w:rsidR="009C1819" w:rsidRPr="00920C19" w:rsidRDefault="009C18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83.45</w:t>
            </w:r>
          </w:p>
        </w:tc>
      </w:tr>
      <w:tr w:rsidR="009C1819" w:rsidRPr="00A3200F" w14:paraId="4899637E"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030E426" w14:textId="3EB5F292" w:rsidR="009C1819" w:rsidRPr="009C1819" w:rsidRDefault="009C1819" w:rsidP="00745F46">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506" w:type="dxa"/>
            <w:noWrap/>
            <w:hideMark/>
          </w:tcPr>
          <w:p w14:paraId="1EAD699D" w14:textId="6DADE9B1" w:rsidR="009C18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Pr>
                <w:rFonts w:ascii="Aptos Narrow" w:hAnsi="Aptos Narrow"/>
                <w:color w:val="000000"/>
                <w:sz w:val="20"/>
                <w:szCs w:val="20"/>
                <w:lang w:val="el-GR"/>
              </w:rPr>
              <w:t>2</w:t>
            </w:r>
          </w:p>
        </w:tc>
        <w:tc>
          <w:tcPr>
            <w:tcW w:w="1890" w:type="dxa"/>
            <w:noWrap/>
            <w:hideMark/>
          </w:tcPr>
          <w:p w14:paraId="7DB9747D" w14:textId="5B48FAF0" w:rsidR="009C1819" w:rsidRPr="00920C19" w:rsidRDefault="009C18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92.74</w:t>
            </w:r>
          </w:p>
        </w:tc>
        <w:tc>
          <w:tcPr>
            <w:tcW w:w="2864" w:type="dxa"/>
            <w:noWrap/>
            <w:hideMark/>
          </w:tcPr>
          <w:p w14:paraId="4EB6D20D" w14:textId="190AFCF5" w:rsidR="009C1819" w:rsidRPr="00920C19" w:rsidRDefault="009C18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82.45</w:t>
            </w:r>
          </w:p>
        </w:tc>
      </w:tr>
      <w:tr w:rsidR="009C1819" w:rsidRPr="00A3200F" w14:paraId="0EA5CC35"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F8AA606" w14:textId="1DDB9DF2" w:rsidR="009C1819" w:rsidRPr="009C1819" w:rsidRDefault="009C1819" w:rsidP="00745F46">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506" w:type="dxa"/>
            <w:noWrap/>
            <w:hideMark/>
          </w:tcPr>
          <w:p w14:paraId="4510186F" w14:textId="32EDDF45" w:rsidR="009C18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Pr>
                <w:rFonts w:ascii="Aptos Narrow" w:hAnsi="Aptos Narrow"/>
                <w:color w:val="000000"/>
                <w:sz w:val="20"/>
                <w:szCs w:val="20"/>
                <w:lang w:val="el-GR"/>
              </w:rPr>
              <w:t>3</w:t>
            </w:r>
          </w:p>
        </w:tc>
        <w:tc>
          <w:tcPr>
            <w:tcW w:w="1890" w:type="dxa"/>
            <w:noWrap/>
            <w:hideMark/>
          </w:tcPr>
          <w:p w14:paraId="15863584" w14:textId="5FBC97CE" w:rsidR="009C1819" w:rsidRPr="00920C19" w:rsidRDefault="009C18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93.44</w:t>
            </w:r>
          </w:p>
        </w:tc>
        <w:tc>
          <w:tcPr>
            <w:tcW w:w="2864" w:type="dxa"/>
            <w:noWrap/>
            <w:hideMark/>
          </w:tcPr>
          <w:p w14:paraId="58BFBE9A" w14:textId="0B2C7197" w:rsidR="009C1819" w:rsidRPr="00920C19" w:rsidRDefault="009C18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86.24</w:t>
            </w:r>
          </w:p>
        </w:tc>
      </w:tr>
      <w:tr w:rsidR="00920C19" w:rsidRPr="00A3200F" w14:paraId="2A524F49"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997C322" w14:textId="0057CCF6"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506" w:type="dxa"/>
            <w:noWrap/>
            <w:hideMark/>
          </w:tcPr>
          <w:p w14:paraId="1E259378" w14:textId="45D496B5"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22972B34" w14:textId="18E740DA"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94.73</w:t>
            </w:r>
          </w:p>
        </w:tc>
        <w:tc>
          <w:tcPr>
            <w:tcW w:w="2864" w:type="dxa"/>
            <w:noWrap/>
            <w:hideMark/>
          </w:tcPr>
          <w:p w14:paraId="1C611DBE" w14:textId="6EF43045"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94.50</w:t>
            </w:r>
          </w:p>
        </w:tc>
      </w:tr>
      <w:tr w:rsidR="00920C19" w:rsidRPr="00A3200F" w14:paraId="5249A3CC"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2B87B90" w14:textId="09E1EEB5"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506" w:type="dxa"/>
            <w:noWrap/>
            <w:hideMark/>
          </w:tcPr>
          <w:p w14:paraId="6A690732" w14:textId="1575545B"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5A45F8BB" w14:textId="68F02992"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94.92</w:t>
            </w:r>
          </w:p>
        </w:tc>
        <w:tc>
          <w:tcPr>
            <w:tcW w:w="2864" w:type="dxa"/>
            <w:noWrap/>
            <w:hideMark/>
          </w:tcPr>
          <w:p w14:paraId="49640988" w14:textId="3EAE1F06"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94.81</w:t>
            </w:r>
          </w:p>
        </w:tc>
      </w:tr>
      <w:tr w:rsidR="00920C19" w:rsidRPr="00A3200F" w14:paraId="17BAF09F"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E1DB022" w14:textId="4E6E32B0"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506" w:type="dxa"/>
            <w:noWrap/>
            <w:hideMark/>
          </w:tcPr>
          <w:p w14:paraId="03FAFF31" w14:textId="0051AEAE"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4F1CB193" w14:textId="2369DECA"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94.50</w:t>
            </w:r>
          </w:p>
        </w:tc>
        <w:tc>
          <w:tcPr>
            <w:tcW w:w="2864" w:type="dxa"/>
            <w:noWrap/>
            <w:hideMark/>
          </w:tcPr>
          <w:p w14:paraId="1AD525C7" w14:textId="0749E4F5"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94.44</w:t>
            </w:r>
          </w:p>
        </w:tc>
      </w:tr>
      <w:tr w:rsidR="00920C19" w:rsidRPr="00A3200F" w14:paraId="5390BCFF"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9ADC41F" w14:textId="1589783E"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506" w:type="dxa"/>
            <w:noWrap/>
            <w:hideMark/>
          </w:tcPr>
          <w:p w14:paraId="1A49DA97" w14:textId="496EEF76"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1E539A1D" w14:textId="18C3D8C0"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91.66</w:t>
            </w:r>
          </w:p>
        </w:tc>
        <w:tc>
          <w:tcPr>
            <w:tcW w:w="2864" w:type="dxa"/>
            <w:noWrap/>
            <w:hideMark/>
          </w:tcPr>
          <w:p w14:paraId="084C1A6A" w14:textId="3E837E30"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90.05</w:t>
            </w:r>
          </w:p>
        </w:tc>
      </w:tr>
      <w:tr w:rsidR="00920C19" w:rsidRPr="00A3200F" w14:paraId="4EA230C7"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2AF5F52" w14:textId="6B1315DD"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506" w:type="dxa"/>
            <w:noWrap/>
            <w:hideMark/>
          </w:tcPr>
          <w:p w14:paraId="4CE8C114" w14:textId="5FE47EEE"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1843F283" w14:textId="2F0173E5"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93.42</w:t>
            </w:r>
          </w:p>
        </w:tc>
        <w:tc>
          <w:tcPr>
            <w:tcW w:w="2864" w:type="dxa"/>
            <w:noWrap/>
            <w:hideMark/>
          </w:tcPr>
          <w:p w14:paraId="01BB41B1" w14:textId="36C2378A"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91.49</w:t>
            </w:r>
          </w:p>
        </w:tc>
      </w:tr>
      <w:tr w:rsidR="00920C19" w:rsidRPr="00A3200F" w14:paraId="3B4B6B03"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F3614B7" w14:textId="4BAA6F66"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506" w:type="dxa"/>
            <w:noWrap/>
            <w:hideMark/>
          </w:tcPr>
          <w:p w14:paraId="18C582D4" w14:textId="2DB192A7"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6C38CA64" w14:textId="35AE7071"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93.82</w:t>
            </w:r>
          </w:p>
        </w:tc>
        <w:tc>
          <w:tcPr>
            <w:tcW w:w="2864" w:type="dxa"/>
            <w:noWrap/>
            <w:hideMark/>
          </w:tcPr>
          <w:p w14:paraId="59B95430" w14:textId="124BA318"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89.1</w:t>
            </w:r>
          </w:p>
        </w:tc>
      </w:tr>
      <w:tr w:rsidR="00920C19" w:rsidRPr="00A3200F" w14:paraId="12FF8C94"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7551F31" w14:textId="2C978B9F"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506" w:type="dxa"/>
            <w:noWrap/>
            <w:hideMark/>
          </w:tcPr>
          <w:p w14:paraId="779A711D" w14:textId="27BDB773"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7AF26F53" w14:textId="066DC752"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94.98</w:t>
            </w:r>
          </w:p>
        </w:tc>
        <w:tc>
          <w:tcPr>
            <w:tcW w:w="2864" w:type="dxa"/>
            <w:noWrap/>
            <w:hideMark/>
          </w:tcPr>
          <w:p w14:paraId="41A5C4DA" w14:textId="60333D3B"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94.84</w:t>
            </w:r>
          </w:p>
        </w:tc>
      </w:tr>
      <w:tr w:rsidR="00920C19" w:rsidRPr="00A3200F" w14:paraId="666B6F66"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0C0B5BF" w14:textId="458561AC"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506" w:type="dxa"/>
            <w:noWrap/>
            <w:hideMark/>
          </w:tcPr>
          <w:p w14:paraId="2C095221" w14:textId="3690CDFB"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7CA08BA2" w14:textId="02DA0D68"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94.99</w:t>
            </w:r>
          </w:p>
        </w:tc>
        <w:tc>
          <w:tcPr>
            <w:tcW w:w="2864" w:type="dxa"/>
            <w:noWrap/>
            <w:hideMark/>
          </w:tcPr>
          <w:p w14:paraId="3619C947" w14:textId="763B2C16"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94.96</w:t>
            </w:r>
          </w:p>
        </w:tc>
      </w:tr>
      <w:tr w:rsidR="00920C19" w:rsidRPr="00A3200F" w14:paraId="69473815"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29D83AE" w14:textId="4456D54B"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506" w:type="dxa"/>
            <w:noWrap/>
            <w:hideMark/>
          </w:tcPr>
          <w:p w14:paraId="2FD18C12" w14:textId="2A259E3A"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14F74A8F" w14:textId="20569A5B"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94.95</w:t>
            </w:r>
          </w:p>
        </w:tc>
        <w:tc>
          <w:tcPr>
            <w:tcW w:w="2864" w:type="dxa"/>
            <w:noWrap/>
            <w:hideMark/>
          </w:tcPr>
          <w:p w14:paraId="6DF41661" w14:textId="134B1257"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94.93</w:t>
            </w:r>
          </w:p>
        </w:tc>
      </w:tr>
      <w:tr w:rsidR="00920C19" w:rsidRPr="00A3200F" w14:paraId="6AAB7D12"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C3F5C30" w14:textId="2199E7D9"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506" w:type="dxa"/>
            <w:noWrap/>
            <w:hideMark/>
          </w:tcPr>
          <w:p w14:paraId="55C0801E" w14:textId="4EAC4C76"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54FFE147" w14:textId="0FFE7E95"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93.00</w:t>
            </w:r>
          </w:p>
        </w:tc>
        <w:tc>
          <w:tcPr>
            <w:tcW w:w="2864" w:type="dxa"/>
            <w:noWrap/>
            <w:hideMark/>
          </w:tcPr>
          <w:p w14:paraId="77724D96" w14:textId="58165D55"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87.63</w:t>
            </w:r>
          </w:p>
        </w:tc>
      </w:tr>
      <w:tr w:rsidR="00920C19" w:rsidRPr="00A3200F" w14:paraId="42CDD9AE"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FEA0E67" w14:textId="63CB9C83"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506" w:type="dxa"/>
            <w:noWrap/>
            <w:hideMark/>
          </w:tcPr>
          <w:p w14:paraId="613770B7" w14:textId="2BCFFA0C"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26EBFA84" w14:textId="1B1BB505"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92.53</w:t>
            </w:r>
          </w:p>
        </w:tc>
        <w:tc>
          <w:tcPr>
            <w:tcW w:w="2864" w:type="dxa"/>
            <w:noWrap/>
            <w:hideMark/>
          </w:tcPr>
          <w:p w14:paraId="45F67238" w14:textId="535F546E"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86.38</w:t>
            </w:r>
          </w:p>
        </w:tc>
      </w:tr>
      <w:tr w:rsidR="00920C19" w:rsidRPr="00A3200F" w14:paraId="2CAF9C5D"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E24BF0D" w14:textId="31086905"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506" w:type="dxa"/>
            <w:noWrap/>
            <w:hideMark/>
          </w:tcPr>
          <w:p w14:paraId="12C24392" w14:textId="113BECFB"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41A6F69B" w14:textId="1A7C89E7"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93.34</w:t>
            </w:r>
          </w:p>
        </w:tc>
        <w:tc>
          <w:tcPr>
            <w:tcW w:w="2864" w:type="dxa"/>
            <w:noWrap/>
            <w:hideMark/>
          </w:tcPr>
          <w:p w14:paraId="3D4F657C" w14:textId="564F348F"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88.49</w:t>
            </w:r>
          </w:p>
        </w:tc>
      </w:tr>
      <w:tr w:rsidR="00920C19" w:rsidRPr="00A3200F" w14:paraId="25037E07"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80E5EFE" w14:textId="7BE0C08B"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506" w:type="dxa"/>
            <w:noWrap/>
            <w:hideMark/>
          </w:tcPr>
          <w:p w14:paraId="0A5F33DB" w14:textId="4DA68995"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01551C86" w14:textId="187329D7"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91.70</w:t>
            </w:r>
          </w:p>
        </w:tc>
        <w:tc>
          <w:tcPr>
            <w:tcW w:w="2864" w:type="dxa"/>
            <w:noWrap/>
            <w:hideMark/>
          </w:tcPr>
          <w:p w14:paraId="3933EA7E" w14:textId="7FAAE307"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85.31</w:t>
            </w:r>
          </w:p>
        </w:tc>
      </w:tr>
      <w:tr w:rsidR="00920C19" w:rsidRPr="00A3200F" w14:paraId="5D9BE2DE"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2069622" w14:textId="48E13DC1"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506" w:type="dxa"/>
            <w:noWrap/>
            <w:hideMark/>
          </w:tcPr>
          <w:p w14:paraId="21BA5212" w14:textId="4FE19909"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03EB4D77" w14:textId="211228FD"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92.05</w:t>
            </w:r>
          </w:p>
        </w:tc>
        <w:tc>
          <w:tcPr>
            <w:tcW w:w="2864" w:type="dxa"/>
            <w:noWrap/>
            <w:hideMark/>
          </w:tcPr>
          <w:p w14:paraId="7507884C" w14:textId="065F5067"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87.69</w:t>
            </w:r>
          </w:p>
        </w:tc>
      </w:tr>
      <w:tr w:rsidR="00920C19" w:rsidRPr="00A3200F" w14:paraId="2161B3C5"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05B557D" w14:textId="7FAAF4B3"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506" w:type="dxa"/>
            <w:noWrap/>
            <w:hideMark/>
          </w:tcPr>
          <w:p w14:paraId="0AEB6A0A" w14:textId="77D90C3B"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044FBC02" w14:textId="50B04213"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92.17</w:t>
            </w:r>
          </w:p>
        </w:tc>
        <w:tc>
          <w:tcPr>
            <w:tcW w:w="2864" w:type="dxa"/>
            <w:noWrap/>
            <w:hideMark/>
          </w:tcPr>
          <w:p w14:paraId="01EC38F3" w14:textId="27A8E517"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84.41</w:t>
            </w:r>
          </w:p>
        </w:tc>
      </w:tr>
      <w:tr w:rsidR="00920C19" w:rsidRPr="00A3200F" w14:paraId="272D1434"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C3A425E" w14:textId="7663DD80"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506" w:type="dxa"/>
            <w:noWrap/>
            <w:hideMark/>
          </w:tcPr>
          <w:p w14:paraId="2210D3A9" w14:textId="20DE7E7C"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1890" w:type="dxa"/>
            <w:noWrap/>
            <w:hideMark/>
          </w:tcPr>
          <w:p w14:paraId="7A94C71E" w14:textId="2584A85C"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87.13</w:t>
            </w:r>
          </w:p>
        </w:tc>
        <w:tc>
          <w:tcPr>
            <w:tcW w:w="2864" w:type="dxa"/>
            <w:noWrap/>
            <w:hideMark/>
          </w:tcPr>
          <w:p w14:paraId="38A7CA1A" w14:textId="30E5AD1B"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83.98</w:t>
            </w:r>
          </w:p>
        </w:tc>
      </w:tr>
      <w:tr w:rsidR="00920C19" w:rsidRPr="00A3200F" w14:paraId="313C1474" w14:textId="77777777" w:rsidTr="00920C19">
        <w:trPr>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76CDE52" w14:textId="0FAEF1AA"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506" w:type="dxa"/>
            <w:noWrap/>
            <w:hideMark/>
          </w:tcPr>
          <w:p w14:paraId="76999194" w14:textId="2DDF3C9D"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1890" w:type="dxa"/>
            <w:noWrap/>
            <w:hideMark/>
          </w:tcPr>
          <w:p w14:paraId="7C72D7E4" w14:textId="060CFC62"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89.56</w:t>
            </w:r>
          </w:p>
        </w:tc>
        <w:tc>
          <w:tcPr>
            <w:tcW w:w="2864" w:type="dxa"/>
            <w:noWrap/>
            <w:hideMark/>
          </w:tcPr>
          <w:p w14:paraId="5CD15337" w14:textId="775DDA1E" w:rsidR="00920C19" w:rsidRPr="00920C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86.01</w:t>
            </w:r>
          </w:p>
        </w:tc>
      </w:tr>
      <w:tr w:rsidR="00920C19" w:rsidRPr="00A3200F" w14:paraId="7CFB2F85" w14:textId="77777777" w:rsidTr="00920C19">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8E96142" w14:textId="21AE0E8F"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506" w:type="dxa"/>
            <w:noWrap/>
            <w:hideMark/>
          </w:tcPr>
          <w:p w14:paraId="5C4506E1" w14:textId="70A293CF"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1890" w:type="dxa"/>
            <w:noWrap/>
            <w:hideMark/>
          </w:tcPr>
          <w:p w14:paraId="5F25C0C6" w14:textId="4EA8C790"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89.70</w:t>
            </w:r>
          </w:p>
        </w:tc>
        <w:tc>
          <w:tcPr>
            <w:tcW w:w="2864" w:type="dxa"/>
            <w:noWrap/>
            <w:hideMark/>
          </w:tcPr>
          <w:p w14:paraId="4661605E" w14:textId="28B05C9F" w:rsidR="00920C19" w:rsidRPr="00920C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85.0</w:t>
            </w:r>
            <w:r>
              <w:rPr>
                <w:rFonts w:ascii="Aptos Narrow" w:hAnsi="Aptos Narrow"/>
                <w:color w:val="000000"/>
                <w:sz w:val="20"/>
                <w:szCs w:val="20"/>
                <w:lang w:val="el-GR"/>
              </w:rPr>
              <w:t>6</w:t>
            </w:r>
          </w:p>
        </w:tc>
      </w:tr>
      <w:bookmarkEnd w:id="114"/>
    </w:tbl>
    <w:p w14:paraId="4B5B002B" w14:textId="77777777" w:rsidR="00144690" w:rsidRPr="00144690" w:rsidRDefault="00144690" w:rsidP="00907A1B">
      <w:pPr>
        <w:rPr>
          <w:lang w:val="el-GR"/>
        </w:rPr>
      </w:pPr>
    </w:p>
    <w:p w14:paraId="7D225F63" w14:textId="77777777" w:rsidR="00144690" w:rsidRPr="00144690" w:rsidRDefault="00144690" w:rsidP="00907A1B">
      <w:pPr>
        <w:rPr>
          <w:lang w:val="el-GR"/>
        </w:rPr>
      </w:pPr>
    </w:p>
    <w:p w14:paraId="2AB25D24" w14:textId="5EE74300" w:rsidR="00144690" w:rsidRPr="00144690" w:rsidRDefault="0005142B" w:rsidP="0005142B">
      <w:pPr>
        <w:pStyle w:val="Caption"/>
        <w:rPr>
          <w:lang w:val="el-GR"/>
        </w:rPr>
      </w:pPr>
      <w:bookmarkStart w:id="115" w:name="_Toc210394821"/>
      <w:r w:rsidRPr="0005142B">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12</w:t>
      </w:r>
      <w:r w:rsidR="00742154">
        <w:rPr>
          <w:lang w:val="el-GR"/>
        </w:rPr>
        <w:fldChar w:fldCharType="end"/>
      </w:r>
      <w:r>
        <w:rPr>
          <w:lang w:val="el-GR"/>
        </w:rPr>
        <w:t xml:space="preserve"> Σύγκριση πριν και μετά από βελτιστοποίηση</w:t>
      </w:r>
      <w:bookmarkEnd w:id="115"/>
    </w:p>
    <w:p w14:paraId="17ABF171" w14:textId="77777777" w:rsidR="00144690" w:rsidRPr="00144690" w:rsidRDefault="00144690" w:rsidP="00907A1B">
      <w:pPr>
        <w:rPr>
          <w:lang w:val="el-GR"/>
        </w:rPr>
      </w:pPr>
    </w:p>
    <w:p w14:paraId="3A5A3AD7" w14:textId="77777777" w:rsidR="00144690" w:rsidRPr="00245AF7" w:rsidRDefault="00144690" w:rsidP="00907A1B">
      <w:pPr>
        <w:rPr>
          <w:lang w:val="el-GR"/>
        </w:rPr>
      </w:pPr>
    </w:p>
    <w:p w14:paraId="12D555CF" w14:textId="77777777" w:rsidR="009C1819" w:rsidRPr="00245AF7" w:rsidRDefault="009C1819" w:rsidP="00907A1B">
      <w:pPr>
        <w:rPr>
          <w:lang w:val="el-GR"/>
        </w:rPr>
      </w:pPr>
    </w:p>
    <w:p w14:paraId="2EDDCDE3" w14:textId="77777777" w:rsidR="009C1819" w:rsidRPr="00245AF7" w:rsidRDefault="009C1819" w:rsidP="00907A1B">
      <w:pPr>
        <w:rPr>
          <w:lang w:val="el-GR"/>
        </w:rPr>
      </w:pPr>
    </w:p>
    <w:p w14:paraId="6E028EFB" w14:textId="77777777" w:rsidR="009C1819" w:rsidRPr="00245AF7" w:rsidRDefault="009C1819" w:rsidP="00907A1B">
      <w:pPr>
        <w:rPr>
          <w:lang w:val="el-GR"/>
        </w:rPr>
      </w:pPr>
    </w:p>
    <w:p w14:paraId="342E5417" w14:textId="77777777" w:rsidR="009C1819" w:rsidRPr="00245AF7" w:rsidRDefault="009C1819" w:rsidP="00907A1B">
      <w:pPr>
        <w:rPr>
          <w:lang w:val="el-GR"/>
        </w:rPr>
      </w:pPr>
    </w:p>
    <w:p w14:paraId="32476FE0" w14:textId="77777777" w:rsidR="009C1819" w:rsidRPr="00245AF7" w:rsidRDefault="009C1819" w:rsidP="00907A1B">
      <w:pPr>
        <w:rPr>
          <w:lang w:val="el-GR"/>
        </w:rPr>
      </w:pPr>
    </w:p>
    <w:p w14:paraId="62E9432C" w14:textId="77777777" w:rsidR="009C1819" w:rsidRPr="00245AF7" w:rsidRDefault="009C1819" w:rsidP="00907A1B">
      <w:pPr>
        <w:rPr>
          <w:lang w:val="el-GR"/>
        </w:rPr>
      </w:pPr>
    </w:p>
    <w:p w14:paraId="353F630B" w14:textId="77777777" w:rsidR="009C1819" w:rsidRPr="00245AF7" w:rsidRDefault="009C1819" w:rsidP="00907A1B">
      <w:pPr>
        <w:rPr>
          <w:lang w:val="el-GR"/>
        </w:rPr>
      </w:pPr>
    </w:p>
    <w:p w14:paraId="30CA36A8" w14:textId="77777777" w:rsidR="009C1819" w:rsidRPr="00245AF7" w:rsidRDefault="009C1819" w:rsidP="009C1819">
      <w:pPr>
        <w:ind w:firstLine="0"/>
        <w:rPr>
          <w:lang w:val="el-GR"/>
        </w:rPr>
      </w:pPr>
    </w:p>
    <w:p w14:paraId="00090ABD" w14:textId="77777777" w:rsidR="009C1819" w:rsidRPr="00245AF7" w:rsidRDefault="009C1819" w:rsidP="00907A1B">
      <w:pPr>
        <w:rPr>
          <w:lang w:val="el-GR"/>
        </w:rPr>
      </w:pPr>
    </w:p>
    <w:p w14:paraId="32902C30" w14:textId="77777777" w:rsidR="00144690" w:rsidRPr="00144690" w:rsidRDefault="00144690" w:rsidP="00907A1B">
      <w:pPr>
        <w:rPr>
          <w:lang w:val="el-GR"/>
        </w:rPr>
      </w:pPr>
    </w:p>
    <w:p w14:paraId="5FFBFE5C" w14:textId="77777777" w:rsidR="00144690" w:rsidRPr="00144690" w:rsidRDefault="00144690" w:rsidP="00907A1B">
      <w:pPr>
        <w:rPr>
          <w:lang w:val="el-GR"/>
        </w:rPr>
      </w:pPr>
    </w:p>
    <w:p w14:paraId="6159EFDA" w14:textId="77777777" w:rsidR="00144690" w:rsidRPr="00144690" w:rsidRDefault="00A3200F" w:rsidP="00907A1B">
      <w:pPr>
        <w:rPr>
          <w:lang w:val="el-GR"/>
        </w:rPr>
      </w:pPr>
      <w:r w:rsidRPr="00A3200F">
        <w:rPr>
          <w:noProof/>
          <w:lang w:val="el-GR"/>
        </w:rPr>
        <w:lastRenderedPageBreak/>
        <w:drawing>
          <wp:anchor distT="0" distB="0" distL="114300" distR="114300" simplePos="0" relativeHeight="251769856" behindDoc="0" locked="0" layoutInCell="1" allowOverlap="1" wp14:anchorId="10CBE1A4" wp14:editId="789C095F">
            <wp:simplePos x="0" y="0"/>
            <wp:positionH relativeFrom="margin">
              <wp:align>center</wp:align>
            </wp:positionH>
            <wp:positionV relativeFrom="paragraph">
              <wp:posOffset>-482690</wp:posOffset>
            </wp:positionV>
            <wp:extent cx="4476677" cy="2711003"/>
            <wp:effectExtent l="0" t="0" r="635" b="0"/>
            <wp:wrapNone/>
            <wp:docPr id="125140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09612"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76677" cy="2711003"/>
                    </a:xfrm>
                    <a:prstGeom prst="rect">
                      <a:avLst/>
                    </a:prstGeom>
                  </pic:spPr>
                </pic:pic>
              </a:graphicData>
            </a:graphic>
            <wp14:sizeRelH relativeFrom="margin">
              <wp14:pctWidth>0</wp14:pctWidth>
            </wp14:sizeRelH>
            <wp14:sizeRelV relativeFrom="margin">
              <wp14:pctHeight>0</wp14:pctHeight>
            </wp14:sizeRelV>
          </wp:anchor>
        </w:drawing>
      </w:r>
    </w:p>
    <w:p w14:paraId="525375A1" w14:textId="77777777" w:rsidR="00144690" w:rsidRPr="00144690" w:rsidRDefault="00144690" w:rsidP="00907A1B">
      <w:pPr>
        <w:rPr>
          <w:lang w:val="el-GR"/>
        </w:rPr>
      </w:pPr>
    </w:p>
    <w:p w14:paraId="66D48FDB" w14:textId="77777777" w:rsidR="00144690" w:rsidRPr="00144690" w:rsidRDefault="00144690" w:rsidP="00907A1B">
      <w:pPr>
        <w:rPr>
          <w:lang w:val="el-GR"/>
        </w:rPr>
      </w:pPr>
    </w:p>
    <w:p w14:paraId="039FB3C2" w14:textId="77777777" w:rsidR="00144690" w:rsidRPr="00144690" w:rsidRDefault="00144690" w:rsidP="00907A1B">
      <w:pPr>
        <w:rPr>
          <w:lang w:val="el-GR"/>
        </w:rPr>
      </w:pPr>
    </w:p>
    <w:p w14:paraId="20BFBBDF" w14:textId="77777777" w:rsidR="00144690" w:rsidRPr="00144690" w:rsidRDefault="00144690" w:rsidP="00907A1B">
      <w:pPr>
        <w:rPr>
          <w:lang w:val="el-GR"/>
        </w:rPr>
      </w:pPr>
    </w:p>
    <w:p w14:paraId="76971BCC" w14:textId="77777777" w:rsidR="00144690" w:rsidRPr="00144690" w:rsidRDefault="00144690" w:rsidP="00907A1B">
      <w:pPr>
        <w:rPr>
          <w:lang w:val="el-GR"/>
        </w:rPr>
      </w:pPr>
    </w:p>
    <w:p w14:paraId="1E124D62" w14:textId="77777777" w:rsidR="00144690" w:rsidRPr="00144690" w:rsidRDefault="00144690" w:rsidP="00907A1B">
      <w:pPr>
        <w:rPr>
          <w:lang w:val="el-GR"/>
        </w:rPr>
      </w:pPr>
    </w:p>
    <w:p w14:paraId="3F2F6E36" w14:textId="77777777" w:rsidR="00144690" w:rsidRPr="00144690" w:rsidRDefault="00144690" w:rsidP="00907A1B">
      <w:pPr>
        <w:rPr>
          <w:lang w:val="el-GR"/>
        </w:rPr>
      </w:pPr>
    </w:p>
    <w:p w14:paraId="19A3DDA5" w14:textId="77777777" w:rsidR="00144690" w:rsidRPr="00144690" w:rsidRDefault="00144690" w:rsidP="00907A1B">
      <w:pPr>
        <w:rPr>
          <w:lang w:val="el-GR"/>
        </w:rPr>
      </w:pPr>
    </w:p>
    <w:p w14:paraId="3E7AB61E" w14:textId="77777777" w:rsidR="00144690" w:rsidRPr="00144690" w:rsidRDefault="00144690" w:rsidP="00907A1B">
      <w:pPr>
        <w:rPr>
          <w:lang w:val="el-GR"/>
        </w:rPr>
      </w:pPr>
    </w:p>
    <w:p w14:paraId="04A97910" w14:textId="77777777" w:rsidR="00144690" w:rsidRPr="00144690" w:rsidRDefault="00EC08C6" w:rsidP="00907A1B">
      <w:pPr>
        <w:rPr>
          <w:lang w:val="el-GR"/>
        </w:rPr>
      </w:pPr>
      <w:r w:rsidRPr="00A3200F">
        <w:rPr>
          <w:noProof/>
          <w:lang w:val="en-US"/>
        </w:rPr>
        <w:drawing>
          <wp:anchor distT="0" distB="0" distL="114300" distR="114300" simplePos="0" relativeHeight="251770880" behindDoc="0" locked="0" layoutInCell="1" allowOverlap="1" wp14:anchorId="15207594" wp14:editId="0F2CB755">
            <wp:simplePos x="0" y="0"/>
            <wp:positionH relativeFrom="margin">
              <wp:align>center</wp:align>
            </wp:positionH>
            <wp:positionV relativeFrom="paragraph">
              <wp:posOffset>30422</wp:posOffset>
            </wp:positionV>
            <wp:extent cx="4530042" cy="2743200"/>
            <wp:effectExtent l="0" t="0" r="4445" b="0"/>
            <wp:wrapNone/>
            <wp:docPr id="4157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048"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530042" cy="2743200"/>
                    </a:xfrm>
                    <a:prstGeom prst="rect">
                      <a:avLst/>
                    </a:prstGeom>
                  </pic:spPr>
                </pic:pic>
              </a:graphicData>
            </a:graphic>
            <wp14:sizeRelH relativeFrom="margin">
              <wp14:pctWidth>0</wp14:pctWidth>
            </wp14:sizeRelH>
            <wp14:sizeRelV relativeFrom="margin">
              <wp14:pctHeight>0</wp14:pctHeight>
            </wp14:sizeRelV>
          </wp:anchor>
        </w:drawing>
      </w:r>
    </w:p>
    <w:p w14:paraId="74961E52" w14:textId="77777777" w:rsidR="00144690" w:rsidRPr="0005142B" w:rsidRDefault="00144690" w:rsidP="00907A1B">
      <w:pPr>
        <w:rPr>
          <w:lang w:val="el-GR"/>
        </w:rPr>
      </w:pPr>
    </w:p>
    <w:p w14:paraId="3E1622E1" w14:textId="77777777" w:rsidR="00A3200F" w:rsidRPr="0005142B" w:rsidRDefault="00A3200F" w:rsidP="00907A1B">
      <w:pPr>
        <w:rPr>
          <w:lang w:val="el-GR"/>
        </w:rPr>
      </w:pPr>
    </w:p>
    <w:p w14:paraId="7244EB93" w14:textId="77777777" w:rsidR="00A3200F" w:rsidRPr="0005142B" w:rsidRDefault="00A3200F" w:rsidP="00907A1B">
      <w:pPr>
        <w:rPr>
          <w:lang w:val="el-GR"/>
        </w:rPr>
      </w:pPr>
    </w:p>
    <w:p w14:paraId="590E5E70" w14:textId="77777777" w:rsidR="00A3200F" w:rsidRPr="0005142B" w:rsidRDefault="00A3200F" w:rsidP="00907A1B">
      <w:pPr>
        <w:rPr>
          <w:lang w:val="el-GR"/>
        </w:rPr>
      </w:pPr>
    </w:p>
    <w:p w14:paraId="1749C83B" w14:textId="77777777" w:rsidR="00A3200F" w:rsidRPr="0005142B" w:rsidRDefault="00A3200F" w:rsidP="00907A1B">
      <w:pPr>
        <w:rPr>
          <w:lang w:val="el-GR"/>
        </w:rPr>
      </w:pPr>
    </w:p>
    <w:p w14:paraId="0493353C" w14:textId="77777777" w:rsidR="00A3200F" w:rsidRPr="0005142B" w:rsidRDefault="00A3200F" w:rsidP="00907A1B">
      <w:pPr>
        <w:rPr>
          <w:lang w:val="el-GR"/>
        </w:rPr>
      </w:pPr>
    </w:p>
    <w:p w14:paraId="1E6E024F" w14:textId="77777777" w:rsidR="00A3200F" w:rsidRPr="0005142B" w:rsidRDefault="00A3200F" w:rsidP="00907A1B">
      <w:pPr>
        <w:rPr>
          <w:lang w:val="el-GR"/>
        </w:rPr>
      </w:pPr>
    </w:p>
    <w:p w14:paraId="7D5B5D6C" w14:textId="77777777" w:rsidR="00A3200F" w:rsidRPr="0005142B" w:rsidRDefault="00A3200F" w:rsidP="00907A1B">
      <w:pPr>
        <w:rPr>
          <w:lang w:val="el-GR"/>
        </w:rPr>
      </w:pPr>
    </w:p>
    <w:p w14:paraId="351BF870" w14:textId="77777777" w:rsidR="00A3200F" w:rsidRPr="0005142B" w:rsidRDefault="00A3200F" w:rsidP="00907A1B">
      <w:pPr>
        <w:rPr>
          <w:lang w:val="el-GR"/>
        </w:rPr>
      </w:pPr>
    </w:p>
    <w:p w14:paraId="0D16B270" w14:textId="77777777" w:rsidR="00A3200F" w:rsidRPr="0005142B" w:rsidRDefault="00A3200F" w:rsidP="00907A1B">
      <w:pPr>
        <w:rPr>
          <w:lang w:val="el-GR"/>
        </w:rPr>
      </w:pPr>
    </w:p>
    <w:p w14:paraId="3AC82CAF" w14:textId="2961809D" w:rsidR="00A3200F" w:rsidRPr="0005142B" w:rsidRDefault="00A3200F" w:rsidP="00907A1B">
      <w:pPr>
        <w:rPr>
          <w:lang w:val="el-GR"/>
        </w:rPr>
      </w:pPr>
    </w:p>
    <w:p w14:paraId="2C66FFAE" w14:textId="66AFE20B" w:rsidR="00A3200F" w:rsidRPr="0005142B" w:rsidRDefault="0005142B" w:rsidP="00907A1B">
      <w:pPr>
        <w:rPr>
          <w:lang w:val="el-GR"/>
        </w:rPr>
      </w:pPr>
      <w:r w:rsidRPr="00A3200F">
        <w:rPr>
          <w:noProof/>
          <w:lang w:val="en-US"/>
        </w:rPr>
        <w:drawing>
          <wp:anchor distT="0" distB="0" distL="114300" distR="114300" simplePos="0" relativeHeight="251771904" behindDoc="0" locked="0" layoutInCell="1" allowOverlap="1" wp14:anchorId="7E1B5E23" wp14:editId="047FAC6C">
            <wp:simplePos x="0" y="0"/>
            <wp:positionH relativeFrom="margin">
              <wp:align>center</wp:align>
            </wp:positionH>
            <wp:positionV relativeFrom="paragraph">
              <wp:posOffset>11430</wp:posOffset>
            </wp:positionV>
            <wp:extent cx="4531360" cy="2770505"/>
            <wp:effectExtent l="0" t="0" r="2540" b="0"/>
            <wp:wrapNone/>
            <wp:docPr id="11163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18546"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531360" cy="2770505"/>
                    </a:xfrm>
                    <a:prstGeom prst="rect">
                      <a:avLst/>
                    </a:prstGeom>
                  </pic:spPr>
                </pic:pic>
              </a:graphicData>
            </a:graphic>
            <wp14:sizeRelH relativeFrom="margin">
              <wp14:pctWidth>0</wp14:pctWidth>
            </wp14:sizeRelH>
            <wp14:sizeRelV relativeFrom="margin">
              <wp14:pctHeight>0</wp14:pctHeight>
            </wp14:sizeRelV>
          </wp:anchor>
        </w:drawing>
      </w:r>
    </w:p>
    <w:p w14:paraId="066B8258" w14:textId="3C4CBB07" w:rsidR="00A3200F" w:rsidRPr="0005142B" w:rsidRDefault="00A3200F" w:rsidP="00907A1B">
      <w:pPr>
        <w:rPr>
          <w:lang w:val="el-GR"/>
        </w:rPr>
      </w:pPr>
    </w:p>
    <w:p w14:paraId="65740C0F" w14:textId="77777777" w:rsidR="00A3200F" w:rsidRPr="0005142B" w:rsidRDefault="00A3200F" w:rsidP="00907A1B">
      <w:pPr>
        <w:rPr>
          <w:lang w:val="el-GR"/>
        </w:rPr>
      </w:pPr>
    </w:p>
    <w:p w14:paraId="2FFF8E17" w14:textId="77777777" w:rsidR="00A3200F" w:rsidRPr="0005142B" w:rsidRDefault="00A3200F" w:rsidP="00907A1B">
      <w:pPr>
        <w:rPr>
          <w:lang w:val="el-GR"/>
        </w:rPr>
      </w:pPr>
    </w:p>
    <w:p w14:paraId="79FADEBF" w14:textId="77777777" w:rsidR="00A3200F" w:rsidRPr="0005142B" w:rsidRDefault="00A3200F" w:rsidP="00907A1B">
      <w:pPr>
        <w:rPr>
          <w:lang w:val="el-GR"/>
        </w:rPr>
      </w:pPr>
    </w:p>
    <w:p w14:paraId="28402FC9" w14:textId="77777777" w:rsidR="00A3200F" w:rsidRPr="0005142B" w:rsidRDefault="00A3200F" w:rsidP="00907A1B">
      <w:pPr>
        <w:rPr>
          <w:lang w:val="el-GR"/>
        </w:rPr>
      </w:pPr>
    </w:p>
    <w:p w14:paraId="41760929" w14:textId="77777777" w:rsidR="00A3200F" w:rsidRPr="0005142B" w:rsidRDefault="00A3200F" w:rsidP="00907A1B">
      <w:pPr>
        <w:rPr>
          <w:lang w:val="el-GR"/>
        </w:rPr>
      </w:pPr>
    </w:p>
    <w:p w14:paraId="684A4D3F" w14:textId="7954B986" w:rsidR="00A3200F" w:rsidRPr="0005142B" w:rsidRDefault="00A3200F" w:rsidP="00907A1B">
      <w:pPr>
        <w:rPr>
          <w:lang w:val="el-GR"/>
        </w:rPr>
      </w:pPr>
    </w:p>
    <w:p w14:paraId="0582648C" w14:textId="77777777" w:rsidR="00A3200F" w:rsidRPr="0005142B" w:rsidRDefault="00A3200F" w:rsidP="00907A1B">
      <w:pPr>
        <w:rPr>
          <w:lang w:val="el-GR"/>
        </w:rPr>
      </w:pPr>
    </w:p>
    <w:p w14:paraId="76580F98" w14:textId="77777777" w:rsidR="00A3200F" w:rsidRPr="0005142B" w:rsidRDefault="00A3200F" w:rsidP="00907A1B">
      <w:pPr>
        <w:rPr>
          <w:lang w:val="el-GR"/>
        </w:rPr>
      </w:pPr>
    </w:p>
    <w:p w14:paraId="2B5B3806" w14:textId="7CDEC700" w:rsidR="00A3200F" w:rsidRPr="0005142B" w:rsidRDefault="00A3200F" w:rsidP="00907A1B">
      <w:pPr>
        <w:rPr>
          <w:lang w:val="el-GR"/>
        </w:rPr>
      </w:pPr>
    </w:p>
    <w:p w14:paraId="5D3FD17F" w14:textId="6C3D4025" w:rsidR="00EC08C6" w:rsidRDefault="00EC08C6" w:rsidP="00F42115">
      <w:pPr>
        <w:ind w:firstLine="0"/>
        <w:rPr>
          <w:lang w:val="el-GR"/>
        </w:rPr>
      </w:pPr>
    </w:p>
    <w:p w14:paraId="5B77E8C8" w14:textId="7DDBAC15" w:rsidR="0005142B" w:rsidRPr="009C1819" w:rsidRDefault="0005142B" w:rsidP="0005142B">
      <w:pPr>
        <w:pStyle w:val="Caption"/>
        <w:rPr>
          <w:lang w:val="el-GR"/>
        </w:rPr>
      </w:pPr>
      <w:r>
        <w:rPr>
          <w:lang w:val="el-GR"/>
        </w:rPr>
        <w:tab/>
      </w:r>
      <w:bookmarkStart w:id="116" w:name="_Toc210394801"/>
      <w:r w:rsidRPr="0005142B">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10</w:t>
      </w:r>
      <w:r w:rsidR="00A2691B">
        <w:rPr>
          <w:lang w:val="el-GR"/>
        </w:rPr>
        <w:fldChar w:fldCharType="end"/>
      </w:r>
      <w:r>
        <w:rPr>
          <w:lang w:val="el-GR"/>
        </w:rPr>
        <w:t xml:space="preserve"> Γραφικές παραστάσεις βελτιστοποίησης άνεσης για σπίτι 0</w:t>
      </w:r>
      <w:bookmarkEnd w:id="116"/>
    </w:p>
    <w:p w14:paraId="57215892" w14:textId="1A2FBE48" w:rsidR="009C1819" w:rsidRPr="009C1819" w:rsidRDefault="00A2691B" w:rsidP="009C1819">
      <w:pPr>
        <w:rPr>
          <w:lang w:val="el-GR"/>
        </w:rPr>
      </w:pPr>
      <w:r w:rsidRPr="00A2691B">
        <w:rPr>
          <w:lang w:val="el-GR"/>
        </w:rPr>
        <w:lastRenderedPageBreak/>
        <w:drawing>
          <wp:anchor distT="0" distB="0" distL="114300" distR="114300" simplePos="0" relativeHeight="251860992" behindDoc="0" locked="0" layoutInCell="1" allowOverlap="1" wp14:anchorId="34A37DB7" wp14:editId="01AF20EC">
            <wp:simplePos x="0" y="0"/>
            <wp:positionH relativeFrom="margin">
              <wp:align>center</wp:align>
            </wp:positionH>
            <wp:positionV relativeFrom="paragraph">
              <wp:posOffset>-293298</wp:posOffset>
            </wp:positionV>
            <wp:extent cx="6012611" cy="2988320"/>
            <wp:effectExtent l="0" t="0" r="7620" b="2540"/>
            <wp:wrapNone/>
            <wp:docPr id="10765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04492" name=""/>
                    <pic:cNvPicPr/>
                  </pic:nvPicPr>
                  <pic:blipFill>
                    <a:blip r:embed="rId84">
                      <a:extLst>
                        <a:ext uri="{28A0092B-C50C-407E-A947-70E740481C1C}">
                          <a14:useLocalDpi xmlns:a14="http://schemas.microsoft.com/office/drawing/2010/main" val="0"/>
                        </a:ext>
                      </a:extLst>
                    </a:blip>
                    <a:stretch>
                      <a:fillRect/>
                    </a:stretch>
                  </pic:blipFill>
                  <pic:spPr>
                    <a:xfrm>
                      <a:off x="0" y="0"/>
                      <a:ext cx="6012611" cy="2988320"/>
                    </a:xfrm>
                    <a:prstGeom prst="rect">
                      <a:avLst/>
                    </a:prstGeom>
                  </pic:spPr>
                </pic:pic>
              </a:graphicData>
            </a:graphic>
            <wp14:sizeRelH relativeFrom="margin">
              <wp14:pctWidth>0</wp14:pctWidth>
            </wp14:sizeRelH>
            <wp14:sizeRelV relativeFrom="margin">
              <wp14:pctHeight>0</wp14:pctHeight>
            </wp14:sizeRelV>
          </wp:anchor>
        </w:drawing>
      </w:r>
    </w:p>
    <w:p w14:paraId="51A0C528" w14:textId="441BF115" w:rsidR="009C1819" w:rsidRPr="009C1819" w:rsidRDefault="009C1819" w:rsidP="009C1819">
      <w:pPr>
        <w:rPr>
          <w:lang w:val="el-GR"/>
        </w:rPr>
      </w:pPr>
    </w:p>
    <w:p w14:paraId="1C762010" w14:textId="77777777" w:rsidR="009C1819" w:rsidRPr="009C1819" w:rsidRDefault="009C1819" w:rsidP="009C1819">
      <w:pPr>
        <w:rPr>
          <w:lang w:val="el-GR"/>
        </w:rPr>
      </w:pPr>
    </w:p>
    <w:p w14:paraId="0704CE55" w14:textId="77777777" w:rsidR="009C1819" w:rsidRPr="009C1819" w:rsidRDefault="009C1819" w:rsidP="009C1819">
      <w:pPr>
        <w:rPr>
          <w:lang w:val="el-GR"/>
        </w:rPr>
      </w:pPr>
    </w:p>
    <w:p w14:paraId="218E19B2" w14:textId="77777777" w:rsidR="009C1819" w:rsidRPr="009C1819" w:rsidRDefault="009C1819" w:rsidP="009C1819">
      <w:pPr>
        <w:rPr>
          <w:lang w:val="el-GR"/>
        </w:rPr>
      </w:pPr>
    </w:p>
    <w:p w14:paraId="27FD9DFA" w14:textId="77777777" w:rsidR="009C1819" w:rsidRPr="009C1819" w:rsidRDefault="009C1819" w:rsidP="009C1819">
      <w:pPr>
        <w:rPr>
          <w:lang w:val="el-GR"/>
        </w:rPr>
      </w:pPr>
    </w:p>
    <w:p w14:paraId="2CDA1E09" w14:textId="77777777" w:rsidR="009C1819" w:rsidRPr="009C1819" w:rsidRDefault="009C1819" w:rsidP="009C1819">
      <w:pPr>
        <w:rPr>
          <w:lang w:val="el-GR"/>
        </w:rPr>
      </w:pPr>
    </w:p>
    <w:p w14:paraId="3A32F1EF" w14:textId="77777777" w:rsidR="009C1819" w:rsidRPr="009C1819" w:rsidRDefault="009C1819" w:rsidP="009C1819">
      <w:pPr>
        <w:rPr>
          <w:lang w:val="el-GR"/>
        </w:rPr>
      </w:pPr>
    </w:p>
    <w:p w14:paraId="3D6E6B26" w14:textId="77777777" w:rsidR="009C1819" w:rsidRPr="009C1819" w:rsidRDefault="009C1819" w:rsidP="009C1819">
      <w:pPr>
        <w:rPr>
          <w:lang w:val="el-GR"/>
        </w:rPr>
      </w:pPr>
    </w:p>
    <w:p w14:paraId="682ED4F3" w14:textId="77777777" w:rsidR="009C1819" w:rsidRPr="009C1819" w:rsidRDefault="009C1819" w:rsidP="009C1819">
      <w:pPr>
        <w:rPr>
          <w:lang w:val="el-GR"/>
        </w:rPr>
      </w:pPr>
    </w:p>
    <w:p w14:paraId="1414BF69" w14:textId="77777777" w:rsidR="009C1819" w:rsidRPr="009C1819" w:rsidRDefault="009C1819" w:rsidP="009C1819">
      <w:pPr>
        <w:rPr>
          <w:lang w:val="el-GR"/>
        </w:rPr>
      </w:pPr>
    </w:p>
    <w:p w14:paraId="08644181" w14:textId="77777777" w:rsidR="009C1819" w:rsidRPr="009C1819" w:rsidRDefault="009C1819" w:rsidP="009C1819">
      <w:pPr>
        <w:rPr>
          <w:lang w:val="el-GR"/>
        </w:rPr>
      </w:pPr>
    </w:p>
    <w:p w14:paraId="617EA479" w14:textId="3082A187" w:rsidR="009C1819" w:rsidRPr="00245AF7" w:rsidRDefault="009C1819" w:rsidP="009C1819">
      <w:pPr>
        <w:pStyle w:val="Caption"/>
        <w:rPr>
          <w:lang w:val="el-GR"/>
        </w:rPr>
      </w:pPr>
      <w:bookmarkStart w:id="117" w:name="_Toc210394802"/>
      <w:r w:rsidRPr="009C1819">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11</w:t>
      </w:r>
      <w:r w:rsidR="00A2691B">
        <w:rPr>
          <w:lang w:val="el-GR"/>
        </w:rPr>
        <w:fldChar w:fldCharType="end"/>
      </w:r>
      <w:r>
        <w:rPr>
          <w:lang w:val="el-GR"/>
        </w:rPr>
        <w:t xml:space="preserve"> Ποσοστά Θερμικής Άνεσης πριν-μετά</w:t>
      </w:r>
      <w:bookmarkEnd w:id="117"/>
    </w:p>
    <w:p w14:paraId="2783C810" w14:textId="77777777" w:rsidR="009C1819" w:rsidRPr="009C1819" w:rsidRDefault="009C1819" w:rsidP="009C1819">
      <w:pPr>
        <w:rPr>
          <w:lang w:val="el-GR"/>
        </w:rPr>
      </w:pPr>
    </w:p>
    <w:p w14:paraId="6762C0F1" w14:textId="2D94BC14" w:rsidR="009C1819" w:rsidRPr="00A941AB" w:rsidRDefault="00A941AB" w:rsidP="009C1819">
      <w:pPr>
        <w:rPr>
          <w:lang w:val="el-GR"/>
        </w:rPr>
      </w:pPr>
      <w:r>
        <w:rPr>
          <w:lang w:val="el-GR"/>
        </w:rPr>
        <w:t>Αρκετά σπίτια είδαν βελτίωση στην θερμική τους άνεση όπως φαίνεται στο παραπάνω διάγραμμα, όπου κάτ μέσο όρο είχαμε 4.58% αύξηση.</w:t>
      </w:r>
    </w:p>
    <w:p w14:paraId="2DC02362" w14:textId="77777777" w:rsidR="009C1819" w:rsidRPr="009C1819" w:rsidRDefault="009C1819" w:rsidP="009C1819">
      <w:pPr>
        <w:rPr>
          <w:lang w:val="el-GR"/>
        </w:rPr>
      </w:pPr>
    </w:p>
    <w:p w14:paraId="2D597BCF" w14:textId="77777777" w:rsidR="009C1819" w:rsidRPr="009C1819" w:rsidRDefault="009C1819" w:rsidP="009C1819">
      <w:pPr>
        <w:rPr>
          <w:lang w:val="el-GR"/>
        </w:rPr>
      </w:pPr>
    </w:p>
    <w:p w14:paraId="59012ACF" w14:textId="77777777" w:rsidR="009C1819" w:rsidRPr="009C1819" w:rsidRDefault="009C1819" w:rsidP="009C1819">
      <w:pPr>
        <w:rPr>
          <w:lang w:val="el-GR"/>
        </w:rPr>
      </w:pPr>
    </w:p>
    <w:p w14:paraId="74BD9627" w14:textId="77777777" w:rsidR="009C1819" w:rsidRPr="009C1819" w:rsidRDefault="009C1819" w:rsidP="009C1819">
      <w:pPr>
        <w:rPr>
          <w:lang w:val="el-GR"/>
        </w:rPr>
      </w:pPr>
    </w:p>
    <w:p w14:paraId="5AFECA80" w14:textId="77777777" w:rsidR="009C1819" w:rsidRPr="009C1819" w:rsidRDefault="009C1819" w:rsidP="009C1819">
      <w:pPr>
        <w:rPr>
          <w:lang w:val="el-GR"/>
        </w:rPr>
      </w:pPr>
    </w:p>
    <w:p w14:paraId="293D97F9" w14:textId="77777777" w:rsidR="009C1819" w:rsidRPr="009C1819" w:rsidRDefault="009C1819" w:rsidP="009C1819">
      <w:pPr>
        <w:rPr>
          <w:lang w:val="el-GR"/>
        </w:rPr>
      </w:pPr>
    </w:p>
    <w:p w14:paraId="1E0E3E28" w14:textId="77777777" w:rsidR="009C1819" w:rsidRPr="009C1819" w:rsidRDefault="009C1819" w:rsidP="009C1819">
      <w:pPr>
        <w:rPr>
          <w:lang w:val="el-GR"/>
        </w:rPr>
      </w:pPr>
    </w:p>
    <w:p w14:paraId="1FBFAF79" w14:textId="77777777" w:rsidR="009C1819" w:rsidRPr="009C1819" w:rsidRDefault="009C1819" w:rsidP="009C1819">
      <w:pPr>
        <w:rPr>
          <w:lang w:val="el-GR"/>
        </w:rPr>
      </w:pPr>
    </w:p>
    <w:p w14:paraId="18827304" w14:textId="77777777" w:rsidR="009C1819" w:rsidRPr="009C1819" w:rsidRDefault="009C1819" w:rsidP="009C1819">
      <w:pPr>
        <w:rPr>
          <w:lang w:val="el-GR"/>
        </w:rPr>
      </w:pPr>
    </w:p>
    <w:p w14:paraId="6A73D0B2" w14:textId="77777777" w:rsidR="009C1819" w:rsidRPr="009C1819" w:rsidRDefault="009C1819" w:rsidP="009C1819">
      <w:pPr>
        <w:rPr>
          <w:lang w:val="el-GR"/>
        </w:rPr>
      </w:pPr>
    </w:p>
    <w:p w14:paraId="18C6A2AC" w14:textId="77777777" w:rsidR="009C1819" w:rsidRPr="009C1819" w:rsidRDefault="009C1819" w:rsidP="009C1819">
      <w:pPr>
        <w:rPr>
          <w:lang w:val="el-GR"/>
        </w:rPr>
      </w:pPr>
    </w:p>
    <w:p w14:paraId="1DC4E784" w14:textId="77777777" w:rsidR="009C1819" w:rsidRPr="009C1819" w:rsidRDefault="009C1819" w:rsidP="009C1819">
      <w:pPr>
        <w:rPr>
          <w:lang w:val="el-GR"/>
        </w:rPr>
      </w:pPr>
    </w:p>
    <w:p w14:paraId="518DC70B" w14:textId="77777777" w:rsidR="009C1819" w:rsidRPr="009C1819" w:rsidRDefault="009C1819" w:rsidP="009C1819">
      <w:pPr>
        <w:rPr>
          <w:lang w:val="el-GR"/>
        </w:rPr>
      </w:pPr>
    </w:p>
    <w:p w14:paraId="0C235BBB" w14:textId="77777777" w:rsidR="009C1819" w:rsidRPr="009C1819" w:rsidRDefault="009C1819" w:rsidP="009C1819">
      <w:pPr>
        <w:rPr>
          <w:lang w:val="el-GR"/>
        </w:rPr>
      </w:pPr>
    </w:p>
    <w:p w14:paraId="73957D05" w14:textId="77777777" w:rsidR="009C1819" w:rsidRPr="009C1819" w:rsidRDefault="009C1819" w:rsidP="009C1819">
      <w:pPr>
        <w:rPr>
          <w:lang w:val="el-GR"/>
        </w:rPr>
      </w:pPr>
    </w:p>
    <w:p w14:paraId="2EFC9087" w14:textId="77777777" w:rsidR="009C1819" w:rsidRPr="009C1819" w:rsidRDefault="009C1819" w:rsidP="009C1819">
      <w:pPr>
        <w:rPr>
          <w:lang w:val="el-GR"/>
        </w:rPr>
      </w:pPr>
    </w:p>
    <w:p w14:paraId="1197B340" w14:textId="77777777" w:rsidR="009C1819" w:rsidRPr="009C1819" w:rsidRDefault="009C1819" w:rsidP="00A941AB">
      <w:pPr>
        <w:ind w:firstLine="0"/>
        <w:rPr>
          <w:lang w:val="el-GR"/>
        </w:rPr>
      </w:pPr>
    </w:p>
    <w:p w14:paraId="31E02221" w14:textId="77777777" w:rsidR="009C1819" w:rsidRPr="009C1819" w:rsidRDefault="009C1819" w:rsidP="009C1819">
      <w:pPr>
        <w:rPr>
          <w:lang w:val="el-GR"/>
        </w:rPr>
      </w:pPr>
    </w:p>
    <w:p w14:paraId="72E4739E" w14:textId="77777777" w:rsidR="009C1819" w:rsidRPr="009C1819" w:rsidRDefault="009C1819" w:rsidP="009C1819">
      <w:pPr>
        <w:rPr>
          <w:lang w:val="el-GR"/>
        </w:rPr>
      </w:pPr>
    </w:p>
    <w:p w14:paraId="29DEBF13" w14:textId="03C9DA99" w:rsidR="00F42115" w:rsidRPr="00F42115" w:rsidRDefault="0061286D" w:rsidP="00F42115">
      <w:pPr>
        <w:pStyle w:val="Heading3"/>
        <w:rPr>
          <w:lang w:val="el-GR"/>
        </w:rPr>
      </w:pPr>
      <w:bookmarkStart w:id="118" w:name="_Toc210394776"/>
      <w:r>
        <w:rPr>
          <w:lang w:val="el-GR"/>
        </w:rPr>
        <w:lastRenderedPageBreak/>
        <w:t>Αποτελέσματα αποσυνθεμένων δεδομένων</w:t>
      </w:r>
      <w:bookmarkEnd w:id="118"/>
    </w:p>
    <w:p w14:paraId="64DB1FE0" w14:textId="77777777" w:rsidR="00F42115" w:rsidRPr="00F42115" w:rsidRDefault="00F42115" w:rsidP="00F42115">
      <w:pPr>
        <w:ind w:firstLine="0"/>
        <w:rPr>
          <w:lang w:val="en-US"/>
        </w:rPr>
      </w:pPr>
    </w:p>
    <w:p w14:paraId="7A626148" w14:textId="5AA9F2A8" w:rsidR="00146F85" w:rsidRPr="0005142B" w:rsidRDefault="00146F85" w:rsidP="00F42115">
      <w:pPr>
        <w:ind w:firstLine="0"/>
        <w:rPr>
          <w:lang w:val="el-GR"/>
        </w:rPr>
      </w:pPr>
    </w:p>
    <w:p w14:paraId="2B3B0BC8" w14:textId="3B5F2296" w:rsidR="00146F85" w:rsidRPr="00BC576A" w:rsidRDefault="00146F85" w:rsidP="00F42115">
      <w:pPr>
        <w:ind w:firstLine="0"/>
        <w:rPr>
          <w:lang w:val="el-GR"/>
        </w:rPr>
      </w:pPr>
    </w:p>
    <w:tbl>
      <w:tblPr>
        <w:tblStyle w:val="GridTable3-Accent1"/>
        <w:tblpPr w:leftFromText="180" w:rightFromText="180" w:vertAnchor="text" w:horzAnchor="margin" w:tblpXSpec="center" w:tblpY="587"/>
        <w:tblW w:w="9497" w:type="dxa"/>
        <w:tblLook w:val="04A0" w:firstRow="1" w:lastRow="0" w:firstColumn="1" w:lastColumn="0" w:noHBand="0" w:noVBand="1"/>
      </w:tblPr>
      <w:tblGrid>
        <w:gridCol w:w="2029"/>
        <w:gridCol w:w="1796"/>
        <w:gridCol w:w="2255"/>
        <w:gridCol w:w="3417"/>
      </w:tblGrid>
      <w:tr w:rsidR="00745F46" w:rsidRPr="009C1819" w14:paraId="3CD3A8B3" w14:textId="77777777" w:rsidTr="00745F46">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2029" w:type="dxa"/>
            <w:noWrap/>
            <w:hideMark/>
          </w:tcPr>
          <w:p w14:paraId="49823D07" w14:textId="77777777" w:rsidR="00745F46" w:rsidRPr="009C1819" w:rsidRDefault="00745F46" w:rsidP="00745F46">
            <w:pPr>
              <w:spacing w:before="0" w:after="0"/>
              <w:ind w:firstLine="0"/>
              <w:jc w:val="center"/>
              <w:rPr>
                <w:rFonts w:ascii="Calibri" w:hAnsi="Calibri" w:cs="Calibri"/>
                <w:color w:val="000000"/>
                <w:sz w:val="20"/>
                <w:szCs w:val="20"/>
                <w:lang w:val="en-US"/>
              </w:rPr>
            </w:pPr>
            <w:proofErr w:type="spellStart"/>
            <w:r w:rsidRPr="009C1819">
              <w:rPr>
                <w:rFonts w:ascii="Aptos Narrow" w:hAnsi="Aptos Narrow"/>
                <w:color w:val="000000"/>
                <w:sz w:val="20"/>
                <w:szCs w:val="20"/>
              </w:rPr>
              <w:t>house_idx</w:t>
            </w:r>
            <w:proofErr w:type="spellEnd"/>
          </w:p>
        </w:tc>
        <w:tc>
          <w:tcPr>
            <w:tcW w:w="1796" w:type="dxa"/>
            <w:noWrap/>
            <w:hideMark/>
          </w:tcPr>
          <w:p w14:paraId="246C098A" w14:textId="19209874" w:rsidR="00745F46" w:rsidRPr="003E538D" w:rsidRDefault="003E538D" w:rsidP="00745F46">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Day</w:t>
            </w:r>
          </w:p>
        </w:tc>
        <w:tc>
          <w:tcPr>
            <w:tcW w:w="2255" w:type="dxa"/>
            <w:noWrap/>
            <w:hideMark/>
          </w:tcPr>
          <w:p w14:paraId="5FB6BE5C" w14:textId="7B721DDA" w:rsidR="00745F46" w:rsidRPr="009C1819" w:rsidRDefault="00BC576A" w:rsidP="00745F46">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Β</w:t>
            </w:r>
            <w:proofErr w:type="spellStart"/>
            <w:r w:rsidR="00745F46" w:rsidRPr="009C1819">
              <w:rPr>
                <w:rFonts w:ascii="Aptos Narrow" w:hAnsi="Aptos Narrow"/>
                <w:color w:val="000000"/>
                <w:sz w:val="20"/>
                <w:szCs w:val="20"/>
              </w:rPr>
              <w:t>est_comfort</w:t>
            </w:r>
            <w:proofErr w:type="spellEnd"/>
          </w:p>
        </w:tc>
        <w:tc>
          <w:tcPr>
            <w:tcW w:w="3417" w:type="dxa"/>
            <w:noWrap/>
            <w:hideMark/>
          </w:tcPr>
          <w:p w14:paraId="00B1B75A" w14:textId="77777777" w:rsidR="00745F46" w:rsidRPr="009C1819" w:rsidRDefault="00745F46" w:rsidP="00745F46">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proofErr w:type="spellStart"/>
            <w:r w:rsidRPr="009C1819">
              <w:rPr>
                <w:rFonts w:ascii="Aptos Narrow" w:hAnsi="Aptos Narrow"/>
                <w:color w:val="000000"/>
                <w:sz w:val="20"/>
                <w:szCs w:val="20"/>
              </w:rPr>
              <w:t>G</w:t>
            </w:r>
            <w:r>
              <w:rPr>
                <w:rFonts w:ascii="Aptos Narrow" w:hAnsi="Aptos Narrow"/>
                <w:color w:val="000000"/>
                <w:sz w:val="20"/>
                <w:szCs w:val="20"/>
              </w:rPr>
              <w:t>round_truth_</w:t>
            </w:r>
            <w:r w:rsidRPr="009C1819">
              <w:rPr>
                <w:rFonts w:ascii="Aptos Narrow" w:hAnsi="Aptos Narrow"/>
                <w:color w:val="000000"/>
                <w:sz w:val="20"/>
                <w:szCs w:val="20"/>
              </w:rPr>
              <w:t>comfort</w:t>
            </w:r>
            <w:proofErr w:type="spellEnd"/>
          </w:p>
        </w:tc>
      </w:tr>
      <w:tr w:rsidR="00920C19" w:rsidRPr="009C1819" w14:paraId="465B0BDA"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1EFBACED"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796" w:type="dxa"/>
            <w:noWrap/>
            <w:hideMark/>
          </w:tcPr>
          <w:p w14:paraId="3825D37E" w14:textId="009D42E2"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1E2F68FC" w14:textId="7E0593E4"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93.24</w:t>
            </w:r>
          </w:p>
        </w:tc>
        <w:tc>
          <w:tcPr>
            <w:tcW w:w="3417" w:type="dxa"/>
            <w:noWrap/>
            <w:hideMark/>
          </w:tcPr>
          <w:p w14:paraId="1BDB47B8" w14:textId="0B0C8172"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83.45</w:t>
            </w:r>
          </w:p>
        </w:tc>
      </w:tr>
      <w:tr w:rsidR="00920C19" w:rsidRPr="009C1819" w14:paraId="52F621BF"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2DE271E7"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796" w:type="dxa"/>
            <w:noWrap/>
            <w:hideMark/>
          </w:tcPr>
          <w:p w14:paraId="63387E3D" w14:textId="39252EA9"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094FC367" w14:textId="3707812C"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sidRPr="009C1819">
              <w:rPr>
                <w:rFonts w:ascii="Aptos Narrow" w:hAnsi="Aptos Narrow"/>
                <w:color w:val="000000"/>
                <w:sz w:val="20"/>
                <w:szCs w:val="20"/>
              </w:rPr>
              <w:t>92.74</w:t>
            </w:r>
          </w:p>
        </w:tc>
        <w:tc>
          <w:tcPr>
            <w:tcW w:w="3417" w:type="dxa"/>
            <w:noWrap/>
            <w:hideMark/>
          </w:tcPr>
          <w:p w14:paraId="540806B5" w14:textId="54A1F149"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82.45</w:t>
            </w:r>
          </w:p>
        </w:tc>
      </w:tr>
      <w:tr w:rsidR="00920C19" w:rsidRPr="009C1819" w14:paraId="6279DA05"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47798DFA"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0</w:t>
            </w:r>
          </w:p>
        </w:tc>
        <w:tc>
          <w:tcPr>
            <w:tcW w:w="1796" w:type="dxa"/>
            <w:noWrap/>
            <w:hideMark/>
          </w:tcPr>
          <w:p w14:paraId="1D4897C0" w14:textId="46D60A6A"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04F251C2" w14:textId="067BABEB"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93.44</w:t>
            </w:r>
          </w:p>
        </w:tc>
        <w:tc>
          <w:tcPr>
            <w:tcW w:w="3417" w:type="dxa"/>
            <w:noWrap/>
            <w:hideMark/>
          </w:tcPr>
          <w:p w14:paraId="5F372B02" w14:textId="7F6F0C8A"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86.24</w:t>
            </w:r>
          </w:p>
        </w:tc>
      </w:tr>
      <w:tr w:rsidR="00920C19" w:rsidRPr="009C1819" w14:paraId="2056857C"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77ADDA0A"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796" w:type="dxa"/>
            <w:noWrap/>
            <w:hideMark/>
          </w:tcPr>
          <w:p w14:paraId="6392A4DF" w14:textId="55505E6E"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0BCBE6F1" w14:textId="53EE6E16"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94.73</w:t>
            </w:r>
          </w:p>
        </w:tc>
        <w:tc>
          <w:tcPr>
            <w:tcW w:w="3417" w:type="dxa"/>
            <w:noWrap/>
            <w:hideMark/>
          </w:tcPr>
          <w:p w14:paraId="28675C8E" w14:textId="30CB8153"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94.50</w:t>
            </w:r>
          </w:p>
        </w:tc>
      </w:tr>
      <w:tr w:rsidR="00920C19" w:rsidRPr="009C1819" w14:paraId="30173AD5"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324BADFB"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796" w:type="dxa"/>
            <w:noWrap/>
            <w:hideMark/>
          </w:tcPr>
          <w:p w14:paraId="1C5E380C" w14:textId="45B45955"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6598F13C" w14:textId="4C687736"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94.92</w:t>
            </w:r>
          </w:p>
        </w:tc>
        <w:tc>
          <w:tcPr>
            <w:tcW w:w="3417" w:type="dxa"/>
            <w:noWrap/>
            <w:hideMark/>
          </w:tcPr>
          <w:p w14:paraId="376B7293" w14:textId="387A945E"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94.81</w:t>
            </w:r>
          </w:p>
        </w:tc>
      </w:tr>
      <w:tr w:rsidR="00920C19" w:rsidRPr="009C1819" w14:paraId="70D6E8E4"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0638D786"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1</w:t>
            </w:r>
          </w:p>
        </w:tc>
        <w:tc>
          <w:tcPr>
            <w:tcW w:w="1796" w:type="dxa"/>
            <w:noWrap/>
            <w:hideMark/>
          </w:tcPr>
          <w:p w14:paraId="4DB0D07F" w14:textId="0482E07D"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133B8769" w14:textId="03A8FC29"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94.50</w:t>
            </w:r>
          </w:p>
        </w:tc>
        <w:tc>
          <w:tcPr>
            <w:tcW w:w="3417" w:type="dxa"/>
            <w:noWrap/>
            <w:hideMark/>
          </w:tcPr>
          <w:p w14:paraId="6DC67081" w14:textId="2088CB00"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94.44</w:t>
            </w:r>
          </w:p>
        </w:tc>
      </w:tr>
      <w:tr w:rsidR="00920C19" w:rsidRPr="009C1819" w14:paraId="20B36E63"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7FB15F8C"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796" w:type="dxa"/>
            <w:noWrap/>
            <w:hideMark/>
          </w:tcPr>
          <w:p w14:paraId="52AB6D47" w14:textId="47EFE5E0"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158C1A88" w14:textId="06B8E987"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91.66</w:t>
            </w:r>
          </w:p>
        </w:tc>
        <w:tc>
          <w:tcPr>
            <w:tcW w:w="3417" w:type="dxa"/>
            <w:noWrap/>
            <w:hideMark/>
          </w:tcPr>
          <w:p w14:paraId="3AE28FCD" w14:textId="20D5A259"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90.05</w:t>
            </w:r>
          </w:p>
        </w:tc>
      </w:tr>
      <w:tr w:rsidR="00920C19" w:rsidRPr="009C1819" w14:paraId="5B9926B2"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1E9E874F"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796" w:type="dxa"/>
            <w:noWrap/>
            <w:hideMark/>
          </w:tcPr>
          <w:p w14:paraId="42B9B625" w14:textId="532E2568"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698D781D" w14:textId="1D5753A7"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93.42</w:t>
            </w:r>
          </w:p>
        </w:tc>
        <w:tc>
          <w:tcPr>
            <w:tcW w:w="3417" w:type="dxa"/>
            <w:noWrap/>
            <w:hideMark/>
          </w:tcPr>
          <w:p w14:paraId="7345E618" w14:textId="3B9938B8"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91.49</w:t>
            </w:r>
          </w:p>
        </w:tc>
      </w:tr>
      <w:tr w:rsidR="00920C19" w:rsidRPr="009C1819" w14:paraId="29EF84C5"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1D6E5DCC"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2</w:t>
            </w:r>
          </w:p>
        </w:tc>
        <w:tc>
          <w:tcPr>
            <w:tcW w:w="1796" w:type="dxa"/>
            <w:noWrap/>
            <w:hideMark/>
          </w:tcPr>
          <w:p w14:paraId="2E111A80" w14:textId="2B70238D"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61326D99" w14:textId="5008A3ED"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93.82</w:t>
            </w:r>
          </w:p>
        </w:tc>
        <w:tc>
          <w:tcPr>
            <w:tcW w:w="3417" w:type="dxa"/>
            <w:noWrap/>
            <w:hideMark/>
          </w:tcPr>
          <w:p w14:paraId="66A38343" w14:textId="29892A80"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w:t>
            </w:r>
            <w:r>
              <w:rPr>
                <w:rFonts w:ascii="Aptos Narrow" w:hAnsi="Aptos Narrow"/>
                <w:color w:val="000000"/>
                <w:sz w:val="20"/>
                <w:szCs w:val="20"/>
                <w:lang w:val="el-GR"/>
              </w:rPr>
              <w:t>1</w:t>
            </w:r>
          </w:p>
        </w:tc>
      </w:tr>
      <w:tr w:rsidR="00920C19" w:rsidRPr="009C1819" w14:paraId="28EC461E"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64C554D4"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796" w:type="dxa"/>
            <w:noWrap/>
            <w:hideMark/>
          </w:tcPr>
          <w:p w14:paraId="01542C00" w14:textId="68A11CBB"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1528AD75" w14:textId="10417782"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94.98</w:t>
            </w:r>
          </w:p>
        </w:tc>
        <w:tc>
          <w:tcPr>
            <w:tcW w:w="3417" w:type="dxa"/>
            <w:noWrap/>
            <w:hideMark/>
          </w:tcPr>
          <w:p w14:paraId="5493107C" w14:textId="68E700A2"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94.84</w:t>
            </w:r>
          </w:p>
        </w:tc>
      </w:tr>
      <w:tr w:rsidR="00920C19" w:rsidRPr="009C1819" w14:paraId="66C6AE04"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0B4ABF9F"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796" w:type="dxa"/>
            <w:noWrap/>
            <w:hideMark/>
          </w:tcPr>
          <w:p w14:paraId="4DA5FE9E" w14:textId="09A9B5AE"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7425D4A7" w14:textId="6FD0D5A2"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94.99</w:t>
            </w:r>
          </w:p>
        </w:tc>
        <w:tc>
          <w:tcPr>
            <w:tcW w:w="3417" w:type="dxa"/>
            <w:noWrap/>
            <w:hideMark/>
          </w:tcPr>
          <w:p w14:paraId="6A5C0207" w14:textId="1D35134D"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94.96</w:t>
            </w:r>
          </w:p>
        </w:tc>
      </w:tr>
      <w:tr w:rsidR="00920C19" w:rsidRPr="009C1819" w14:paraId="2C9C6298"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6F0EC9BC"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3</w:t>
            </w:r>
          </w:p>
        </w:tc>
        <w:tc>
          <w:tcPr>
            <w:tcW w:w="1796" w:type="dxa"/>
            <w:noWrap/>
            <w:hideMark/>
          </w:tcPr>
          <w:p w14:paraId="255E1BEC" w14:textId="23847381"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2661F27F" w14:textId="542580FF"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94.95</w:t>
            </w:r>
          </w:p>
        </w:tc>
        <w:tc>
          <w:tcPr>
            <w:tcW w:w="3417" w:type="dxa"/>
            <w:noWrap/>
            <w:hideMark/>
          </w:tcPr>
          <w:p w14:paraId="16A0A9BD" w14:textId="3A7ACE96"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94.93</w:t>
            </w:r>
          </w:p>
        </w:tc>
      </w:tr>
      <w:tr w:rsidR="00920C19" w:rsidRPr="009C1819" w14:paraId="00190D14"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067F3E22"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796" w:type="dxa"/>
            <w:noWrap/>
            <w:hideMark/>
          </w:tcPr>
          <w:p w14:paraId="5A7F5AD1" w14:textId="240B06A2"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62CBF42B" w14:textId="48FCA150"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93.00</w:t>
            </w:r>
          </w:p>
        </w:tc>
        <w:tc>
          <w:tcPr>
            <w:tcW w:w="3417" w:type="dxa"/>
            <w:noWrap/>
            <w:hideMark/>
          </w:tcPr>
          <w:p w14:paraId="4562F335" w14:textId="7050C399"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87.63</w:t>
            </w:r>
          </w:p>
        </w:tc>
      </w:tr>
      <w:tr w:rsidR="00920C19" w:rsidRPr="009C1819" w14:paraId="35771A98"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5C175D0E"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796" w:type="dxa"/>
            <w:noWrap/>
            <w:hideMark/>
          </w:tcPr>
          <w:p w14:paraId="0759C30C" w14:textId="62CD613E"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199C6620" w14:textId="02CA487E"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92.53</w:t>
            </w:r>
          </w:p>
        </w:tc>
        <w:tc>
          <w:tcPr>
            <w:tcW w:w="3417" w:type="dxa"/>
            <w:noWrap/>
            <w:hideMark/>
          </w:tcPr>
          <w:p w14:paraId="20068709" w14:textId="6984F6D1"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86.3</w:t>
            </w:r>
            <w:r>
              <w:rPr>
                <w:rFonts w:ascii="Aptos Narrow" w:hAnsi="Aptos Narrow"/>
                <w:color w:val="000000"/>
                <w:sz w:val="20"/>
                <w:szCs w:val="20"/>
                <w:lang w:val="el-GR"/>
              </w:rPr>
              <w:t>5</w:t>
            </w:r>
          </w:p>
        </w:tc>
      </w:tr>
      <w:tr w:rsidR="00920C19" w:rsidRPr="009C1819" w14:paraId="340D2359"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35440725"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4</w:t>
            </w:r>
          </w:p>
        </w:tc>
        <w:tc>
          <w:tcPr>
            <w:tcW w:w="1796" w:type="dxa"/>
            <w:noWrap/>
            <w:hideMark/>
          </w:tcPr>
          <w:p w14:paraId="0DD2ECB0" w14:textId="4E535ED8"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6FCED208" w14:textId="39285F3F"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93.34</w:t>
            </w:r>
          </w:p>
        </w:tc>
        <w:tc>
          <w:tcPr>
            <w:tcW w:w="3417" w:type="dxa"/>
            <w:noWrap/>
            <w:hideMark/>
          </w:tcPr>
          <w:p w14:paraId="6C5C82A7" w14:textId="080A93E0"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88.49</w:t>
            </w:r>
          </w:p>
        </w:tc>
      </w:tr>
      <w:tr w:rsidR="00920C19" w:rsidRPr="009C1819" w14:paraId="1914A5D6"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7711EFB6"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796" w:type="dxa"/>
            <w:noWrap/>
            <w:hideMark/>
          </w:tcPr>
          <w:p w14:paraId="062605EB" w14:textId="1C316F2A"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7BBDB1F4" w14:textId="4FF940B8"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91.70</w:t>
            </w:r>
          </w:p>
        </w:tc>
        <w:tc>
          <w:tcPr>
            <w:tcW w:w="3417" w:type="dxa"/>
            <w:noWrap/>
            <w:hideMark/>
          </w:tcPr>
          <w:p w14:paraId="3760D693" w14:textId="0E20DDD9"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85.31</w:t>
            </w:r>
          </w:p>
        </w:tc>
      </w:tr>
      <w:tr w:rsidR="00920C19" w:rsidRPr="009C1819" w14:paraId="17AFE92C"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482AD3D0"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796" w:type="dxa"/>
            <w:noWrap/>
            <w:hideMark/>
          </w:tcPr>
          <w:p w14:paraId="2E0CC0EF" w14:textId="3815CD7C"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3A5259A8" w14:textId="6CB80E4A"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92.05</w:t>
            </w:r>
          </w:p>
        </w:tc>
        <w:tc>
          <w:tcPr>
            <w:tcW w:w="3417" w:type="dxa"/>
            <w:noWrap/>
            <w:hideMark/>
          </w:tcPr>
          <w:p w14:paraId="04464ACA" w14:textId="6A0DEDD8"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87.69</w:t>
            </w:r>
          </w:p>
        </w:tc>
      </w:tr>
      <w:tr w:rsidR="00920C19" w:rsidRPr="009C1819" w14:paraId="11B70DCF"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529102E4"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5</w:t>
            </w:r>
          </w:p>
        </w:tc>
        <w:tc>
          <w:tcPr>
            <w:tcW w:w="1796" w:type="dxa"/>
            <w:noWrap/>
            <w:hideMark/>
          </w:tcPr>
          <w:p w14:paraId="2028D0BA" w14:textId="317F2281"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58DC38A0" w14:textId="1E7D911F"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92.17</w:t>
            </w:r>
          </w:p>
        </w:tc>
        <w:tc>
          <w:tcPr>
            <w:tcW w:w="3417" w:type="dxa"/>
            <w:noWrap/>
            <w:hideMark/>
          </w:tcPr>
          <w:p w14:paraId="13752FCA" w14:textId="02A1DE71"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84.41</w:t>
            </w:r>
          </w:p>
        </w:tc>
      </w:tr>
      <w:tr w:rsidR="00920C19" w:rsidRPr="009C1819" w14:paraId="76724B3E"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3699853B"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796" w:type="dxa"/>
            <w:noWrap/>
            <w:hideMark/>
          </w:tcPr>
          <w:p w14:paraId="3A9909C4" w14:textId="036D0F4C"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1</w:t>
            </w:r>
          </w:p>
        </w:tc>
        <w:tc>
          <w:tcPr>
            <w:tcW w:w="2255" w:type="dxa"/>
            <w:noWrap/>
            <w:hideMark/>
          </w:tcPr>
          <w:p w14:paraId="1C187C2C" w14:textId="47E7423C"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87.13</w:t>
            </w:r>
          </w:p>
        </w:tc>
        <w:tc>
          <w:tcPr>
            <w:tcW w:w="3417" w:type="dxa"/>
            <w:noWrap/>
            <w:hideMark/>
          </w:tcPr>
          <w:p w14:paraId="726060E6" w14:textId="1ABB217B"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83.98</w:t>
            </w:r>
          </w:p>
        </w:tc>
      </w:tr>
      <w:tr w:rsidR="00920C19" w:rsidRPr="009C1819" w14:paraId="2E1C566F" w14:textId="77777777" w:rsidTr="00745F46">
        <w:trPr>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19BD74C0"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796" w:type="dxa"/>
            <w:noWrap/>
            <w:hideMark/>
          </w:tcPr>
          <w:p w14:paraId="14349A88" w14:textId="6B0E09C0" w:rsidR="00920C19" w:rsidRPr="009C1819"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2</w:t>
            </w:r>
          </w:p>
        </w:tc>
        <w:tc>
          <w:tcPr>
            <w:tcW w:w="2255" w:type="dxa"/>
            <w:noWrap/>
            <w:hideMark/>
          </w:tcPr>
          <w:p w14:paraId="41191066" w14:textId="42BA5E94"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89.56</w:t>
            </w:r>
          </w:p>
        </w:tc>
        <w:tc>
          <w:tcPr>
            <w:tcW w:w="3417" w:type="dxa"/>
            <w:noWrap/>
            <w:hideMark/>
          </w:tcPr>
          <w:p w14:paraId="7996ED59" w14:textId="64B744BA" w:rsidR="00920C19" w:rsidRPr="00745F46" w:rsidRDefault="00920C19" w:rsidP="00920C19">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86.0</w:t>
            </w:r>
            <w:r>
              <w:rPr>
                <w:rFonts w:ascii="Aptos Narrow" w:hAnsi="Aptos Narrow"/>
                <w:color w:val="000000"/>
                <w:sz w:val="20"/>
                <w:szCs w:val="20"/>
                <w:lang w:val="el-GR"/>
              </w:rPr>
              <w:t>1</w:t>
            </w:r>
          </w:p>
        </w:tc>
      </w:tr>
      <w:tr w:rsidR="00920C19" w:rsidRPr="009C1819" w14:paraId="49E4452E" w14:textId="77777777" w:rsidTr="00745F4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029" w:type="dxa"/>
            <w:noWrap/>
            <w:hideMark/>
          </w:tcPr>
          <w:p w14:paraId="102CB7C5" w14:textId="77777777" w:rsidR="00920C19" w:rsidRPr="009C1819" w:rsidRDefault="00920C19" w:rsidP="00920C19">
            <w:pPr>
              <w:spacing w:before="0" w:after="0"/>
              <w:ind w:firstLine="0"/>
              <w:jc w:val="center"/>
              <w:rPr>
                <w:rFonts w:ascii="Calibri" w:hAnsi="Calibri" w:cs="Calibri"/>
                <w:color w:val="000000"/>
                <w:sz w:val="20"/>
                <w:szCs w:val="20"/>
                <w:lang w:val="en-US"/>
              </w:rPr>
            </w:pPr>
            <w:r w:rsidRPr="009C1819">
              <w:rPr>
                <w:rFonts w:ascii="Aptos Narrow" w:hAnsi="Aptos Narrow"/>
                <w:color w:val="000000"/>
                <w:sz w:val="20"/>
                <w:szCs w:val="20"/>
              </w:rPr>
              <w:t>6</w:t>
            </w:r>
          </w:p>
        </w:tc>
        <w:tc>
          <w:tcPr>
            <w:tcW w:w="1796" w:type="dxa"/>
            <w:noWrap/>
            <w:hideMark/>
          </w:tcPr>
          <w:p w14:paraId="1E92B312" w14:textId="4AA2AE4A" w:rsidR="00920C19" w:rsidRPr="009C1819"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Aptos Narrow" w:hAnsi="Aptos Narrow"/>
                <w:color w:val="000000"/>
                <w:sz w:val="20"/>
                <w:szCs w:val="20"/>
                <w:lang w:val="el-GR"/>
              </w:rPr>
              <w:t>3</w:t>
            </w:r>
          </w:p>
        </w:tc>
        <w:tc>
          <w:tcPr>
            <w:tcW w:w="2255" w:type="dxa"/>
            <w:noWrap/>
            <w:hideMark/>
          </w:tcPr>
          <w:p w14:paraId="7CEC7D59" w14:textId="397C4E1E"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89.70</w:t>
            </w:r>
          </w:p>
        </w:tc>
        <w:tc>
          <w:tcPr>
            <w:tcW w:w="3417" w:type="dxa"/>
            <w:noWrap/>
            <w:hideMark/>
          </w:tcPr>
          <w:p w14:paraId="1791A7EF" w14:textId="6BC5CBDF" w:rsidR="00920C19" w:rsidRPr="00745F46" w:rsidRDefault="00920C19" w:rsidP="00920C19">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l-GR"/>
              </w:rPr>
            </w:pPr>
            <w:r w:rsidRPr="009C1819">
              <w:rPr>
                <w:rFonts w:ascii="Aptos Narrow" w:hAnsi="Aptos Narrow"/>
                <w:color w:val="000000"/>
                <w:sz w:val="20"/>
                <w:szCs w:val="20"/>
              </w:rPr>
              <w:t>85.06</w:t>
            </w:r>
          </w:p>
        </w:tc>
      </w:tr>
    </w:tbl>
    <w:p w14:paraId="133FBE9E" w14:textId="0870A1A5" w:rsidR="00146F85" w:rsidRPr="0005142B" w:rsidRDefault="00146F85" w:rsidP="00907A1B">
      <w:pPr>
        <w:rPr>
          <w:lang w:val="el-GR"/>
        </w:rPr>
      </w:pPr>
    </w:p>
    <w:p w14:paraId="0F806767" w14:textId="6181D6FF" w:rsidR="00146F85" w:rsidRDefault="00146F85" w:rsidP="00907A1B">
      <w:pPr>
        <w:rPr>
          <w:lang w:val="el-GR"/>
        </w:rPr>
      </w:pPr>
    </w:p>
    <w:p w14:paraId="741A0A1C" w14:textId="0BE6BE31" w:rsidR="00745F46" w:rsidRPr="0005142B" w:rsidRDefault="00745F46" w:rsidP="00745F46">
      <w:pPr>
        <w:pStyle w:val="Caption"/>
        <w:rPr>
          <w:lang w:val="el-GR"/>
        </w:rPr>
      </w:pPr>
      <w:bookmarkStart w:id="119" w:name="_Toc210394822"/>
      <w:r w:rsidRPr="0005142B">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13</w:t>
      </w:r>
      <w:r w:rsidR="00742154">
        <w:rPr>
          <w:lang w:val="el-GR"/>
        </w:rPr>
        <w:fldChar w:fldCharType="end"/>
      </w:r>
      <w:r>
        <w:rPr>
          <w:lang w:val="el-GR"/>
        </w:rPr>
        <w:t xml:space="preserve"> Θερμική Άνεση έπειτα από βελτιστοποίηση στα αποσυνθεμένα δεδομένα</w:t>
      </w:r>
      <w:bookmarkEnd w:id="119"/>
    </w:p>
    <w:p w14:paraId="44E4E328" w14:textId="77777777" w:rsidR="00745F46" w:rsidRDefault="00745F46" w:rsidP="00907A1B">
      <w:pPr>
        <w:rPr>
          <w:lang w:val="el-GR"/>
        </w:rPr>
      </w:pPr>
    </w:p>
    <w:p w14:paraId="2E703441" w14:textId="77777777" w:rsidR="00745F46" w:rsidRDefault="00745F46" w:rsidP="00907A1B">
      <w:pPr>
        <w:rPr>
          <w:lang w:val="el-GR"/>
        </w:rPr>
      </w:pPr>
    </w:p>
    <w:p w14:paraId="60E454BB" w14:textId="77777777" w:rsidR="00745F46" w:rsidRDefault="00745F46" w:rsidP="00907A1B">
      <w:pPr>
        <w:rPr>
          <w:lang w:val="el-GR"/>
        </w:rPr>
      </w:pPr>
    </w:p>
    <w:p w14:paraId="5E025699" w14:textId="77777777" w:rsidR="00745F46" w:rsidRDefault="00745F46" w:rsidP="00907A1B">
      <w:pPr>
        <w:rPr>
          <w:lang w:val="el-GR"/>
        </w:rPr>
      </w:pPr>
    </w:p>
    <w:p w14:paraId="20555DAE" w14:textId="77777777" w:rsidR="00745F46" w:rsidRDefault="00745F46" w:rsidP="00184FA1">
      <w:pPr>
        <w:ind w:firstLine="0"/>
        <w:rPr>
          <w:lang w:val="el-GR"/>
        </w:rPr>
      </w:pPr>
    </w:p>
    <w:p w14:paraId="1D27C206" w14:textId="77777777" w:rsidR="00745F46" w:rsidRPr="0005142B" w:rsidRDefault="00745F46" w:rsidP="00907A1B">
      <w:pPr>
        <w:rPr>
          <w:lang w:val="el-GR"/>
        </w:rPr>
      </w:pPr>
    </w:p>
    <w:p w14:paraId="4C0B9024" w14:textId="63F5F5E1" w:rsidR="00146F85" w:rsidRPr="0005142B" w:rsidRDefault="00745F46" w:rsidP="00907A1B">
      <w:pPr>
        <w:rPr>
          <w:lang w:val="el-GR"/>
        </w:rPr>
      </w:pPr>
      <w:r w:rsidRPr="005F0DF5">
        <w:rPr>
          <w:noProof/>
          <w:lang w:val="en-US"/>
        </w:rPr>
        <w:lastRenderedPageBreak/>
        <w:drawing>
          <wp:anchor distT="0" distB="0" distL="114300" distR="114300" simplePos="0" relativeHeight="251791360" behindDoc="0" locked="0" layoutInCell="1" allowOverlap="1" wp14:anchorId="5074656F" wp14:editId="7D1CE3C4">
            <wp:simplePos x="0" y="0"/>
            <wp:positionH relativeFrom="margin">
              <wp:align>center</wp:align>
            </wp:positionH>
            <wp:positionV relativeFrom="paragraph">
              <wp:posOffset>-595762</wp:posOffset>
            </wp:positionV>
            <wp:extent cx="4801870" cy="2907665"/>
            <wp:effectExtent l="0" t="0" r="0" b="6985"/>
            <wp:wrapNone/>
            <wp:docPr id="84957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008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801870" cy="2907665"/>
                    </a:xfrm>
                    <a:prstGeom prst="rect">
                      <a:avLst/>
                    </a:prstGeom>
                  </pic:spPr>
                </pic:pic>
              </a:graphicData>
            </a:graphic>
            <wp14:sizeRelH relativeFrom="margin">
              <wp14:pctWidth>0</wp14:pctWidth>
            </wp14:sizeRelH>
            <wp14:sizeRelV relativeFrom="margin">
              <wp14:pctHeight>0</wp14:pctHeight>
            </wp14:sizeRelV>
          </wp:anchor>
        </w:drawing>
      </w:r>
    </w:p>
    <w:p w14:paraId="72A597FB" w14:textId="77777777" w:rsidR="00146F85" w:rsidRPr="0005142B" w:rsidRDefault="00146F85" w:rsidP="00907A1B">
      <w:pPr>
        <w:rPr>
          <w:lang w:val="el-GR"/>
        </w:rPr>
      </w:pPr>
    </w:p>
    <w:p w14:paraId="55C46F65" w14:textId="77777777" w:rsidR="00146F85" w:rsidRPr="0005142B" w:rsidRDefault="00146F85" w:rsidP="00907A1B">
      <w:pPr>
        <w:rPr>
          <w:lang w:val="el-GR"/>
        </w:rPr>
      </w:pPr>
    </w:p>
    <w:p w14:paraId="6BF24F3A" w14:textId="77777777" w:rsidR="00146F85" w:rsidRPr="0005142B" w:rsidRDefault="00146F85" w:rsidP="00907A1B">
      <w:pPr>
        <w:rPr>
          <w:lang w:val="el-GR"/>
        </w:rPr>
      </w:pPr>
    </w:p>
    <w:p w14:paraId="49D66698" w14:textId="77777777" w:rsidR="00146F85" w:rsidRPr="0005142B" w:rsidRDefault="00146F85" w:rsidP="00907A1B">
      <w:pPr>
        <w:rPr>
          <w:lang w:val="el-GR"/>
        </w:rPr>
      </w:pPr>
    </w:p>
    <w:p w14:paraId="412ABF3E" w14:textId="77777777" w:rsidR="00146F85" w:rsidRPr="0005142B" w:rsidRDefault="00146F85" w:rsidP="00907A1B">
      <w:pPr>
        <w:rPr>
          <w:lang w:val="el-GR"/>
        </w:rPr>
      </w:pPr>
    </w:p>
    <w:p w14:paraId="1FF78830" w14:textId="77777777" w:rsidR="00146F85" w:rsidRPr="0005142B" w:rsidRDefault="00146F85" w:rsidP="00907A1B">
      <w:pPr>
        <w:rPr>
          <w:lang w:val="el-GR"/>
        </w:rPr>
      </w:pPr>
    </w:p>
    <w:p w14:paraId="76306B08" w14:textId="77777777" w:rsidR="00146F85" w:rsidRPr="0005142B" w:rsidRDefault="00146F85" w:rsidP="00907A1B">
      <w:pPr>
        <w:rPr>
          <w:lang w:val="el-GR"/>
        </w:rPr>
      </w:pPr>
    </w:p>
    <w:p w14:paraId="3A870AB1" w14:textId="77777777" w:rsidR="00146F85" w:rsidRPr="0005142B" w:rsidRDefault="00146F85" w:rsidP="00907A1B">
      <w:pPr>
        <w:rPr>
          <w:lang w:val="el-GR"/>
        </w:rPr>
      </w:pPr>
    </w:p>
    <w:p w14:paraId="69B1FAA5" w14:textId="77777777" w:rsidR="00146F85" w:rsidRPr="0005142B" w:rsidRDefault="00146F85" w:rsidP="00907A1B">
      <w:pPr>
        <w:rPr>
          <w:lang w:val="el-GR"/>
        </w:rPr>
      </w:pPr>
    </w:p>
    <w:p w14:paraId="6BE97DAE" w14:textId="186D29D0" w:rsidR="00146F85" w:rsidRPr="0005142B" w:rsidRDefault="0005142B" w:rsidP="00907A1B">
      <w:pPr>
        <w:rPr>
          <w:lang w:val="el-GR"/>
        </w:rPr>
      </w:pPr>
      <w:r w:rsidRPr="005F0DF5">
        <w:rPr>
          <w:noProof/>
          <w:lang w:val="en-US"/>
        </w:rPr>
        <w:drawing>
          <wp:anchor distT="0" distB="0" distL="114300" distR="114300" simplePos="0" relativeHeight="251792384" behindDoc="0" locked="0" layoutInCell="1" allowOverlap="1" wp14:anchorId="4B3F2941" wp14:editId="78F0C31F">
            <wp:simplePos x="0" y="0"/>
            <wp:positionH relativeFrom="margin">
              <wp:align>center</wp:align>
            </wp:positionH>
            <wp:positionV relativeFrom="paragraph">
              <wp:posOffset>5426</wp:posOffset>
            </wp:positionV>
            <wp:extent cx="4762048" cy="2883819"/>
            <wp:effectExtent l="0" t="0" r="635" b="0"/>
            <wp:wrapNone/>
            <wp:docPr id="7889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3413"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762048" cy="2883819"/>
                    </a:xfrm>
                    <a:prstGeom prst="rect">
                      <a:avLst/>
                    </a:prstGeom>
                  </pic:spPr>
                </pic:pic>
              </a:graphicData>
            </a:graphic>
            <wp14:sizeRelH relativeFrom="margin">
              <wp14:pctWidth>0</wp14:pctWidth>
            </wp14:sizeRelH>
            <wp14:sizeRelV relativeFrom="margin">
              <wp14:pctHeight>0</wp14:pctHeight>
            </wp14:sizeRelV>
          </wp:anchor>
        </w:drawing>
      </w:r>
    </w:p>
    <w:p w14:paraId="77877212" w14:textId="41E8BB7B" w:rsidR="00146F85" w:rsidRPr="0005142B" w:rsidRDefault="00146F85" w:rsidP="00907A1B">
      <w:pPr>
        <w:rPr>
          <w:lang w:val="el-GR"/>
        </w:rPr>
      </w:pPr>
    </w:p>
    <w:p w14:paraId="2230121B" w14:textId="77777777" w:rsidR="00146F85" w:rsidRPr="0005142B" w:rsidRDefault="00146F85" w:rsidP="00907A1B">
      <w:pPr>
        <w:rPr>
          <w:lang w:val="el-GR"/>
        </w:rPr>
      </w:pPr>
    </w:p>
    <w:p w14:paraId="29334923" w14:textId="77777777" w:rsidR="00146F85" w:rsidRPr="0005142B" w:rsidRDefault="00146F85" w:rsidP="00907A1B">
      <w:pPr>
        <w:rPr>
          <w:lang w:val="el-GR"/>
        </w:rPr>
      </w:pPr>
    </w:p>
    <w:p w14:paraId="2F898774" w14:textId="77777777" w:rsidR="00146F85" w:rsidRPr="0005142B" w:rsidRDefault="00146F85" w:rsidP="00907A1B">
      <w:pPr>
        <w:rPr>
          <w:lang w:val="el-GR"/>
        </w:rPr>
      </w:pPr>
    </w:p>
    <w:p w14:paraId="4A1E2869" w14:textId="77777777" w:rsidR="00146F85" w:rsidRPr="0005142B" w:rsidRDefault="00146F85" w:rsidP="00907A1B">
      <w:pPr>
        <w:rPr>
          <w:lang w:val="el-GR"/>
        </w:rPr>
      </w:pPr>
    </w:p>
    <w:p w14:paraId="020111A0" w14:textId="77777777" w:rsidR="00146F85" w:rsidRPr="0005142B" w:rsidRDefault="00146F85" w:rsidP="00907A1B">
      <w:pPr>
        <w:rPr>
          <w:lang w:val="el-GR"/>
        </w:rPr>
      </w:pPr>
    </w:p>
    <w:p w14:paraId="7E0DD38E" w14:textId="77777777" w:rsidR="00146F85" w:rsidRPr="0005142B" w:rsidRDefault="00146F85" w:rsidP="00907A1B">
      <w:pPr>
        <w:rPr>
          <w:lang w:val="el-GR"/>
        </w:rPr>
      </w:pPr>
    </w:p>
    <w:p w14:paraId="7379E3C6" w14:textId="77777777" w:rsidR="00146F85" w:rsidRPr="0005142B" w:rsidRDefault="00146F85" w:rsidP="00907A1B">
      <w:pPr>
        <w:rPr>
          <w:lang w:val="el-GR"/>
        </w:rPr>
      </w:pPr>
    </w:p>
    <w:p w14:paraId="26241725" w14:textId="77777777" w:rsidR="00146F85" w:rsidRPr="0005142B" w:rsidRDefault="00146F85" w:rsidP="00907A1B">
      <w:pPr>
        <w:rPr>
          <w:lang w:val="el-GR"/>
        </w:rPr>
      </w:pPr>
    </w:p>
    <w:p w14:paraId="5198B5CA" w14:textId="77777777" w:rsidR="00146F85" w:rsidRPr="0005142B" w:rsidRDefault="00146F85" w:rsidP="00907A1B">
      <w:pPr>
        <w:rPr>
          <w:lang w:val="el-GR"/>
        </w:rPr>
      </w:pPr>
    </w:p>
    <w:p w14:paraId="6A82EDEE" w14:textId="0857E6C6" w:rsidR="00146F85" w:rsidRPr="0005142B" w:rsidRDefault="00146F85" w:rsidP="00907A1B">
      <w:pPr>
        <w:rPr>
          <w:lang w:val="el-GR"/>
        </w:rPr>
      </w:pPr>
    </w:p>
    <w:p w14:paraId="3BEEC4B6" w14:textId="4D09C681" w:rsidR="00146F85" w:rsidRPr="0005142B" w:rsidRDefault="0005142B" w:rsidP="00907A1B">
      <w:pPr>
        <w:rPr>
          <w:lang w:val="el-GR"/>
        </w:rPr>
      </w:pPr>
      <w:r w:rsidRPr="005F0DF5">
        <w:rPr>
          <w:noProof/>
          <w:lang w:val="el-GR"/>
        </w:rPr>
        <w:drawing>
          <wp:anchor distT="0" distB="0" distL="114300" distR="114300" simplePos="0" relativeHeight="251793408" behindDoc="0" locked="0" layoutInCell="1" allowOverlap="1" wp14:anchorId="1C3FA14B" wp14:editId="021BA0B4">
            <wp:simplePos x="0" y="0"/>
            <wp:positionH relativeFrom="margin">
              <wp:posOffset>470535</wp:posOffset>
            </wp:positionH>
            <wp:positionV relativeFrom="paragraph">
              <wp:posOffset>27536</wp:posOffset>
            </wp:positionV>
            <wp:extent cx="4790393" cy="2900985"/>
            <wp:effectExtent l="0" t="0" r="0" b="0"/>
            <wp:wrapNone/>
            <wp:docPr id="13848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027"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790393" cy="2900985"/>
                    </a:xfrm>
                    <a:prstGeom prst="rect">
                      <a:avLst/>
                    </a:prstGeom>
                  </pic:spPr>
                </pic:pic>
              </a:graphicData>
            </a:graphic>
            <wp14:sizeRelH relativeFrom="margin">
              <wp14:pctWidth>0</wp14:pctWidth>
            </wp14:sizeRelH>
            <wp14:sizeRelV relativeFrom="margin">
              <wp14:pctHeight>0</wp14:pctHeight>
            </wp14:sizeRelV>
          </wp:anchor>
        </w:drawing>
      </w:r>
    </w:p>
    <w:p w14:paraId="51FD609E" w14:textId="60C3A7D0" w:rsidR="00146F85" w:rsidRPr="0005142B" w:rsidRDefault="00146F85" w:rsidP="00907A1B">
      <w:pPr>
        <w:rPr>
          <w:lang w:val="el-GR"/>
        </w:rPr>
      </w:pPr>
    </w:p>
    <w:p w14:paraId="007079D3" w14:textId="6A30721F" w:rsidR="00146F85" w:rsidRPr="0005142B" w:rsidRDefault="00146F85" w:rsidP="00907A1B">
      <w:pPr>
        <w:rPr>
          <w:lang w:val="el-GR"/>
        </w:rPr>
      </w:pPr>
    </w:p>
    <w:p w14:paraId="75FE40C2" w14:textId="77777777" w:rsidR="00146F85" w:rsidRPr="0005142B" w:rsidRDefault="00146F85" w:rsidP="00907A1B">
      <w:pPr>
        <w:rPr>
          <w:lang w:val="el-GR"/>
        </w:rPr>
      </w:pPr>
    </w:p>
    <w:p w14:paraId="360739A8" w14:textId="77777777" w:rsidR="00146F85" w:rsidRDefault="00146F85" w:rsidP="00907A1B">
      <w:pPr>
        <w:rPr>
          <w:lang w:val="el-GR"/>
        </w:rPr>
      </w:pPr>
    </w:p>
    <w:p w14:paraId="4E3BA5B1" w14:textId="77777777" w:rsidR="005F0DF5" w:rsidRDefault="005F0DF5" w:rsidP="00907A1B">
      <w:pPr>
        <w:rPr>
          <w:lang w:val="el-GR"/>
        </w:rPr>
      </w:pPr>
    </w:p>
    <w:p w14:paraId="615051F6" w14:textId="77777777" w:rsidR="005F0DF5" w:rsidRDefault="005F0DF5" w:rsidP="00907A1B">
      <w:pPr>
        <w:rPr>
          <w:lang w:val="el-GR"/>
        </w:rPr>
      </w:pPr>
    </w:p>
    <w:p w14:paraId="61654253" w14:textId="77777777" w:rsidR="005F0DF5" w:rsidRDefault="005F0DF5" w:rsidP="005F0DF5">
      <w:pPr>
        <w:tabs>
          <w:tab w:val="left" w:pos="4050"/>
        </w:tabs>
        <w:rPr>
          <w:lang w:val="el-GR"/>
        </w:rPr>
      </w:pPr>
      <w:r>
        <w:rPr>
          <w:lang w:val="el-GR"/>
        </w:rPr>
        <w:tab/>
      </w:r>
    </w:p>
    <w:p w14:paraId="04AE62F1" w14:textId="77777777" w:rsidR="005F0DF5" w:rsidRDefault="005F0DF5" w:rsidP="00907A1B">
      <w:pPr>
        <w:rPr>
          <w:lang w:val="el-GR"/>
        </w:rPr>
      </w:pPr>
    </w:p>
    <w:p w14:paraId="31166389" w14:textId="77777777" w:rsidR="005F0DF5" w:rsidRDefault="005F0DF5" w:rsidP="00907A1B">
      <w:pPr>
        <w:rPr>
          <w:lang w:val="el-GR"/>
        </w:rPr>
      </w:pPr>
    </w:p>
    <w:p w14:paraId="42F54A26" w14:textId="77777777" w:rsidR="005F0DF5" w:rsidRDefault="005F0DF5" w:rsidP="00907A1B">
      <w:pPr>
        <w:rPr>
          <w:lang w:val="el-GR"/>
        </w:rPr>
      </w:pPr>
    </w:p>
    <w:p w14:paraId="572A634D" w14:textId="77777777" w:rsidR="005F0DF5" w:rsidRDefault="005F0DF5" w:rsidP="00907A1B">
      <w:pPr>
        <w:rPr>
          <w:lang w:val="el-GR"/>
        </w:rPr>
      </w:pPr>
    </w:p>
    <w:p w14:paraId="374B66D3" w14:textId="100F1243" w:rsidR="0005142B" w:rsidRPr="0005142B" w:rsidRDefault="0005142B" w:rsidP="0005142B">
      <w:pPr>
        <w:pStyle w:val="Caption"/>
        <w:rPr>
          <w:lang w:val="el-GR"/>
        </w:rPr>
      </w:pPr>
      <w:r>
        <w:rPr>
          <w:lang w:val="el-GR"/>
        </w:rPr>
        <w:tab/>
      </w:r>
      <w:bookmarkStart w:id="120" w:name="_Toc210394803"/>
      <w:r w:rsidRPr="00F22F3C">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12</w:t>
      </w:r>
      <w:r w:rsidR="00A2691B">
        <w:rPr>
          <w:lang w:val="el-GR"/>
        </w:rPr>
        <w:fldChar w:fldCharType="end"/>
      </w:r>
      <w:r>
        <w:rPr>
          <w:lang w:val="el-GR"/>
        </w:rPr>
        <w:t xml:space="preserve"> </w:t>
      </w:r>
      <w:r w:rsidRPr="00BF2941">
        <w:rPr>
          <w:lang w:val="el-GR"/>
        </w:rPr>
        <w:t>Γραφικές παραστάσεις βελτιστοποίησης άνεσης για σπίτι 0</w:t>
      </w:r>
      <w:r>
        <w:rPr>
          <w:lang w:val="el-GR"/>
        </w:rPr>
        <w:t xml:space="preserve"> στα αποσυνθεμένα δεδομένα</w:t>
      </w:r>
      <w:bookmarkEnd w:id="120"/>
    </w:p>
    <w:p w14:paraId="0E7B86CA" w14:textId="1DC1C55B" w:rsidR="008137D4" w:rsidRPr="00A2691B" w:rsidRDefault="00A2691B" w:rsidP="00231A5F">
      <w:pPr>
        <w:ind w:firstLine="0"/>
        <w:rPr>
          <w:lang w:val="el-GR"/>
        </w:rPr>
      </w:pPr>
      <w:r w:rsidRPr="00A2691B">
        <w:rPr>
          <w:lang w:val="en-US"/>
        </w:rPr>
        <w:lastRenderedPageBreak/>
        <w:drawing>
          <wp:anchor distT="0" distB="0" distL="114300" distR="114300" simplePos="0" relativeHeight="251862016" behindDoc="0" locked="0" layoutInCell="1" allowOverlap="1" wp14:anchorId="5B5FD330" wp14:editId="2DBD04E8">
            <wp:simplePos x="0" y="0"/>
            <wp:positionH relativeFrom="margin">
              <wp:align>right</wp:align>
            </wp:positionH>
            <wp:positionV relativeFrom="paragraph">
              <wp:posOffset>-132</wp:posOffset>
            </wp:positionV>
            <wp:extent cx="5731510" cy="2848610"/>
            <wp:effectExtent l="0" t="0" r="2540" b="8890"/>
            <wp:wrapNone/>
            <wp:docPr id="3615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0582" name=""/>
                    <pic:cNvPicPr/>
                  </pic:nvPicPr>
                  <pic:blipFill>
                    <a:blip r:embed="rId88">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anchor>
        </w:drawing>
      </w:r>
    </w:p>
    <w:p w14:paraId="183D384F" w14:textId="77777777" w:rsidR="00A2691B" w:rsidRPr="00A2691B" w:rsidRDefault="00A2691B" w:rsidP="00231A5F">
      <w:pPr>
        <w:ind w:firstLine="0"/>
        <w:rPr>
          <w:lang w:val="el-GR"/>
        </w:rPr>
      </w:pPr>
    </w:p>
    <w:p w14:paraId="43D23A67" w14:textId="0EACFF10" w:rsidR="00A2691B" w:rsidRPr="00A2691B" w:rsidRDefault="00A2691B" w:rsidP="00A2691B">
      <w:pPr>
        <w:tabs>
          <w:tab w:val="left" w:pos="1752"/>
        </w:tabs>
        <w:ind w:firstLine="0"/>
        <w:rPr>
          <w:lang w:val="el-GR"/>
        </w:rPr>
      </w:pPr>
      <w:r w:rsidRPr="00A2691B">
        <w:rPr>
          <w:lang w:val="el-GR"/>
        </w:rPr>
        <w:tab/>
      </w:r>
    </w:p>
    <w:p w14:paraId="62AFFDAA" w14:textId="77777777" w:rsidR="00A2691B" w:rsidRPr="00A2691B" w:rsidRDefault="00A2691B" w:rsidP="00231A5F">
      <w:pPr>
        <w:ind w:firstLine="0"/>
        <w:rPr>
          <w:lang w:val="el-GR"/>
        </w:rPr>
      </w:pPr>
    </w:p>
    <w:p w14:paraId="566C7ED6" w14:textId="77777777" w:rsidR="00A2691B" w:rsidRPr="00A2691B" w:rsidRDefault="00A2691B" w:rsidP="00231A5F">
      <w:pPr>
        <w:ind w:firstLine="0"/>
        <w:rPr>
          <w:lang w:val="el-GR"/>
        </w:rPr>
      </w:pPr>
    </w:p>
    <w:p w14:paraId="1F6E060E" w14:textId="77777777" w:rsidR="00A2691B" w:rsidRPr="00A2691B" w:rsidRDefault="00A2691B" w:rsidP="00231A5F">
      <w:pPr>
        <w:ind w:firstLine="0"/>
        <w:rPr>
          <w:lang w:val="el-GR"/>
        </w:rPr>
      </w:pPr>
    </w:p>
    <w:p w14:paraId="085281AC" w14:textId="77777777" w:rsidR="00A2691B" w:rsidRPr="00A2691B" w:rsidRDefault="00A2691B" w:rsidP="00231A5F">
      <w:pPr>
        <w:ind w:firstLine="0"/>
        <w:rPr>
          <w:lang w:val="el-GR"/>
        </w:rPr>
      </w:pPr>
    </w:p>
    <w:p w14:paraId="5E683593" w14:textId="77777777" w:rsidR="00A2691B" w:rsidRPr="00A2691B" w:rsidRDefault="00A2691B" w:rsidP="00231A5F">
      <w:pPr>
        <w:ind w:firstLine="0"/>
        <w:rPr>
          <w:lang w:val="el-GR"/>
        </w:rPr>
      </w:pPr>
    </w:p>
    <w:p w14:paraId="3E8D7106" w14:textId="77777777" w:rsidR="00A2691B" w:rsidRPr="00A2691B" w:rsidRDefault="00A2691B" w:rsidP="00231A5F">
      <w:pPr>
        <w:ind w:firstLine="0"/>
        <w:rPr>
          <w:lang w:val="el-GR"/>
        </w:rPr>
      </w:pPr>
    </w:p>
    <w:p w14:paraId="5040DEEC" w14:textId="77777777" w:rsidR="00A2691B" w:rsidRPr="00A2691B" w:rsidRDefault="00A2691B" w:rsidP="00231A5F">
      <w:pPr>
        <w:ind w:firstLine="0"/>
        <w:rPr>
          <w:lang w:val="el-GR"/>
        </w:rPr>
      </w:pPr>
    </w:p>
    <w:p w14:paraId="2C6BA4AA" w14:textId="77777777" w:rsidR="00A2691B" w:rsidRPr="00A2691B" w:rsidRDefault="00A2691B" w:rsidP="00231A5F">
      <w:pPr>
        <w:ind w:firstLine="0"/>
        <w:rPr>
          <w:lang w:val="el-GR"/>
        </w:rPr>
      </w:pPr>
    </w:p>
    <w:p w14:paraId="5803236A" w14:textId="77777777" w:rsidR="00A2691B" w:rsidRPr="00A2691B" w:rsidRDefault="00A2691B" w:rsidP="00231A5F">
      <w:pPr>
        <w:ind w:firstLine="0"/>
        <w:rPr>
          <w:lang w:val="el-GR"/>
        </w:rPr>
      </w:pPr>
    </w:p>
    <w:p w14:paraId="4371CFF7" w14:textId="1E4A82DC" w:rsidR="00A2691B" w:rsidRPr="00A2691B" w:rsidRDefault="00A2691B" w:rsidP="00A2691B">
      <w:pPr>
        <w:pStyle w:val="Caption"/>
        <w:rPr>
          <w:lang w:val="el-GR"/>
        </w:rPr>
      </w:pPr>
      <w:bookmarkStart w:id="121" w:name="_Toc210394804"/>
      <w:r w:rsidRPr="00A2691B">
        <w:rPr>
          <w:lang w:val="el-GR"/>
        </w:rPr>
        <w:t xml:space="preserve">Εικόνα </w:t>
      </w:r>
      <w:r>
        <w:fldChar w:fldCharType="begin"/>
      </w:r>
      <w:r w:rsidRPr="00A2691B">
        <w:rPr>
          <w:lang w:val="el-GR"/>
        </w:rPr>
        <w:instrText xml:space="preserve"> </w:instrText>
      </w:r>
      <w:r>
        <w:instrText>STYLEREF</w:instrText>
      </w:r>
      <w:r w:rsidRPr="00A2691B">
        <w:rPr>
          <w:lang w:val="el-GR"/>
        </w:rPr>
        <w:instrText xml:space="preserve"> 1 \</w:instrText>
      </w:r>
      <w:r>
        <w:instrText>s</w:instrText>
      </w:r>
      <w:r w:rsidRPr="00A2691B">
        <w:rPr>
          <w:lang w:val="el-GR"/>
        </w:rPr>
        <w:instrText xml:space="preserve"> </w:instrText>
      </w:r>
      <w:r>
        <w:fldChar w:fldCharType="separate"/>
      </w:r>
      <w:r w:rsidRPr="00A2691B">
        <w:rPr>
          <w:noProof/>
          <w:lang w:val="el-GR"/>
        </w:rPr>
        <w:t>8</w:t>
      </w:r>
      <w:r>
        <w:fldChar w:fldCharType="end"/>
      </w:r>
      <w:r w:rsidRPr="00A2691B">
        <w:rPr>
          <w:lang w:val="el-GR"/>
        </w:rPr>
        <w:t>.</w:t>
      </w:r>
      <w:r>
        <w:fldChar w:fldCharType="begin"/>
      </w:r>
      <w:r w:rsidRPr="00A2691B">
        <w:rPr>
          <w:lang w:val="el-GR"/>
        </w:rPr>
        <w:instrText xml:space="preserve"> </w:instrText>
      </w:r>
      <w:r>
        <w:instrText>SEQ</w:instrText>
      </w:r>
      <w:r w:rsidRPr="00A2691B">
        <w:rPr>
          <w:lang w:val="el-GR"/>
        </w:rPr>
        <w:instrText xml:space="preserve"> Εικόνα \* </w:instrText>
      </w:r>
      <w:r>
        <w:instrText>ARABIC</w:instrText>
      </w:r>
      <w:r w:rsidRPr="00A2691B">
        <w:rPr>
          <w:lang w:val="el-GR"/>
        </w:rPr>
        <w:instrText xml:space="preserve"> \</w:instrText>
      </w:r>
      <w:r>
        <w:instrText>s</w:instrText>
      </w:r>
      <w:r w:rsidRPr="00A2691B">
        <w:rPr>
          <w:lang w:val="el-GR"/>
        </w:rPr>
        <w:instrText xml:space="preserve"> 1 </w:instrText>
      </w:r>
      <w:r>
        <w:fldChar w:fldCharType="separate"/>
      </w:r>
      <w:r w:rsidRPr="00A2691B">
        <w:rPr>
          <w:noProof/>
          <w:lang w:val="el-GR"/>
        </w:rPr>
        <w:t>13</w:t>
      </w:r>
      <w:r>
        <w:fldChar w:fldCharType="end"/>
      </w:r>
      <w:r>
        <w:rPr>
          <w:lang w:val="el-GR"/>
        </w:rPr>
        <w:t xml:space="preserve"> </w:t>
      </w:r>
      <w:r w:rsidRPr="00A2691B">
        <w:rPr>
          <w:lang w:val="el-GR"/>
        </w:rPr>
        <w:t>Ποσοστά Θερμικής Άνεσης πριν-μετά</w:t>
      </w:r>
      <w:r w:rsidRPr="00A2691B">
        <w:rPr>
          <w:noProof/>
          <w:lang w:val="el-GR"/>
        </w:rPr>
        <w:t xml:space="preserve"> </w:t>
      </w:r>
      <w:r>
        <w:rPr>
          <w:noProof/>
          <w:lang w:val="el-GR"/>
        </w:rPr>
        <w:t>(αποσυνθεμένα)</w:t>
      </w:r>
      <w:bookmarkEnd w:id="121"/>
    </w:p>
    <w:p w14:paraId="4F6D3500" w14:textId="77777777" w:rsidR="00A2691B" w:rsidRPr="00A2691B" w:rsidRDefault="00A2691B" w:rsidP="00231A5F">
      <w:pPr>
        <w:ind w:firstLine="0"/>
        <w:rPr>
          <w:lang w:val="el-GR"/>
        </w:rPr>
      </w:pPr>
    </w:p>
    <w:p w14:paraId="33EE99D2" w14:textId="77777777" w:rsidR="008137D4" w:rsidRPr="009C1819" w:rsidRDefault="008137D4" w:rsidP="008137D4">
      <w:pPr>
        <w:ind w:firstLine="0"/>
        <w:rPr>
          <w:lang w:val="el-GR"/>
        </w:rPr>
      </w:pPr>
      <w:r>
        <w:rPr>
          <w:lang w:val="el-GR"/>
        </w:rPr>
        <w:tab/>
        <w:t>Παρατηρούμε ότι ο αλγόριθμος καταφέρνει επί των πλείστων να εφαρμόσει ένα πιο έντονο πρόγραμμα στην αντλία με αποτέλεσμα να πετύχει στις περισσότερες μέρες υψηλότερο ποσοστό άνεσης για τους κατοίκους. Αύτο ισχύει και στο σετ των δεδομένων πραγματικής αντλίας αλλά και στο σετ με της αποσύνθεσης.</w:t>
      </w:r>
      <w:r w:rsidR="00384742">
        <w:rPr>
          <w:lang w:val="el-GR"/>
        </w:rPr>
        <w:t xml:space="preserve"> Ως αποτέλεσμα, υπάρχουν καλύτερες συνθήκες θερμοκρασίες και υγρασίας από ότι χωρίς την βελτιστοποίηση, ενώ στις μέρες που είναι οριακά λίγο κατώτερη, συμβαίνει επειδή ο αλγόριθμος ενεργοποιεί λιγότερο την αντλία.</w:t>
      </w:r>
    </w:p>
    <w:p w14:paraId="00E4820C" w14:textId="77777777" w:rsidR="00DD2C3F" w:rsidRPr="009C1819" w:rsidRDefault="00DD2C3F" w:rsidP="008137D4">
      <w:pPr>
        <w:ind w:firstLine="0"/>
        <w:rPr>
          <w:lang w:val="el-GR"/>
        </w:rPr>
      </w:pPr>
    </w:p>
    <w:p w14:paraId="79E32D1B" w14:textId="47ED12EA" w:rsidR="00DD2C3F" w:rsidRPr="00DD2C3F" w:rsidRDefault="00DD2C3F" w:rsidP="008137D4">
      <w:pPr>
        <w:ind w:firstLine="0"/>
        <w:rPr>
          <w:lang w:val="el-GR"/>
        </w:rPr>
      </w:pPr>
      <w:r>
        <w:rPr>
          <w:lang w:val="el-GR"/>
        </w:rPr>
        <w:t>Συνολικά παρατηρούμε 4.58% άνοδο της θερμικής άνεσης με το προτεινόμενο πρόγραμμα από τον αλγόριθμο βελτιστοποίησης, ενώ στα αποσυνθεμένα δεδομένα έχουμ</w:t>
      </w:r>
      <w:r w:rsidR="00745F46">
        <w:rPr>
          <w:lang w:val="el-GR"/>
        </w:rPr>
        <w:t>ε</w:t>
      </w:r>
      <w:r>
        <w:rPr>
          <w:lang w:val="el-GR"/>
        </w:rPr>
        <w:t xml:space="preserve"> </w:t>
      </w:r>
      <w:r w:rsidR="00745F46">
        <w:rPr>
          <w:lang w:val="el-GR"/>
        </w:rPr>
        <w:t>3.7</w:t>
      </w:r>
      <w:r>
        <w:rPr>
          <w:lang w:val="el-GR"/>
        </w:rPr>
        <w:t>% αύξηση.</w:t>
      </w:r>
    </w:p>
    <w:p w14:paraId="638FEE18" w14:textId="77777777" w:rsidR="00384742" w:rsidRDefault="00384742" w:rsidP="008137D4">
      <w:pPr>
        <w:ind w:firstLine="0"/>
        <w:rPr>
          <w:lang w:val="el-GR"/>
        </w:rPr>
      </w:pPr>
    </w:p>
    <w:p w14:paraId="23AE02A3" w14:textId="77777777" w:rsidR="00384742" w:rsidRDefault="00384742" w:rsidP="008137D4">
      <w:pPr>
        <w:ind w:firstLine="0"/>
        <w:rPr>
          <w:lang w:val="el-GR"/>
        </w:rPr>
      </w:pPr>
    </w:p>
    <w:p w14:paraId="65A7DA9D" w14:textId="77777777" w:rsidR="00384742" w:rsidRDefault="00384742" w:rsidP="00384742">
      <w:pPr>
        <w:pStyle w:val="Heading2"/>
        <w:rPr>
          <w:lang w:val="el-GR"/>
        </w:rPr>
      </w:pPr>
      <w:bookmarkStart w:id="122" w:name="_Toc210394777"/>
      <w:r>
        <w:rPr>
          <w:lang w:val="el-GR"/>
        </w:rPr>
        <w:t>Αξιοποίηση Φωτοβολταϊκού</w:t>
      </w:r>
      <w:bookmarkEnd w:id="122"/>
    </w:p>
    <w:p w14:paraId="737AAA19" w14:textId="77777777" w:rsidR="00384742" w:rsidRDefault="00384742" w:rsidP="00384742">
      <w:pPr>
        <w:rPr>
          <w:lang w:val="el-GR"/>
        </w:rPr>
      </w:pPr>
    </w:p>
    <w:p w14:paraId="43DC84F5" w14:textId="77777777" w:rsidR="00384742" w:rsidRDefault="00384742" w:rsidP="00384742">
      <w:pPr>
        <w:rPr>
          <w:lang w:val="el-GR"/>
        </w:rPr>
      </w:pPr>
      <w:r>
        <w:rPr>
          <w:lang w:val="el-GR"/>
        </w:rPr>
        <w:t xml:space="preserve">Σε αυτό το στάδιο έχουμε το </w:t>
      </w:r>
      <w:r>
        <w:rPr>
          <w:lang w:val="en-US"/>
        </w:rPr>
        <w:t>dataset</w:t>
      </w:r>
      <w:r w:rsidRPr="00384742">
        <w:rPr>
          <w:lang w:val="el-GR"/>
        </w:rPr>
        <w:t xml:space="preserve"> </w:t>
      </w:r>
      <w:r>
        <w:rPr>
          <w:lang w:val="el-GR"/>
        </w:rPr>
        <w:t xml:space="preserve">των σπιτιών καθώς και τα δεδομένα φωτοβολταϊκού για την επόμενη μέρα. Μετατρέψαμε την συνεχή κατανάλωση του φωτοβολταϊκού σε δυταδικλή μορφή, δηλαδή 0 για σχεδόν μηδενική παραγωγή και 1 για παραγωγή ανά χρονική στιγμή, ώστε να βοηθήσουμε τον αλγόριθμο να κατανοήσει το πιο απλό μοτίβο ενεργοποιήσεων και απενεργοποιήσεων. </w:t>
      </w:r>
    </w:p>
    <w:p w14:paraId="7DE578DA" w14:textId="77777777" w:rsidR="00BD7519" w:rsidRPr="00BD7519" w:rsidRDefault="00384742" w:rsidP="00BD7519">
      <w:pPr>
        <w:rPr>
          <w:lang w:val="el-GR"/>
        </w:rPr>
      </w:pPr>
      <w:r>
        <w:rPr>
          <w:lang w:val="el-GR"/>
        </w:rPr>
        <w:t>Σκοπός μας είναι η μέγιστη χρήση της παραγώμενης ανανεώσιμης πηγής ενέργειας για εξοικονόμηση κόστους. Έτσι, επιδιώκουμε την μέγιστη χρήση της αντλίας θερμότητας κατά τις περιόδους που λειτουργεί το φωτοβολταϊκο, αλλά ταυτόχρονα χωρίς να θυσιάσουμε την άνεση.</w:t>
      </w:r>
      <w:r w:rsidR="00BD7519">
        <w:rPr>
          <w:lang w:val="el-GR"/>
        </w:rPr>
        <w:t xml:space="preserve"> </w:t>
      </w:r>
      <w:r w:rsidR="00BD7519" w:rsidRPr="00BD7519">
        <w:rPr>
          <w:lang w:val="el-GR"/>
        </w:rPr>
        <w:t xml:space="preserve">Δεδομένων των χρονοσειρών κάθε σπιτιού και της πρόγνωσης φωτοβολταϊκού για την επόμενη ημέρα (δυαδικοποιημένη σε 0/1: «μη παραγωγή»/«παραγωγή»), επιδιώκουμε </w:t>
      </w:r>
      <w:r w:rsidR="00BD7519">
        <w:rPr>
          <w:lang w:val="el-GR"/>
        </w:rPr>
        <w:t xml:space="preserve">τη </w:t>
      </w:r>
      <w:r w:rsidR="00BD7519" w:rsidRPr="00BD7519">
        <w:rPr>
          <w:lang w:val="el-GR"/>
        </w:rPr>
        <w:t>μέγιστη αυτοκατανάλωση της παραγόμενης ενέργειας</w:t>
      </w:r>
      <w:r w:rsidR="00BD7519">
        <w:rPr>
          <w:lang w:val="el-GR"/>
        </w:rPr>
        <w:t xml:space="preserve">, </w:t>
      </w:r>
      <w:r w:rsidR="00BD7519" w:rsidRPr="00BD7519">
        <w:rPr>
          <w:lang w:val="el-GR"/>
        </w:rPr>
        <w:t xml:space="preserve">διατήρηση θερμικής άνεσης, με κατώφλι </w:t>
      </w:r>
      <w:r w:rsidR="00BD7519" w:rsidRPr="00BD7519">
        <w:rPr>
          <w:lang w:val="en-US"/>
        </w:rPr>
        <w:t>Comfort</w:t>
      </w:r>
      <w:r w:rsidR="00BD7519" w:rsidRPr="00BD7519">
        <w:rPr>
          <w:lang w:val="el-GR"/>
        </w:rPr>
        <w:t xml:space="preserve"> ≥ 80% σε όλον τον ορίζοντα</w:t>
      </w:r>
      <w:r w:rsidR="00BD7519">
        <w:rPr>
          <w:lang w:val="el-GR"/>
        </w:rPr>
        <w:t xml:space="preserve"> και </w:t>
      </w:r>
      <w:r w:rsidR="00BD7519" w:rsidRPr="00BD7519">
        <w:rPr>
          <w:lang w:val="el-GR"/>
        </w:rPr>
        <w:t>περιορισμό των άσκοπων εναλλαγών (</w:t>
      </w:r>
      <w:r w:rsidR="00BD7519" w:rsidRPr="00BD7519">
        <w:rPr>
          <w:lang w:val="en-US"/>
        </w:rPr>
        <w:t>switches</w:t>
      </w:r>
      <w:r w:rsidR="00BD7519" w:rsidRPr="00BD7519">
        <w:rPr>
          <w:lang w:val="el-GR"/>
        </w:rPr>
        <w:t>).</w:t>
      </w:r>
    </w:p>
    <w:p w14:paraId="675A38D5" w14:textId="77777777" w:rsidR="00BD7519" w:rsidRPr="00BD7519" w:rsidRDefault="00BD7519" w:rsidP="00BD7519">
      <w:pPr>
        <w:rPr>
          <w:lang w:val="el-GR"/>
        </w:rPr>
      </w:pPr>
      <w:r w:rsidRPr="00BD7519">
        <w:rPr>
          <w:lang w:val="el-GR"/>
        </w:rPr>
        <w:lastRenderedPageBreak/>
        <w:t>Χρησιμοποιούμε ένα ελαφρύ γραμμικό θερμικό ισοδύναμο (</w:t>
      </w:r>
      <w:r w:rsidRPr="00BD7519">
        <w:rPr>
          <w:lang w:val="en-US"/>
        </w:rPr>
        <w:t>RC</w:t>
      </w:r>
      <w:r w:rsidRPr="00BD7519">
        <w:rPr>
          <w:lang w:val="el-GR"/>
        </w:rPr>
        <w:t>/</w:t>
      </w:r>
      <w:r w:rsidRPr="00BD7519">
        <w:rPr>
          <w:lang w:val="en-US"/>
        </w:rPr>
        <w:t>ARX</w:t>
      </w:r>
      <w:r w:rsidRPr="00BD7519">
        <w:rPr>
          <w:lang w:val="el-GR"/>
        </w:rPr>
        <w:t xml:space="preserve">) για την εσωτερική θερμοκρασία ως προς (α) την προηγούμενη εσωτερική, (β) την εξωτερική θερμοκρασία και (γ) το επίπεδο λειτουργίας του </w:t>
      </w:r>
      <w:r w:rsidRPr="00BD7519">
        <w:rPr>
          <w:lang w:val="en-US"/>
        </w:rPr>
        <w:t>HVAC</w:t>
      </w:r>
      <w:r w:rsidRPr="00BD7519">
        <w:rPr>
          <w:lang w:val="el-GR"/>
        </w:rPr>
        <w:t xml:space="preserve"> (</w:t>
      </w:r>
      <w:r w:rsidRPr="00BD7519">
        <w:rPr>
          <w:lang w:val="en-US"/>
        </w:rPr>
        <w:t>OFF</w:t>
      </w:r>
      <w:r w:rsidRPr="00BD7519">
        <w:rPr>
          <w:lang w:val="el-GR"/>
        </w:rPr>
        <w:t>/</w:t>
      </w:r>
      <w:r w:rsidRPr="00BD7519">
        <w:rPr>
          <w:lang w:val="en-US"/>
        </w:rPr>
        <w:t>LOW</w:t>
      </w:r>
      <w:r w:rsidRPr="00BD7519">
        <w:rPr>
          <w:lang w:val="el-GR"/>
        </w:rPr>
        <w:t>/</w:t>
      </w:r>
      <w:r w:rsidRPr="00BD7519">
        <w:rPr>
          <w:lang w:val="en-US"/>
        </w:rPr>
        <w:t>HIGH</w:t>
      </w:r>
      <w:r w:rsidRPr="00BD7519">
        <w:rPr>
          <w:lang w:val="el-GR"/>
        </w:rPr>
        <w:t>).</w:t>
      </w:r>
    </w:p>
    <w:p w14:paraId="0B43241D" w14:textId="77777777" w:rsidR="00BD7519" w:rsidRPr="00BD7519" w:rsidRDefault="00BD7519" w:rsidP="00BD7519">
      <w:pPr>
        <w:rPr>
          <w:lang w:val="el-GR"/>
        </w:rPr>
      </w:pPr>
      <w:r w:rsidRPr="00BD7519">
        <w:rPr>
          <w:lang w:val="el-GR"/>
        </w:rPr>
        <w:t xml:space="preserve">Παράλληλα, διαθέτουμε προβλέψεις </w:t>
      </w:r>
      <w:r w:rsidRPr="00BD7519">
        <w:rPr>
          <w:lang w:val="en-US"/>
        </w:rPr>
        <w:t>Tin</w:t>
      </w:r>
      <w:r w:rsidRPr="00BD7519">
        <w:rPr>
          <w:lang w:val="el-GR"/>
        </w:rPr>
        <w:t>/</w:t>
      </w:r>
      <w:r w:rsidRPr="00BD7519">
        <w:rPr>
          <w:lang w:val="en-US"/>
        </w:rPr>
        <w:t>RH</w:t>
      </w:r>
      <w:r w:rsidRPr="00BD7519">
        <w:rPr>
          <w:lang w:val="el-GR"/>
        </w:rPr>
        <w:t xml:space="preserve"> υπό υποθετικό πρόγραμμα </w:t>
      </w:r>
      <w:r w:rsidRPr="00BD7519">
        <w:rPr>
          <w:lang w:val="en-US"/>
        </w:rPr>
        <w:t>HVAC</w:t>
      </w:r>
      <w:r w:rsidRPr="00BD7519">
        <w:rPr>
          <w:lang w:val="el-GR"/>
        </w:rPr>
        <w:t xml:space="preserve"> για να υπολογίζουμε </w:t>
      </w:r>
      <w:r w:rsidRPr="00BD7519">
        <w:rPr>
          <w:lang w:val="en-US"/>
        </w:rPr>
        <w:t>Comfort</w:t>
      </w:r>
      <w:r w:rsidRPr="00BD7519">
        <w:rPr>
          <w:lang w:val="el-GR"/>
        </w:rPr>
        <w:t xml:space="preserve">% = 100 − </w:t>
      </w:r>
      <w:r w:rsidRPr="00BD7519">
        <w:rPr>
          <w:lang w:val="en-US"/>
        </w:rPr>
        <w:t>PPD</w:t>
      </w:r>
      <w:r w:rsidRPr="00BD7519">
        <w:rPr>
          <w:lang w:val="el-GR"/>
        </w:rPr>
        <w:t xml:space="preserve"> ανά βήμα. Αυτό επιτρέπει να εκφράσουμε τον περιορισμό άνεσης απευθείας στη μονάδα </w:t>
      </w:r>
      <w:r w:rsidRPr="00BD7519">
        <w:rPr>
          <w:lang w:val="en-US"/>
        </w:rPr>
        <w:t>comfort</w:t>
      </w:r>
      <w:r w:rsidRPr="00BD7519">
        <w:rPr>
          <w:lang w:val="el-GR"/>
        </w:rPr>
        <w:t xml:space="preserve"> και όχι σε απλά θερμοκρασιακά όρια.</w:t>
      </w:r>
    </w:p>
    <w:p w14:paraId="279A6B5F" w14:textId="77777777" w:rsidR="00FE054E" w:rsidRDefault="00FE054E" w:rsidP="00DD2C3F">
      <w:pPr>
        <w:ind w:firstLine="0"/>
        <w:rPr>
          <w:lang w:val="el-GR"/>
        </w:rPr>
      </w:pPr>
    </w:p>
    <w:p w14:paraId="6A15EDA2" w14:textId="77777777" w:rsidR="00FE054E" w:rsidRPr="00BD7519" w:rsidRDefault="00FE054E" w:rsidP="00BD7519">
      <w:pPr>
        <w:rPr>
          <w:lang w:val="el-GR"/>
        </w:rPr>
      </w:pPr>
    </w:p>
    <w:p w14:paraId="664A3CB0" w14:textId="77777777" w:rsidR="00BD7519" w:rsidRDefault="00FE054E" w:rsidP="00FE054E">
      <w:pPr>
        <w:pStyle w:val="Heading3"/>
        <w:rPr>
          <w:lang w:val="el-GR"/>
        </w:rPr>
      </w:pPr>
      <w:bookmarkStart w:id="123" w:name="_Toc210394778"/>
      <w:r>
        <w:rPr>
          <w:lang w:val="el-GR"/>
        </w:rPr>
        <w:t>Αποτελέσματα πραγματικών δεδομένων αντλίας</w:t>
      </w:r>
      <w:bookmarkEnd w:id="123"/>
    </w:p>
    <w:p w14:paraId="490707CD" w14:textId="2382B1FB" w:rsidR="00F815ED" w:rsidRDefault="00F815ED" w:rsidP="00F815ED">
      <w:pPr>
        <w:rPr>
          <w:lang w:val="en-US"/>
        </w:rPr>
      </w:pPr>
    </w:p>
    <w:tbl>
      <w:tblPr>
        <w:tblStyle w:val="GridTable3-Accent1"/>
        <w:tblW w:w="11021" w:type="dxa"/>
        <w:tblInd w:w="-1174" w:type="dxa"/>
        <w:tblLook w:val="04A0" w:firstRow="1" w:lastRow="0" w:firstColumn="1" w:lastColumn="0" w:noHBand="0" w:noVBand="1"/>
      </w:tblPr>
      <w:tblGrid>
        <w:gridCol w:w="1075"/>
        <w:gridCol w:w="1104"/>
        <w:gridCol w:w="2235"/>
        <w:gridCol w:w="121"/>
        <w:gridCol w:w="1851"/>
        <w:gridCol w:w="2570"/>
        <w:gridCol w:w="2065"/>
      </w:tblGrid>
      <w:tr w:rsidR="00C864B0" w:rsidRPr="00C864B0" w14:paraId="42103218" w14:textId="77777777" w:rsidTr="00742154">
        <w:trPr>
          <w:cnfStyle w:val="100000000000" w:firstRow="1" w:lastRow="0" w:firstColumn="0" w:lastColumn="0" w:oddVBand="0" w:evenVBand="0" w:oddHBand="0" w:evenHBand="0" w:firstRowFirstColumn="0" w:firstRowLastColumn="0" w:lastRowFirstColumn="0" w:lastRowLastColumn="0"/>
          <w:trHeight w:val="318"/>
        </w:trPr>
        <w:tc>
          <w:tcPr>
            <w:cnfStyle w:val="001000000100" w:firstRow="0" w:lastRow="0" w:firstColumn="1" w:lastColumn="0" w:oddVBand="0" w:evenVBand="0" w:oddHBand="0" w:evenHBand="0" w:firstRowFirstColumn="1" w:firstRowLastColumn="0" w:lastRowFirstColumn="0" w:lastRowLastColumn="0"/>
            <w:tcW w:w="1075" w:type="dxa"/>
            <w:noWrap/>
            <w:hideMark/>
          </w:tcPr>
          <w:p w14:paraId="61A1E30B" w14:textId="07B12DF2" w:rsidR="00C864B0" w:rsidRPr="00C864B0" w:rsidRDefault="00C864B0" w:rsidP="00742154">
            <w:pPr>
              <w:jc w:val="center"/>
              <w:rPr>
                <w:sz w:val="16"/>
                <w:szCs w:val="16"/>
                <w:lang w:val="en-US"/>
              </w:rPr>
            </w:pPr>
            <w:bookmarkStart w:id="124" w:name="_Hlk210394540"/>
            <w:r>
              <w:rPr>
                <w:sz w:val="16"/>
                <w:szCs w:val="16"/>
              </w:rPr>
              <w:t>House</w:t>
            </w:r>
          </w:p>
        </w:tc>
        <w:tc>
          <w:tcPr>
            <w:tcW w:w="1104" w:type="dxa"/>
            <w:noWrap/>
            <w:hideMark/>
          </w:tcPr>
          <w:p w14:paraId="1A90047A" w14:textId="5FE1497C" w:rsidR="00C864B0" w:rsidRPr="00C864B0" w:rsidRDefault="00C864B0"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Day</w:t>
            </w:r>
          </w:p>
        </w:tc>
        <w:tc>
          <w:tcPr>
            <w:tcW w:w="2356" w:type="dxa"/>
            <w:gridSpan w:val="2"/>
            <w:noWrap/>
            <w:hideMark/>
          </w:tcPr>
          <w:p w14:paraId="220869E1" w14:textId="58262B85" w:rsidR="00C864B0" w:rsidRPr="00C864B0" w:rsidRDefault="00C864B0"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Pr>
                <w:sz w:val="16"/>
                <w:szCs w:val="16"/>
              </w:rPr>
              <w:t>PV_overlap</w:t>
            </w:r>
            <w:proofErr w:type="spellEnd"/>
            <w:r>
              <w:rPr>
                <w:sz w:val="16"/>
                <w:szCs w:val="16"/>
              </w:rPr>
              <w:t xml:space="preserve"> Optimal % Ground Truth</w:t>
            </w:r>
          </w:p>
        </w:tc>
        <w:tc>
          <w:tcPr>
            <w:tcW w:w="1851" w:type="dxa"/>
            <w:noWrap/>
            <w:hideMark/>
          </w:tcPr>
          <w:p w14:paraId="37D2A100" w14:textId="199799C2" w:rsidR="00C864B0" w:rsidRPr="00C864B0" w:rsidRDefault="00C864B0"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PV Overlap % Ground Truth</w:t>
            </w:r>
          </w:p>
        </w:tc>
        <w:tc>
          <w:tcPr>
            <w:tcW w:w="2570" w:type="dxa"/>
            <w:noWrap/>
            <w:hideMark/>
          </w:tcPr>
          <w:p w14:paraId="267742AF" w14:textId="76151BE8" w:rsidR="00C864B0" w:rsidRPr="00C864B0" w:rsidRDefault="00C864B0"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Average Daily Comfort Optimal</w:t>
            </w:r>
          </w:p>
        </w:tc>
        <w:tc>
          <w:tcPr>
            <w:tcW w:w="2065" w:type="dxa"/>
            <w:noWrap/>
            <w:hideMark/>
          </w:tcPr>
          <w:p w14:paraId="48460A91" w14:textId="4826EFCB" w:rsidR="00C864B0" w:rsidRPr="00C864B0" w:rsidRDefault="00C864B0"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Average Daily Comfort Ground Truth</w:t>
            </w:r>
          </w:p>
        </w:tc>
      </w:tr>
      <w:bookmarkEnd w:id="124"/>
      <w:tr w:rsidR="00C864B0" w:rsidRPr="00C864B0" w14:paraId="571CC89E"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025E9F42" w14:textId="77777777" w:rsidR="00C864B0" w:rsidRPr="00C864B0" w:rsidRDefault="00C864B0" w:rsidP="00C864B0">
            <w:pPr>
              <w:rPr>
                <w:sz w:val="16"/>
                <w:szCs w:val="16"/>
              </w:rPr>
            </w:pPr>
            <w:r w:rsidRPr="00C864B0">
              <w:rPr>
                <w:sz w:val="16"/>
                <w:szCs w:val="16"/>
              </w:rPr>
              <w:t>0</w:t>
            </w:r>
          </w:p>
        </w:tc>
        <w:tc>
          <w:tcPr>
            <w:tcW w:w="1104" w:type="dxa"/>
            <w:noWrap/>
            <w:hideMark/>
          </w:tcPr>
          <w:p w14:paraId="031066F8"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w:t>
            </w:r>
          </w:p>
        </w:tc>
        <w:tc>
          <w:tcPr>
            <w:tcW w:w="2235" w:type="dxa"/>
            <w:noWrap/>
            <w:hideMark/>
          </w:tcPr>
          <w:p w14:paraId="274AF038"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00EE60B2" w14:textId="5C5B0CE4" w:rsidR="00C864B0" w:rsidRPr="00D25028"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14.28</w:t>
            </w:r>
          </w:p>
        </w:tc>
        <w:tc>
          <w:tcPr>
            <w:tcW w:w="2570" w:type="dxa"/>
            <w:noWrap/>
            <w:hideMark/>
          </w:tcPr>
          <w:p w14:paraId="54003C05" w14:textId="63FB951B"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83.33</w:t>
            </w:r>
          </w:p>
        </w:tc>
        <w:tc>
          <w:tcPr>
            <w:tcW w:w="2065" w:type="dxa"/>
            <w:noWrap/>
            <w:hideMark/>
          </w:tcPr>
          <w:p w14:paraId="280B5DDE" w14:textId="10985195"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83.45</w:t>
            </w:r>
          </w:p>
        </w:tc>
      </w:tr>
      <w:tr w:rsidR="00C864B0" w:rsidRPr="00C864B0" w14:paraId="4F4ADB3B"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06492D5E" w14:textId="77777777" w:rsidR="00C864B0" w:rsidRPr="00C864B0" w:rsidRDefault="00C864B0" w:rsidP="00C864B0">
            <w:pPr>
              <w:rPr>
                <w:sz w:val="16"/>
                <w:szCs w:val="16"/>
              </w:rPr>
            </w:pPr>
            <w:r w:rsidRPr="00C864B0">
              <w:rPr>
                <w:sz w:val="16"/>
                <w:szCs w:val="16"/>
              </w:rPr>
              <w:t>0</w:t>
            </w:r>
          </w:p>
        </w:tc>
        <w:tc>
          <w:tcPr>
            <w:tcW w:w="1104" w:type="dxa"/>
            <w:noWrap/>
            <w:hideMark/>
          </w:tcPr>
          <w:p w14:paraId="405E2C11"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2</w:t>
            </w:r>
          </w:p>
        </w:tc>
        <w:tc>
          <w:tcPr>
            <w:tcW w:w="2235" w:type="dxa"/>
            <w:noWrap/>
            <w:hideMark/>
          </w:tcPr>
          <w:p w14:paraId="77CD5580"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1B55FABA" w14:textId="57F40E7E"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22.85</w:t>
            </w:r>
          </w:p>
        </w:tc>
        <w:tc>
          <w:tcPr>
            <w:tcW w:w="2570" w:type="dxa"/>
            <w:noWrap/>
            <w:hideMark/>
          </w:tcPr>
          <w:p w14:paraId="4C806259" w14:textId="63FDA12A"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84.95</w:t>
            </w:r>
          </w:p>
        </w:tc>
        <w:tc>
          <w:tcPr>
            <w:tcW w:w="2065" w:type="dxa"/>
            <w:noWrap/>
            <w:hideMark/>
          </w:tcPr>
          <w:p w14:paraId="7449D3AF" w14:textId="322D0D0F"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82.45</w:t>
            </w:r>
          </w:p>
        </w:tc>
      </w:tr>
      <w:tr w:rsidR="00C864B0" w:rsidRPr="00C864B0" w14:paraId="5E0B9E5B"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05C94D9D" w14:textId="77777777" w:rsidR="00C864B0" w:rsidRPr="00C864B0" w:rsidRDefault="00C864B0" w:rsidP="00C864B0">
            <w:pPr>
              <w:rPr>
                <w:sz w:val="16"/>
                <w:szCs w:val="16"/>
              </w:rPr>
            </w:pPr>
            <w:r w:rsidRPr="00C864B0">
              <w:rPr>
                <w:sz w:val="16"/>
                <w:szCs w:val="16"/>
              </w:rPr>
              <w:t>0</w:t>
            </w:r>
          </w:p>
        </w:tc>
        <w:tc>
          <w:tcPr>
            <w:tcW w:w="1104" w:type="dxa"/>
            <w:noWrap/>
            <w:hideMark/>
          </w:tcPr>
          <w:p w14:paraId="16B33816"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3</w:t>
            </w:r>
          </w:p>
        </w:tc>
        <w:tc>
          <w:tcPr>
            <w:tcW w:w="2235" w:type="dxa"/>
            <w:noWrap/>
            <w:hideMark/>
          </w:tcPr>
          <w:p w14:paraId="747B525F"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3A13F10F"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40</w:t>
            </w:r>
          </w:p>
        </w:tc>
        <w:tc>
          <w:tcPr>
            <w:tcW w:w="2570" w:type="dxa"/>
            <w:noWrap/>
            <w:hideMark/>
          </w:tcPr>
          <w:p w14:paraId="2A13B1AE" w14:textId="1DE3B03A"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85.83</w:t>
            </w:r>
          </w:p>
        </w:tc>
        <w:tc>
          <w:tcPr>
            <w:tcW w:w="2065" w:type="dxa"/>
            <w:noWrap/>
            <w:hideMark/>
          </w:tcPr>
          <w:p w14:paraId="509422E5" w14:textId="3399BF5A"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86.24</w:t>
            </w:r>
          </w:p>
        </w:tc>
      </w:tr>
      <w:tr w:rsidR="00C864B0" w:rsidRPr="00C864B0" w14:paraId="0C42B672"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7EC6E9DD" w14:textId="77777777" w:rsidR="00C864B0" w:rsidRPr="00C864B0" w:rsidRDefault="00C864B0" w:rsidP="00C864B0">
            <w:pPr>
              <w:rPr>
                <w:sz w:val="16"/>
                <w:szCs w:val="16"/>
              </w:rPr>
            </w:pPr>
            <w:r w:rsidRPr="00C864B0">
              <w:rPr>
                <w:sz w:val="16"/>
                <w:szCs w:val="16"/>
              </w:rPr>
              <w:t>1</w:t>
            </w:r>
          </w:p>
        </w:tc>
        <w:tc>
          <w:tcPr>
            <w:tcW w:w="1104" w:type="dxa"/>
            <w:noWrap/>
            <w:hideMark/>
          </w:tcPr>
          <w:p w14:paraId="3006B733"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w:t>
            </w:r>
          </w:p>
        </w:tc>
        <w:tc>
          <w:tcPr>
            <w:tcW w:w="2235" w:type="dxa"/>
            <w:noWrap/>
            <w:hideMark/>
          </w:tcPr>
          <w:p w14:paraId="0CAEF95F"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2FA15CD2" w14:textId="6CF03348"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97.14</w:t>
            </w:r>
          </w:p>
        </w:tc>
        <w:tc>
          <w:tcPr>
            <w:tcW w:w="2570" w:type="dxa"/>
            <w:noWrap/>
            <w:hideMark/>
          </w:tcPr>
          <w:p w14:paraId="5C72BDAD" w14:textId="04E23959"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92.59</w:t>
            </w:r>
          </w:p>
        </w:tc>
        <w:tc>
          <w:tcPr>
            <w:tcW w:w="2065" w:type="dxa"/>
            <w:noWrap/>
            <w:hideMark/>
          </w:tcPr>
          <w:p w14:paraId="38E38A70" w14:textId="6D308741"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94.81</w:t>
            </w:r>
          </w:p>
        </w:tc>
      </w:tr>
      <w:tr w:rsidR="00C864B0" w:rsidRPr="00C864B0" w14:paraId="3FADCF4E"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765DD906" w14:textId="77777777" w:rsidR="00C864B0" w:rsidRPr="00C864B0" w:rsidRDefault="00C864B0" w:rsidP="00C864B0">
            <w:pPr>
              <w:rPr>
                <w:sz w:val="16"/>
                <w:szCs w:val="16"/>
              </w:rPr>
            </w:pPr>
            <w:r w:rsidRPr="00C864B0">
              <w:rPr>
                <w:sz w:val="16"/>
                <w:szCs w:val="16"/>
              </w:rPr>
              <w:t>1</w:t>
            </w:r>
          </w:p>
        </w:tc>
        <w:tc>
          <w:tcPr>
            <w:tcW w:w="1104" w:type="dxa"/>
            <w:noWrap/>
            <w:hideMark/>
          </w:tcPr>
          <w:p w14:paraId="095BC26E"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2</w:t>
            </w:r>
          </w:p>
        </w:tc>
        <w:tc>
          <w:tcPr>
            <w:tcW w:w="2235" w:type="dxa"/>
            <w:noWrap/>
            <w:hideMark/>
          </w:tcPr>
          <w:p w14:paraId="203EA432"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1E2DC86A" w14:textId="06B34563"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94.28</w:t>
            </w:r>
          </w:p>
        </w:tc>
        <w:tc>
          <w:tcPr>
            <w:tcW w:w="2570" w:type="dxa"/>
            <w:noWrap/>
            <w:hideMark/>
          </w:tcPr>
          <w:p w14:paraId="5D6E5177" w14:textId="7965BC3A"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92.23</w:t>
            </w:r>
          </w:p>
        </w:tc>
        <w:tc>
          <w:tcPr>
            <w:tcW w:w="2065" w:type="dxa"/>
            <w:noWrap/>
            <w:hideMark/>
          </w:tcPr>
          <w:p w14:paraId="6C381C97" w14:textId="30D06CFF"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94.44</w:t>
            </w:r>
          </w:p>
        </w:tc>
      </w:tr>
      <w:tr w:rsidR="00C864B0" w:rsidRPr="00C864B0" w14:paraId="6AE4A47B"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09F6C652" w14:textId="77777777" w:rsidR="00C864B0" w:rsidRPr="00C864B0" w:rsidRDefault="00C864B0" w:rsidP="00C864B0">
            <w:pPr>
              <w:rPr>
                <w:sz w:val="16"/>
                <w:szCs w:val="16"/>
              </w:rPr>
            </w:pPr>
            <w:r w:rsidRPr="00C864B0">
              <w:rPr>
                <w:sz w:val="16"/>
                <w:szCs w:val="16"/>
              </w:rPr>
              <w:t>1</w:t>
            </w:r>
          </w:p>
        </w:tc>
        <w:tc>
          <w:tcPr>
            <w:tcW w:w="1104" w:type="dxa"/>
            <w:noWrap/>
            <w:hideMark/>
          </w:tcPr>
          <w:p w14:paraId="5B22E93E"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3</w:t>
            </w:r>
          </w:p>
        </w:tc>
        <w:tc>
          <w:tcPr>
            <w:tcW w:w="2235" w:type="dxa"/>
            <w:noWrap/>
            <w:hideMark/>
          </w:tcPr>
          <w:p w14:paraId="655AC4DD"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663F4E37" w14:textId="38A4A608"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91.42</w:t>
            </w:r>
          </w:p>
        </w:tc>
        <w:tc>
          <w:tcPr>
            <w:tcW w:w="2570" w:type="dxa"/>
            <w:noWrap/>
            <w:hideMark/>
          </w:tcPr>
          <w:p w14:paraId="25A87E75" w14:textId="5CA8C434"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88.33</w:t>
            </w:r>
          </w:p>
        </w:tc>
        <w:tc>
          <w:tcPr>
            <w:tcW w:w="2065" w:type="dxa"/>
            <w:noWrap/>
            <w:hideMark/>
          </w:tcPr>
          <w:p w14:paraId="4C080640" w14:textId="10D488EE"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94.50</w:t>
            </w:r>
          </w:p>
        </w:tc>
      </w:tr>
      <w:tr w:rsidR="00C864B0" w:rsidRPr="00C864B0" w14:paraId="137E7B92"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6086FDB7" w14:textId="77777777" w:rsidR="00C864B0" w:rsidRPr="00C864B0" w:rsidRDefault="00C864B0" w:rsidP="00C864B0">
            <w:pPr>
              <w:rPr>
                <w:sz w:val="16"/>
                <w:szCs w:val="16"/>
              </w:rPr>
            </w:pPr>
            <w:r w:rsidRPr="00C864B0">
              <w:rPr>
                <w:sz w:val="16"/>
                <w:szCs w:val="16"/>
              </w:rPr>
              <w:t>2</w:t>
            </w:r>
          </w:p>
        </w:tc>
        <w:tc>
          <w:tcPr>
            <w:tcW w:w="1104" w:type="dxa"/>
            <w:noWrap/>
            <w:hideMark/>
          </w:tcPr>
          <w:p w14:paraId="35C03936"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w:t>
            </w:r>
          </w:p>
        </w:tc>
        <w:tc>
          <w:tcPr>
            <w:tcW w:w="2235" w:type="dxa"/>
            <w:noWrap/>
            <w:hideMark/>
          </w:tcPr>
          <w:p w14:paraId="2A5F9D64"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3125D7D3" w14:textId="5EBBBB53"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45.71</w:t>
            </w:r>
          </w:p>
        </w:tc>
        <w:tc>
          <w:tcPr>
            <w:tcW w:w="2570" w:type="dxa"/>
            <w:noWrap/>
            <w:hideMark/>
          </w:tcPr>
          <w:p w14:paraId="13D592F8" w14:textId="1B3E412E"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87.048</w:t>
            </w:r>
          </w:p>
        </w:tc>
        <w:tc>
          <w:tcPr>
            <w:tcW w:w="2065" w:type="dxa"/>
            <w:noWrap/>
            <w:hideMark/>
          </w:tcPr>
          <w:p w14:paraId="0373FB5B"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89.1</w:t>
            </w:r>
          </w:p>
        </w:tc>
      </w:tr>
      <w:tr w:rsidR="00C864B0" w:rsidRPr="00C864B0" w14:paraId="34E191DF"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76575BA4" w14:textId="77777777" w:rsidR="00C864B0" w:rsidRPr="00C864B0" w:rsidRDefault="00C864B0" w:rsidP="00C864B0">
            <w:pPr>
              <w:rPr>
                <w:sz w:val="16"/>
                <w:szCs w:val="16"/>
              </w:rPr>
            </w:pPr>
            <w:r w:rsidRPr="00C864B0">
              <w:rPr>
                <w:sz w:val="16"/>
                <w:szCs w:val="16"/>
              </w:rPr>
              <w:t>2</w:t>
            </w:r>
          </w:p>
        </w:tc>
        <w:tc>
          <w:tcPr>
            <w:tcW w:w="1104" w:type="dxa"/>
            <w:noWrap/>
            <w:hideMark/>
          </w:tcPr>
          <w:p w14:paraId="106386FC"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2</w:t>
            </w:r>
          </w:p>
        </w:tc>
        <w:tc>
          <w:tcPr>
            <w:tcW w:w="2235" w:type="dxa"/>
            <w:noWrap/>
            <w:hideMark/>
          </w:tcPr>
          <w:p w14:paraId="553E344F"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4E698E78" w14:textId="0F5174DB"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28.57</w:t>
            </w:r>
          </w:p>
        </w:tc>
        <w:tc>
          <w:tcPr>
            <w:tcW w:w="2570" w:type="dxa"/>
            <w:noWrap/>
            <w:hideMark/>
          </w:tcPr>
          <w:p w14:paraId="428B6E48" w14:textId="431181D6"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84.01</w:t>
            </w:r>
          </w:p>
        </w:tc>
        <w:tc>
          <w:tcPr>
            <w:tcW w:w="2065" w:type="dxa"/>
            <w:noWrap/>
            <w:hideMark/>
          </w:tcPr>
          <w:p w14:paraId="7A128E14" w14:textId="692E2899"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90.05</w:t>
            </w:r>
          </w:p>
        </w:tc>
      </w:tr>
      <w:tr w:rsidR="00C864B0" w:rsidRPr="00C864B0" w14:paraId="29B8AC0B"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4CA5F48C" w14:textId="77777777" w:rsidR="00C864B0" w:rsidRPr="00C864B0" w:rsidRDefault="00C864B0" w:rsidP="00C864B0">
            <w:pPr>
              <w:rPr>
                <w:sz w:val="16"/>
                <w:szCs w:val="16"/>
              </w:rPr>
            </w:pPr>
            <w:r w:rsidRPr="00C864B0">
              <w:rPr>
                <w:sz w:val="16"/>
                <w:szCs w:val="16"/>
              </w:rPr>
              <w:t>2</w:t>
            </w:r>
          </w:p>
        </w:tc>
        <w:tc>
          <w:tcPr>
            <w:tcW w:w="1104" w:type="dxa"/>
            <w:noWrap/>
            <w:hideMark/>
          </w:tcPr>
          <w:p w14:paraId="15A38537"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3</w:t>
            </w:r>
          </w:p>
        </w:tc>
        <w:tc>
          <w:tcPr>
            <w:tcW w:w="2235" w:type="dxa"/>
            <w:noWrap/>
            <w:hideMark/>
          </w:tcPr>
          <w:p w14:paraId="3D3A471A"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7FC68C27" w14:textId="3E6AF623"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17.1</w:t>
            </w:r>
          </w:p>
        </w:tc>
        <w:tc>
          <w:tcPr>
            <w:tcW w:w="2570" w:type="dxa"/>
            <w:noWrap/>
            <w:hideMark/>
          </w:tcPr>
          <w:p w14:paraId="7EFBC0F4" w14:textId="784399F4"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91.13</w:t>
            </w:r>
          </w:p>
        </w:tc>
        <w:tc>
          <w:tcPr>
            <w:tcW w:w="2065" w:type="dxa"/>
            <w:noWrap/>
            <w:hideMark/>
          </w:tcPr>
          <w:p w14:paraId="1B265C89" w14:textId="2336CB0A"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91.49</w:t>
            </w:r>
          </w:p>
        </w:tc>
      </w:tr>
      <w:tr w:rsidR="00C864B0" w:rsidRPr="00C864B0" w14:paraId="3C1D91A7"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2CACE549" w14:textId="77777777" w:rsidR="00C864B0" w:rsidRPr="00C864B0" w:rsidRDefault="00C864B0" w:rsidP="00C864B0">
            <w:pPr>
              <w:rPr>
                <w:sz w:val="16"/>
                <w:szCs w:val="16"/>
              </w:rPr>
            </w:pPr>
            <w:r w:rsidRPr="00C864B0">
              <w:rPr>
                <w:sz w:val="16"/>
                <w:szCs w:val="16"/>
              </w:rPr>
              <w:t>3</w:t>
            </w:r>
          </w:p>
        </w:tc>
        <w:tc>
          <w:tcPr>
            <w:tcW w:w="1104" w:type="dxa"/>
            <w:noWrap/>
            <w:hideMark/>
          </w:tcPr>
          <w:p w14:paraId="7FE4D956"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w:t>
            </w:r>
          </w:p>
        </w:tc>
        <w:tc>
          <w:tcPr>
            <w:tcW w:w="2235" w:type="dxa"/>
            <w:noWrap/>
            <w:hideMark/>
          </w:tcPr>
          <w:p w14:paraId="0972C4D0"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12F509C0" w14:textId="79004EA2"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94.28</w:t>
            </w:r>
          </w:p>
        </w:tc>
        <w:tc>
          <w:tcPr>
            <w:tcW w:w="2570" w:type="dxa"/>
            <w:noWrap/>
            <w:hideMark/>
          </w:tcPr>
          <w:p w14:paraId="5D83C857" w14:textId="54151B86"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89.73</w:t>
            </w:r>
          </w:p>
        </w:tc>
        <w:tc>
          <w:tcPr>
            <w:tcW w:w="2065" w:type="dxa"/>
            <w:noWrap/>
            <w:hideMark/>
          </w:tcPr>
          <w:p w14:paraId="23A99749" w14:textId="3A782B9C"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94.93</w:t>
            </w:r>
          </w:p>
        </w:tc>
      </w:tr>
      <w:tr w:rsidR="00C864B0" w:rsidRPr="00C864B0" w14:paraId="3B4B7B2D"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55698E1B" w14:textId="77777777" w:rsidR="00C864B0" w:rsidRPr="00C864B0" w:rsidRDefault="00C864B0" w:rsidP="00C864B0">
            <w:pPr>
              <w:rPr>
                <w:sz w:val="16"/>
                <w:szCs w:val="16"/>
              </w:rPr>
            </w:pPr>
            <w:r w:rsidRPr="00C864B0">
              <w:rPr>
                <w:sz w:val="16"/>
                <w:szCs w:val="16"/>
              </w:rPr>
              <w:t>3</w:t>
            </w:r>
          </w:p>
        </w:tc>
        <w:tc>
          <w:tcPr>
            <w:tcW w:w="1104" w:type="dxa"/>
            <w:noWrap/>
            <w:hideMark/>
          </w:tcPr>
          <w:p w14:paraId="4D7D84DD"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2</w:t>
            </w:r>
          </w:p>
        </w:tc>
        <w:tc>
          <w:tcPr>
            <w:tcW w:w="2235" w:type="dxa"/>
            <w:noWrap/>
            <w:hideMark/>
          </w:tcPr>
          <w:p w14:paraId="635EF111"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4C5310C3"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2570" w:type="dxa"/>
            <w:noWrap/>
            <w:hideMark/>
          </w:tcPr>
          <w:p w14:paraId="29B6DEC9"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88.9</w:t>
            </w:r>
          </w:p>
        </w:tc>
        <w:tc>
          <w:tcPr>
            <w:tcW w:w="2065" w:type="dxa"/>
            <w:noWrap/>
            <w:hideMark/>
          </w:tcPr>
          <w:p w14:paraId="678D859B" w14:textId="2F883470"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94.96</w:t>
            </w:r>
          </w:p>
        </w:tc>
      </w:tr>
      <w:tr w:rsidR="00C864B0" w:rsidRPr="00C864B0" w14:paraId="5856CAEA"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59C14E74" w14:textId="77777777" w:rsidR="00C864B0" w:rsidRPr="00C864B0" w:rsidRDefault="00C864B0" w:rsidP="00C864B0">
            <w:pPr>
              <w:rPr>
                <w:sz w:val="16"/>
                <w:szCs w:val="16"/>
              </w:rPr>
            </w:pPr>
            <w:r w:rsidRPr="00C864B0">
              <w:rPr>
                <w:sz w:val="16"/>
                <w:szCs w:val="16"/>
              </w:rPr>
              <w:t>3</w:t>
            </w:r>
          </w:p>
        </w:tc>
        <w:tc>
          <w:tcPr>
            <w:tcW w:w="1104" w:type="dxa"/>
            <w:noWrap/>
            <w:hideMark/>
          </w:tcPr>
          <w:p w14:paraId="67EBA190"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3</w:t>
            </w:r>
          </w:p>
        </w:tc>
        <w:tc>
          <w:tcPr>
            <w:tcW w:w="2235" w:type="dxa"/>
            <w:noWrap/>
            <w:hideMark/>
          </w:tcPr>
          <w:p w14:paraId="55A200F4"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430B8335"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2570" w:type="dxa"/>
            <w:noWrap/>
            <w:hideMark/>
          </w:tcPr>
          <w:p w14:paraId="2BB557AE" w14:textId="2BF4707B"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88.25</w:t>
            </w:r>
          </w:p>
        </w:tc>
        <w:tc>
          <w:tcPr>
            <w:tcW w:w="2065" w:type="dxa"/>
            <w:noWrap/>
            <w:hideMark/>
          </w:tcPr>
          <w:p w14:paraId="66F1765D" w14:textId="5A88BE54"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94.84</w:t>
            </w:r>
          </w:p>
        </w:tc>
      </w:tr>
      <w:tr w:rsidR="00C864B0" w:rsidRPr="00C864B0" w14:paraId="3D2A4818"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14B359E3" w14:textId="77777777" w:rsidR="00C864B0" w:rsidRPr="00C864B0" w:rsidRDefault="00C864B0" w:rsidP="00C864B0">
            <w:pPr>
              <w:rPr>
                <w:sz w:val="16"/>
                <w:szCs w:val="16"/>
              </w:rPr>
            </w:pPr>
            <w:r w:rsidRPr="00C864B0">
              <w:rPr>
                <w:sz w:val="16"/>
                <w:szCs w:val="16"/>
              </w:rPr>
              <w:t>4</w:t>
            </w:r>
          </w:p>
        </w:tc>
        <w:tc>
          <w:tcPr>
            <w:tcW w:w="1104" w:type="dxa"/>
            <w:noWrap/>
            <w:hideMark/>
          </w:tcPr>
          <w:p w14:paraId="3F8C1C00"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w:t>
            </w:r>
          </w:p>
        </w:tc>
        <w:tc>
          <w:tcPr>
            <w:tcW w:w="2235" w:type="dxa"/>
            <w:noWrap/>
            <w:hideMark/>
          </w:tcPr>
          <w:p w14:paraId="7D1B113A"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1270C71F"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0</w:t>
            </w:r>
          </w:p>
        </w:tc>
        <w:tc>
          <w:tcPr>
            <w:tcW w:w="2570" w:type="dxa"/>
            <w:noWrap/>
            <w:hideMark/>
          </w:tcPr>
          <w:p w14:paraId="0B93BD37" w14:textId="231568E6"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90.57</w:t>
            </w:r>
          </w:p>
        </w:tc>
        <w:tc>
          <w:tcPr>
            <w:tcW w:w="2065" w:type="dxa"/>
            <w:noWrap/>
            <w:hideMark/>
          </w:tcPr>
          <w:p w14:paraId="3DCEAF5D" w14:textId="5BCA64A0"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88.49</w:t>
            </w:r>
          </w:p>
        </w:tc>
      </w:tr>
      <w:tr w:rsidR="00C864B0" w:rsidRPr="00C864B0" w14:paraId="787E7B7D"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1A1C9B3C" w14:textId="77777777" w:rsidR="00C864B0" w:rsidRPr="00C864B0" w:rsidRDefault="00C864B0" w:rsidP="00C864B0">
            <w:pPr>
              <w:rPr>
                <w:sz w:val="16"/>
                <w:szCs w:val="16"/>
              </w:rPr>
            </w:pPr>
            <w:r w:rsidRPr="00C864B0">
              <w:rPr>
                <w:sz w:val="16"/>
                <w:szCs w:val="16"/>
              </w:rPr>
              <w:t>4</w:t>
            </w:r>
          </w:p>
        </w:tc>
        <w:tc>
          <w:tcPr>
            <w:tcW w:w="1104" w:type="dxa"/>
            <w:noWrap/>
            <w:hideMark/>
          </w:tcPr>
          <w:p w14:paraId="567C1075"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2</w:t>
            </w:r>
          </w:p>
        </w:tc>
        <w:tc>
          <w:tcPr>
            <w:tcW w:w="2235" w:type="dxa"/>
            <w:noWrap/>
            <w:hideMark/>
          </w:tcPr>
          <w:p w14:paraId="7090332A"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6707CA37"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0</w:t>
            </w:r>
          </w:p>
        </w:tc>
        <w:tc>
          <w:tcPr>
            <w:tcW w:w="2570" w:type="dxa"/>
            <w:noWrap/>
            <w:hideMark/>
          </w:tcPr>
          <w:p w14:paraId="30E598D7" w14:textId="67F3F12D"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90.88</w:t>
            </w:r>
          </w:p>
        </w:tc>
        <w:tc>
          <w:tcPr>
            <w:tcW w:w="2065" w:type="dxa"/>
            <w:noWrap/>
            <w:hideMark/>
          </w:tcPr>
          <w:p w14:paraId="7325496B" w14:textId="1F4F0C67"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87.63</w:t>
            </w:r>
          </w:p>
        </w:tc>
      </w:tr>
      <w:tr w:rsidR="00C864B0" w:rsidRPr="00C864B0" w14:paraId="718DD080"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275460B9" w14:textId="77777777" w:rsidR="00C864B0" w:rsidRPr="00C864B0" w:rsidRDefault="00C864B0" w:rsidP="00C864B0">
            <w:pPr>
              <w:rPr>
                <w:sz w:val="16"/>
                <w:szCs w:val="16"/>
              </w:rPr>
            </w:pPr>
            <w:r w:rsidRPr="00C864B0">
              <w:rPr>
                <w:sz w:val="16"/>
                <w:szCs w:val="16"/>
              </w:rPr>
              <w:t>4</w:t>
            </w:r>
          </w:p>
        </w:tc>
        <w:tc>
          <w:tcPr>
            <w:tcW w:w="1104" w:type="dxa"/>
            <w:noWrap/>
            <w:hideMark/>
          </w:tcPr>
          <w:p w14:paraId="6B0F6BDA"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3</w:t>
            </w:r>
          </w:p>
        </w:tc>
        <w:tc>
          <w:tcPr>
            <w:tcW w:w="2235" w:type="dxa"/>
            <w:noWrap/>
            <w:hideMark/>
          </w:tcPr>
          <w:p w14:paraId="49A97172"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047207F2"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0</w:t>
            </w:r>
          </w:p>
        </w:tc>
        <w:tc>
          <w:tcPr>
            <w:tcW w:w="2570" w:type="dxa"/>
            <w:noWrap/>
            <w:hideMark/>
          </w:tcPr>
          <w:p w14:paraId="25A7871D" w14:textId="67EE755F"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88.31</w:t>
            </w:r>
          </w:p>
        </w:tc>
        <w:tc>
          <w:tcPr>
            <w:tcW w:w="2065" w:type="dxa"/>
            <w:noWrap/>
            <w:hideMark/>
          </w:tcPr>
          <w:p w14:paraId="26F71FDB" w14:textId="1EEC6B25"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86.3</w:t>
            </w:r>
            <w:r w:rsidR="000B63EE">
              <w:rPr>
                <w:sz w:val="16"/>
                <w:szCs w:val="16"/>
                <w:lang w:val="el-GR"/>
              </w:rPr>
              <w:t>8</w:t>
            </w:r>
          </w:p>
        </w:tc>
      </w:tr>
      <w:tr w:rsidR="00C864B0" w:rsidRPr="00C864B0" w14:paraId="4B1DF45C"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6884A453" w14:textId="77777777" w:rsidR="00C864B0" w:rsidRPr="00C864B0" w:rsidRDefault="00C864B0" w:rsidP="00C864B0">
            <w:pPr>
              <w:rPr>
                <w:sz w:val="16"/>
                <w:szCs w:val="16"/>
              </w:rPr>
            </w:pPr>
            <w:r w:rsidRPr="00C864B0">
              <w:rPr>
                <w:sz w:val="16"/>
                <w:szCs w:val="16"/>
              </w:rPr>
              <w:t>5</w:t>
            </w:r>
          </w:p>
        </w:tc>
        <w:tc>
          <w:tcPr>
            <w:tcW w:w="1104" w:type="dxa"/>
            <w:noWrap/>
            <w:hideMark/>
          </w:tcPr>
          <w:p w14:paraId="43A0FEA9"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w:t>
            </w:r>
          </w:p>
        </w:tc>
        <w:tc>
          <w:tcPr>
            <w:tcW w:w="2235" w:type="dxa"/>
            <w:noWrap/>
            <w:hideMark/>
          </w:tcPr>
          <w:p w14:paraId="12567290"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1975B7A3" w14:textId="358D9F11"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14.28</w:t>
            </w:r>
          </w:p>
        </w:tc>
        <w:tc>
          <w:tcPr>
            <w:tcW w:w="2570" w:type="dxa"/>
            <w:noWrap/>
            <w:hideMark/>
          </w:tcPr>
          <w:p w14:paraId="541299F7" w14:textId="2A82DC93"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89.00</w:t>
            </w:r>
          </w:p>
        </w:tc>
        <w:tc>
          <w:tcPr>
            <w:tcW w:w="2065" w:type="dxa"/>
            <w:noWrap/>
            <w:hideMark/>
          </w:tcPr>
          <w:p w14:paraId="68A989F2" w14:textId="6F4A0394"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84.41</w:t>
            </w:r>
          </w:p>
        </w:tc>
      </w:tr>
      <w:tr w:rsidR="00C864B0" w:rsidRPr="00C864B0" w14:paraId="6D41132A"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57345964" w14:textId="77777777" w:rsidR="00C864B0" w:rsidRPr="00C864B0" w:rsidRDefault="00C864B0" w:rsidP="00C864B0">
            <w:pPr>
              <w:rPr>
                <w:sz w:val="16"/>
                <w:szCs w:val="16"/>
              </w:rPr>
            </w:pPr>
            <w:r w:rsidRPr="00C864B0">
              <w:rPr>
                <w:sz w:val="16"/>
                <w:szCs w:val="16"/>
              </w:rPr>
              <w:t>5</w:t>
            </w:r>
          </w:p>
        </w:tc>
        <w:tc>
          <w:tcPr>
            <w:tcW w:w="1104" w:type="dxa"/>
            <w:noWrap/>
            <w:hideMark/>
          </w:tcPr>
          <w:p w14:paraId="0E5647B8"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2</w:t>
            </w:r>
          </w:p>
        </w:tc>
        <w:tc>
          <w:tcPr>
            <w:tcW w:w="2235" w:type="dxa"/>
            <w:noWrap/>
            <w:hideMark/>
          </w:tcPr>
          <w:p w14:paraId="1F0A1106"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603BC8FA" w14:textId="4C40EC62"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22.85</w:t>
            </w:r>
          </w:p>
        </w:tc>
        <w:tc>
          <w:tcPr>
            <w:tcW w:w="2570" w:type="dxa"/>
            <w:noWrap/>
            <w:hideMark/>
          </w:tcPr>
          <w:p w14:paraId="709A08B1" w14:textId="2E796F80"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87.93</w:t>
            </w:r>
          </w:p>
        </w:tc>
        <w:tc>
          <w:tcPr>
            <w:tcW w:w="2065" w:type="dxa"/>
            <w:noWrap/>
            <w:hideMark/>
          </w:tcPr>
          <w:p w14:paraId="604C6164" w14:textId="165E30E9"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87.69</w:t>
            </w:r>
          </w:p>
        </w:tc>
      </w:tr>
      <w:tr w:rsidR="00C864B0" w:rsidRPr="00C864B0" w14:paraId="751E621D"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74892A4A" w14:textId="77777777" w:rsidR="00C864B0" w:rsidRPr="00C864B0" w:rsidRDefault="00C864B0" w:rsidP="00C864B0">
            <w:pPr>
              <w:rPr>
                <w:sz w:val="16"/>
                <w:szCs w:val="16"/>
              </w:rPr>
            </w:pPr>
            <w:r w:rsidRPr="00C864B0">
              <w:rPr>
                <w:sz w:val="16"/>
                <w:szCs w:val="16"/>
              </w:rPr>
              <w:t>5</w:t>
            </w:r>
          </w:p>
        </w:tc>
        <w:tc>
          <w:tcPr>
            <w:tcW w:w="1104" w:type="dxa"/>
            <w:noWrap/>
            <w:hideMark/>
          </w:tcPr>
          <w:p w14:paraId="4D2858C9"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3</w:t>
            </w:r>
          </w:p>
        </w:tc>
        <w:tc>
          <w:tcPr>
            <w:tcW w:w="2235" w:type="dxa"/>
            <w:noWrap/>
            <w:hideMark/>
          </w:tcPr>
          <w:p w14:paraId="1FE2F342"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609AF574" w14:textId="16004C35"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34.28</w:t>
            </w:r>
          </w:p>
        </w:tc>
        <w:tc>
          <w:tcPr>
            <w:tcW w:w="2570" w:type="dxa"/>
            <w:noWrap/>
            <w:hideMark/>
          </w:tcPr>
          <w:p w14:paraId="33C7521C" w14:textId="315C43DA"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87.92</w:t>
            </w:r>
          </w:p>
        </w:tc>
        <w:tc>
          <w:tcPr>
            <w:tcW w:w="2065" w:type="dxa"/>
            <w:noWrap/>
            <w:hideMark/>
          </w:tcPr>
          <w:p w14:paraId="00A5D664" w14:textId="1C70579A"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85.31</w:t>
            </w:r>
          </w:p>
        </w:tc>
      </w:tr>
      <w:tr w:rsidR="00C864B0" w:rsidRPr="00C864B0" w14:paraId="2D7FAF53"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29A6DDAF" w14:textId="77777777" w:rsidR="00C864B0" w:rsidRPr="00C864B0" w:rsidRDefault="00C864B0" w:rsidP="00C864B0">
            <w:pPr>
              <w:rPr>
                <w:sz w:val="16"/>
                <w:szCs w:val="16"/>
              </w:rPr>
            </w:pPr>
            <w:r w:rsidRPr="00C864B0">
              <w:rPr>
                <w:sz w:val="16"/>
                <w:szCs w:val="16"/>
              </w:rPr>
              <w:t>6</w:t>
            </w:r>
          </w:p>
        </w:tc>
        <w:tc>
          <w:tcPr>
            <w:tcW w:w="1104" w:type="dxa"/>
            <w:noWrap/>
            <w:hideMark/>
          </w:tcPr>
          <w:p w14:paraId="01935E37"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w:t>
            </w:r>
          </w:p>
        </w:tc>
        <w:tc>
          <w:tcPr>
            <w:tcW w:w="2235" w:type="dxa"/>
            <w:noWrap/>
            <w:hideMark/>
          </w:tcPr>
          <w:p w14:paraId="0D921D14"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39724B7A" w14:textId="2A55AB99"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57.14</w:t>
            </w:r>
          </w:p>
        </w:tc>
        <w:tc>
          <w:tcPr>
            <w:tcW w:w="2570" w:type="dxa"/>
            <w:noWrap/>
            <w:hideMark/>
          </w:tcPr>
          <w:p w14:paraId="70C66A09" w14:textId="60F37741"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85.60</w:t>
            </w:r>
          </w:p>
        </w:tc>
        <w:tc>
          <w:tcPr>
            <w:tcW w:w="2065" w:type="dxa"/>
            <w:noWrap/>
            <w:hideMark/>
          </w:tcPr>
          <w:p w14:paraId="06DED435" w14:textId="1CF46367"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83.98</w:t>
            </w:r>
          </w:p>
        </w:tc>
      </w:tr>
      <w:tr w:rsidR="00C864B0" w:rsidRPr="00C864B0" w14:paraId="06A494E0" w14:textId="77777777" w:rsidTr="00742154">
        <w:trPr>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1675D43A" w14:textId="77777777" w:rsidR="00C864B0" w:rsidRPr="00C864B0" w:rsidRDefault="00C864B0" w:rsidP="00C864B0">
            <w:pPr>
              <w:rPr>
                <w:sz w:val="16"/>
                <w:szCs w:val="16"/>
              </w:rPr>
            </w:pPr>
            <w:r w:rsidRPr="00C864B0">
              <w:rPr>
                <w:sz w:val="16"/>
                <w:szCs w:val="16"/>
              </w:rPr>
              <w:t>6</w:t>
            </w:r>
          </w:p>
        </w:tc>
        <w:tc>
          <w:tcPr>
            <w:tcW w:w="1104" w:type="dxa"/>
            <w:noWrap/>
            <w:hideMark/>
          </w:tcPr>
          <w:p w14:paraId="415B7D14" w14:textId="77777777" w:rsidR="00C864B0" w:rsidRPr="00C864B0" w:rsidRDefault="00C864B0" w:rsidP="00C864B0">
            <w:pP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2</w:t>
            </w:r>
          </w:p>
        </w:tc>
        <w:tc>
          <w:tcPr>
            <w:tcW w:w="2235" w:type="dxa"/>
            <w:noWrap/>
            <w:hideMark/>
          </w:tcPr>
          <w:p w14:paraId="6DDA3118" w14:textId="77777777" w:rsidR="00C864B0" w:rsidRPr="00C864B0" w:rsidRDefault="00C864B0"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669A54D6" w14:textId="0DE81971"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62.85</w:t>
            </w:r>
          </w:p>
        </w:tc>
        <w:tc>
          <w:tcPr>
            <w:tcW w:w="2570" w:type="dxa"/>
            <w:noWrap/>
            <w:hideMark/>
          </w:tcPr>
          <w:p w14:paraId="49B57DF8" w14:textId="7588DC8B"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84.99</w:t>
            </w:r>
          </w:p>
        </w:tc>
        <w:tc>
          <w:tcPr>
            <w:tcW w:w="2065" w:type="dxa"/>
            <w:noWrap/>
            <w:hideMark/>
          </w:tcPr>
          <w:p w14:paraId="52AE5FF8" w14:textId="26A8C0A9" w:rsidR="00C864B0" w:rsidRPr="000B63EE" w:rsidRDefault="00C864B0" w:rsidP="00C864B0">
            <w:pPr>
              <w:cnfStyle w:val="000000000000" w:firstRow="0" w:lastRow="0" w:firstColumn="0" w:lastColumn="0" w:oddVBand="0" w:evenVBand="0" w:oddHBand="0" w:evenHBand="0" w:firstRowFirstColumn="0" w:firstRowLastColumn="0" w:lastRowFirstColumn="0" w:lastRowLastColumn="0"/>
              <w:rPr>
                <w:sz w:val="16"/>
                <w:szCs w:val="16"/>
                <w:lang w:val="el-GR"/>
              </w:rPr>
            </w:pPr>
            <w:r w:rsidRPr="00C864B0">
              <w:rPr>
                <w:sz w:val="16"/>
                <w:szCs w:val="16"/>
              </w:rPr>
              <w:t>86.01</w:t>
            </w:r>
          </w:p>
        </w:tc>
      </w:tr>
      <w:tr w:rsidR="00C864B0" w:rsidRPr="00C864B0" w14:paraId="7CE3CB47" w14:textId="77777777" w:rsidTr="0074215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72EFF870" w14:textId="77777777" w:rsidR="00C864B0" w:rsidRPr="00C864B0" w:rsidRDefault="00C864B0" w:rsidP="00C864B0">
            <w:pPr>
              <w:rPr>
                <w:sz w:val="16"/>
                <w:szCs w:val="16"/>
              </w:rPr>
            </w:pPr>
            <w:r w:rsidRPr="00C864B0">
              <w:rPr>
                <w:sz w:val="16"/>
                <w:szCs w:val="16"/>
              </w:rPr>
              <w:t>6</w:t>
            </w:r>
          </w:p>
        </w:tc>
        <w:tc>
          <w:tcPr>
            <w:tcW w:w="1104" w:type="dxa"/>
            <w:noWrap/>
            <w:hideMark/>
          </w:tcPr>
          <w:p w14:paraId="7B1AE130" w14:textId="77777777" w:rsidR="00C864B0" w:rsidRPr="00C864B0" w:rsidRDefault="00C864B0" w:rsidP="00C864B0">
            <w:pP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3</w:t>
            </w:r>
          </w:p>
        </w:tc>
        <w:tc>
          <w:tcPr>
            <w:tcW w:w="2235" w:type="dxa"/>
            <w:noWrap/>
            <w:hideMark/>
          </w:tcPr>
          <w:p w14:paraId="513DDC0F" w14:textId="77777777" w:rsidR="00C864B0" w:rsidRPr="00C864B0" w:rsidRDefault="00C864B0"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C864B0">
              <w:rPr>
                <w:sz w:val="16"/>
                <w:szCs w:val="16"/>
              </w:rPr>
              <w:t>100</w:t>
            </w:r>
          </w:p>
        </w:tc>
        <w:tc>
          <w:tcPr>
            <w:tcW w:w="1972" w:type="dxa"/>
            <w:gridSpan w:val="2"/>
            <w:noWrap/>
            <w:hideMark/>
          </w:tcPr>
          <w:p w14:paraId="4D2FFB66" w14:textId="21A9EE5D"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51.42</w:t>
            </w:r>
          </w:p>
        </w:tc>
        <w:tc>
          <w:tcPr>
            <w:tcW w:w="2570" w:type="dxa"/>
            <w:noWrap/>
            <w:hideMark/>
          </w:tcPr>
          <w:p w14:paraId="44CC4AA0" w14:textId="2C55058A"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87.99</w:t>
            </w:r>
          </w:p>
        </w:tc>
        <w:tc>
          <w:tcPr>
            <w:tcW w:w="2065" w:type="dxa"/>
            <w:noWrap/>
            <w:hideMark/>
          </w:tcPr>
          <w:p w14:paraId="6C57BC68" w14:textId="29B16091" w:rsidR="00C864B0" w:rsidRPr="000B63EE" w:rsidRDefault="00C864B0" w:rsidP="00C864B0">
            <w:pPr>
              <w:cnfStyle w:val="000000100000" w:firstRow="0" w:lastRow="0" w:firstColumn="0" w:lastColumn="0" w:oddVBand="0" w:evenVBand="0" w:oddHBand="1" w:evenHBand="0" w:firstRowFirstColumn="0" w:firstRowLastColumn="0" w:lastRowFirstColumn="0" w:lastRowLastColumn="0"/>
              <w:rPr>
                <w:sz w:val="16"/>
                <w:szCs w:val="16"/>
                <w:lang w:val="el-GR"/>
              </w:rPr>
            </w:pPr>
            <w:r w:rsidRPr="00C864B0">
              <w:rPr>
                <w:sz w:val="16"/>
                <w:szCs w:val="16"/>
              </w:rPr>
              <w:t>85.06</w:t>
            </w:r>
          </w:p>
        </w:tc>
      </w:tr>
    </w:tbl>
    <w:p w14:paraId="439C7BDB" w14:textId="2C44FB0A" w:rsidR="00C864B0" w:rsidRPr="00C50D68" w:rsidRDefault="00C50D68" w:rsidP="00C50D68">
      <w:pPr>
        <w:pStyle w:val="Caption"/>
        <w:rPr>
          <w:lang w:val="el-GR"/>
        </w:rPr>
      </w:pPr>
      <w:bookmarkStart w:id="125" w:name="_Toc210394823"/>
      <w:r w:rsidRPr="00C50D68">
        <w:rPr>
          <w:lang w:val="el-GR"/>
        </w:rPr>
        <w:t xml:space="preserve">Πίνακας </w:t>
      </w:r>
      <w:r w:rsidR="00742154">
        <w:rPr>
          <w:lang w:val="el-GR"/>
        </w:rPr>
        <w:fldChar w:fldCharType="begin"/>
      </w:r>
      <w:r w:rsidR="00742154">
        <w:rPr>
          <w:lang w:val="el-GR"/>
        </w:rPr>
        <w:instrText xml:space="preserve"> STYLEREF 1 \s </w:instrText>
      </w:r>
      <w:r w:rsidR="00742154">
        <w:rPr>
          <w:lang w:val="el-GR"/>
        </w:rPr>
        <w:fldChar w:fldCharType="separate"/>
      </w:r>
      <w:r w:rsidR="00742154">
        <w:rPr>
          <w:noProof/>
          <w:lang w:val="el-GR"/>
        </w:rPr>
        <w:t>8</w:t>
      </w:r>
      <w:r w:rsidR="00742154">
        <w:rPr>
          <w:lang w:val="el-GR"/>
        </w:rPr>
        <w:fldChar w:fldCharType="end"/>
      </w:r>
      <w:r w:rsidR="00742154">
        <w:rPr>
          <w:lang w:val="el-GR"/>
        </w:rPr>
        <w:t>.</w:t>
      </w:r>
      <w:r w:rsidR="00742154">
        <w:rPr>
          <w:lang w:val="el-GR"/>
        </w:rPr>
        <w:fldChar w:fldCharType="begin"/>
      </w:r>
      <w:r w:rsidR="00742154">
        <w:rPr>
          <w:lang w:val="el-GR"/>
        </w:rPr>
        <w:instrText xml:space="preserve"> SEQ Πίνακας \* ARABIC \s 1 </w:instrText>
      </w:r>
      <w:r w:rsidR="00742154">
        <w:rPr>
          <w:lang w:val="el-GR"/>
        </w:rPr>
        <w:fldChar w:fldCharType="separate"/>
      </w:r>
      <w:r w:rsidR="00742154">
        <w:rPr>
          <w:noProof/>
          <w:lang w:val="el-GR"/>
        </w:rPr>
        <w:t>14</w:t>
      </w:r>
      <w:r w:rsidR="00742154">
        <w:rPr>
          <w:lang w:val="el-GR"/>
        </w:rPr>
        <w:fldChar w:fldCharType="end"/>
      </w:r>
      <w:r>
        <w:rPr>
          <w:lang w:val="el-GR"/>
        </w:rPr>
        <w:t xml:space="preserve"> Χρήση Φ/Β Πριν-Μετά Σύγκριση</w:t>
      </w:r>
      <w:bookmarkEnd w:id="125"/>
    </w:p>
    <w:p w14:paraId="2DC31179" w14:textId="0E103E12" w:rsidR="00FE054E" w:rsidRPr="00FE054E" w:rsidRDefault="00C50D68" w:rsidP="00FE054E">
      <w:pPr>
        <w:rPr>
          <w:lang w:val="el-GR"/>
        </w:rPr>
      </w:pPr>
      <w:r w:rsidRPr="00825302">
        <w:rPr>
          <w:noProof/>
          <w:lang w:val="el-GR"/>
        </w:rPr>
        <w:lastRenderedPageBreak/>
        <w:drawing>
          <wp:anchor distT="0" distB="0" distL="114300" distR="114300" simplePos="0" relativeHeight="251853824" behindDoc="0" locked="0" layoutInCell="1" allowOverlap="1" wp14:anchorId="2EBD477B" wp14:editId="4C9D7FA4">
            <wp:simplePos x="0" y="0"/>
            <wp:positionH relativeFrom="margin">
              <wp:align>center</wp:align>
            </wp:positionH>
            <wp:positionV relativeFrom="paragraph">
              <wp:posOffset>-42665</wp:posOffset>
            </wp:positionV>
            <wp:extent cx="4433977" cy="3739847"/>
            <wp:effectExtent l="0" t="0" r="5080" b="0"/>
            <wp:wrapNone/>
            <wp:docPr id="189226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68976"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33977" cy="3739847"/>
                    </a:xfrm>
                    <a:prstGeom prst="rect">
                      <a:avLst/>
                    </a:prstGeom>
                  </pic:spPr>
                </pic:pic>
              </a:graphicData>
            </a:graphic>
            <wp14:sizeRelH relativeFrom="margin">
              <wp14:pctWidth>0</wp14:pctWidth>
            </wp14:sizeRelH>
            <wp14:sizeRelV relativeFrom="margin">
              <wp14:pctHeight>0</wp14:pctHeight>
            </wp14:sizeRelV>
          </wp:anchor>
        </w:drawing>
      </w:r>
    </w:p>
    <w:p w14:paraId="2F822C2B" w14:textId="446266D8" w:rsidR="008137D4" w:rsidRPr="008137D4" w:rsidRDefault="008137D4" w:rsidP="00907A1B">
      <w:pPr>
        <w:rPr>
          <w:lang w:val="el-GR"/>
        </w:rPr>
      </w:pPr>
    </w:p>
    <w:p w14:paraId="2FE545F6" w14:textId="0AA38C57" w:rsidR="008137D4" w:rsidRPr="008137D4" w:rsidRDefault="008137D4" w:rsidP="00907A1B">
      <w:pPr>
        <w:rPr>
          <w:lang w:val="el-GR"/>
        </w:rPr>
      </w:pPr>
    </w:p>
    <w:p w14:paraId="09B9CE21" w14:textId="36C55344" w:rsidR="008137D4" w:rsidRPr="008137D4" w:rsidRDefault="008137D4" w:rsidP="00907A1B">
      <w:pPr>
        <w:rPr>
          <w:lang w:val="el-GR"/>
        </w:rPr>
      </w:pPr>
    </w:p>
    <w:p w14:paraId="382580B6" w14:textId="4350EAB2" w:rsidR="008137D4" w:rsidRPr="008137D4" w:rsidRDefault="008137D4" w:rsidP="00907A1B">
      <w:pPr>
        <w:rPr>
          <w:lang w:val="el-GR"/>
        </w:rPr>
      </w:pPr>
    </w:p>
    <w:p w14:paraId="11C78CDA" w14:textId="0D04647C" w:rsidR="008137D4" w:rsidRPr="008137D4" w:rsidRDefault="008137D4" w:rsidP="00907A1B">
      <w:pPr>
        <w:rPr>
          <w:lang w:val="el-GR"/>
        </w:rPr>
      </w:pPr>
    </w:p>
    <w:p w14:paraId="2F734CA8" w14:textId="294E08D8" w:rsidR="008137D4" w:rsidRPr="008137D4" w:rsidRDefault="008137D4" w:rsidP="00907A1B">
      <w:pPr>
        <w:rPr>
          <w:lang w:val="el-GR"/>
        </w:rPr>
      </w:pPr>
    </w:p>
    <w:p w14:paraId="75508B1D" w14:textId="77777777" w:rsidR="008137D4" w:rsidRPr="008137D4" w:rsidRDefault="008137D4" w:rsidP="00907A1B">
      <w:pPr>
        <w:rPr>
          <w:lang w:val="el-GR"/>
        </w:rPr>
      </w:pPr>
    </w:p>
    <w:p w14:paraId="2DF5DFAE" w14:textId="546EE973" w:rsidR="008137D4" w:rsidRPr="008137D4" w:rsidRDefault="008137D4" w:rsidP="00907A1B">
      <w:pPr>
        <w:rPr>
          <w:lang w:val="el-GR"/>
        </w:rPr>
      </w:pPr>
    </w:p>
    <w:p w14:paraId="4C92F1B3" w14:textId="54280542" w:rsidR="008137D4" w:rsidRPr="008137D4" w:rsidRDefault="008137D4" w:rsidP="00907A1B">
      <w:pPr>
        <w:rPr>
          <w:lang w:val="el-GR"/>
        </w:rPr>
      </w:pPr>
    </w:p>
    <w:p w14:paraId="3C4F318D" w14:textId="71C02772" w:rsidR="008137D4" w:rsidRPr="008137D4" w:rsidRDefault="008137D4" w:rsidP="00907A1B">
      <w:pPr>
        <w:rPr>
          <w:lang w:val="el-GR"/>
        </w:rPr>
      </w:pPr>
    </w:p>
    <w:p w14:paraId="452CB9AD" w14:textId="4AB2667A" w:rsidR="008137D4" w:rsidRPr="008137D4" w:rsidRDefault="008137D4" w:rsidP="00907A1B">
      <w:pPr>
        <w:rPr>
          <w:lang w:val="el-GR"/>
        </w:rPr>
      </w:pPr>
    </w:p>
    <w:p w14:paraId="5FDBF850" w14:textId="326A8759" w:rsidR="008137D4" w:rsidRPr="008137D4" w:rsidRDefault="008137D4" w:rsidP="00907A1B">
      <w:pPr>
        <w:rPr>
          <w:lang w:val="el-GR"/>
        </w:rPr>
      </w:pPr>
    </w:p>
    <w:p w14:paraId="14D2066F" w14:textId="14EF4C52" w:rsidR="008137D4" w:rsidRPr="008137D4" w:rsidRDefault="008137D4" w:rsidP="00907A1B">
      <w:pPr>
        <w:rPr>
          <w:lang w:val="el-GR"/>
        </w:rPr>
      </w:pPr>
    </w:p>
    <w:p w14:paraId="584D7CFB" w14:textId="3A954E94" w:rsidR="008137D4" w:rsidRPr="008137D4" w:rsidRDefault="008137D4" w:rsidP="00907A1B">
      <w:pPr>
        <w:rPr>
          <w:lang w:val="el-GR"/>
        </w:rPr>
      </w:pPr>
    </w:p>
    <w:p w14:paraId="2FC08CEA" w14:textId="5B9A4EFF" w:rsidR="008137D4" w:rsidRPr="008137D4" w:rsidRDefault="008137D4" w:rsidP="00907A1B">
      <w:pPr>
        <w:rPr>
          <w:lang w:val="el-GR"/>
        </w:rPr>
      </w:pPr>
    </w:p>
    <w:p w14:paraId="08EABDC9" w14:textId="59438580" w:rsidR="008137D4" w:rsidRPr="008137D4" w:rsidRDefault="008137D4" w:rsidP="00907A1B">
      <w:pPr>
        <w:rPr>
          <w:lang w:val="el-GR"/>
        </w:rPr>
      </w:pPr>
    </w:p>
    <w:p w14:paraId="307F7427" w14:textId="0E65616F" w:rsidR="008137D4" w:rsidRPr="008137D4" w:rsidRDefault="00C50D68" w:rsidP="00907A1B">
      <w:pPr>
        <w:rPr>
          <w:lang w:val="el-GR"/>
        </w:rPr>
      </w:pPr>
      <w:r w:rsidRPr="00825302">
        <w:rPr>
          <w:noProof/>
          <w:lang w:val="el-GR"/>
        </w:rPr>
        <w:drawing>
          <wp:anchor distT="0" distB="0" distL="114300" distR="114300" simplePos="0" relativeHeight="251854848" behindDoc="0" locked="0" layoutInCell="1" allowOverlap="1" wp14:anchorId="0C5B25E7" wp14:editId="13F50E0F">
            <wp:simplePos x="0" y="0"/>
            <wp:positionH relativeFrom="margin">
              <wp:align>center</wp:align>
            </wp:positionH>
            <wp:positionV relativeFrom="paragraph">
              <wp:posOffset>106835</wp:posOffset>
            </wp:positionV>
            <wp:extent cx="4400726" cy="3683036"/>
            <wp:effectExtent l="0" t="0" r="0" b="0"/>
            <wp:wrapNone/>
            <wp:docPr id="2220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95654"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400726" cy="3683036"/>
                    </a:xfrm>
                    <a:prstGeom prst="rect">
                      <a:avLst/>
                    </a:prstGeom>
                  </pic:spPr>
                </pic:pic>
              </a:graphicData>
            </a:graphic>
            <wp14:sizeRelH relativeFrom="margin">
              <wp14:pctWidth>0</wp14:pctWidth>
            </wp14:sizeRelH>
            <wp14:sizeRelV relativeFrom="margin">
              <wp14:pctHeight>0</wp14:pctHeight>
            </wp14:sizeRelV>
          </wp:anchor>
        </w:drawing>
      </w:r>
    </w:p>
    <w:p w14:paraId="2497D57C" w14:textId="54E3B090" w:rsidR="008137D4" w:rsidRPr="008137D4" w:rsidRDefault="008137D4" w:rsidP="00907A1B">
      <w:pPr>
        <w:rPr>
          <w:lang w:val="el-GR"/>
        </w:rPr>
      </w:pPr>
    </w:p>
    <w:p w14:paraId="6FE5BD4D" w14:textId="3F205BC0" w:rsidR="008137D4" w:rsidRPr="008137D4" w:rsidRDefault="008137D4" w:rsidP="00907A1B">
      <w:pPr>
        <w:rPr>
          <w:lang w:val="el-GR"/>
        </w:rPr>
      </w:pPr>
    </w:p>
    <w:p w14:paraId="5B9C2935" w14:textId="7CEA805B" w:rsidR="008137D4" w:rsidRPr="008137D4" w:rsidRDefault="008137D4" w:rsidP="00907A1B">
      <w:pPr>
        <w:rPr>
          <w:lang w:val="el-GR"/>
        </w:rPr>
      </w:pPr>
    </w:p>
    <w:p w14:paraId="10E5C85F" w14:textId="77777777" w:rsidR="008137D4" w:rsidRPr="008137D4" w:rsidRDefault="008137D4" w:rsidP="00907A1B">
      <w:pPr>
        <w:rPr>
          <w:lang w:val="el-GR"/>
        </w:rPr>
      </w:pPr>
    </w:p>
    <w:p w14:paraId="5A44B07D" w14:textId="77777777" w:rsidR="008137D4" w:rsidRPr="008137D4" w:rsidRDefault="008137D4" w:rsidP="00907A1B">
      <w:pPr>
        <w:rPr>
          <w:lang w:val="el-GR"/>
        </w:rPr>
      </w:pPr>
    </w:p>
    <w:p w14:paraId="18338C4C" w14:textId="77777777" w:rsidR="008137D4" w:rsidRPr="008137D4" w:rsidRDefault="008137D4" w:rsidP="00907A1B">
      <w:pPr>
        <w:rPr>
          <w:lang w:val="el-GR"/>
        </w:rPr>
      </w:pPr>
    </w:p>
    <w:p w14:paraId="0C99EDC5" w14:textId="22B73618" w:rsidR="008137D4" w:rsidRPr="008137D4" w:rsidRDefault="008137D4" w:rsidP="00907A1B">
      <w:pPr>
        <w:rPr>
          <w:lang w:val="el-GR"/>
        </w:rPr>
      </w:pPr>
    </w:p>
    <w:p w14:paraId="08434DDA" w14:textId="660D845B" w:rsidR="008137D4" w:rsidRPr="008137D4" w:rsidRDefault="008137D4" w:rsidP="00907A1B">
      <w:pPr>
        <w:rPr>
          <w:lang w:val="el-GR"/>
        </w:rPr>
      </w:pPr>
    </w:p>
    <w:p w14:paraId="190E48EA" w14:textId="76C9FF0A" w:rsidR="008137D4" w:rsidRPr="008137D4" w:rsidRDefault="008137D4" w:rsidP="00907A1B">
      <w:pPr>
        <w:rPr>
          <w:lang w:val="el-GR"/>
        </w:rPr>
      </w:pPr>
    </w:p>
    <w:p w14:paraId="540FECA2" w14:textId="16B095B1" w:rsidR="008137D4" w:rsidRPr="008137D4" w:rsidRDefault="008137D4" w:rsidP="00907A1B">
      <w:pPr>
        <w:rPr>
          <w:lang w:val="el-GR"/>
        </w:rPr>
      </w:pPr>
    </w:p>
    <w:p w14:paraId="01F5E277" w14:textId="5C1D1278" w:rsidR="008137D4" w:rsidRPr="008137D4" w:rsidRDefault="008137D4" w:rsidP="00907A1B">
      <w:pPr>
        <w:rPr>
          <w:lang w:val="el-GR"/>
        </w:rPr>
      </w:pPr>
    </w:p>
    <w:p w14:paraId="50FD9A04" w14:textId="4DF29EA9" w:rsidR="008137D4" w:rsidRDefault="008137D4" w:rsidP="00907A1B">
      <w:pPr>
        <w:rPr>
          <w:lang w:val="el-GR"/>
        </w:rPr>
      </w:pPr>
    </w:p>
    <w:p w14:paraId="79B7FFB6" w14:textId="77777777" w:rsidR="00C50D68" w:rsidRDefault="00C50D68" w:rsidP="00907A1B">
      <w:pPr>
        <w:rPr>
          <w:lang w:val="el-GR"/>
        </w:rPr>
      </w:pPr>
    </w:p>
    <w:p w14:paraId="1CA222EC" w14:textId="77777777" w:rsidR="00C50D68" w:rsidRDefault="00C50D68" w:rsidP="00907A1B">
      <w:pPr>
        <w:rPr>
          <w:lang w:val="el-GR"/>
        </w:rPr>
      </w:pPr>
    </w:p>
    <w:p w14:paraId="2AA2E65A" w14:textId="77777777" w:rsidR="00C50D68" w:rsidRDefault="00C50D68" w:rsidP="00907A1B">
      <w:pPr>
        <w:rPr>
          <w:lang w:val="el-GR"/>
        </w:rPr>
      </w:pPr>
    </w:p>
    <w:p w14:paraId="309636B3" w14:textId="77777777" w:rsidR="00C50D68" w:rsidRDefault="00C50D68" w:rsidP="00907A1B">
      <w:pPr>
        <w:rPr>
          <w:lang w:val="el-GR"/>
        </w:rPr>
      </w:pPr>
    </w:p>
    <w:p w14:paraId="2DA6C998" w14:textId="77777777" w:rsidR="00C50D68" w:rsidRDefault="00C50D68" w:rsidP="00907A1B">
      <w:pPr>
        <w:rPr>
          <w:lang w:val="el-GR"/>
        </w:rPr>
      </w:pPr>
    </w:p>
    <w:p w14:paraId="31C3C4AF" w14:textId="253B6918" w:rsidR="00C50D68" w:rsidRPr="008137D4" w:rsidRDefault="00C50D68" w:rsidP="00907A1B">
      <w:pPr>
        <w:rPr>
          <w:lang w:val="el-GR"/>
        </w:rPr>
      </w:pPr>
      <w:r w:rsidRPr="00825302">
        <w:rPr>
          <w:noProof/>
          <w:lang w:val="el-GR"/>
        </w:rPr>
        <w:lastRenderedPageBreak/>
        <w:drawing>
          <wp:anchor distT="0" distB="0" distL="114300" distR="114300" simplePos="0" relativeHeight="251855872" behindDoc="0" locked="0" layoutInCell="1" allowOverlap="1" wp14:anchorId="70A6E082" wp14:editId="7DAEDF22">
            <wp:simplePos x="0" y="0"/>
            <wp:positionH relativeFrom="margin">
              <wp:align>center</wp:align>
            </wp:positionH>
            <wp:positionV relativeFrom="paragraph">
              <wp:posOffset>-414127</wp:posOffset>
            </wp:positionV>
            <wp:extent cx="4338631" cy="3605111"/>
            <wp:effectExtent l="0" t="0" r="5080" b="0"/>
            <wp:wrapNone/>
            <wp:docPr id="68018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85689"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338631" cy="3605111"/>
                    </a:xfrm>
                    <a:prstGeom prst="rect">
                      <a:avLst/>
                    </a:prstGeom>
                  </pic:spPr>
                </pic:pic>
              </a:graphicData>
            </a:graphic>
            <wp14:sizeRelH relativeFrom="margin">
              <wp14:pctWidth>0</wp14:pctWidth>
            </wp14:sizeRelH>
            <wp14:sizeRelV relativeFrom="margin">
              <wp14:pctHeight>0</wp14:pctHeight>
            </wp14:sizeRelV>
          </wp:anchor>
        </w:drawing>
      </w:r>
    </w:p>
    <w:p w14:paraId="2C0A5A6E" w14:textId="239DAD87" w:rsidR="008137D4" w:rsidRPr="008137D4" w:rsidRDefault="008137D4" w:rsidP="00907A1B">
      <w:pPr>
        <w:rPr>
          <w:lang w:val="el-GR"/>
        </w:rPr>
      </w:pPr>
    </w:p>
    <w:p w14:paraId="243C09AD" w14:textId="77777777" w:rsidR="008137D4" w:rsidRPr="00BD7519" w:rsidRDefault="008137D4" w:rsidP="00907A1B">
      <w:pPr>
        <w:rPr>
          <w:lang w:val="el-GR"/>
        </w:rPr>
      </w:pPr>
    </w:p>
    <w:p w14:paraId="2E4BF1EA" w14:textId="77777777" w:rsidR="00BD7519" w:rsidRPr="00BD7519" w:rsidRDefault="00BD7519" w:rsidP="00907A1B">
      <w:pPr>
        <w:rPr>
          <w:lang w:val="el-GR"/>
        </w:rPr>
      </w:pPr>
    </w:p>
    <w:p w14:paraId="328C5D19" w14:textId="42FFC46D" w:rsidR="00BD7519" w:rsidRPr="00BD7519" w:rsidRDefault="00BD7519" w:rsidP="00907A1B">
      <w:pPr>
        <w:rPr>
          <w:lang w:val="el-GR"/>
        </w:rPr>
      </w:pPr>
    </w:p>
    <w:p w14:paraId="4DDC5FAC" w14:textId="5BE57102" w:rsidR="00BD7519" w:rsidRPr="00BD7519" w:rsidRDefault="00BD7519" w:rsidP="00907A1B">
      <w:pPr>
        <w:rPr>
          <w:lang w:val="el-GR"/>
        </w:rPr>
      </w:pPr>
    </w:p>
    <w:p w14:paraId="1A4F304A" w14:textId="22DE24E5" w:rsidR="00BD7519" w:rsidRPr="00BD7519" w:rsidRDefault="00BD7519" w:rsidP="00907A1B">
      <w:pPr>
        <w:rPr>
          <w:lang w:val="el-GR"/>
        </w:rPr>
      </w:pPr>
    </w:p>
    <w:p w14:paraId="6AFC4273" w14:textId="1A60AA45" w:rsidR="00BD7519" w:rsidRPr="00BD7519" w:rsidRDefault="00BD7519" w:rsidP="00907A1B">
      <w:pPr>
        <w:rPr>
          <w:lang w:val="el-GR"/>
        </w:rPr>
      </w:pPr>
    </w:p>
    <w:p w14:paraId="6A8E1F20" w14:textId="262CDB73" w:rsidR="00BD7519" w:rsidRPr="00BD7519" w:rsidRDefault="00BD7519" w:rsidP="00907A1B">
      <w:pPr>
        <w:rPr>
          <w:lang w:val="el-GR"/>
        </w:rPr>
      </w:pPr>
    </w:p>
    <w:p w14:paraId="694CF773" w14:textId="77777777" w:rsidR="00BD7519" w:rsidRPr="00BD7519" w:rsidRDefault="00BD7519" w:rsidP="00907A1B">
      <w:pPr>
        <w:rPr>
          <w:lang w:val="el-GR"/>
        </w:rPr>
      </w:pPr>
    </w:p>
    <w:p w14:paraId="0B9C416E" w14:textId="77777777" w:rsidR="002E0191" w:rsidRDefault="002E0191" w:rsidP="00231A5F">
      <w:pPr>
        <w:ind w:firstLine="0"/>
        <w:rPr>
          <w:lang w:val="el-GR"/>
        </w:rPr>
      </w:pPr>
    </w:p>
    <w:p w14:paraId="714E3AFC" w14:textId="77777777" w:rsidR="00C50D68" w:rsidRDefault="00C50D68" w:rsidP="00231A5F">
      <w:pPr>
        <w:ind w:firstLine="0"/>
        <w:rPr>
          <w:lang w:val="el-GR"/>
        </w:rPr>
      </w:pPr>
    </w:p>
    <w:p w14:paraId="007F92E2" w14:textId="77777777" w:rsidR="00C50D68" w:rsidRDefault="00C50D68" w:rsidP="00231A5F">
      <w:pPr>
        <w:ind w:firstLine="0"/>
        <w:rPr>
          <w:lang w:val="el-GR"/>
        </w:rPr>
      </w:pPr>
    </w:p>
    <w:p w14:paraId="07D9A501" w14:textId="77777777" w:rsidR="00C50D68" w:rsidRPr="00531ED2" w:rsidRDefault="00C50D68" w:rsidP="00231A5F">
      <w:pPr>
        <w:ind w:firstLine="0"/>
        <w:rPr>
          <w:lang w:val="el-GR"/>
        </w:rPr>
      </w:pPr>
    </w:p>
    <w:p w14:paraId="422F658D" w14:textId="5EC96738" w:rsidR="002E0191" w:rsidRDefault="00641973" w:rsidP="00641973">
      <w:pPr>
        <w:pStyle w:val="Caption"/>
        <w:rPr>
          <w:lang w:val="el-GR"/>
        </w:rPr>
      </w:pPr>
      <w:bookmarkStart w:id="126" w:name="_Toc210394805"/>
      <w:r w:rsidRPr="00641973">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14</w:t>
      </w:r>
      <w:r w:rsidR="00A2691B">
        <w:rPr>
          <w:lang w:val="el-GR"/>
        </w:rPr>
        <w:fldChar w:fldCharType="end"/>
      </w:r>
      <w:r>
        <w:rPr>
          <w:lang w:val="el-GR"/>
        </w:rPr>
        <w:t xml:space="preserve"> Μεγιστοποίηση χρήσης</w:t>
      </w:r>
      <w:r w:rsidRPr="00641973">
        <w:rPr>
          <w:lang w:val="el-GR"/>
        </w:rPr>
        <w:t xml:space="preserve"> </w:t>
      </w:r>
      <w:r>
        <w:rPr>
          <w:lang w:val="en-US"/>
        </w:rPr>
        <w:t>PV</w:t>
      </w:r>
      <w:r>
        <w:rPr>
          <w:lang w:val="el-GR"/>
        </w:rPr>
        <w:t xml:space="preserve"> – σπίτι 0</w:t>
      </w:r>
      <w:bookmarkEnd w:id="126"/>
    </w:p>
    <w:p w14:paraId="6ABAC177" w14:textId="77777777" w:rsidR="002A293B" w:rsidRDefault="002A293B" w:rsidP="002A293B">
      <w:pPr>
        <w:rPr>
          <w:lang w:val="el-GR"/>
        </w:rPr>
      </w:pPr>
    </w:p>
    <w:p w14:paraId="37E9F413" w14:textId="77777777" w:rsidR="00C50D68" w:rsidRDefault="00C50D68" w:rsidP="002A293B">
      <w:pPr>
        <w:rPr>
          <w:lang w:val="el-GR"/>
        </w:rPr>
      </w:pPr>
    </w:p>
    <w:p w14:paraId="30C62F45" w14:textId="5F988995" w:rsidR="002A293B" w:rsidRPr="0077511C" w:rsidRDefault="002A293B" w:rsidP="002A293B">
      <w:pPr>
        <w:rPr>
          <w:lang w:val="el-GR"/>
        </w:rPr>
      </w:pPr>
      <w:r>
        <w:rPr>
          <w:lang w:val="el-GR"/>
        </w:rPr>
        <w:t>Και για το σύνολο των σπιτιών καταγράφηκαν η θερμική άνεση και η επικάλυψη με τις ώρες του φωτοβολταϊκού, όπου φαίνεται η αύξηση της αυτοκατανάλωσης κατα μέσο όρο σε 3 μέρες ανά σπίτι</w:t>
      </w:r>
      <w:r w:rsidR="0077511C" w:rsidRPr="0077511C">
        <w:rPr>
          <w:lang w:val="el-GR"/>
        </w:rPr>
        <w:t>.</w:t>
      </w:r>
    </w:p>
    <w:p w14:paraId="29A062AA" w14:textId="49E99425" w:rsidR="002A293B" w:rsidRDefault="00EF28B8" w:rsidP="002A293B">
      <w:pPr>
        <w:rPr>
          <w:lang w:val="el-GR"/>
        </w:rPr>
      </w:pPr>
      <w:r w:rsidRPr="00EF28B8">
        <w:rPr>
          <w:lang w:val="el-GR"/>
        </w:rPr>
        <w:drawing>
          <wp:anchor distT="0" distB="0" distL="114300" distR="114300" simplePos="0" relativeHeight="251863040" behindDoc="0" locked="0" layoutInCell="1" allowOverlap="1" wp14:anchorId="7B553086" wp14:editId="276E9841">
            <wp:simplePos x="0" y="0"/>
            <wp:positionH relativeFrom="margin">
              <wp:align>center</wp:align>
            </wp:positionH>
            <wp:positionV relativeFrom="paragraph">
              <wp:posOffset>245913</wp:posOffset>
            </wp:positionV>
            <wp:extent cx="6159261" cy="3035275"/>
            <wp:effectExtent l="0" t="0" r="0" b="0"/>
            <wp:wrapNone/>
            <wp:docPr id="174618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81076" name=""/>
                    <pic:cNvPicPr/>
                  </pic:nvPicPr>
                  <pic:blipFill>
                    <a:blip r:embed="rId92">
                      <a:extLst>
                        <a:ext uri="{28A0092B-C50C-407E-A947-70E740481C1C}">
                          <a14:useLocalDpi xmlns:a14="http://schemas.microsoft.com/office/drawing/2010/main" val="0"/>
                        </a:ext>
                      </a:extLst>
                    </a:blip>
                    <a:stretch>
                      <a:fillRect/>
                    </a:stretch>
                  </pic:blipFill>
                  <pic:spPr>
                    <a:xfrm>
                      <a:off x="0" y="0"/>
                      <a:ext cx="6159261" cy="3035275"/>
                    </a:xfrm>
                    <a:prstGeom prst="rect">
                      <a:avLst/>
                    </a:prstGeom>
                  </pic:spPr>
                </pic:pic>
              </a:graphicData>
            </a:graphic>
            <wp14:sizeRelH relativeFrom="margin">
              <wp14:pctWidth>0</wp14:pctWidth>
            </wp14:sizeRelH>
            <wp14:sizeRelV relativeFrom="margin">
              <wp14:pctHeight>0</wp14:pctHeight>
            </wp14:sizeRelV>
          </wp:anchor>
        </w:drawing>
      </w:r>
    </w:p>
    <w:p w14:paraId="5BA36F88" w14:textId="55521B2E" w:rsidR="002A293B" w:rsidRDefault="002A293B" w:rsidP="002A293B">
      <w:pPr>
        <w:rPr>
          <w:lang w:val="el-GR"/>
        </w:rPr>
      </w:pPr>
    </w:p>
    <w:p w14:paraId="540D0317" w14:textId="5B3C3562" w:rsidR="002A293B" w:rsidRDefault="002A293B" w:rsidP="002A293B">
      <w:pPr>
        <w:rPr>
          <w:lang w:val="el-GR"/>
        </w:rPr>
      </w:pPr>
    </w:p>
    <w:p w14:paraId="329C3C7E" w14:textId="542EDC4E" w:rsidR="002A293B" w:rsidRDefault="002A293B" w:rsidP="002A293B">
      <w:pPr>
        <w:rPr>
          <w:lang w:val="el-GR"/>
        </w:rPr>
      </w:pPr>
    </w:p>
    <w:p w14:paraId="00E94BCD" w14:textId="77777777" w:rsidR="002A293B" w:rsidRDefault="002A293B" w:rsidP="002A293B">
      <w:pPr>
        <w:rPr>
          <w:lang w:val="el-GR"/>
        </w:rPr>
      </w:pPr>
    </w:p>
    <w:p w14:paraId="560D6ACF" w14:textId="77777777" w:rsidR="002A293B" w:rsidRDefault="002A293B" w:rsidP="002A293B">
      <w:pPr>
        <w:rPr>
          <w:lang w:val="el-GR"/>
        </w:rPr>
      </w:pPr>
    </w:p>
    <w:p w14:paraId="0D20048C" w14:textId="77777777" w:rsidR="002A293B" w:rsidRDefault="002A293B" w:rsidP="002A293B">
      <w:pPr>
        <w:rPr>
          <w:lang w:val="el-GR"/>
        </w:rPr>
      </w:pPr>
    </w:p>
    <w:p w14:paraId="613BA631" w14:textId="77777777" w:rsidR="002A293B" w:rsidRDefault="002A293B" w:rsidP="002A293B">
      <w:pPr>
        <w:rPr>
          <w:lang w:val="el-GR"/>
        </w:rPr>
      </w:pPr>
    </w:p>
    <w:p w14:paraId="2E01B2C9" w14:textId="77777777" w:rsidR="002A293B" w:rsidRDefault="002A293B" w:rsidP="002A293B">
      <w:pPr>
        <w:rPr>
          <w:lang w:val="el-GR"/>
        </w:rPr>
      </w:pPr>
    </w:p>
    <w:p w14:paraId="037EDB77" w14:textId="77777777" w:rsidR="002A293B" w:rsidRDefault="002A293B" w:rsidP="002A293B">
      <w:pPr>
        <w:rPr>
          <w:lang w:val="el-GR"/>
        </w:rPr>
      </w:pPr>
    </w:p>
    <w:p w14:paraId="4AFCF24D" w14:textId="77777777" w:rsidR="002A293B" w:rsidRDefault="002A293B" w:rsidP="002A293B">
      <w:pPr>
        <w:rPr>
          <w:lang w:val="el-GR"/>
        </w:rPr>
      </w:pPr>
    </w:p>
    <w:p w14:paraId="40A76318" w14:textId="77777777" w:rsidR="002A293B" w:rsidRDefault="002A293B" w:rsidP="002A293B">
      <w:pPr>
        <w:rPr>
          <w:lang w:val="el-GR"/>
        </w:rPr>
      </w:pPr>
    </w:p>
    <w:p w14:paraId="160F9EAD" w14:textId="77777777" w:rsidR="002A293B" w:rsidRPr="002A293B" w:rsidRDefault="002A293B" w:rsidP="002A293B">
      <w:pPr>
        <w:rPr>
          <w:lang w:val="el-GR"/>
        </w:rPr>
      </w:pPr>
    </w:p>
    <w:p w14:paraId="2F57AC36" w14:textId="77777777" w:rsidR="002E0191" w:rsidRDefault="002E0191" w:rsidP="00907A1B">
      <w:pPr>
        <w:rPr>
          <w:lang w:val="el-GR"/>
        </w:rPr>
      </w:pPr>
    </w:p>
    <w:p w14:paraId="6FE5F2AD" w14:textId="015FE533" w:rsidR="002A293B" w:rsidRPr="002A293B" w:rsidRDefault="002A293B" w:rsidP="002A293B">
      <w:pPr>
        <w:pStyle w:val="Caption"/>
        <w:rPr>
          <w:lang w:val="el-GR"/>
        </w:rPr>
      </w:pPr>
      <w:bookmarkStart w:id="127" w:name="_Toc210394806"/>
      <w:r w:rsidRPr="002A293B">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15</w:t>
      </w:r>
      <w:r w:rsidR="00A2691B">
        <w:rPr>
          <w:lang w:val="el-GR"/>
        </w:rPr>
        <w:fldChar w:fldCharType="end"/>
      </w:r>
      <w:r>
        <w:rPr>
          <w:lang w:val="el-GR"/>
        </w:rPr>
        <w:t xml:space="preserve"> Ποσοστιαίες μεταβολές μετά απο βελτιστοποίηση</w:t>
      </w:r>
      <w:bookmarkEnd w:id="127"/>
    </w:p>
    <w:p w14:paraId="5176733A" w14:textId="77777777" w:rsidR="002E0191" w:rsidRDefault="002E0191" w:rsidP="002E0191">
      <w:pPr>
        <w:pStyle w:val="Heading3"/>
        <w:rPr>
          <w:lang w:val="el-GR"/>
        </w:rPr>
      </w:pPr>
      <w:bookmarkStart w:id="128" w:name="_Toc210394779"/>
      <w:r>
        <w:rPr>
          <w:lang w:val="el-GR"/>
        </w:rPr>
        <w:lastRenderedPageBreak/>
        <w:t>Αποτελέσματα αποσυνθεμένων δεδομένων</w:t>
      </w:r>
      <w:bookmarkEnd w:id="128"/>
    </w:p>
    <w:p w14:paraId="2E2A5BDC" w14:textId="77777777" w:rsidR="00742154" w:rsidRDefault="00742154" w:rsidP="00742154">
      <w:pPr>
        <w:rPr>
          <w:lang w:val="el-GR"/>
        </w:rPr>
      </w:pPr>
    </w:p>
    <w:p w14:paraId="2C8B40F6" w14:textId="77777777" w:rsidR="00742154" w:rsidRDefault="00742154" w:rsidP="00742154">
      <w:pPr>
        <w:rPr>
          <w:lang w:val="el-GR"/>
        </w:rPr>
      </w:pPr>
    </w:p>
    <w:p w14:paraId="605D120B" w14:textId="77777777" w:rsidR="00742154" w:rsidRPr="00742154" w:rsidRDefault="00742154" w:rsidP="00742154">
      <w:pPr>
        <w:rPr>
          <w:sz w:val="16"/>
          <w:szCs w:val="16"/>
          <w:lang w:val="el-GR"/>
        </w:rPr>
      </w:pPr>
    </w:p>
    <w:tbl>
      <w:tblPr>
        <w:tblStyle w:val="GridTable3-Accent1"/>
        <w:tblW w:w="10168" w:type="dxa"/>
        <w:tblInd w:w="-568" w:type="dxa"/>
        <w:tblLook w:val="04A0" w:firstRow="1" w:lastRow="0" w:firstColumn="1" w:lastColumn="0" w:noHBand="0" w:noVBand="1"/>
      </w:tblPr>
      <w:tblGrid>
        <w:gridCol w:w="1207"/>
        <w:gridCol w:w="1037"/>
        <w:gridCol w:w="2107"/>
        <w:gridCol w:w="1669"/>
        <w:gridCol w:w="2293"/>
        <w:gridCol w:w="1855"/>
      </w:tblGrid>
      <w:tr w:rsidR="00742154" w:rsidRPr="00742154" w14:paraId="79CC0BDF" w14:textId="77777777" w:rsidTr="00742154">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1207" w:type="dxa"/>
            <w:noWrap/>
            <w:hideMark/>
          </w:tcPr>
          <w:p w14:paraId="63B9224A" w14:textId="1F13FBB8" w:rsidR="00742154" w:rsidRPr="00742154" w:rsidRDefault="00742154" w:rsidP="00742154">
            <w:pPr>
              <w:jc w:val="center"/>
              <w:rPr>
                <w:sz w:val="16"/>
                <w:szCs w:val="16"/>
                <w:lang w:val="en-US"/>
              </w:rPr>
            </w:pPr>
            <w:r>
              <w:rPr>
                <w:sz w:val="16"/>
                <w:szCs w:val="16"/>
              </w:rPr>
              <w:t>House</w:t>
            </w:r>
          </w:p>
        </w:tc>
        <w:tc>
          <w:tcPr>
            <w:tcW w:w="1037" w:type="dxa"/>
            <w:noWrap/>
            <w:hideMark/>
          </w:tcPr>
          <w:p w14:paraId="50655FED" w14:textId="63EEC4FA" w:rsidR="00742154" w:rsidRPr="00742154" w:rsidRDefault="00742154"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Day</w:t>
            </w:r>
          </w:p>
        </w:tc>
        <w:tc>
          <w:tcPr>
            <w:tcW w:w="2107" w:type="dxa"/>
            <w:noWrap/>
            <w:hideMark/>
          </w:tcPr>
          <w:p w14:paraId="5C1DE847" w14:textId="72ABFD30" w:rsidR="00742154" w:rsidRPr="00742154" w:rsidRDefault="00742154"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Pr>
                <w:sz w:val="16"/>
                <w:szCs w:val="16"/>
              </w:rPr>
              <w:t>PV_overlap</w:t>
            </w:r>
            <w:proofErr w:type="spellEnd"/>
            <w:r>
              <w:rPr>
                <w:sz w:val="16"/>
                <w:szCs w:val="16"/>
              </w:rPr>
              <w:t xml:space="preserve"> Optimal % Ground Truth</w:t>
            </w:r>
          </w:p>
        </w:tc>
        <w:tc>
          <w:tcPr>
            <w:tcW w:w="1669" w:type="dxa"/>
            <w:noWrap/>
            <w:hideMark/>
          </w:tcPr>
          <w:p w14:paraId="0264DC31" w14:textId="3246E8C8" w:rsidR="00742154" w:rsidRPr="00742154" w:rsidRDefault="00742154"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PV Overlap % Ground Truth</w:t>
            </w:r>
          </w:p>
        </w:tc>
        <w:tc>
          <w:tcPr>
            <w:tcW w:w="2293" w:type="dxa"/>
            <w:noWrap/>
            <w:hideMark/>
          </w:tcPr>
          <w:p w14:paraId="725FE298" w14:textId="408EE325" w:rsidR="00742154" w:rsidRPr="00742154" w:rsidRDefault="00742154"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Average Daily Comfort Optimal</w:t>
            </w:r>
          </w:p>
        </w:tc>
        <w:tc>
          <w:tcPr>
            <w:tcW w:w="1855" w:type="dxa"/>
            <w:noWrap/>
            <w:hideMark/>
          </w:tcPr>
          <w:p w14:paraId="6384D429" w14:textId="3557F5AB" w:rsidR="00742154" w:rsidRPr="00742154" w:rsidRDefault="00742154" w:rsidP="00742154">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Average Daily Comfort Ground Truth</w:t>
            </w:r>
          </w:p>
        </w:tc>
      </w:tr>
      <w:tr w:rsidR="00742154" w:rsidRPr="00742154" w14:paraId="0BFCD373"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23F06831" w14:textId="77777777" w:rsidR="00742154" w:rsidRPr="00742154" w:rsidRDefault="00742154" w:rsidP="00742154">
            <w:pPr>
              <w:rPr>
                <w:sz w:val="16"/>
                <w:szCs w:val="16"/>
              </w:rPr>
            </w:pPr>
            <w:r w:rsidRPr="00742154">
              <w:rPr>
                <w:sz w:val="16"/>
                <w:szCs w:val="16"/>
              </w:rPr>
              <w:t>0</w:t>
            </w:r>
          </w:p>
        </w:tc>
        <w:tc>
          <w:tcPr>
            <w:tcW w:w="1037" w:type="dxa"/>
            <w:noWrap/>
            <w:hideMark/>
          </w:tcPr>
          <w:p w14:paraId="58D9F525"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w:t>
            </w:r>
          </w:p>
        </w:tc>
        <w:tc>
          <w:tcPr>
            <w:tcW w:w="2107" w:type="dxa"/>
            <w:noWrap/>
            <w:hideMark/>
          </w:tcPr>
          <w:p w14:paraId="3C9E6203"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2322D134"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11.43</w:t>
            </w:r>
          </w:p>
        </w:tc>
        <w:tc>
          <w:tcPr>
            <w:tcW w:w="2293" w:type="dxa"/>
            <w:noWrap/>
            <w:hideMark/>
          </w:tcPr>
          <w:p w14:paraId="09C06FA4" w14:textId="3B845D32"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92.27</w:t>
            </w:r>
          </w:p>
        </w:tc>
        <w:tc>
          <w:tcPr>
            <w:tcW w:w="1855" w:type="dxa"/>
            <w:noWrap/>
            <w:hideMark/>
          </w:tcPr>
          <w:p w14:paraId="36879F73"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86.25</w:t>
            </w:r>
          </w:p>
        </w:tc>
      </w:tr>
      <w:tr w:rsidR="00742154" w:rsidRPr="00742154" w14:paraId="3E4D18AC"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7D489FFE" w14:textId="77777777" w:rsidR="00742154" w:rsidRPr="00742154" w:rsidRDefault="00742154" w:rsidP="00742154">
            <w:pPr>
              <w:rPr>
                <w:sz w:val="16"/>
                <w:szCs w:val="16"/>
              </w:rPr>
            </w:pPr>
            <w:r w:rsidRPr="00742154">
              <w:rPr>
                <w:sz w:val="16"/>
                <w:szCs w:val="16"/>
              </w:rPr>
              <w:t>0</w:t>
            </w:r>
          </w:p>
        </w:tc>
        <w:tc>
          <w:tcPr>
            <w:tcW w:w="1037" w:type="dxa"/>
            <w:noWrap/>
            <w:hideMark/>
          </w:tcPr>
          <w:p w14:paraId="662EBC79"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w:t>
            </w:r>
          </w:p>
        </w:tc>
        <w:tc>
          <w:tcPr>
            <w:tcW w:w="2107" w:type="dxa"/>
            <w:noWrap/>
            <w:hideMark/>
          </w:tcPr>
          <w:p w14:paraId="2A0148B2"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0E4EAD3C"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0.00</w:t>
            </w:r>
          </w:p>
        </w:tc>
        <w:tc>
          <w:tcPr>
            <w:tcW w:w="2293" w:type="dxa"/>
            <w:noWrap/>
            <w:hideMark/>
          </w:tcPr>
          <w:p w14:paraId="7B587EBB" w14:textId="4C399EFE"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80.95</w:t>
            </w:r>
          </w:p>
        </w:tc>
        <w:tc>
          <w:tcPr>
            <w:tcW w:w="1855" w:type="dxa"/>
            <w:noWrap/>
            <w:hideMark/>
          </w:tcPr>
          <w:p w14:paraId="0D02C505"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83.45</w:t>
            </w:r>
          </w:p>
        </w:tc>
      </w:tr>
      <w:tr w:rsidR="00742154" w:rsidRPr="00742154" w14:paraId="23BC67B8"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2EB85FBE" w14:textId="77777777" w:rsidR="00742154" w:rsidRPr="00742154" w:rsidRDefault="00742154" w:rsidP="00742154">
            <w:pPr>
              <w:rPr>
                <w:sz w:val="16"/>
                <w:szCs w:val="16"/>
              </w:rPr>
            </w:pPr>
            <w:r w:rsidRPr="00742154">
              <w:rPr>
                <w:sz w:val="16"/>
                <w:szCs w:val="16"/>
              </w:rPr>
              <w:t>0</w:t>
            </w:r>
          </w:p>
        </w:tc>
        <w:tc>
          <w:tcPr>
            <w:tcW w:w="1037" w:type="dxa"/>
            <w:noWrap/>
            <w:hideMark/>
          </w:tcPr>
          <w:p w14:paraId="723DCD05"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3</w:t>
            </w:r>
          </w:p>
        </w:tc>
        <w:tc>
          <w:tcPr>
            <w:tcW w:w="2107" w:type="dxa"/>
            <w:noWrap/>
            <w:hideMark/>
          </w:tcPr>
          <w:p w14:paraId="47EF2038"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3BB3D14C"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60.00</w:t>
            </w:r>
          </w:p>
        </w:tc>
        <w:tc>
          <w:tcPr>
            <w:tcW w:w="2293" w:type="dxa"/>
            <w:noWrap/>
            <w:hideMark/>
          </w:tcPr>
          <w:p w14:paraId="7C7118FD" w14:textId="51AD8902"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89.68</w:t>
            </w:r>
          </w:p>
        </w:tc>
        <w:tc>
          <w:tcPr>
            <w:tcW w:w="1855" w:type="dxa"/>
            <w:noWrap/>
            <w:hideMark/>
          </w:tcPr>
          <w:p w14:paraId="19D88D96"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82.21</w:t>
            </w:r>
          </w:p>
        </w:tc>
      </w:tr>
      <w:tr w:rsidR="00742154" w:rsidRPr="00742154" w14:paraId="15664921"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0DE3C87A" w14:textId="77777777" w:rsidR="00742154" w:rsidRPr="00742154" w:rsidRDefault="00742154" w:rsidP="00742154">
            <w:pPr>
              <w:rPr>
                <w:sz w:val="16"/>
                <w:szCs w:val="16"/>
              </w:rPr>
            </w:pPr>
            <w:r w:rsidRPr="00742154">
              <w:rPr>
                <w:sz w:val="16"/>
                <w:szCs w:val="16"/>
              </w:rPr>
              <w:t>1</w:t>
            </w:r>
          </w:p>
        </w:tc>
        <w:tc>
          <w:tcPr>
            <w:tcW w:w="1037" w:type="dxa"/>
            <w:noWrap/>
            <w:hideMark/>
          </w:tcPr>
          <w:p w14:paraId="768EA07F"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w:t>
            </w:r>
          </w:p>
        </w:tc>
        <w:tc>
          <w:tcPr>
            <w:tcW w:w="2107" w:type="dxa"/>
            <w:noWrap/>
            <w:hideMark/>
          </w:tcPr>
          <w:p w14:paraId="58B02078"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77DA9101"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54.29</w:t>
            </w:r>
          </w:p>
        </w:tc>
        <w:tc>
          <w:tcPr>
            <w:tcW w:w="2293" w:type="dxa"/>
            <w:noWrap/>
            <w:hideMark/>
          </w:tcPr>
          <w:p w14:paraId="16F9C568" w14:textId="573B1F22"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91.82</w:t>
            </w:r>
          </w:p>
        </w:tc>
        <w:tc>
          <w:tcPr>
            <w:tcW w:w="1855" w:type="dxa"/>
            <w:noWrap/>
            <w:hideMark/>
          </w:tcPr>
          <w:p w14:paraId="0716EBF2"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94.51</w:t>
            </w:r>
          </w:p>
        </w:tc>
      </w:tr>
      <w:tr w:rsidR="00742154" w:rsidRPr="00742154" w14:paraId="00279039"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101042E5" w14:textId="77777777" w:rsidR="00742154" w:rsidRPr="00742154" w:rsidRDefault="00742154" w:rsidP="00742154">
            <w:pPr>
              <w:rPr>
                <w:sz w:val="16"/>
                <w:szCs w:val="16"/>
              </w:rPr>
            </w:pPr>
            <w:r w:rsidRPr="00742154">
              <w:rPr>
                <w:sz w:val="16"/>
                <w:szCs w:val="16"/>
              </w:rPr>
              <w:t>1</w:t>
            </w:r>
          </w:p>
        </w:tc>
        <w:tc>
          <w:tcPr>
            <w:tcW w:w="1037" w:type="dxa"/>
            <w:noWrap/>
            <w:hideMark/>
          </w:tcPr>
          <w:p w14:paraId="5AE2FEBE"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2</w:t>
            </w:r>
          </w:p>
        </w:tc>
        <w:tc>
          <w:tcPr>
            <w:tcW w:w="2107" w:type="dxa"/>
            <w:noWrap/>
            <w:hideMark/>
          </w:tcPr>
          <w:p w14:paraId="515397AA"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0EEE2A08"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71.43</w:t>
            </w:r>
          </w:p>
        </w:tc>
        <w:tc>
          <w:tcPr>
            <w:tcW w:w="2293" w:type="dxa"/>
            <w:noWrap/>
            <w:hideMark/>
          </w:tcPr>
          <w:p w14:paraId="61CF1D24" w14:textId="61432E68"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88.99</w:t>
            </w:r>
          </w:p>
        </w:tc>
        <w:tc>
          <w:tcPr>
            <w:tcW w:w="1855" w:type="dxa"/>
            <w:noWrap/>
            <w:hideMark/>
          </w:tcPr>
          <w:p w14:paraId="619DDCAC"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94.82</w:t>
            </w:r>
          </w:p>
        </w:tc>
      </w:tr>
      <w:tr w:rsidR="00742154" w:rsidRPr="00742154" w14:paraId="5A02B06B"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08D4971A" w14:textId="77777777" w:rsidR="00742154" w:rsidRPr="00742154" w:rsidRDefault="00742154" w:rsidP="00742154">
            <w:pPr>
              <w:rPr>
                <w:sz w:val="16"/>
                <w:szCs w:val="16"/>
              </w:rPr>
            </w:pPr>
            <w:r w:rsidRPr="00742154">
              <w:rPr>
                <w:sz w:val="16"/>
                <w:szCs w:val="16"/>
              </w:rPr>
              <w:t>1</w:t>
            </w:r>
          </w:p>
        </w:tc>
        <w:tc>
          <w:tcPr>
            <w:tcW w:w="1037" w:type="dxa"/>
            <w:noWrap/>
            <w:hideMark/>
          </w:tcPr>
          <w:p w14:paraId="5EB5835B"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3</w:t>
            </w:r>
          </w:p>
        </w:tc>
        <w:tc>
          <w:tcPr>
            <w:tcW w:w="2107" w:type="dxa"/>
            <w:noWrap/>
            <w:hideMark/>
          </w:tcPr>
          <w:p w14:paraId="747D2A24"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00C68DCF"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82.86</w:t>
            </w:r>
          </w:p>
        </w:tc>
        <w:tc>
          <w:tcPr>
            <w:tcW w:w="2293" w:type="dxa"/>
            <w:noWrap/>
            <w:hideMark/>
          </w:tcPr>
          <w:p w14:paraId="5C3AF2DF" w14:textId="798D898E"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93.98</w:t>
            </w:r>
          </w:p>
        </w:tc>
        <w:tc>
          <w:tcPr>
            <w:tcW w:w="1855" w:type="dxa"/>
            <w:noWrap/>
            <w:hideMark/>
          </w:tcPr>
          <w:p w14:paraId="5C844973"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94.45</w:t>
            </w:r>
          </w:p>
        </w:tc>
      </w:tr>
      <w:tr w:rsidR="00742154" w:rsidRPr="00742154" w14:paraId="79AF2EFD"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3436EB70" w14:textId="77777777" w:rsidR="00742154" w:rsidRPr="00742154" w:rsidRDefault="00742154" w:rsidP="00742154">
            <w:pPr>
              <w:rPr>
                <w:sz w:val="16"/>
                <w:szCs w:val="16"/>
              </w:rPr>
            </w:pPr>
            <w:r w:rsidRPr="00742154">
              <w:rPr>
                <w:sz w:val="16"/>
                <w:szCs w:val="16"/>
              </w:rPr>
              <w:t>2</w:t>
            </w:r>
          </w:p>
        </w:tc>
        <w:tc>
          <w:tcPr>
            <w:tcW w:w="1037" w:type="dxa"/>
            <w:noWrap/>
            <w:hideMark/>
          </w:tcPr>
          <w:p w14:paraId="39F2F71D"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w:t>
            </w:r>
          </w:p>
        </w:tc>
        <w:tc>
          <w:tcPr>
            <w:tcW w:w="2107" w:type="dxa"/>
            <w:noWrap/>
            <w:hideMark/>
          </w:tcPr>
          <w:p w14:paraId="38FEDBB1"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243EEC12"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97.14</w:t>
            </w:r>
          </w:p>
        </w:tc>
        <w:tc>
          <w:tcPr>
            <w:tcW w:w="2293" w:type="dxa"/>
            <w:noWrap/>
            <w:hideMark/>
          </w:tcPr>
          <w:p w14:paraId="1CF32F0E" w14:textId="30C7E611"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87.64</w:t>
            </w:r>
          </w:p>
        </w:tc>
        <w:tc>
          <w:tcPr>
            <w:tcW w:w="1855" w:type="dxa"/>
            <w:noWrap/>
            <w:hideMark/>
          </w:tcPr>
          <w:p w14:paraId="3860EEA0"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87.04</w:t>
            </w:r>
          </w:p>
        </w:tc>
      </w:tr>
      <w:tr w:rsidR="00742154" w:rsidRPr="00742154" w14:paraId="7A65D13C"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50AA88F5" w14:textId="77777777" w:rsidR="00742154" w:rsidRPr="00742154" w:rsidRDefault="00742154" w:rsidP="00742154">
            <w:pPr>
              <w:rPr>
                <w:sz w:val="16"/>
                <w:szCs w:val="16"/>
              </w:rPr>
            </w:pPr>
            <w:r w:rsidRPr="00742154">
              <w:rPr>
                <w:sz w:val="16"/>
                <w:szCs w:val="16"/>
              </w:rPr>
              <w:t>2</w:t>
            </w:r>
          </w:p>
        </w:tc>
        <w:tc>
          <w:tcPr>
            <w:tcW w:w="1037" w:type="dxa"/>
            <w:noWrap/>
            <w:hideMark/>
          </w:tcPr>
          <w:p w14:paraId="39551252"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w:t>
            </w:r>
          </w:p>
        </w:tc>
        <w:tc>
          <w:tcPr>
            <w:tcW w:w="2107" w:type="dxa"/>
            <w:noWrap/>
            <w:hideMark/>
          </w:tcPr>
          <w:p w14:paraId="0FAC9C2C"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6BF0094A"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57.14</w:t>
            </w:r>
          </w:p>
        </w:tc>
        <w:tc>
          <w:tcPr>
            <w:tcW w:w="2293" w:type="dxa"/>
            <w:noWrap/>
            <w:hideMark/>
          </w:tcPr>
          <w:p w14:paraId="72A15CC2" w14:textId="33463DBD"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87.72</w:t>
            </w:r>
          </w:p>
        </w:tc>
        <w:tc>
          <w:tcPr>
            <w:tcW w:w="1855" w:type="dxa"/>
            <w:noWrap/>
            <w:hideMark/>
          </w:tcPr>
          <w:p w14:paraId="33706880"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89.10</w:t>
            </w:r>
          </w:p>
        </w:tc>
      </w:tr>
      <w:tr w:rsidR="00742154" w:rsidRPr="00742154" w14:paraId="7F9DBE6E"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2F18E9BA" w14:textId="77777777" w:rsidR="00742154" w:rsidRPr="00742154" w:rsidRDefault="00742154" w:rsidP="00742154">
            <w:pPr>
              <w:rPr>
                <w:sz w:val="16"/>
                <w:szCs w:val="16"/>
              </w:rPr>
            </w:pPr>
            <w:r w:rsidRPr="00742154">
              <w:rPr>
                <w:sz w:val="16"/>
                <w:szCs w:val="16"/>
              </w:rPr>
              <w:t>2</w:t>
            </w:r>
          </w:p>
        </w:tc>
        <w:tc>
          <w:tcPr>
            <w:tcW w:w="1037" w:type="dxa"/>
            <w:noWrap/>
            <w:hideMark/>
          </w:tcPr>
          <w:p w14:paraId="69CB5305"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3</w:t>
            </w:r>
          </w:p>
        </w:tc>
        <w:tc>
          <w:tcPr>
            <w:tcW w:w="2107" w:type="dxa"/>
            <w:noWrap/>
            <w:hideMark/>
          </w:tcPr>
          <w:p w14:paraId="383CC77A"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0EBD52F0"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91.43</w:t>
            </w:r>
          </w:p>
        </w:tc>
        <w:tc>
          <w:tcPr>
            <w:tcW w:w="2293" w:type="dxa"/>
            <w:noWrap/>
            <w:hideMark/>
          </w:tcPr>
          <w:p w14:paraId="10237CD5" w14:textId="368998A3"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85.46</w:t>
            </w:r>
          </w:p>
        </w:tc>
        <w:tc>
          <w:tcPr>
            <w:tcW w:w="1855" w:type="dxa"/>
            <w:noWrap/>
            <w:hideMark/>
          </w:tcPr>
          <w:p w14:paraId="3C78C155"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87.88</w:t>
            </w:r>
          </w:p>
        </w:tc>
      </w:tr>
      <w:tr w:rsidR="00742154" w:rsidRPr="00742154" w14:paraId="06834E28"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619F7905" w14:textId="77777777" w:rsidR="00742154" w:rsidRPr="00742154" w:rsidRDefault="00742154" w:rsidP="00742154">
            <w:pPr>
              <w:rPr>
                <w:sz w:val="16"/>
                <w:szCs w:val="16"/>
              </w:rPr>
            </w:pPr>
            <w:r w:rsidRPr="00742154">
              <w:rPr>
                <w:sz w:val="16"/>
                <w:szCs w:val="16"/>
              </w:rPr>
              <w:t>3</w:t>
            </w:r>
          </w:p>
        </w:tc>
        <w:tc>
          <w:tcPr>
            <w:tcW w:w="1037" w:type="dxa"/>
            <w:noWrap/>
            <w:hideMark/>
          </w:tcPr>
          <w:p w14:paraId="3DF2A6C8"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w:t>
            </w:r>
          </w:p>
        </w:tc>
        <w:tc>
          <w:tcPr>
            <w:tcW w:w="2107" w:type="dxa"/>
            <w:noWrap/>
            <w:hideMark/>
          </w:tcPr>
          <w:p w14:paraId="20F52B10"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7881C792"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74.29</w:t>
            </w:r>
          </w:p>
        </w:tc>
        <w:tc>
          <w:tcPr>
            <w:tcW w:w="2293" w:type="dxa"/>
            <w:noWrap/>
            <w:hideMark/>
          </w:tcPr>
          <w:p w14:paraId="25D2262D" w14:textId="4ECE947B"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94.06</w:t>
            </w:r>
          </w:p>
        </w:tc>
        <w:tc>
          <w:tcPr>
            <w:tcW w:w="1855" w:type="dxa"/>
            <w:noWrap/>
            <w:hideMark/>
          </w:tcPr>
          <w:p w14:paraId="0A0F42D3"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94.94</w:t>
            </w:r>
          </w:p>
        </w:tc>
      </w:tr>
      <w:tr w:rsidR="00742154" w:rsidRPr="00742154" w14:paraId="2EA7283E"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7659FC2A" w14:textId="77777777" w:rsidR="00742154" w:rsidRPr="00742154" w:rsidRDefault="00742154" w:rsidP="00742154">
            <w:pPr>
              <w:rPr>
                <w:sz w:val="16"/>
                <w:szCs w:val="16"/>
              </w:rPr>
            </w:pPr>
            <w:r w:rsidRPr="00742154">
              <w:rPr>
                <w:sz w:val="16"/>
                <w:szCs w:val="16"/>
              </w:rPr>
              <w:t>3</w:t>
            </w:r>
          </w:p>
        </w:tc>
        <w:tc>
          <w:tcPr>
            <w:tcW w:w="1037" w:type="dxa"/>
            <w:noWrap/>
            <w:hideMark/>
          </w:tcPr>
          <w:p w14:paraId="752BDAD4"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2</w:t>
            </w:r>
          </w:p>
        </w:tc>
        <w:tc>
          <w:tcPr>
            <w:tcW w:w="2107" w:type="dxa"/>
            <w:noWrap/>
            <w:hideMark/>
          </w:tcPr>
          <w:p w14:paraId="2E76F5B9"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24BD73AE"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57.14</w:t>
            </w:r>
          </w:p>
        </w:tc>
        <w:tc>
          <w:tcPr>
            <w:tcW w:w="2293" w:type="dxa"/>
            <w:noWrap/>
            <w:hideMark/>
          </w:tcPr>
          <w:p w14:paraId="130B99E7" w14:textId="6CF15C54"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87.31</w:t>
            </w:r>
          </w:p>
        </w:tc>
        <w:tc>
          <w:tcPr>
            <w:tcW w:w="1855" w:type="dxa"/>
            <w:noWrap/>
            <w:hideMark/>
          </w:tcPr>
          <w:p w14:paraId="3F1BF588"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94.74</w:t>
            </w:r>
          </w:p>
        </w:tc>
      </w:tr>
      <w:tr w:rsidR="00742154" w:rsidRPr="00742154" w14:paraId="3666351B"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5DBF9116" w14:textId="77777777" w:rsidR="00742154" w:rsidRPr="00742154" w:rsidRDefault="00742154" w:rsidP="00742154">
            <w:pPr>
              <w:rPr>
                <w:sz w:val="16"/>
                <w:szCs w:val="16"/>
              </w:rPr>
            </w:pPr>
            <w:r w:rsidRPr="00742154">
              <w:rPr>
                <w:sz w:val="16"/>
                <w:szCs w:val="16"/>
              </w:rPr>
              <w:t>3</w:t>
            </w:r>
          </w:p>
        </w:tc>
        <w:tc>
          <w:tcPr>
            <w:tcW w:w="1037" w:type="dxa"/>
            <w:noWrap/>
            <w:hideMark/>
          </w:tcPr>
          <w:p w14:paraId="192DEC89"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3</w:t>
            </w:r>
          </w:p>
        </w:tc>
        <w:tc>
          <w:tcPr>
            <w:tcW w:w="2107" w:type="dxa"/>
            <w:noWrap/>
            <w:hideMark/>
          </w:tcPr>
          <w:p w14:paraId="11D7FAB2"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25B9379D"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85.71</w:t>
            </w:r>
          </w:p>
        </w:tc>
        <w:tc>
          <w:tcPr>
            <w:tcW w:w="2293" w:type="dxa"/>
            <w:noWrap/>
            <w:hideMark/>
          </w:tcPr>
          <w:p w14:paraId="4D97374F" w14:textId="1ABB45E8"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94.96</w:t>
            </w:r>
          </w:p>
        </w:tc>
        <w:tc>
          <w:tcPr>
            <w:tcW w:w="1855" w:type="dxa"/>
            <w:noWrap/>
            <w:hideMark/>
          </w:tcPr>
          <w:p w14:paraId="3D31B129"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94.85</w:t>
            </w:r>
          </w:p>
        </w:tc>
      </w:tr>
      <w:tr w:rsidR="00742154" w:rsidRPr="00742154" w14:paraId="4F35690D"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0A102407" w14:textId="77777777" w:rsidR="00742154" w:rsidRPr="00742154" w:rsidRDefault="00742154" w:rsidP="00742154">
            <w:pPr>
              <w:rPr>
                <w:sz w:val="16"/>
                <w:szCs w:val="16"/>
              </w:rPr>
            </w:pPr>
            <w:r w:rsidRPr="00742154">
              <w:rPr>
                <w:sz w:val="16"/>
                <w:szCs w:val="16"/>
              </w:rPr>
              <w:t>4</w:t>
            </w:r>
          </w:p>
        </w:tc>
        <w:tc>
          <w:tcPr>
            <w:tcW w:w="1037" w:type="dxa"/>
            <w:noWrap/>
            <w:hideMark/>
          </w:tcPr>
          <w:p w14:paraId="2842E481"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w:t>
            </w:r>
          </w:p>
        </w:tc>
        <w:tc>
          <w:tcPr>
            <w:tcW w:w="2107" w:type="dxa"/>
            <w:noWrap/>
            <w:hideMark/>
          </w:tcPr>
          <w:p w14:paraId="2944F90A"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5612B5BF"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8.57</w:t>
            </w:r>
          </w:p>
        </w:tc>
        <w:tc>
          <w:tcPr>
            <w:tcW w:w="2293" w:type="dxa"/>
            <w:noWrap/>
            <w:hideMark/>
          </w:tcPr>
          <w:p w14:paraId="26D3344F" w14:textId="45CC4C72"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86.13</w:t>
            </w:r>
          </w:p>
        </w:tc>
        <w:tc>
          <w:tcPr>
            <w:tcW w:w="1855" w:type="dxa"/>
            <w:noWrap/>
            <w:hideMark/>
          </w:tcPr>
          <w:p w14:paraId="0F8A7EF6"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88.11</w:t>
            </w:r>
          </w:p>
        </w:tc>
      </w:tr>
      <w:tr w:rsidR="00742154" w:rsidRPr="00742154" w14:paraId="12FE1971"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4F0BEEB7" w14:textId="77777777" w:rsidR="00742154" w:rsidRPr="00742154" w:rsidRDefault="00742154" w:rsidP="00742154">
            <w:pPr>
              <w:rPr>
                <w:sz w:val="16"/>
                <w:szCs w:val="16"/>
              </w:rPr>
            </w:pPr>
            <w:r w:rsidRPr="00742154">
              <w:rPr>
                <w:sz w:val="16"/>
                <w:szCs w:val="16"/>
              </w:rPr>
              <w:t>4</w:t>
            </w:r>
          </w:p>
        </w:tc>
        <w:tc>
          <w:tcPr>
            <w:tcW w:w="1037" w:type="dxa"/>
            <w:noWrap/>
            <w:hideMark/>
          </w:tcPr>
          <w:p w14:paraId="17D1B7E7"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w:t>
            </w:r>
          </w:p>
        </w:tc>
        <w:tc>
          <w:tcPr>
            <w:tcW w:w="2107" w:type="dxa"/>
            <w:noWrap/>
            <w:hideMark/>
          </w:tcPr>
          <w:p w14:paraId="6388CF17"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127D8BB6"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31.43</w:t>
            </w:r>
          </w:p>
        </w:tc>
        <w:tc>
          <w:tcPr>
            <w:tcW w:w="2293" w:type="dxa"/>
            <w:noWrap/>
            <w:hideMark/>
          </w:tcPr>
          <w:p w14:paraId="75657D3C" w14:textId="3DBFF998"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80.38</w:t>
            </w:r>
          </w:p>
        </w:tc>
        <w:tc>
          <w:tcPr>
            <w:tcW w:w="1855" w:type="dxa"/>
            <w:noWrap/>
            <w:hideMark/>
          </w:tcPr>
          <w:p w14:paraId="518268DF"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86.39</w:t>
            </w:r>
          </w:p>
        </w:tc>
      </w:tr>
      <w:tr w:rsidR="00742154" w:rsidRPr="00742154" w14:paraId="6807FC5E"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3922C324" w14:textId="77777777" w:rsidR="00742154" w:rsidRPr="00742154" w:rsidRDefault="00742154" w:rsidP="00742154">
            <w:pPr>
              <w:rPr>
                <w:sz w:val="16"/>
                <w:szCs w:val="16"/>
              </w:rPr>
            </w:pPr>
            <w:r w:rsidRPr="00742154">
              <w:rPr>
                <w:sz w:val="16"/>
                <w:szCs w:val="16"/>
              </w:rPr>
              <w:t>4</w:t>
            </w:r>
          </w:p>
        </w:tc>
        <w:tc>
          <w:tcPr>
            <w:tcW w:w="1037" w:type="dxa"/>
            <w:noWrap/>
            <w:hideMark/>
          </w:tcPr>
          <w:p w14:paraId="05A513AC"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3</w:t>
            </w:r>
          </w:p>
        </w:tc>
        <w:tc>
          <w:tcPr>
            <w:tcW w:w="2107" w:type="dxa"/>
            <w:noWrap/>
            <w:hideMark/>
          </w:tcPr>
          <w:p w14:paraId="28F06DED"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2AB5D8AB"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62.86</w:t>
            </w:r>
          </w:p>
        </w:tc>
        <w:tc>
          <w:tcPr>
            <w:tcW w:w="2293" w:type="dxa"/>
            <w:noWrap/>
            <w:hideMark/>
          </w:tcPr>
          <w:p w14:paraId="1D45DB1C" w14:textId="3D50DC50"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86.78</w:t>
            </w:r>
          </w:p>
        </w:tc>
        <w:tc>
          <w:tcPr>
            <w:tcW w:w="1855" w:type="dxa"/>
            <w:noWrap/>
            <w:hideMark/>
          </w:tcPr>
          <w:p w14:paraId="1BF3837C"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87.64</w:t>
            </w:r>
          </w:p>
        </w:tc>
      </w:tr>
      <w:tr w:rsidR="00742154" w:rsidRPr="00742154" w14:paraId="6C25CCA9"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15699790" w14:textId="77777777" w:rsidR="00742154" w:rsidRPr="00742154" w:rsidRDefault="00742154" w:rsidP="00742154">
            <w:pPr>
              <w:rPr>
                <w:sz w:val="16"/>
                <w:szCs w:val="16"/>
              </w:rPr>
            </w:pPr>
            <w:r w:rsidRPr="00742154">
              <w:rPr>
                <w:sz w:val="16"/>
                <w:szCs w:val="16"/>
              </w:rPr>
              <w:t>5</w:t>
            </w:r>
          </w:p>
        </w:tc>
        <w:tc>
          <w:tcPr>
            <w:tcW w:w="1037" w:type="dxa"/>
            <w:noWrap/>
            <w:hideMark/>
          </w:tcPr>
          <w:p w14:paraId="0EE83AFE"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w:t>
            </w:r>
          </w:p>
        </w:tc>
        <w:tc>
          <w:tcPr>
            <w:tcW w:w="2107" w:type="dxa"/>
            <w:noWrap/>
            <w:hideMark/>
          </w:tcPr>
          <w:p w14:paraId="7E2BE747"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75549A28"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71.43</w:t>
            </w:r>
          </w:p>
        </w:tc>
        <w:tc>
          <w:tcPr>
            <w:tcW w:w="2293" w:type="dxa"/>
            <w:noWrap/>
            <w:hideMark/>
          </w:tcPr>
          <w:p w14:paraId="49AAEB0A" w14:textId="1D916D3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86.28</w:t>
            </w:r>
          </w:p>
        </w:tc>
        <w:tc>
          <w:tcPr>
            <w:tcW w:w="1855" w:type="dxa"/>
            <w:noWrap/>
            <w:hideMark/>
          </w:tcPr>
          <w:p w14:paraId="3D07B7DF"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84.83</w:t>
            </w:r>
          </w:p>
        </w:tc>
      </w:tr>
      <w:tr w:rsidR="00742154" w:rsidRPr="00742154" w14:paraId="01C7AB03"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012969C2" w14:textId="77777777" w:rsidR="00742154" w:rsidRPr="00742154" w:rsidRDefault="00742154" w:rsidP="00742154">
            <w:pPr>
              <w:rPr>
                <w:sz w:val="16"/>
                <w:szCs w:val="16"/>
              </w:rPr>
            </w:pPr>
            <w:r w:rsidRPr="00742154">
              <w:rPr>
                <w:sz w:val="16"/>
                <w:szCs w:val="16"/>
              </w:rPr>
              <w:t>5</w:t>
            </w:r>
          </w:p>
        </w:tc>
        <w:tc>
          <w:tcPr>
            <w:tcW w:w="1037" w:type="dxa"/>
            <w:noWrap/>
            <w:hideMark/>
          </w:tcPr>
          <w:p w14:paraId="2CCADC6B"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2</w:t>
            </w:r>
          </w:p>
        </w:tc>
        <w:tc>
          <w:tcPr>
            <w:tcW w:w="2107" w:type="dxa"/>
            <w:noWrap/>
            <w:hideMark/>
          </w:tcPr>
          <w:p w14:paraId="7D76BD66"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4F4CF72A"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65.71</w:t>
            </w:r>
          </w:p>
        </w:tc>
        <w:tc>
          <w:tcPr>
            <w:tcW w:w="2293" w:type="dxa"/>
            <w:noWrap/>
            <w:hideMark/>
          </w:tcPr>
          <w:p w14:paraId="56B2E74A" w14:textId="7521BC6E"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84.89</w:t>
            </w:r>
          </w:p>
        </w:tc>
        <w:tc>
          <w:tcPr>
            <w:tcW w:w="1855" w:type="dxa"/>
            <w:noWrap/>
            <w:hideMark/>
          </w:tcPr>
          <w:p w14:paraId="285FE457"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82.70</w:t>
            </w:r>
          </w:p>
        </w:tc>
      </w:tr>
      <w:tr w:rsidR="00742154" w:rsidRPr="00742154" w14:paraId="62A96CAC"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63F8378D" w14:textId="77777777" w:rsidR="00742154" w:rsidRPr="00742154" w:rsidRDefault="00742154" w:rsidP="00742154">
            <w:pPr>
              <w:rPr>
                <w:sz w:val="16"/>
                <w:szCs w:val="16"/>
              </w:rPr>
            </w:pPr>
            <w:r w:rsidRPr="00742154">
              <w:rPr>
                <w:sz w:val="16"/>
                <w:szCs w:val="16"/>
              </w:rPr>
              <w:t>5</w:t>
            </w:r>
          </w:p>
        </w:tc>
        <w:tc>
          <w:tcPr>
            <w:tcW w:w="1037" w:type="dxa"/>
            <w:noWrap/>
            <w:hideMark/>
          </w:tcPr>
          <w:p w14:paraId="44781589"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3</w:t>
            </w:r>
          </w:p>
        </w:tc>
        <w:tc>
          <w:tcPr>
            <w:tcW w:w="2107" w:type="dxa"/>
            <w:noWrap/>
            <w:hideMark/>
          </w:tcPr>
          <w:p w14:paraId="4DDEF62C"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7D96C1CF"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22.86</w:t>
            </w:r>
          </w:p>
        </w:tc>
        <w:tc>
          <w:tcPr>
            <w:tcW w:w="2293" w:type="dxa"/>
            <w:noWrap/>
            <w:hideMark/>
          </w:tcPr>
          <w:p w14:paraId="1B961B83" w14:textId="79A4B78D"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85.47</w:t>
            </w:r>
          </w:p>
        </w:tc>
        <w:tc>
          <w:tcPr>
            <w:tcW w:w="1855" w:type="dxa"/>
            <w:noWrap/>
            <w:hideMark/>
          </w:tcPr>
          <w:p w14:paraId="68AA2710"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82.62</w:t>
            </w:r>
          </w:p>
        </w:tc>
      </w:tr>
      <w:tr w:rsidR="00742154" w:rsidRPr="00742154" w14:paraId="36E6B308"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18BAF6DA" w14:textId="77777777" w:rsidR="00742154" w:rsidRPr="00742154" w:rsidRDefault="00742154" w:rsidP="00742154">
            <w:pPr>
              <w:rPr>
                <w:sz w:val="16"/>
                <w:szCs w:val="16"/>
              </w:rPr>
            </w:pPr>
            <w:r w:rsidRPr="00742154">
              <w:rPr>
                <w:sz w:val="16"/>
                <w:szCs w:val="16"/>
              </w:rPr>
              <w:t>6</w:t>
            </w:r>
          </w:p>
        </w:tc>
        <w:tc>
          <w:tcPr>
            <w:tcW w:w="1037" w:type="dxa"/>
            <w:noWrap/>
            <w:hideMark/>
          </w:tcPr>
          <w:p w14:paraId="579CC00B"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w:t>
            </w:r>
          </w:p>
        </w:tc>
        <w:tc>
          <w:tcPr>
            <w:tcW w:w="2107" w:type="dxa"/>
            <w:noWrap/>
            <w:hideMark/>
          </w:tcPr>
          <w:p w14:paraId="33803E56"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59E44900"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34.29</w:t>
            </w:r>
          </w:p>
        </w:tc>
        <w:tc>
          <w:tcPr>
            <w:tcW w:w="2293" w:type="dxa"/>
            <w:noWrap/>
            <w:hideMark/>
          </w:tcPr>
          <w:p w14:paraId="25D16416" w14:textId="2DD4F38D"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85.90</w:t>
            </w:r>
          </w:p>
        </w:tc>
        <w:tc>
          <w:tcPr>
            <w:tcW w:w="1855" w:type="dxa"/>
            <w:noWrap/>
            <w:hideMark/>
          </w:tcPr>
          <w:p w14:paraId="6CF966B9"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85.06</w:t>
            </w:r>
          </w:p>
        </w:tc>
      </w:tr>
      <w:tr w:rsidR="00742154" w:rsidRPr="00742154" w14:paraId="55A1455E" w14:textId="77777777" w:rsidTr="00742154">
        <w:trPr>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4B6EFC11" w14:textId="77777777" w:rsidR="00742154" w:rsidRPr="00742154" w:rsidRDefault="00742154" w:rsidP="00742154">
            <w:pPr>
              <w:rPr>
                <w:sz w:val="16"/>
                <w:szCs w:val="16"/>
              </w:rPr>
            </w:pPr>
            <w:r w:rsidRPr="00742154">
              <w:rPr>
                <w:sz w:val="16"/>
                <w:szCs w:val="16"/>
              </w:rPr>
              <w:t>6</w:t>
            </w:r>
          </w:p>
        </w:tc>
        <w:tc>
          <w:tcPr>
            <w:tcW w:w="1037" w:type="dxa"/>
            <w:noWrap/>
            <w:hideMark/>
          </w:tcPr>
          <w:p w14:paraId="7BC900EC"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w:t>
            </w:r>
          </w:p>
        </w:tc>
        <w:tc>
          <w:tcPr>
            <w:tcW w:w="2107" w:type="dxa"/>
            <w:noWrap/>
            <w:hideMark/>
          </w:tcPr>
          <w:p w14:paraId="69355B63" w14:textId="77777777" w:rsidR="00742154" w:rsidRPr="00742154" w:rsidRDefault="00742154" w:rsidP="00742154">
            <w:pPr>
              <w:jc w:val="cente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100</w:t>
            </w:r>
          </w:p>
        </w:tc>
        <w:tc>
          <w:tcPr>
            <w:tcW w:w="1669" w:type="dxa"/>
            <w:noWrap/>
            <w:hideMark/>
          </w:tcPr>
          <w:p w14:paraId="3EFFD655"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28.57</w:t>
            </w:r>
          </w:p>
        </w:tc>
        <w:tc>
          <w:tcPr>
            <w:tcW w:w="2293" w:type="dxa"/>
            <w:noWrap/>
            <w:hideMark/>
          </w:tcPr>
          <w:p w14:paraId="77CE4DE5" w14:textId="7F26F54E"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86.27</w:t>
            </w:r>
          </w:p>
        </w:tc>
        <w:tc>
          <w:tcPr>
            <w:tcW w:w="1855" w:type="dxa"/>
            <w:noWrap/>
            <w:hideMark/>
          </w:tcPr>
          <w:p w14:paraId="408F5449" w14:textId="77777777" w:rsidR="00742154" w:rsidRPr="00742154" w:rsidRDefault="00742154" w:rsidP="00742154">
            <w:pPr>
              <w:cnfStyle w:val="000000000000" w:firstRow="0" w:lastRow="0" w:firstColumn="0" w:lastColumn="0" w:oddVBand="0" w:evenVBand="0" w:oddHBand="0" w:evenHBand="0" w:firstRowFirstColumn="0" w:firstRowLastColumn="0" w:lastRowFirstColumn="0" w:lastRowLastColumn="0"/>
              <w:rPr>
                <w:sz w:val="16"/>
                <w:szCs w:val="16"/>
              </w:rPr>
            </w:pPr>
            <w:r w:rsidRPr="00742154">
              <w:rPr>
                <w:sz w:val="16"/>
                <w:szCs w:val="16"/>
              </w:rPr>
              <w:t>81.82</w:t>
            </w:r>
          </w:p>
        </w:tc>
      </w:tr>
      <w:tr w:rsidR="00742154" w:rsidRPr="00742154" w14:paraId="6206AFEB" w14:textId="77777777" w:rsidTr="0074215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207" w:type="dxa"/>
            <w:noWrap/>
            <w:hideMark/>
          </w:tcPr>
          <w:p w14:paraId="26EF009D" w14:textId="77777777" w:rsidR="00742154" w:rsidRPr="00742154" w:rsidRDefault="00742154" w:rsidP="00742154">
            <w:pPr>
              <w:rPr>
                <w:sz w:val="16"/>
                <w:szCs w:val="16"/>
              </w:rPr>
            </w:pPr>
            <w:r w:rsidRPr="00742154">
              <w:rPr>
                <w:sz w:val="16"/>
                <w:szCs w:val="16"/>
              </w:rPr>
              <w:t>6</w:t>
            </w:r>
          </w:p>
        </w:tc>
        <w:tc>
          <w:tcPr>
            <w:tcW w:w="1037" w:type="dxa"/>
            <w:noWrap/>
            <w:hideMark/>
          </w:tcPr>
          <w:p w14:paraId="39F75C3B"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3</w:t>
            </w:r>
          </w:p>
        </w:tc>
        <w:tc>
          <w:tcPr>
            <w:tcW w:w="2107" w:type="dxa"/>
            <w:noWrap/>
            <w:hideMark/>
          </w:tcPr>
          <w:p w14:paraId="619A0B10" w14:textId="77777777" w:rsidR="00742154" w:rsidRPr="00742154" w:rsidRDefault="00742154" w:rsidP="00742154">
            <w:pPr>
              <w:jc w:val="cente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100</w:t>
            </w:r>
          </w:p>
        </w:tc>
        <w:tc>
          <w:tcPr>
            <w:tcW w:w="1669" w:type="dxa"/>
            <w:noWrap/>
            <w:hideMark/>
          </w:tcPr>
          <w:p w14:paraId="6DA75786"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48.57</w:t>
            </w:r>
          </w:p>
        </w:tc>
        <w:tc>
          <w:tcPr>
            <w:tcW w:w="2293" w:type="dxa"/>
            <w:noWrap/>
            <w:hideMark/>
          </w:tcPr>
          <w:p w14:paraId="47D5B367" w14:textId="7F383DBE"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85.91</w:t>
            </w:r>
          </w:p>
        </w:tc>
        <w:tc>
          <w:tcPr>
            <w:tcW w:w="1855" w:type="dxa"/>
            <w:noWrap/>
            <w:hideMark/>
          </w:tcPr>
          <w:p w14:paraId="6C505CD8" w14:textId="77777777" w:rsidR="00742154" w:rsidRPr="00742154" w:rsidRDefault="00742154" w:rsidP="00742154">
            <w:pPr>
              <w:cnfStyle w:val="000000100000" w:firstRow="0" w:lastRow="0" w:firstColumn="0" w:lastColumn="0" w:oddVBand="0" w:evenVBand="0" w:oddHBand="1" w:evenHBand="0" w:firstRowFirstColumn="0" w:firstRowLastColumn="0" w:lastRowFirstColumn="0" w:lastRowLastColumn="0"/>
              <w:rPr>
                <w:sz w:val="16"/>
                <w:szCs w:val="16"/>
              </w:rPr>
            </w:pPr>
            <w:r w:rsidRPr="00742154">
              <w:rPr>
                <w:sz w:val="16"/>
                <w:szCs w:val="16"/>
              </w:rPr>
              <w:t>82.02</w:t>
            </w:r>
          </w:p>
        </w:tc>
      </w:tr>
    </w:tbl>
    <w:p w14:paraId="654615CA" w14:textId="77777777" w:rsidR="00742154" w:rsidRPr="00742154" w:rsidRDefault="00742154" w:rsidP="00742154">
      <w:pPr>
        <w:rPr>
          <w:sz w:val="16"/>
          <w:szCs w:val="16"/>
          <w:lang w:val="el-GR"/>
        </w:rPr>
      </w:pPr>
    </w:p>
    <w:p w14:paraId="4FE379B8" w14:textId="6CC2E904" w:rsidR="00742154" w:rsidRDefault="00742154" w:rsidP="00742154">
      <w:pPr>
        <w:pStyle w:val="Caption"/>
        <w:rPr>
          <w:lang w:val="el-GR"/>
        </w:rPr>
      </w:pPr>
      <w:bookmarkStart w:id="129" w:name="_Toc210394824"/>
      <w:r w:rsidRPr="00742154">
        <w:rPr>
          <w:lang w:val="el-GR"/>
        </w:rPr>
        <w:t xml:space="preserve">Πίνακας </w:t>
      </w:r>
      <w:r>
        <w:fldChar w:fldCharType="begin"/>
      </w:r>
      <w:r w:rsidRPr="00742154">
        <w:rPr>
          <w:lang w:val="el-GR"/>
        </w:rPr>
        <w:instrText xml:space="preserve"> </w:instrText>
      </w:r>
      <w:r>
        <w:instrText>STYLEREF</w:instrText>
      </w:r>
      <w:r w:rsidRPr="00742154">
        <w:rPr>
          <w:lang w:val="el-GR"/>
        </w:rPr>
        <w:instrText xml:space="preserve"> 1 \</w:instrText>
      </w:r>
      <w:r>
        <w:instrText>s</w:instrText>
      </w:r>
      <w:r w:rsidRPr="00742154">
        <w:rPr>
          <w:lang w:val="el-GR"/>
        </w:rPr>
        <w:instrText xml:space="preserve"> </w:instrText>
      </w:r>
      <w:r>
        <w:fldChar w:fldCharType="separate"/>
      </w:r>
      <w:r w:rsidRPr="00742154">
        <w:rPr>
          <w:noProof/>
          <w:lang w:val="el-GR"/>
        </w:rPr>
        <w:t>8</w:t>
      </w:r>
      <w:r>
        <w:fldChar w:fldCharType="end"/>
      </w:r>
      <w:r w:rsidRPr="00742154">
        <w:rPr>
          <w:lang w:val="el-GR"/>
        </w:rPr>
        <w:t>.</w:t>
      </w:r>
      <w:r>
        <w:fldChar w:fldCharType="begin"/>
      </w:r>
      <w:r w:rsidRPr="00742154">
        <w:rPr>
          <w:lang w:val="el-GR"/>
        </w:rPr>
        <w:instrText xml:space="preserve"> </w:instrText>
      </w:r>
      <w:r>
        <w:instrText>SEQ</w:instrText>
      </w:r>
      <w:r w:rsidRPr="00742154">
        <w:rPr>
          <w:lang w:val="el-GR"/>
        </w:rPr>
        <w:instrText xml:space="preserve"> Πίνακας \* </w:instrText>
      </w:r>
      <w:r>
        <w:instrText>ARABIC</w:instrText>
      </w:r>
      <w:r w:rsidRPr="00742154">
        <w:rPr>
          <w:lang w:val="el-GR"/>
        </w:rPr>
        <w:instrText xml:space="preserve"> \</w:instrText>
      </w:r>
      <w:r>
        <w:instrText>s</w:instrText>
      </w:r>
      <w:r w:rsidRPr="00742154">
        <w:rPr>
          <w:lang w:val="el-GR"/>
        </w:rPr>
        <w:instrText xml:space="preserve"> 1 </w:instrText>
      </w:r>
      <w:r>
        <w:fldChar w:fldCharType="separate"/>
      </w:r>
      <w:r w:rsidRPr="00742154">
        <w:rPr>
          <w:noProof/>
          <w:lang w:val="el-GR"/>
        </w:rPr>
        <w:t>15</w:t>
      </w:r>
      <w:r>
        <w:fldChar w:fldCharType="end"/>
      </w:r>
      <w:r>
        <w:rPr>
          <w:lang w:val="el-GR"/>
        </w:rPr>
        <w:t xml:space="preserve"> </w:t>
      </w:r>
      <w:r w:rsidRPr="002B477F">
        <w:rPr>
          <w:lang w:val="el-GR"/>
        </w:rPr>
        <w:t>Πίνακας 8.14 Χρήση Φ/Β Πριν-Μετά Σύγκριση</w:t>
      </w:r>
      <w:r w:rsidRPr="00742154">
        <w:rPr>
          <w:noProof/>
          <w:lang w:val="el-GR"/>
        </w:rPr>
        <w:t xml:space="preserve"> </w:t>
      </w:r>
      <w:r>
        <w:rPr>
          <w:noProof/>
          <w:lang w:val="el-GR"/>
        </w:rPr>
        <w:t>(Αποσυνθεμένα)</w:t>
      </w:r>
      <w:bookmarkEnd w:id="129"/>
    </w:p>
    <w:p w14:paraId="6AF27B0D" w14:textId="77777777" w:rsidR="00742154" w:rsidRDefault="00742154" w:rsidP="00742154">
      <w:pPr>
        <w:rPr>
          <w:lang w:val="el-GR"/>
        </w:rPr>
      </w:pPr>
    </w:p>
    <w:p w14:paraId="69E9D0C6" w14:textId="77777777" w:rsidR="00742154" w:rsidRDefault="00742154" w:rsidP="00742154">
      <w:pPr>
        <w:rPr>
          <w:lang w:val="el-GR"/>
        </w:rPr>
      </w:pPr>
    </w:p>
    <w:p w14:paraId="4319DA3C" w14:textId="77777777" w:rsidR="00742154" w:rsidRDefault="00742154" w:rsidP="00742154">
      <w:pPr>
        <w:rPr>
          <w:lang w:val="el-GR"/>
        </w:rPr>
      </w:pPr>
    </w:p>
    <w:p w14:paraId="172C7D33" w14:textId="77777777" w:rsidR="00742154" w:rsidRDefault="00742154" w:rsidP="00742154">
      <w:pPr>
        <w:ind w:firstLine="0"/>
        <w:rPr>
          <w:lang w:val="el-GR"/>
        </w:rPr>
      </w:pPr>
    </w:p>
    <w:p w14:paraId="482F4938" w14:textId="5FD0A53E" w:rsidR="002E0191" w:rsidRDefault="002E0191" w:rsidP="00742154">
      <w:pPr>
        <w:ind w:firstLine="0"/>
        <w:rPr>
          <w:lang w:val="el-GR"/>
        </w:rPr>
      </w:pPr>
    </w:p>
    <w:p w14:paraId="5918B851" w14:textId="49F6B05D" w:rsidR="002E0191" w:rsidRDefault="0077511C" w:rsidP="00907A1B">
      <w:pPr>
        <w:rPr>
          <w:lang w:val="el-GR"/>
        </w:rPr>
      </w:pPr>
      <w:r w:rsidRPr="0077511C">
        <w:rPr>
          <w:noProof/>
          <w:lang w:val="el-GR"/>
        </w:rPr>
        <w:lastRenderedPageBreak/>
        <w:drawing>
          <wp:anchor distT="0" distB="0" distL="114300" distR="114300" simplePos="0" relativeHeight="251856896" behindDoc="0" locked="0" layoutInCell="1" allowOverlap="1" wp14:anchorId="3981AA3A" wp14:editId="4632D94B">
            <wp:simplePos x="0" y="0"/>
            <wp:positionH relativeFrom="margin">
              <wp:align>center</wp:align>
            </wp:positionH>
            <wp:positionV relativeFrom="paragraph">
              <wp:posOffset>81915</wp:posOffset>
            </wp:positionV>
            <wp:extent cx="4673070" cy="3910965"/>
            <wp:effectExtent l="0" t="0" r="0" b="0"/>
            <wp:wrapNone/>
            <wp:docPr id="10466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05798"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673070" cy="3910965"/>
                    </a:xfrm>
                    <a:prstGeom prst="rect">
                      <a:avLst/>
                    </a:prstGeom>
                  </pic:spPr>
                </pic:pic>
              </a:graphicData>
            </a:graphic>
            <wp14:sizeRelH relativeFrom="margin">
              <wp14:pctWidth>0</wp14:pctWidth>
            </wp14:sizeRelH>
            <wp14:sizeRelV relativeFrom="margin">
              <wp14:pctHeight>0</wp14:pctHeight>
            </wp14:sizeRelV>
          </wp:anchor>
        </w:drawing>
      </w:r>
    </w:p>
    <w:p w14:paraId="2463E680" w14:textId="50D71236" w:rsidR="002E0191" w:rsidRDefault="002E0191" w:rsidP="00907A1B">
      <w:pPr>
        <w:rPr>
          <w:lang w:val="el-GR"/>
        </w:rPr>
      </w:pPr>
    </w:p>
    <w:p w14:paraId="278E85A2" w14:textId="5C3EAED7" w:rsidR="002E0191" w:rsidRDefault="002E0191" w:rsidP="00907A1B">
      <w:pPr>
        <w:rPr>
          <w:lang w:val="el-GR"/>
        </w:rPr>
      </w:pPr>
    </w:p>
    <w:p w14:paraId="21A9561F" w14:textId="25766468" w:rsidR="002E0191" w:rsidRDefault="002E0191" w:rsidP="00907A1B">
      <w:pPr>
        <w:rPr>
          <w:lang w:val="el-GR"/>
        </w:rPr>
      </w:pPr>
    </w:p>
    <w:p w14:paraId="78599490" w14:textId="77777777" w:rsidR="002E0191" w:rsidRDefault="002E0191" w:rsidP="00907A1B">
      <w:pPr>
        <w:rPr>
          <w:lang w:val="el-GR"/>
        </w:rPr>
      </w:pPr>
    </w:p>
    <w:p w14:paraId="1FA54616" w14:textId="77777777" w:rsidR="002E0191" w:rsidRDefault="002E0191" w:rsidP="00907A1B">
      <w:pPr>
        <w:rPr>
          <w:lang w:val="el-GR"/>
        </w:rPr>
      </w:pPr>
    </w:p>
    <w:p w14:paraId="227E7184" w14:textId="0159C51C" w:rsidR="002E0191" w:rsidRDefault="002E0191" w:rsidP="002E0191">
      <w:pPr>
        <w:tabs>
          <w:tab w:val="left" w:pos="3268"/>
        </w:tabs>
        <w:rPr>
          <w:lang w:val="el-GR"/>
        </w:rPr>
      </w:pPr>
      <w:r>
        <w:rPr>
          <w:lang w:val="el-GR"/>
        </w:rPr>
        <w:tab/>
      </w:r>
    </w:p>
    <w:p w14:paraId="67D59F48" w14:textId="77777777" w:rsidR="002E0191" w:rsidRDefault="002E0191" w:rsidP="00907A1B">
      <w:pPr>
        <w:rPr>
          <w:lang w:val="el-GR"/>
        </w:rPr>
      </w:pPr>
    </w:p>
    <w:p w14:paraId="094C6E31" w14:textId="77777777" w:rsidR="002E0191" w:rsidRDefault="002E0191" w:rsidP="00907A1B">
      <w:pPr>
        <w:rPr>
          <w:lang w:val="el-GR"/>
        </w:rPr>
      </w:pPr>
    </w:p>
    <w:p w14:paraId="542C09E4" w14:textId="05B9FE0B" w:rsidR="002E0191" w:rsidRDefault="002E0191" w:rsidP="00907A1B">
      <w:pPr>
        <w:rPr>
          <w:lang w:val="el-GR"/>
        </w:rPr>
      </w:pPr>
    </w:p>
    <w:p w14:paraId="38846398" w14:textId="309A9BC2" w:rsidR="002E0191" w:rsidRDefault="002E0191" w:rsidP="00907A1B">
      <w:pPr>
        <w:rPr>
          <w:lang w:val="el-GR"/>
        </w:rPr>
      </w:pPr>
    </w:p>
    <w:p w14:paraId="49ED8A0C" w14:textId="56FFBD40" w:rsidR="002E0191" w:rsidRDefault="002E0191" w:rsidP="00907A1B">
      <w:pPr>
        <w:rPr>
          <w:lang w:val="el-GR"/>
        </w:rPr>
      </w:pPr>
    </w:p>
    <w:p w14:paraId="38D5C14E" w14:textId="77D9B425" w:rsidR="002E0191" w:rsidRDefault="002E0191" w:rsidP="00907A1B">
      <w:pPr>
        <w:rPr>
          <w:lang w:val="el-GR"/>
        </w:rPr>
      </w:pPr>
    </w:p>
    <w:p w14:paraId="7B65AA18" w14:textId="420B239D" w:rsidR="002E0191" w:rsidRDefault="002E0191" w:rsidP="00907A1B">
      <w:pPr>
        <w:rPr>
          <w:lang w:val="el-GR"/>
        </w:rPr>
      </w:pPr>
    </w:p>
    <w:p w14:paraId="063B55FB" w14:textId="65DA9C36" w:rsidR="002E0191" w:rsidRDefault="002E0191" w:rsidP="00907A1B">
      <w:pPr>
        <w:rPr>
          <w:lang w:val="el-GR"/>
        </w:rPr>
      </w:pPr>
    </w:p>
    <w:p w14:paraId="2D5E2A05" w14:textId="327BE789" w:rsidR="002E0191" w:rsidRDefault="002E0191" w:rsidP="00907A1B">
      <w:pPr>
        <w:rPr>
          <w:lang w:val="el-GR"/>
        </w:rPr>
      </w:pPr>
    </w:p>
    <w:p w14:paraId="107EBF43" w14:textId="698DFD03" w:rsidR="002E0191" w:rsidRDefault="0077511C" w:rsidP="00907A1B">
      <w:pPr>
        <w:rPr>
          <w:lang w:val="el-GR"/>
        </w:rPr>
      </w:pPr>
      <w:r w:rsidRPr="0077511C">
        <w:rPr>
          <w:noProof/>
          <w:lang w:val="el-GR"/>
        </w:rPr>
        <w:drawing>
          <wp:anchor distT="0" distB="0" distL="114300" distR="114300" simplePos="0" relativeHeight="251857920" behindDoc="0" locked="0" layoutInCell="1" allowOverlap="1" wp14:anchorId="35AA2B39" wp14:editId="544D18F6">
            <wp:simplePos x="0" y="0"/>
            <wp:positionH relativeFrom="margin">
              <wp:posOffset>532130</wp:posOffset>
            </wp:positionH>
            <wp:positionV relativeFrom="paragraph">
              <wp:posOffset>217650</wp:posOffset>
            </wp:positionV>
            <wp:extent cx="4667250" cy="3968145"/>
            <wp:effectExtent l="0" t="0" r="0" b="0"/>
            <wp:wrapNone/>
            <wp:docPr id="10619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709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667250" cy="3968145"/>
                    </a:xfrm>
                    <a:prstGeom prst="rect">
                      <a:avLst/>
                    </a:prstGeom>
                  </pic:spPr>
                </pic:pic>
              </a:graphicData>
            </a:graphic>
            <wp14:sizeRelH relativeFrom="margin">
              <wp14:pctWidth>0</wp14:pctWidth>
            </wp14:sizeRelH>
            <wp14:sizeRelV relativeFrom="margin">
              <wp14:pctHeight>0</wp14:pctHeight>
            </wp14:sizeRelV>
          </wp:anchor>
        </w:drawing>
      </w:r>
    </w:p>
    <w:p w14:paraId="697C1EB7" w14:textId="6630648A" w:rsidR="002E0191" w:rsidRDefault="002E0191" w:rsidP="00907A1B">
      <w:pPr>
        <w:rPr>
          <w:lang w:val="el-GR"/>
        </w:rPr>
      </w:pPr>
    </w:p>
    <w:p w14:paraId="59B34738" w14:textId="1C508516" w:rsidR="002E0191" w:rsidRDefault="002E0191" w:rsidP="00907A1B">
      <w:pPr>
        <w:rPr>
          <w:lang w:val="el-GR"/>
        </w:rPr>
      </w:pPr>
    </w:p>
    <w:p w14:paraId="4DC00908" w14:textId="77777777" w:rsidR="002E0191" w:rsidRDefault="002E0191" w:rsidP="00907A1B">
      <w:pPr>
        <w:rPr>
          <w:lang w:val="el-GR"/>
        </w:rPr>
      </w:pPr>
    </w:p>
    <w:p w14:paraId="5B276201" w14:textId="77777777" w:rsidR="002E0191" w:rsidRDefault="002E0191" w:rsidP="00907A1B">
      <w:pPr>
        <w:rPr>
          <w:lang w:val="el-GR"/>
        </w:rPr>
      </w:pPr>
    </w:p>
    <w:p w14:paraId="10E7A1FF" w14:textId="77777777" w:rsidR="002E0191" w:rsidRDefault="002E0191" w:rsidP="00907A1B">
      <w:pPr>
        <w:rPr>
          <w:lang w:val="el-GR"/>
        </w:rPr>
      </w:pPr>
    </w:p>
    <w:p w14:paraId="213E811D" w14:textId="77777777" w:rsidR="002E0191" w:rsidRDefault="002E0191" w:rsidP="00907A1B">
      <w:pPr>
        <w:rPr>
          <w:lang w:val="el-GR"/>
        </w:rPr>
      </w:pPr>
    </w:p>
    <w:p w14:paraId="75EC0854" w14:textId="77777777" w:rsidR="002E0191" w:rsidRDefault="002E0191" w:rsidP="00907A1B">
      <w:pPr>
        <w:rPr>
          <w:lang w:val="el-GR"/>
        </w:rPr>
      </w:pPr>
    </w:p>
    <w:p w14:paraId="7B0873B3" w14:textId="77777777" w:rsidR="002E0191" w:rsidRDefault="002E0191" w:rsidP="00907A1B">
      <w:pPr>
        <w:rPr>
          <w:lang w:val="el-GR"/>
        </w:rPr>
      </w:pPr>
    </w:p>
    <w:p w14:paraId="0E4B9D88" w14:textId="77777777" w:rsidR="002E0191" w:rsidRDefault="002E0191" w:rsidP="00907A1B">
      <w:pPr>
        <w:rPr>
          <w:lang w:val="el-GR"/>
        </w:rPr>
      </w:pPr>
    </w:p>
    <w:p w14:paraId="05E7157E" w14:textId="77777777" w:rsidR="002E0191" w:rsidRDefault="002E0191" w:rsidP="00907A1B">
      <w:pPr>
        <w:rPr>
          <w:lang w:val="el-GR"/>
        </w:rPr>
      </w:pPr>
    </w:p>
    <w:p w14:paraId="0D304743" w14:textId="77777777" w:rsidR="002E0191" w:rsidRDefault="002E0191" w:rsidP="00907A1B">
      <w:pPr>
        <w:rPr>
          <w:lang w:val="el-GR"/>
        </w:rPr>
      </w:pPr>
    </w:p>
    <w:p w14:paraId="102A8991" w14:textId="77777777" w:rsidR="002E0191" w:rsidRDefault="002E0191" w:rsidP="00907A1B">
      <w:pPr>
        <w:rPr>
          <w:lang w:val="el-GR"/>
        </w:rPr>
      </w:pPr>
    </w:p>
    <w:p w14:paraId="4AEC4A4E" w14:textId="77777777" w:rsidR="002E0191" w:rsidRDefault="002E0191" w:rsidP="00907A1B">
      <w:pPr>
        <w:rPr>
          <w:lang w:val="el-GR"/>
        </w:rPr>
      </w:pPr>
    </w:p>
    <w:p w14:paraId="65EB68E0" w14:textId="77777777" w:rsidR="002E0191" w:rsidRDefault="002E0191" w:rsidP="00907A1B">
      <w:pPr>
        <w:rPr>
          <w:lang w:val="el-GR"/>
        </w:rPr>
      </w:pPr>
    </w:p>
    <w:p w14:paraId="132351B7" w14:textId="4237D581" w:rsidR="002E0191" w:rsidRDefault="002E0191" w:rsidP="00907A1B">
      <w:pPr>
        <w:rPr>
          <w:lang w:val="el-GR"/>
        </w:rPr>
      </w:pPr>
    </w:p>
    <w:p w14:paraId="4D028204" w14:textId="70D6992E" w:rsidR="002E0191" w:rsidRDefault="002E0191" w:rsidP="00907A1B">
      <w:pPr>
        <w:rPr>
          <w:lang w:val="el-GR"/>
        </w:rPr>
      </w:pPr>
    </w:p>
    <w:p w14:paraId="7442B78E" w14:textId="17695987" w:rsidR="002E0191" w:rsidRDefault="002E0191" w:rsidP="00907A1B">
      <w:pPr>
        <w:rPr>
          <w:lang w:val="el-GR"/>
        </w:rPr>
      </w:pPr>
    </w:p>
    <w:p w14:paraId="3E88B633" w14:textId="2C0F40CF" w:rsidR="002E0191" w:rsidRDefault="002E0191" w:rsidP="00907A1B">
      <w:pPr>
        <w:rPr>
          <w:lang w:val="el-GR"/>
        </w:rPr>
      </w:pPr>
    </w:p>
    <w:p w14:paraId="1DC2A6DC" w14:textId="3F9C55A7" w:rsidR="002E0191" w:rsidRDefault="00742154" w:rsidP="00907A1B">
      <w:pPr>
        <w:rPr>
          <w:lang w:val="el-GR"/>
        </w:rPr>
      </w:pPr>
      <w:r w:rsidRPr="0077511C">
        <w:rPr>
          <w:noProof/>
          <w:lang w:val="el-GR"/>
        </w:rPr>
        <w:lastRenderedPageBreak/>
        <w:drawing>
          <wp:anchor distT="0" distB="0" distL="114300" distR="114300" simplePos="0" relativeHeight="251858944" behindDoc="0" locked="0" layoutInCell="1" allowOverlap="1" wp14:anchorId="1FF5BC0E" wp14:editId="71F19BE2">
            <wp:simplePos x="0" y="0"/>
            <wp:positionH relativeFrom="margin">
              <wp:align>center</wp:align>
            </wp:positionH>
            <wp:positionV relativeFrom="paragraph">
              <wp:posOffset>-646490</wp:posOffset>
            </wp:positionV>
            <wp:extent cx="4792938" cy="4011283"/>
            <wp:effectExtent l="0" t="0" r="8255" b="8890"/>
            <wp:wrapNone/>
            <wp:docPr id="18982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0485"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792938" cy="4011283"/>
                    </a:xfrm>
                    <a:prstGeom prst="rect">
                      <a:avLst/>
                    </a:prstGeom>
                  </pic:spPr>
                </pic:pic>
              </a:graphicData>
            </a:graphic>
            <wp14:sizeRelH relativeFrom="margin">
              <wp14:pctWidth>0</wp14:pctWidth>
            </wp14:sizeRelH>
            <wp14:sizeRelV relativeFrom="margin">
              <wp14:pctHeight>0</wp14:pctHeight>
            </wp14:sizeRelV>
          </wp:anchor>
        </w:drawing>
      </w:r>
    </w:p>
    <w:p w14:paraId="4F8801B7" w14:textId="64E2B239" w:rsidR="002E0191" w:rsidRDefault="002E0191" w:rsidP="00907A1B">
      <w:pPr>
        <w:rPr>
          <w:lang w:val="el-GR"/>
        </w:rPr>
      </w:pPr>
    </w:p>
    <w:p w14:paraId="2FB6A15F" w14:textId="1D01EED1" w:rsidR="002E0191" w:rsidRDefault="002E0191" w:rsidP="00907A1B">
      <w:pPr>
        <w:rPr>
          <w:lang w:val="el-GR"/>
        </w:rPr>
      </w:pPr>
    </w:p>
    <w:p w14:paraId="0C5995D4" w14:textId="77777777" w:rsidR="002E0191" w:rsidRDefault="002E0191" w:rsidP="00907A1B">
      <w:pPr>
        <w:rPr>
          <w:lang w:val="el-GR"/>
        </w:rPr>
      </w:pPr>
    </w:p>
    <w:p w14:paraId="63D59119" w14:textId="77777777" w:rsidR="002E0191" w:rsidRDefault="002E0191" w:rsidP="00907A1B">
      <w:pPr>
        <w:rPr>
          <w:lang w:val="el-GR"/>
        </w:rPr>
      </w:pPr>
    </w:p>
    <w:p w14:paraId="132C56EF" w14:textId="77777777" w:rsidR="002E0191" w:rsidRDefault="002E0191" w:rsidP="00907A1B">
      <w:pPr>
        <w:rPr>
          <w:lang w:val="el-GR"/>
        </w:rPr>
      </w:pPr>
    </w:p>
    <w:p w14:paraId="270FC30D" w14:textId="77777777" w:rsidR="002E0191" w:rsidRDefault="002E0191" w:rsidP="00907A1B">
      <w:pPr>
        <w:rPr>
          <w:lang w:val="el-GR"/>
        </w:rPr>
      </w:pPr>
    </w:p>
    <w:p w14:paraId="22BA945A" w14:textId="77777777" w:rsidR="002E0191" w:rsidRDefault="002E0191" w:rsidP="00907A1B">
      <w:pPr>
        <w:rPr>
          <w:lang w:val="el-GR"/>
        </w:rPr>
      </w:pPr>
    </w:p>
    <w:p w14:paraId="6ADA173C" w14:textId="77777777" w:rsidR="002E0191" w:rsidRDefault="002E0191" w:rsidP="00907A1B">
      <w:pPr>
        <w:rPr>
          <w:lang w:val="el-GR"/>
        </w:rPr>
      </w:pPr>
    </w:p>
    <w:p w14:paraId="4BBA5122" w14:textId="77777777" w:rsidR="002E0191" w:rsidRDefault="002E0191" w:rsidP="00907A1B">
      <w:pPr>
        <w:rPr>
          <w:lang w:val="el-GR"/>
        </w:rPr>
      </w:pPr>
    </w:p>
    <w:p w14:paraId="45C75467" w14:textId="77777777" w:rsidR="002E0191" w:rsidRDefault="002E0191" w:rsidP="00907A1B">
      <w:pPr>
        <w:rPr>
          <w:lang w:val="el-GR"/>
        </w:rPr>
      </w:pPr>
    </w:p>
    <w:p w14:paraId="0AFDBF19" w14:textId="77777777" w:rsidR="002E0191" w:rsidRDefault="002E0191" w:rsidP="00907A1B">
      <w:pPr>
        <w:rPr>
          <w:lang w:val="el-GR"/>
        </w:rPr>
      </w:pPr>
    </w:p>
    <w:p w14:paraId="4398E717" w14:textId="77777777" w:rsidR="002E0191" w:rsidRDefault="002E0191" w:rsidP="00907A1B">
      <w:pPr>
        <w:rPr>
          <w:lang w:val="el-GR"/>
        </w:rPr>
      </w:pPr>
    </w:p>
    <w:p w14:paraId="26409C9A" w14:textId="77777777" w:rsidR="00742154" w:rsidRDefault="00742154" w:rsidP="00907A1B">
      <w:pPr>
        <w:rPr>
          <w:lang w:val="el-GR"/>
        </w:rPr>
      </w:pPr>
    </w:p>
    <w:p w14:paraId="7EE7B0E7" w14:textId="17C474EC" w:rsidR="00742154" w:rsidRDefault="00641973" w:rsidP="00742154">
      <w:pPr>
        <w:pStyle w:val="Caption"/>
        <w:rPr>
          <w:lang w:val="el-GR"/>
        </w:rPr>
      </w:pPr>
      <w:bookmarkStart w:id="130" w:name="_Toc210394807"/>
      <w:r w:rsidRPr="00641973">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16</w:t>
      </w:r>
      <w:r w:rsidR="00A2691B">
        <w:rPr>
          <w:lang w:val="el-GR"/>
        </w:rPr>
        <w:fldChar w:fldCharType="end"/>
      </w:r>
      <w:r w:rsidRPr="00641973">
        <w:rPr>
          <w:lang w:val="el-GR"/>
        </w:rPr>
        <w:t xml:space="preserve"> Μεγιστοποίηση χρήσης </w:t>
      </w:r>
      <w:r w:rsidRPr="00576DD5">
        <w:t>PV</w:t>
      </w:r>
      <w:r w:rsidRPr="00641973">
        <w:rPr>
          <w:lang w:val="el-GR"/>
        </w:rPr>
        <w:t xml:space="preserve"> </w:t>
      </w:r>
      <w:r>
        <w:rPr>
          <w:lang w:val="el-GR"/>
        </w:rPr>
        <w:t>αποσυνθεμένα δεδομένα - σπίτι 0</w:t>
      </w:r>
      <w:bookmarkEnd w:id="130"/>
    </w:p>
    <w:p w14:paraId="0C01A027" w14:textId="77777777" w:rsidR="00742154" w:rsidRPr="009F491D" w:rsidRDefault="00742154" w:rsidP="00881E59">
      <w:pPr>
        <w:ind w:firstLine="0"/>
        <w:rPr>
          <w:lang w:val="el-GR"/>
        </w:rPr>
      </w:pPr>
    </w:p>
    <w:p w14:paraId="0B38E9DF" w14:textId="2090FA87" w:rsidR="00742154" w:rsidRDefault="00881E59" w:rsidP="00742154">
      <w:pPr>
        <w:rPr>
          <w:lang w:val="el-GR"/>
        </w:rPr>
      </w:pPr>
      <w:r>
        <w:rPr>
          <w:lang w:val="el-GR"/>
        </w:rPr>
        <w:t>Και για το σύνολο των σπιτιών καταγράφηκαν η θερμική άνεση και η επικάλυψη με τις ώρες του φωτοβολταϊκού, όπου φαίνεται η αύξηση της αυτοκατανάλωσης κατα μέσο όρο σε 3 μέρες ανά σπίτι</w:t>
      </w:r>
      <w:r w:rsidRPr="0077511C">
        <w:rPr>
          <w:lang w:val="el-GR"/>
        </w:rPr>
        <w:t>.</w:t>
      </w:r>
    </w:p>
    <w:p w14:paraId="008C471E" w14:textId="77777777" w:rsidR="00742154" w:rsidRPr="009F491D" w:rsidRDefault="00742154" w:rsidP="00881E59">
      <w:pPr>
        <w:rPr>
          <w:lang w:val="el-GR"/>
        </w:rPr>
      </w:pPr>
    </w:p>
    <w:p w14:paraId="6EFCC4A1" w14:textId="4F80BB6E" w:rsidR="00881E59" w:rsidRPr="009F491D" w:rsidRDefault="00EF28B8" w:rsidP="00881E59">
      <w:pPr>
        <w:rPr>
          <w:lang w:val="el-GR"/>
        </w:rPr>
      </w:pPr>
      <w:r w:rsidRPr="00EF28B8">
        <w:rPr>
          <w:lang w:val="el-GR"/>
        </w:rPr>
        <w:drawing>
          <wp:anchor distT="0" distB="0" distL="114300" distR="114300" simplePos="0" relativeHeight="251864064" behindDoc="0" locked="0" layoutInCell="1" allowOverlap="1" wp14:anchorId="18A35583" wp14:editId="75331DCB">
            <wp:simplePos x="0" y="0"/>
            <wp:positionH relativeFrom="margin">
              <wp:align>center</wp:align>
            </wp:positionH>
            <wp:positionV relativeFrom="paragraph">
              <wp:posOffset>162152</wp:posOffset>
            </wp:positionV>
            <wp:extent cx="6221649" cy="3066020"/>
            <wp:effectExtent l="0" t="0" r="8255" b="1270"/>
            <wp:wrapNone/>
            <wp:docPr id="12033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0577" name=""/>
                    <pic:cNvPicPr/>
                  </pic:nvPicPr>
                  <pic:blipFill>
                    <a:blip r:embed="rId96">
                      <a:extLst>
                        <a:ext uri="{28A0092B-C50C-407E-A947-70E740481C1C}">
                          <a14:useLocalDpi xmlns:a14="http://schemas.microsoft.com/office/drawing/2010/main" val="0"/>
                        </a:ext>
                      </a:extLst>
                    </a:blip>
                    <a:stretch>
                      <a:fillRect/>
                    </a:stretch>
                  </pic:blipFill>
                  <pic:spPr>
                    <a:xfrm>
                      <a:off x="0" y="0"/>
                      <a:ext cx="6221649" cy="3066020"/>
                    </a:xfrm>
                    <a:prstGeom prst="rect">
                      <a:avLst/>
                    </a:prstGeom>
                  </pic:spPr>
                </pic:pic>
              </a:graphicData>
            </a:graphic>
            <wp14:sizeRelH relativeFrom="margin">
              <wp14:pctWidth>0</wp14:pctWidth>
            </wp14:sizeRelH>
            <wp14:sizeRelV relativeFrom="margin">
              <wp14:pctHeight>0</wp14:pctHeight>
            </wp14:sizeRelV>
          </wp:anchor>
        </w:drawing>
      </w:r>
    </w:p>
    <w:p w14:paraId="7526B7B8" w14:textId="6C990F2A" w:rsidR="00881E59" w:rsidRPr="009F491D" w:rsidRDefault="00881E59" w:rsidP="00881E59">
      <w:pPr>
        <w:rPr>
          <w:lang w:val="el-GR"/>
        </w:rPr>
      </w:pPr>
    </w:p>
    <w:p w14:paraId="190A6981" w14:textId="3CA14496" w:rsidR="00881E59" w:rsidRPr="009F491D" w:rsidRDefault="00881E59" w:rsidP="00881E59">
      <w:pPr>
        <w:rPr>
          <w:lang w:val="el-GR"/>
        </w:rPr>
      </w:pPr>
    </w:p>
    <w:p w14:paraId="68B1FC5A" w14:textId="77777777" w:rsidR="00881E59" w:rsidRPr="009F491D" w:rsidRDefault="00881E59" w:rsidP="00881E59">
      <w:pPr>
        <w:rPr>
          <w:lang w:val="el-GR"/>
        </w:rPr>
      </w:pPr>
    </w:p>
    <w:p w14:paraId="7BEB0BCF" w14:textId="77777777" w:rsidR="00881E59" w:rsidRPr="009F491D" w:rsidRDefault="00881E59" w:rsidP="00881E59">
      <w:pPr>
        <w:rPr>
          <w:lang w:val="el-GR"/>
        </w:rPr>
      </w:pPr>
    </w:p>
    <w:p w14:paraId="08802C3E" w14:textId="77777777" w:rsidR="00881E59" w:rsidRPr="009F491D" w:rsidRDefault="00881E59" w:rsidP="00881E59">
      <w:pPr>
        <w:rPr>
          <w:lang w:val="el-GR"/>
        </w:rPr>
      </w:pPr>
    </w:p>
    <w:p w14:paraId="581BCC4F" w14:textId="77777777" w:rsidR="00881E59" w:rsidRPr="009F491D" w:rsidRDefault="00881E59" w:rsidP="00881E59">
      <w:pPr>
        <w:rPr>
          <w:lang w:val="el-GR"/>
        </w:rPr>
      </w:pPr>
    </w:p>
    <w:p w14:paraId="0720FF5B" w14:textId="77777777" w:rsidR="00881E59" w:rsidRPr="009F491D" w:rsidRDefault="00881E59" w:rsidP="00881E59">
      <w:pPr>
        <w:rPr>
          <w:lang w:val="el-GR"/>
        </w:rPr>
      </w:pPr>
    </w:p>
    <w:p w14:paraId="14ACF6E8" w14:textId="77777777" w:rsidR="00881E59" w:rsidRPr="009F491D" w:rsidRDefault="00881E59" w:rsidP="00881E59">
      <w:pPr>
        <w:rPr>
          <w:lang w:val="el-GR"/>
        </w:rPr>
      </w:pPr>
    </w:p>
    <w:p w14:paraId="0101282F" w14:textId="77777777" w:rsidR="00881E59" w:rsidRPr="009F491D" w:rsidRDefault="00881E59" w:rsidP="00881E59">
      <w:pPr>
        <w:rPr>
          <w:lang w:val="el-GR"/>
        </w:rPr>
      </w:pPr>
    </w:p>
    <w:p w14:paraId="5B8525CF" w14:textId="77777777" w:rsidR="00881E59" w:rsidRPr="009F491D" w:rsidRDefault="00881E59" w:rsidP="00881E59">
      <w:pPr>
        <w:rPr>
          <w:lang w:val="el-GR"/>
        </w:rPr>
      </w:pPr>
    </w:p>
    <w:p w14:paraId="421418D6" w14:textId="77777777" w:rsidR="00881E59" w:rsidRPr="009F491D" w:rsidRDefault="00881E59" w:rsidP="00881E59">
      <w:pPr>
        <w:rPr>
          <w:lang w:val="el-GR"/>
        </w:rPr>
      </w:pPr>
    </w:p>
    <w:p w14:paraId="433D2F2A" w14:textId="77777777" w:rsidR="00881E59" w:rsidRPr="009F491D" w:rsidRDefault="00881E59" w:rsidP="00881E59">
      <w:pPr>
        <w:rPr>
          <w:lang w:val="el-GR"/>
        </w:rPr>
      </w:pPr>
    </w:p>
    <w:p w14:paraId="06103641" w14:textId="77777777" w:rsidR="002E0191" w:rsidRDefault="002E0191" w:rsidP="00907A1B">
      <w:pPr>
        <w:rPr>
          <w:lang w:val="el-GR"/>
        </w:rPr>
      </w:pPr>
    </w:p>
    <w:p w14:paraId="782D9109" w14:textId="3569AE44" w:rsidR="00DD2C3F" w:rsidRDefault="009F491D" w:rsidP="00742154">
      <w:pPr>
        <w:pStyle w:val="Caption"/>
        <w:rPr>
          <w:lang w:val="el-GR"/>
        </w:rPr>
      </w:pPr>
      <w:bookmarkStart w:id="131" w:name="_Toc210394808"/>
      <w:r w:rsidRPr="009F491D">
        <w:rPr>
          <w:lang w:val="el-GR"/>
        </w:rPr>
        <w:t xml:space="preserve">Εικόνα </w:t>
      </w:r>
      <w:r w:rsidR="00A2691B">
        <w:rPr>
          <w:lang w:val="el-GR"/>
        </w:rPr>
        <w:fldChar w:fldCharType="begin"/>
      </w:r>
      <w:r w:rsidR="00A2691B">
        <w:rPr>
          <w:lang w:val="el-GR"/>
        </w:rPr>
        <w:instrText xml:space="preserve"> STYLEREF 1 \s </w:instrText>
      </w:r>
      <w:r w:rsidR="00A2691B">
        <w:rPr>
          <w:lang w:val="el-GR"/>
        </w:rPr>
        <w:fldChar w:fldCharType="separate"/>
      </w:r>
      <w:r w:rsidR="00A2691B">
        <w:rPr>
          <w:noProof/>
          <w:lang w:val="el-GR"/>
        </w:rPr>
        <w:t>8</w:t>
      </w:r>
      <w:r w:rsidR="00A2691B">
        <w:rPr>
          <w:lang w:val="el-GR"/>
        </w:rPr>
        <w:fldChar w:fldCharType="end"/>
      </w:r>
      <w:r w:rsidR="00A2691B">
        <w:rPr>
          <w:lang w:val="el-GR"/>
        </w:rPr>
        <w:t>.</w:t>
      </w:r>
      <w:r w:rsidR="00A2691B">
        <w:rPr>
          <w:lang w:val="el-GR"/>
        </w:rPr>
        <w:fldChar w:fldCharType="begin"/>
      </w:r>
      <w:r w:rsidR="00A2691B">
        <w:rPr>
          <w:lang w:val="el-GR"/>
        </w:rPr>
        <w:instrText xml:space="preserve"> SEQ Εικόνα \* ARABIC \s 1 </w:instrText>
      </w:r>
      <w:r w:rsidR="00A2691B">
        <w:rPr>
          <w:lang w:val="el-GR"/>
        </w:rPr>
        <w:fldChar w:fldCharType="separate"/>
      </w:r>
      <w:r w:rsidR="00A2691B">
        <w:rPr>
          <w:noProof/>
          <w:lang w:val="el-GR"/>
        </w:rPr>
        <w:t>17</w:t>
      </w:r>
      <w:r w:rsidR="00A2691B">
        <w:rPr>
          <w:lang w:val="el-GR"/>
        </w:rPr>
        <w:fldChar w:fldCharType="end"/>
      </w:r>
      <w:r w:rsidRPr="009F491D">
        <w:rPr>
          <w:lang w:val="el-GR"/>
        </w:rPr>
        <w:t xml:space="preserve"> Ποσοστιαίες μεταβολές μετά απο βελτιστοποίηση </w:t>
      </w:r>
      <w:r>
        <w:rPr>
          <w:lang w:val="el-GR"/>
        </w:rPr>
        <w:t>αποσυνθεμένων</w:t>
      </w:r>
      <w:bookmarkEnd w:id="131"/>
    </w:p>
    <w:p w14:paraId="3CDB3EAC" w14:textId="361CB5A1" w:rsidR="00DD2C3F" w:rsidRPr="00A2691B" w:rsidRDefault="00DD2C3F" w:rsidP="00DD2C3F">
      <w:pPr>
        <w:rPr>
          <w:lang w:val="el-GR"/>
        </w:rPr>
      </w:pPr>
      <w:r>
        <w:rPr>
          <w:lang w:val="el-GR"/>
        </w:rPr>
        <w:lastRenderedPageBreak/>
        <w:t>Εν κατακλείδι, παρατηρούμε σημαντική βελτίωση της αυτοκατανάλωσης και πιο συγκεκριμένα 52.9% αύξηση με την βελτιστοποίηση και 46.8% με τα αποσυνθεμένα δεδομένα.</w:t>
      </w:r>
      <w:r w:rsidR="00E20838" w:rsidRPr="00E20838">
        <w:rPr>
          <w:lang w:val="el-GR"/>
        </w:rPr>
        <w:t xml:space="preserve"> </w:t>
      </w:r>
      <w:r w:rsidR="00E20838">
        <w:rPr>
          <w:lang w:val="en-US"/>
        </w:rPr>
        <w:t>O</w:t>
      </w:r>
      <w:r w:rsidR="00E20838" w:rsidRPr="00E20838">
        <w:rPr>
          <w:lang w:val="el-GR"/>
        </w:rPr>
        <w:t xml:space="preserve"> </w:t>
      </w:r>
      <w:r w:rsidR="00E20838">
        <w:rPr>
          <w:lang w:val="el-GR"/>
        </w:rPr>
        <w:t>αλγόριθμος φροντίζει να αξιοποιεί πλήρως το Φ/Β ενώ ταυτόχρονα θερμαίνει και σε ώρες εκτός του Φ/Β σε περίπτωση ανάγκης, ώστε να παραμείνει η θερμική άνεση σε υψηλό επίπεδο.</w:t>
      </w:r>
    </w:p>
    <w:p w14:paraId="4BD2E6BF" w14:textId="77777777" w:rsidR="00DD2C3F" w:rsidRPr="00DD2C3F" w:rsidRDefault="00DD2C3F" w:rsidP="00DD2C3F">
      <w:pPr>
        <w:rPr>
          <w:lang w:val="el-GR"/>
        </w:rPr>
      </w:pPr>
    </w:p>
    <w:p w14:paraId="36FE1203" w14:textId="77777777" w:rsidR="00855070" w:rsidRDefault="00855070" w:rsidP="00855070">
      <w:pPr>
        <w:pStyle w:val="Heading1"/>
        <w:rPr>
          <w:lang w:val="en-US"/>
        </w:rPr>
      </w:pPr>
      <w:bookmarkStart w:id="132" w:name="_Toc210394780"/>
      <w:r>
        <w:t>Συμπεράσματα και Μελ</w:t>
      </w:r>
      <w:r w:rsidR="007D001B">
        <w:t>λ</w:t>
      </w:r>
      <w:r>
        <w:t>οντικές Κατευθήνσεις</w:t>
      </w:r>
      <w:bookmarkEnd w:id="132"/>
    </w:p>
    <w:p w14:paraId="165582AC" w14:textId="77777777" w:rsidR="00A260A6" w:rsidRPr="00F22F3C" w:rsidRDefault="00A260A6" w:rsidP="00F22F3C">
      <w:pPr>
        <w:ind w:firstLine="0"/>
        <w:rPr>
          <w:lang w:val="el-GR"/>
        </w:rPr>
      </w:pPr>
    </w:p>
    <w:p w14:paraId="2FB26862" w14:textId="232642E1" w:rsidR="009F29CF" w:rsidRPr="00BD7689" w:rsidRDefault="009F29CF" w:rsidP="009F29CF">
      <w:pPr>
        <w:rPr>
          <w:lang w:val="el-GR"/>
        </w:rPr>
      </w:pPr>
      <w:r w:rsidRPr="009F29CF">
        <w:rPr>
          <w:lang w:val="el-GR"/>
        </w:rPr>
        <w:t>Η μεθοδολογία που αναπτύχθηκε έδειξε ότι είναι εφικτό να επιτευχθεί ένας ολοκληρωμένος συνδυασμός αποδιαχωρισμού κατανάλωσης (disaggregation), μοντελοποίησης συνθηκών άνεσης και βελτιστοποίησης προγραμμάτων HVAC με στόχο τη μέγιστη εκμετάλλευση της παραγόμενης φωτοβολταϊκής ενέργειας. Τα μοντέλα αποδιαχωρισμού που υλοποιήθηκαν κατάφεραν με ικανοποιητική ακρίβεια να εντοπίσουν τις καταστάσεις λειτουργίας της αντλίας θερμότητας (off/low/high) και να περιορίσουν τα ψευδώς θετικά μέσω φίλτρων και ελέγχων φυσικής συνέπειας (π.χ. κλίση Tin μετά από ενεργοποίηση). Παράλληλα, τα εποπτικά μοντέλα πρόβλεψης για θερμοκρασία και σχετική υγρασία—εκπαιδευμένα σε 15λεπτη ανάλυση και αξιολογημένα σε διακριτά train/validation/test παράθυρα—παρουσίασαν σταθερή συμπεριφορά στα περισσότερα σενάρια. Αυτό επέτρεψε την εφαρμογή βελτιστοποίησης με λογική predict-then-optimize, όπου επιτεύχθηκαν υψηλά ποσοστά επικάλυψης HVAC×PV χωρίς ουσιαστική θυσία της άνεσης (διατήρηση στόχου π.χ. ≥80% μέσης άνεσης), αποδεικνύοντας ότι η προσέγγιση μπορεί να συμβάλει σε μείωση κόστους και ταυτόχρονα στη διατήρηση αποδεκτών επιπέδων εσωτερικής ποιότητας.</w:t>
      </w:r>
    </w:p>
    <w:p w14:paraId="4BC1E420" w14:textId="31638EDA" w:rsidR="009F29CF" w:rsidRPr="00BD7689" w:rsidRDefault="009F29CF" w:rsidP="009F29CF">
      <w:pPr>
        <w:rPr>
          <w:lang w:val="el-GR"/>
        </w:rPr>
      </w:pPr>
      <w:r w:rsidRPr="009F29CF">
        <w:rPr>
          <w:lang w:val="el-GR"/>
        </w:rPr>
        <w:t>Παρά τα θετικά αποτελέσματα, αναδείχθηκαν σημαντικές προκλήσεις. Πρωτίστως, το περιορισμένο μέγεθος και εύρος των διαθέσιμων δεδομένων δεν επαρκεί για να καλύψει την πλήρη ετερογένεια πραγματικών κατοικιών (διαφορετικές συμπεριφορές χρηστών, κελύφη, αυτοματισμοί, εποχικότητα), ενώ σε διεθνές επίπεδο σπανίζουν βάσεις που να συνδυάζουν λεπτομερή HVAC κατανάλωση με εσωτερικές συνθήκες (Tin/RH, δείκτες άνεσης). Επιπρόσθετα, εμφανίστηκαν ζητήματα drift (σταδιακή απόκλιση) σε μακρές περιόδους και ευαισθησία σε σφάλματα εισόδου, όπως μικρομετατοπίσεις χρονισμού, κενά δεδομένων ή αβεβαιότητα πρόγνωσης PV, που επηρεάζουν τόσο την ακρίβεια των μοντέλων όσο και τη σταθερότητα της βελτιστοποίησης. Τέλος, η υπολογιστική επιβάρυνση των επαναληπτικών βρόχων (π.χ. GA με models-in-the-loop) καθιστά απαιτητική την εφαρμογή σε πραγματικό χρόνο, ειδικά όταν εξετάζονται πολλές εναλλακτικές καταστάσεις ή μεγάλοι ορίζοντες πρόβλεψης.</w:t>
      </w:r>
    </w:p>
    <w:p w14:paraId="4A7908B5" w14:textId="0DE085D0" w:rsidR="009F29CF" w:rsidRPr="00BD7689" w:rsidRDefault="009F29CF" w:rsidP="009F29CF">
      <w:pPr>
        <w:rPr>
          <w:lang w:val="el-GR"/>
        </w:rPr>
      </w:pPr>
      <w:r w:rsidRPr="009F29CF">
        <w:rPr>
          <w:lang w:val="el-GR"/>
        </w:rPr>
        <w:t>Για το μέλλον, προτείνονται στοχευμένες βελτιώσεις: (α) ενίσχυση του αποδιαχωρισμού με ημι-εποπτευόμενες τεχνικές ή ενεργή δειγματοληψία (active learning) στα αμφίβολα τμήματα, καθώς και αξιοποίηση feature-level ενδείξεων (π.χ. ρυθμοί μεταβολής Tin, εξωτερικές συνθήκες)· (β) αντιμετώπιση drift με online/continual learning, domain adaptation και περιοδικό recalibration των μοντέλων· (γ) επιτάχυνση της βελτιστοποίησης μέσω ελαφρών υποκατάστατων (surrogates), γρηγορότερων ευρετικών, ή/και πολυκριτηριακής διατύπωσης με ρητές ποινές για εναλλαγές και εκτός-PV ενεργοποιήσεις· (δ) εισαγωγή πιθανοτικών προβλέψεων (π.χ. διαστήματα εμπιστοσύνης Tin/RH, σενάρια PV) ώστε η βελτιστοποίηση να γίνεται robust έναντι αβεβαιοτήτων. Η επέκταση των datasets, η συστηματική αξιολόγηση ανά εποχή/καιρικό καθεστώς και η περαιτέρω τεχνολογική ωρίμανση των μοντέλων αναμένεται να οδηγήσουν σε ακόμη πιο αξιόπιστα και αποδοτικά συστήματα.</w:t>
      </w:r>
    </w:p>
    <w:p w14:paraId="6DDA8198" w14:textId="797A2864" w:rsidR="00855070" w:rsidRDefault="009F29CF" w:rsidP="009F29CF">
      <w:pPr>
        <w:rPr>
          <w:lang w:val="el-GR"/>
        </w:rPr>
      </w:pPr>
      <w:r w:rsidRPr="009F29CF">
        <w:rPr>
          <w:lang w:val="el-GR"/>
        </w:rPr>
        <w:t xml:space="preserve">Συνοψίζοντας, το έργο απέδειξε ότι, ακόμη και με περιορισμένα δεδομένα, μπορεί να υλοποιηθεί ένα πλήρες πλαίσιο ενεργειακής διαχείρισης που συνδυάζει αποδιαχωρισμό, </w:t>
      </w:r>
      <w:r w:rsidRPr="009F29CF">
        <w:rPr>
          <w:lang w:val="el-GR"/>
        </w:rPr>
        <w:lastRenderedPageBreak/>
        <w:t>πρόβλεψη συνθηκών άνεσης και βελτιστοποίηση λειτουργίας HVAC προς όφελος της αυτοκατανάλωσης και της άνεσης. Η μελλοντική κατεύθυνση περιλαμβάνει εμπλουτισμό δεδομένων, πιο γρήγορες και ανθεκτικές μεθόδους πρόβλεψης/βελτιστοποίησης και ενσωμάτωση αβεβαιότητας, ώστε η λύση να κλιμακωθεί σε πραγματικές εφαρμογές με αυξημένη αξιοπιστία και οικονομική αποτελεσματικότητα.</w:t>
      </w:r>
    </w:p>
    <w:p w14:paraId="168254B9" w14:textId="77777777" w:rsidR="00987C78" w:rsidRDefault="00987C78" w:rsidP="009F29CF">
      <w:pPr>
        <w:rPr>
          <w:lang w:val="el-GR"/>
        </w:rPr>
      </w:pPr>
    </w:p>
    <w:p w14:paraId="088CA2E1" w14:textId="77777777" w:rsidR="00987C78" w:rsidRDefault="00987C78" w:rsidP="009F29CF">
      <w:pPr>
        <w:rPr>
          <w:lang w:val="el-GR"/>
        </w:rPr>
      </w:pPr>
    </w:p>
    <w:p w14:paraId="48B92B0E" w14:textId="77777777" w:rsidR="00987C78" w:rsidRDefault="00987C78" w:rsidP="009F29CF">
      <w:pPr>
        <w:rPr>
          <w:lang w:val="el-GR"/>
        </w:rPr>
      </w:pPr>
    </w:p>
    <w:p w14:paraId="0AF3DF8A" w14:textId="77777777" w:rsidR="00987C78" w:rsidRDefault="00987C78" w:rsidP="009F29CF">
      <w:pPr>
        <w:rPr>
          <w:lang w:val="el-GR"/>
        </w:rPr>
      </w:pPr>
    </w:p>
    <w:p w14:paraId="7285294A" w14:textId="77777777" w:rsidR="00987C78" w:rsidRDefault="00987C78" w:rsidP="009F29CF">
      <w:pPr>
        <w:rPr>
          <w:lang w:val="el-GR"/>
        </w:rPr>
      </w:pPr>
    </w:p>
    <w:p w14:paraId="5557BD65" w14:textId="77777777" w:rsidR="00987C78" w:rsidRDefault="00987C78" w:rsidP="009F29CF">
      <w:pPr>
        <w:rPr>
          <w:lang w:val="el-GR"/>
        </w:rPr>
      </w:pPr>
    </w:p>
    <w:p w14:paraId="6A0002F8" w14:textId="77777777" w:rsidR="00987C78" w:rsidRDefault="00987C78" w:rsidP="009F29CF">
      <w:pPr>
        <w:rPr>
          <w:lang w:val="el-GR"/>
        </w:rPr>
      </w:pPr>
    </w:p>
    <w:p w14:paraId="2517EB2B" w14:textId="77777777" w:rsidR="00987C78" w:rsidRDefault="00987C78" w:rsidP="009F29CF">
      <w:pPr>
        <w:rPr>
          <w:lang w:val="el-GR"/>
        </w:rPr>
      </w:pPr>
    </w:p>
    <w:p w14:paraId="668CFBF5" w14:textId="77777777" w:rsidR="00987C78" w:rsidRDefault="00987C78" w:rsidP="009F29CF">
      <w:pPr>
        <w:rPr>
          <w:lang w:val="el-GR"/>
        </w:rPr>
      </w:pPr>
    </w:p>
    <w:p w14:paraId="3A7CA5E1" w14:textId="77777777" w:rsidR="00987C78" w:rsidRDefault="00987C78" w:rsidP="009F29CF">
      <w:pPr>
        <w:rPr>
          <w:lang w:val="el-GR"/>
        </w:rPr>
      </w:pPr>
    </w:p>
    <w:p w14:paraId="6DC161C9" w14:textId="77777777" w:rsidR="00987C78" w:rsidRDefault="00987C78" w:rsidP="009F29CF">
      <w:pPr>
        <w:rPr>
          <w:lang w:val="el-GR"/>
        </w:rPr>
      </w:pPr>
    </w:p>
    <w:p w14:paraId="2DF1A94E" w14:textId="77777777" w:rsidR="00987C78" w:rsidRDefault="00987C78" w:rsidP="009F29CF">
      <w:pPr>
        <w:rPr>
          <w:lang w:val="el-GR"/>
        </w:rPr>
      </w:pPr>
    </w:p>
    <w:p w14:paraId="27DA671A" w14:textId="77777777" w:rsidR="00987C78" w:rsidRDefault="00987C78" w:rsidP="009F29CF">
      <w:pPr>
        <w:rPr>
          <w:lang w:val="el-GR"/>
        </w:rPr>
      </w:pPr>
    </w:p>
    <w:p w14:paraId="4DD0A6E8" w14:textId="77777777" w:rsidR="00987C78" w:rsidRPr="009F491D" w:rsidRDefault="00987C78" w:rsidP="009F29CF">
      <w:pPr>
        <w:rPr>
          <w:lang w:val="el-GR"/>
        </w:rPr>
      </w:pPr>
    </w:p>
    <w:p w14:paraId="1574ABCA" w14:textId="77777777" w:rsidR="00692B00" w:rsidRPr="009F491D" w:rsidRDefault="00692B00" w:rsidP="009F29CF">
      <w:pPr>
        <w:rPr>
          <w:lang w:val="el-GR"/>
        </w:rPr>
      </w:pPr>
    </w:p>
    <w:p w14:paraId="66C7670E" w14:textId="77777777" w:rsidR="00881E59" w:rsidRPr="009F491D" w:rsidRDefault="00881E59" w:rsidP="009F29CF">
      <w:pPr>
        <w:rPr>
          <w:lang w:val="el-GR"/>
        </w:rPr>
      </w:pPr>
    </w:p>
    <w:p w14:paraId="1E28682E" w14:textId="77777777" w:rsidR="00881E59" w:rsidRPr="009F491D" w:rsidRDefault="00881E59" w:rsidP="009F29CF">
      <w:pPr>
        <w:rPr>
          <w:lang w:val="el-GR"/>
        </w:rPr>
      </w:pPr>
    </w:p>
    <w:p w14:paraId="77ADBBCB" w14:textId="77777777" w:rsidR="00881E59" w:rsidRPr="009F491D" w:rsidRDefault="00881E59" w:rsidP="009F29CF">
      <w:pPr>
        <w:rPr>
          <w:lang w:val="el-GR"/>
        </w:rPr>
      </w:pPr>
    </w:p>
    <w:p w14:paraId="2778DA41" w14:textId="77777777" w:rsidR="00881E59" w:rsidRPr="009F491D" w:rsidRDefault="00881E59" w:rsidP="009F29CF">
      <w:pPr>
        <w:rPr>
          <w:lang w:val="el-GR"/>
        </w:rPr>
      </w:pPr>
    </w:p>
    <w:p w14:paraId="290B1EE4" w14:textId="77777777" w:rsidR="00881E59" w:rsidRPr="009F491D" w:rsidRDefault="00881E59" w:rsidP="009F29CF">
      <w:pPr>
        <w:rPr>
          <w:lang w:val="el-GR"/>
        </w:rPr>
      </w:pPr>
    </w:p>
    <w:p w14:paraId="46EA1156" w14:textId="77777777" w:rsidR="00881E59" w:rsidRPr="009F491D" w:rsidRDefault="00881E59" w:rsidP="009F29CF">
      <w:pPr>
        <w:rPr>
          <w:lang w:val="el-GR"/>
        </w:rPr>
      </w:pPr>
    </w:p>
    <w:p w14:paraId="707E5CCA" w14:textId="77777777" w:rsidR="00881E59" w:rsidRPr="009F491D" w:rsidRDefault="00881E59" w:rsidP="009F29CF">
      <w:pPr>
        <w:rPr>
          <w:lang w:val="el-GR"/>
        </w:rPr>
      </w:pPr>
    </w:p>
    <w:p w14:paraId="2697C0B0" w14:textId="77777777" w:rsidR="00881E59" w:rsidRPr="009F491D" w:rsidRDefault="00881E59" w:rsidP="009F29CF">
      <w:pPr>
        <w:rPr>
          <w:lang w:val="el-GR"/>
        </w:rPr>
      </w:pPr>
    </w:p>
    <w:p w14:paraId="5DC0DBC1" w14:textId="77777777" w:rsidR="00881E59" w:rsidRPr="009F491D" w:rsidRDefault="00881E59" w:rsidP="009F29CF">
      <w:pPr>
        <w:rPr>
          <w:lang w:val="el-GR"/>
        </w:rPr>
      </w:pPr>
    </w:p>
    <w:p w14:paraId="0F0D4DF2" w14:textId="77777777" w:rsidR="00881E59" w:rsidRPr="009F491D" w:rsidRDefault="00881E59" w:rsidP="009F29CF">
      <w:pPr>
        <w:rPr>
          <w:lang w:val="el-GR"/>
        </w:rPr>
      </w:pPr>
    </w:p>
    <w:p w14:paraId="58BA0867" w14:textId="77777777" w:rsidR="00881E59" w:rsidRPr="009F491D" w:rsidRDefault="00881E59" w:rsidP="009F29CF">
      <w:pPr>
        <w:rPr>
          <w:lang w:val="el-GR"/>
        </w:rPr>
      </w:pPr>
    </w:p>
    <w:p w14:paraId="21735F6B" w14:textId="77777777" w:rsidR="00881E59" w:rsidRPr="009F491D" w:rsidRDefault="00881E59" w:rsidP="009F29CF">
      <w:pPr>
        <w:rPr>
          <w:lang w:val="el-GR"/>
        </w:rPr>
      </w:pPr>
    </w:p>
    <w:p w14:paraId="0BEB76D5" w14:textId="77777777" w:rsidR="00881E59" w:rsidRPr="009F491D" w:rsidRDefault="00881E59" w:rsidP="009F29CF">
      <w:pPr>
        <w:rPr>
          <w:lang w:val="el-GR"/>
        </w:rPr>
      </w:pPr>
    </w:p>
    <w:p w14:paraId="5727DFF8" w14:textId="77777777" w:rsidR="00881E59" w:rsidRPr="009F491D" w:rsidRDefault="00881E59" w:rsidP="009F29CF">
      <w:pPr>
        <w:rPr>
          <w:lang w:val="el-GR"/>
        </w:rPr>
      </w:pPr>
    </w:p>
    <w:p w14:paraId="298ABBCE" w14:textId="77777777" w:rsidR="00881E59" w:rsidRPr="009F491D" w:rsidRDefault="00881E59" w:rsidP="009F29CF">
      <w:pPr>
        <w:rPr>
          <w:lang w:val="el-GR"/>
        </w:rPr>
      </w:pPr>
    </w:p>
    <w:p w14:paraId="052F36B7" w14:textId="77777777" w:rsidR="00881E59" w:rsidRPr="009F491D" w:rsidRDefault="00881E59" w:rsidP="009F29CF">
      <w:pPr>
        <w:rPr>
          <w:lang w:val="el-GR"/>
        </w:rPr>
      </w:pPr>
    </w:p>
    <w:p w14:paraId="23FDB54D" w14:textId="77777777" w:rsidR="00881E59" w:rsidRPr="009F491D" w:rsidRDefault="00881E59" w:rsidP="009F29CF">
      <w:pPr>
        <w:rPr>
          <w:lang w:val="el-GR"/>
        </w:rPr>
      </w:pPr>
    </w:p>
    <w:p w14:paraId="27CE5373" w14:textId="77777777" w:rsidR="00881E59" w:rsidRPr="009F491D" w:rsidRDefault="00881E59" w:rsidP="009F29CF">
      <w:pPr>
        <w:rPr>
          <w:lang w:val="el-GR"/>
        </w:rPr>
      </w:pPr>
    </w:p>
    <w:p w14:paraId="6BFA1301" w14:textId="77777777" w:rsidR="00692B00" w:rsidRPr="009F491D" w:rsidRDefault="00692B00" w:rsidP="009F29CF">
      <w:pPr>
        <w:rPr>
          <w:lang w:val="el-GR"/>
        </w:rPr>
      </w:pPr>
    </w:p>
    <w:p w14:paraId="72AA9F40" w14:textId="77777777" w:rsidR="00E102A9" w:rsidRPr="005A5D4F" w:rsidRDefault="00E102A9" w:rsidP="00907A1B">
      <w:pPr>
        <w:rPr>
          <w:lang w:val="el-GR"/>
        </w:rPr>
      </w:pPr>
    </w:p>
    <w:p w14:paraId="16AC3DFB" w14:textId="77777777" w:rsidR="00E102A9" w:rsidRPr="004F14C4" w:rsidRDefault="00E102A9" w:rsidP="00E102A9">
      <w:pPr>
        <w:pStyle w:val="HeadingOfTheGods"/>
        <w:numPr>
          <w:ilvl w:val="0"/>
          <w:numId w:val="0"/>
        </w:numPr>
        <w:ind w:left="432" w:hanging="432"/>
        <w:rPr>
          <w:lang w:val="en-US"/>
        </w:rPr>
      </w:pPr>
      <w:bookmarkStart w:id="133" w:name="_Toc210394781"/>
      <w:r>
        <w:t>Βιβλιογραφία</w:t>
      </w:r>
      <w:bookmarkEnd w:id="133"/>
    </w:p>
    <w:p w14:paraId="68D29707" w14:textId="77777777" w:rsidR="00E102A9" w:rsidRPr="004F14C4" w:rsidRDefault="00E102A9" w:rsidP="00E102A9">
      <w:pPr>
        <w:rPr>
          <w:lang w:val="en-US"/>
        </w:rPr>
      </w:pPr>
    </w:p>
    <w:p w14:paraId="71F8E75E" w14:textId="77777777" w:rsidR="00E102A9" w:rsidRPr="004F14C4" w:rsidRDefault="00E102A9" w:rsidP="00E102A9">
      <w:pPr>
        <w:pStyle w:val="Bibliography"/>
        <w:rPr>
          <w:lang w:val="en-US"/>
        </w:rPr>
      </w:pPr>
    </w:p>
    <w:p w14:paraId="0FF58D65" w14:textId="77777777" w:rsidR="008D27D0" w:rsidRDefault="00E102A9" w:rsidP="008D27D0">
      <w:pPr>
        <w:pStyle w:val="Bibliography"/>
      </w:pPr>
      <w:r>
        <w:fldChar w:fldCharType="begin"/>
      </w:r>
      <w:r w:rsidR="004C2330" w:rsidRPr="00F41E0A">
        <w:rPr>
          <w:lang w:val="en-US"/>
        </w:rPr>
        <w:instrText xml:space="preserve"> </w:instrText>
      </w:r>
      <w:r w:rsidR="004C2330">
        <w:instrText>ADDIN</w:instrText>
      </w:r>
      <w:r w:rsidR="004C2330" w:rsidRPr="00F41E0A">
        <w:rPr>
          <w:lang w:val="en-US"/>
        </w:rPr>
        <w:instrText xml:space="preserve"> </w:instrText>
      </w:r>
      <w:r w:rsidR="004C2330">
        <w:instrText>ZOTERO</w:instrText>
      </w:r>
      <w:r w:rsidR="004C2330" w:rsidRPr="00F41E0A">
        <w:rPr>
          <w:lang w:val="en-US"/>
        </w:rPr>
        <w:instrText>_</w:instrText>
      </w:r>
      <w:r w:rsidR="004C2330">
        <w:instrText>BIBL</w:instrText>
      </w:r>
      <w:r w:rsidR="004C2330" w:rsidRPr="00F41E0A">
        <w:rPr>
          <w:lang w:val="en-US"/>
        </w:rPr>
        <w:instrText xml:space="preserve"> {"</w:instrText>
      </w:r>
      <w:r w:rsidR="004C2330">
        <w:instrText>uncited</w:instrText>
      </w:r>
      <w:r w:rsidR="004C2330" w:rsidRPr="00F41E0A">
        <w:rPr>
          <w:lang w:val="en-US"/>
        </w:rPr>
        <w:instrText>":[],"</w:instrText>
      </w:r>
      <w:r w:rsidR="004C2330">
        <w:instrText>omitted</w:instrText>
      </w:r>
      <w:r w:rsidR="004C2330" w:rsidRPr="00F41E0A">
        <w:rPr>
          <w:lang w:val="en-US"/>
        </w:rPr>
        <w:instrText>":[],"</w:instrText>
      </w:r>
      <w:r w:rsidR="004C2330">
        <w:instrText>custom</w:instrText>
      </w:r>
      <w:r w:rsidR="004C2330" w:rsidRPr="00F41E0A">
        <w:rPr>
          <w:lang w:val="en-US"/>
        </w:rPr>
        <w:instrText xml:space="preserve">":[]} </w:instrText>
      </w:r>
      <w:r w:rsidR="004C2330">
        <w:instrText>CSL</w:instrText>
      </w:r>
      <w:r w:rsidR="004C2330" w:rsidRPr="00F41E0A">
        <w:rPr>
          <w:lang w:val="en-US"/>
        </w:rPr>
        <w:instrText>_</w:instrText>
      </w:r>
      <w:r w:rsidR="004C2330">
        <w:instrText>BIBLIOGRAPHY</w:instrText>
      </w:r>
      <w:r w:rsidR="004C2330" w:rsidRPr="00F41E0A">
        <w:rPr>
          <w:lang w:val="en-US"/>
        </w:rPr>
        <w:instrText xml:space="preserve"> </w:instrText>
      </w:r>
      <w:r>
        <w:fldChar w:fldCharType="separate"/>
      </w:r>
      <w:r w:rsidR="008D27D0">
        <w:t>[1]</w:t>
      </w:r>
      <w:r w:rsidR="008D27D0">
        <w:tab/>
        <w:t xml:space="preserve">I. C. Dimitriou, A. Arsenopoulos, G. P. Trachanas, E. Sarmas, and V. Marinakis, “Assessing the adoption level of solar PV installations, on district scale of urban environment,” </w:t>
      </w:r>
      <w:r w:rsidR="008D27D0">
        <w:rPr>
          <w:i/>
          <w:iCs/>
        </w:rPr>
        <w:t>Renew. Energy</w:t>
      </w:r>
      <w:r w:rsidR="008D27D0">
        <w:t>, vol. 237, p. 121676, Dec. 2024, doi: 10.1016/j.renene.2024.121676.</w:t>
      </w:r>
    </w:p>
    <w:p w14:paraId="5A3E15AF" w14:textId="77777777" w:rsidR="008D27D0" w:rsidRDefault="008D27D0" w:rsidP="008D27D0">
      <w:pPr>
        <w:pStyle w:val="Bibliography"/>
      </w:pPr>
      <w:r>
        <w:t>[2]</w:t>
      </w:r>
      <w:r>
        <w:tab/>
        <w:t xml:space="preserve">S. Pater, “Increasing Energy Self-Consumption in Residential Photovoltaic Systems with Heat Pumps in Poland,” </w:t>
      </w:r>
      <w:r>
        <w:rPr>
          <w:i/>
          <w:iCs/>
        </w:rPr>
        <w:t>Energies</w:t>
      </w:r>
      <w:r>
        <w:t>, vol. 16, no. 10, p. 4003, Jan. 2023, doi: 10.3390/en16104003.</w:t>
      </w:r>
    </w:p>
    <w:p w14:paraId="1AD2CB0B" w14:textId="77777777" w:rsidR="008D27D0" w:rsidRDefault="008D27D0" w:rsidP="008D27D0">
      <w:pPr>
        <w:pStyle w:val="Bibliography"/>
      </w:pPr>
      <w:r>
        <w:t>[3]</w:t>
      </w:r>
      <w:r>
        <w:tab/>
        <w:t xml:space="preserve">L. Lan, P. Wargocki, and Z. Lian, “Quantitative measurement of productivity loss due to thermal discomfort,” </w:t>
      </w:r>
      <w:r>
        <w:rPr>
          <w:i/>
          <w:iCs/>
        </w:rPr>
        <w:t>Energy Build.</w:t>
      </w:r>
      <w:r>
        <w:t>, vol. 43, no. 5, pp. 1057–1062, May 2011, doi: 10.1016/j.enbuild.2010.09.001.</w:t>
      </w:r>
    </w:p>
    <w:p w14:paraId="23C43120" w14:textId="77777777" w:rsidR="008D27D0" w:rsidRDefault="008D27D0" w:rsidP="008D27D0">
      <w:pPr>
        <w:pStyle w:val="Bibliography"/>
      </w:pPr>
      <w:r>
        <w:t>[4]</w:t>
      </w:r>
      <w:r>
        <w:tab/>
        <w:t xml:space="preserve">W. Cui, G. Cao, J. H. Park, Q. Ouyang, and Y. Zhu, “Influence of indoor air temperature on human thermal comfort, motivation and performance,” </w:t>
      </w:r>
      <w:r>
        <w:rPr>
          <w:i/>
          <w:iCs/>
        </w:rPr>
        <w:t>Build. Environ.</w:t>
      </w:r>
      <w:r>
        <w:t>, vol. 68, pp. 114–122, Oct. 2013, doi: 10.1016/j.buildenv.2013.06.012.</w:t>
      </w:r>
    </w:p>
    <w:p w14:paraId="389D6115" w14:textId="77777777" w:rsidR="008D27D0" w:rsidRDefault="008D27D0" w:rsidP="008D27D0">
      <w:pPr>
        <w:pStyle w:val="Bibliography"/>
      </w:pPr>
      <w:r>
        <w:t>[5]</w:t>
      </w:r>
      <w:r>
        <w:tab/>
        <w:t xml:space="preserve">L. Toderean, T. Cioara, I. Anghel, E. Sarmas, V. Michalakopoulos, and V. Marinakis, “Demand response optimization for smart grid integrated buildings: Review of technology enablers landscape and innovation challenges,” </w:t>
      </w:r>
      <w:r>
        <w:rPr>
          <w:i/>
          <w:iCs/>
        </w:rPr>
        <w:t>Energy Build.</w:t>
      </w:r>
      <w:r>
        <w:t>, vol. 326, p. 115067, Jan. 2025, doi: 10.1016/j.enbuild.2024.115067.</w:t>
      </w:r>
    </w:p>
    <w:p w14:paraId="08A22EE9" w14:textId="77777777" w:rsidR="008D27D0" w:rsidRDefault="008D27D0" w:rsidP="008D27D0">
      <w:pPr>
        <w:pStyle w:val="Bibliography"/>
      </w:pPr>
      <w:r>
        <w:t>[6]</w:t>
      </w:r>
      <w:r>
        <w:tab/>
        <w:t xml:space="preserve">V. Michalakopoulos, E. Sarmas, I. Papias, P. Skaloumpakas, V. Marinakis, and H. Doukas, “A machine learning-based framework for clustering residential electricity load profiles to enhance demand response programs,” </w:t>
      </w:r>
      <w:r>
        <w:rPr>
          <w:i/>
          <w:iCs/>
        </w:rPr>
        <w:t>Appl. Energy</w:t>
      </w:r>
      <w:r>
        <w:t>, vol. 361, p. 122943, May 2024, doi: 10.1016/j.apenergy.2024.122943.</w:t>
      </w:r>
    </w:p>
    <w:p w14:paraId="50EE50AC" w14:textId="77777777" w:rsidR="008D27D0" w:rsidRDefault="008D27D0" w:rsidP="008D27D0">
      <w:pPr>
        <w:pStyle w:val="Bibliography"/>
      </w:pPr>
      <w:r>
        <w:t>[7]</w:t>
      </w:r>
      <w:r>
        <w:tab/>
        <w:t xml:space="preserve">G. Antonesi, T. Cioara, I. Anghel, I. Papias, V. Michalakopoulos, and E. Sarmas, “Hybrid transformer model with liquid neural networks and learnable encodings for buildings’ energy forecasting,” </w:t>
      </w:r>
      <w:r>
        <w:rPr>
          <w:i/>
          <w:iCs/>
        </w:rPr>
        <w:t>Energy AI</w:t>
      </w:r>
      <w:r>
        <w:t>, vol. 20, p. 100489, May 2025, doi: 10.1016/j.egyai.2025.100489.</w:t>
      </w:r>
    </w:p>
    <w:p w14:paraId="6199C0E1" w14:textId="77777777" w:rsidR="008D27D0" w:rsidRDefault="008D27D0" w:rsidP="008D27D0">
      <w:pPr>
        <w:pStyle w:val="Bibliography"/>
      </w:pPr>
      <w:r>
        <w:t>[8]</w:t>
      </w:r>
      <w:r>
        <w:tab/>
        <w:t xml:space="preserve">V. Michalakopoulos, L. Spyropoulos, L. Ilias, E. Sarmas, V. Marinakis, and D. Askounis, “A comparative analysis of federated learning strategies for short-term photovoltaic power forecasting,” </w:t>
      </w:r>
      <w:r>
        <w:rPr>
          <w:i/>
          <w:iCs/>
        </w:rPr>
        <w:t>Energy Rep.</w:t>
      </w:r>
      <w:r>
        <w:t>, vol. 13, pp. 4223–4235, June 2025, doi: 10.1016/j.egyr.2025.03.043.</w:t>
      </w:r>
    </w:p>
    <w:p w14:paraId="6289753E" w14:textId="77777777" w:rsidR="008D27D0" w:rsidRDefault="008D27D0" w:rsidP="008D27D0">
      <w:pPr>
        <w:pStyle w:val="Bibliography"/>
      </w:pPr>
      <w:r>
        <w:t>[9]</w:t>
      </w:r>
      <w:r>
        <w:tab/>
        <w:t xml:space="preserve">E. Sarantinopoulos, V. Michalakopoulos, E. Sarmas, V. Marinakis, L. Toderean, and T. Cioara, “Meta-heuristic federated learning aggregation methods for load forecasting,” </w:t>
      </w:r>
      <w:r>
        <w:rPr>
          <w:i/>
          <w:iCs/>
        </w:rPr>
        <w:t>Energy AI</w:t>
      </w:r>
      <w:r>
        <w:t>, vol. 22, p. 100594, Dec. 2025, doi: 10.1016/j.egyai.2025.100594.</w:t>
      </w:r>
    </w:p>
    <w:p w14:paraId="4E63AEE1" w14:textId="77777777" w:rsidR="008D27D0" w:rsidRDefault="008D27D0" w:rsidP="008D27D0">
      <w:pPr>
        <w:pStyle w:val="Bibliography"/>
      </w:pPr>
      <w:r>
        <w:t>[10]</w:t>
      </w:r>
      <w:r>
        <w:tab/>
        <w:t xml:space="preserve">K. Rahbar, J. Xu, and R. Zhang, “Real-Time Energy Storage Management for Renewable Integration in Microgrid: An Off-Line Optimization Approach,” </w:t>
      </w:r>
      <w:r>
        <w:rPr>
          <w:i/>
          <w:iCs/>
        </w:rPr>
        <w:t>IEEE Trans. Smart Grid</w:t>
      </w:r>
      <w:r>
        <w:t>, vol. 6, no. 1, pp. 124–134, Jan. 2015, doi: 10.1109/TSG.2014.2359004.</w:t>
      </w:r>
    </w:p>
    <w:p w14:paraId="6138C208" w14:textId="77777777" w:rsidR="008D27D0" w:rsidRDefault="008D27D0" w:rsidP="008D27D0">
      <w:pPr>
        <w:pStyle w:val="Bibliography"/>
      </w:pPr>
      <w:r>
        <w:lastRenderedPageBreak/>
        <w:t>[11]</w:t>
      </w:r>
      <w:r>
        <w:tab/>
        <w:t xml:space="preserve">Y. Guo, M. Pan, Y. Fang, and P. P. Khargonekar, “Decentralized Coordination of Energy Utilization for Residential Households in the Smart Grid,” </w:t>
      </w:r>
      <w:r>
        <w:rPr>
          <w:i/>
          <w:iCs/>
        </w:rPr>
        <w:t>IEEE Trans. Smart Grid</w:t>
      </w:r>
      <w:r>
        <w:t>, vol. 4, no. 3, pp. 1341–1350, Sept. 2013, doi: 10.1109/TSG.2013.2268581.</w:t>
      </w:r>
    </w:p>
    <w:p w14:paraId="59789402" w14:textId="77777777" w:rsidR="008D27D0" w:rsidRDefault="008D27D0" w:rsidP="008D27D0">
      <w:pPr>
        <w:pStyle w:val="Bibliography"/>
      </w:pPr>
      <w:r>
        <w:t>[12]</w:t>
      </w:r>
      <w:r>
        <w:tab/>
        <w:t xml:space="preserve">J. K. Kaldellis and D. Zafirakis, “Present situation and future prospects of electricity generation in Aegean Archipelago islands,” </w:t>
      </w:r>
      <w:r>
        <w:rPr>
          <w:i/>
          <w:iCs/>
        </w:rPr>
        <w:t>Energy Policy</w:t>
      </w:r>
      <w:r>
        <w:t>, vol. 35, no. 9, pp. 4623–4639, Sept. 2007, doi: 10.1016/j.enpol.2007.04.004.</w:t>
      </w:r>
    </w:p>
    <w:p w14:paraId="01D2E82C" w14:textId="77777777" w:rsidR="008D27D0" w:rsidRDefault="008D27D0" w:rsidP="008D27D0">
      <w:pPr>
        <w:pStyle w:val="Bibliography"/>
      </w:pPr>
      <w:r>
        <w:t>[13]</w:t>
      </w:r>
      <w:r>
        <w:tab/>
        <w:t xml:space="preserve">R. J. Hydman and A. George, </w:t>
      </w:r>
      <w:r>
        <w:rPr>
          <w:i/>
          <w:iCs/>
        </w:rPr>
        <w:t>Forecasting: Principles and Practice (3rd ed)</w:t>
      </w:r>
      <w:r>
        <w:t>, Third. OTexts: Melbourne, Australia. Accessed: May 10, 2025. [Online]. Available: https://otexts.com/fpp3/</w:t>
      </w:r>
    </w:p>
    <w:p w14:paraId="1321927D" w14:textId="77777777" w:rsidR="008D27D0" w:rsidRDefault="008D27D0" w:rsidP="008D27D0">
      <w:pPr>
        <w:pStyle w:val="Bibliography"/>
      </w:pPr>
      <w:r>
        <w:t>[14]</w:t>
      </w:r>
      <w:r>
        <w:tab/>
        <w:t xml:space="preserve">V. Kontopoulou, A. Panagopoulos, I. Kakkos, and G. Matsopoulos, “A Review of ARIMA vs. Machine Learning Approaches for Time Series Forecasting in Data Driven Networks,” </w:t>
      </w:r>
      <w:r>
        <w:rPr>
          <w:i/>
          <w:iCs/>
        </w:rPr>
        <w:t>Future Internet</w:t>
      </w:r>
      <w:r>
        <w:t>, vol. 15, p. 255, July 2023, doi: 10.3390/fi15080255.</w:t>
      </w:r>
    </w:p>
    <w:p w14:paraId="09FD893A" w14:textId="77777777" w:rsidR="008D27D0" w:rsidRDefault="008D27D0" w:rsidP="008D27D0">
      <w:pPr>
        <w:pStyle w:val="Bibliography"/>
      </w:pPr>
      <w:r>
        <w:t>[15]</w:t>
      </w:r>
      <w:r>
        <w:tab/>
        <w:t xml:space="preserve">P. J. Brockwell and R. A. Davis, </w:t>
      </w:r>
      <w:r>
        <w:rPr>
          <w:i/>
          <w:iCs/>
        </w:rPr>
        <w:t>Introduction to Time Series and Forecasting</w:t>
      </w:r>
      <w:r>
        <w:t>. in Springer Texts in Statistics. Cham: Springer International Publishing, 2016. doi: 10.1007/978-3-319-29854-2.</w:t>
      </w:r>
    </w:p>
    <w:p w14:paraId="5E8628F2" w14:textId="77777777" w:rsidR="008D27D0" w:rsidRDefault="008D27D0" w:rsidP="008D27D0">
      <w:pPr>
        <w:pStyle w:val="Bibliography"/>
      </w:pPr>
      <w:r>
        <w:t>[16]</w:t>
      </w:r>
      <w:r>
        <w:tab/>
        <w:t xml:space="preserve">C. Hu, Y. Hu, and S. Seo, “A Deep Structural Model for Analyzing Correlated Multivariate Time Series,” Jan. 02, 2020, </w:t>
      </w:r>
      <w:r>
        <w:rPr>
          <w:i/>
          <w:iCs/>
        </w:rPr>
        <w:t>arXiv</w:t>
      </w:r>
      <w:r>
        <w:t>: arXiv:2001.00559. doi: 10.48550/arXiv.2001.00559.</w:t>
      </w:r>
    </w:p>
    <w:p w14:paraId="5BDDB290" w14:textId="77777777" w:rsidR="008D27D0" w:rsidRDefault="008D27D0" w:rsidP="008D27D0">
      <w:pPr>
        <w:pStyle w:val="Bibliography"/>
      </w:pPr>
      <w:r>
        <w:t>[17]</w:t>
      </w:r>
      <w:r>
        <w:tab/>
        <w:t xml:space="preserve">R. V. Klyuev </w:t>
      </w:r>
      <w:r>
        <w:rPr>
          <w:i/>
          <w:iCs/>
        </w:rPr>
        <w:t>et al.</w:t>
      </w:r>
      <w:r>
        <w:t xml:space="preserve">, “Methods of Forecasting Electric Energy Consumption: A Literature Review,” </w:t>
      </w:r>
      <w:r>
        <w:rPr>
          <w:i/>
          <w:iCs/>
        </w:rPr>
        <w:t>Energies</w:t>
      </w:r>
      <w:r>
        <w:t>, vol. 15, no. 23, Art. no. 23, Jan. 2022, doi: 10.3390/en15238919.</w:t>
      </w:r>
    </w:p>
    <w:p w14:paraId="631838AB" w14:textId="77777777" w:rsidR="008D27D0" w:rsidRDefault="008D27D0" w:rsidP="008D27D0">
      <w:pPr>
        <w:pStyle w:val="Bibliography"/>
      </w:pPr>
      <w:r>
        <w:t>[18]</w:t>
      </w:r>
      <w:r>
        <w:tab/>
        <w:t xml:space="preserve">J.-S. Chou and D.-S. Tran, “Forecasting energy consumption time series using machine learning techniques based on usage patterns of residential householders,” </w:t>
      </w:r>
      <w:r>
        <w:rPr>
          <w:i/>
          <w:iCs/>
        </w:rPr>
        <w:t>Energy</w:t>
      </w:r>
      <w:r>
        <w:t>, vol. 165, pp. 709–726, Dec. 2018, doi: 10.1016/j.energy.2018.09.144.</w:t>
      </w:r>
    </w:p>
    <w:p w14:paraId="3342E9B7" w14:textId="77777777" w:rsidR="008D27D0" w:rsidRDefault="008D27D0" w:rsidP="008D27D0">
      <w:pPr>
        <w:pStyle w:val="Bibliography"/>
      </w:pPr>
      <w:r>
        <w:t>[19]</w:t>
      </w:r>
      <w:r>
        <w:tab/>
        <w:t xml:space="preserve">X. J. Luo and L. O. Oyedele, “Forecasting building energy consumption: Adaptive long-short term memory neural networks driven by genetic algorithm,” </w:t>
      </w:r>
      <w:r>
        <w:rPr>
          <w:i/>
          <w:iCs/>
        </w:rPr>
        <w:t>Adv. Eng. Inform.</w:t>
      </w:r>
      <w:r>
        <w:t>, vol. 50, p. 101357, Oct. 2021, doi: 10.1016/j.aei.2021.101357.</w:t>
      </w:r>
    </w:p>
    <w:p w14:paraId="290CD30B" w14:textId="77777777" w:rsidR="008D27D0" w:rsidRDefault="008D27D0" w:rsidP="008D27D0">
      <w:pPr>
        <w:pStyle w:val="Bibliography"/>
      </w:pPr>
      <w:r>
        <w:t>[20]</w:t>
      </w:r>
      <w:r>
        <w:tab/>
        <w:t xml:space="preserve">K. Yan, W. Li, Z. Ji, M. Qi, and Y. Du, “A Hybrid LSTM Neural Network for Energy Consumption Forecasting of Individual Households,” </w:t>
      </w:r>
      <w:r>
        <w:rPr>
          <w:i/>
          <w:iCs/>
        </w:rPr>
        <w:t>IEEE Access</w:t>
      </w:r>
      <w:r>
        <w:t>, vol. 7, pp. 157633–157642, 2019, doi: 10.1109/ACCESS.2019.2949065.</w:t>
      </w:r>
    </w:p>
    <w:p w14:paraId="6C09245C" w14:textId="77777777" w:rsidR="008D27D0" w:rsidRDefault="008D27D0" w:rsidP="008D27D0">
      <w:pPr>
        <w:pStyle w:val="Bibliography"/>
      </w:pPr>
      <w:r>
        <w:t>[21]</w:t>
      </w:r>
      <w:r>
        <w:tab/>
        <w:t xml:space="preserve">N. Somu, G. Raman M R, and K. Ramamritham, “A deep learning framework for building energy consumption forecast,” </w:t>
      </w:r>
      <w:r>
        <w:rPr>
          <w:i/>
          <w:iCs/>
        </w:rPr>
        <w:t>Renew. Sustain. Energy Rev.</w:t>
      </w:r>
      <w:r>
        <w:t>, vol. 137, p. 110591, Mar. 2021, doi: 10.1016/j.rser.2020.110591.</w:t>
      </w:r>
    </w:p>
    <w:p w14:paraId="35C4D5AF" w14:textId="77777777" w:rsidR="008D27D0" w:rsidRDefault="008D27D0" w:rsidP="008D27D0">
      <w:pPr>
        <w:pStyle w:val="Bibliography"/>
      </w:pPr>
      <w:r>
        <w:t>[22]</w:t>
      </w:r>
      <w:r>
        <w:tab/>
        <w:t xml:space="preserve">H. S. Oliveira and H. P. Oliveira, “Transformers for Energy Forecast,” </w:t>
      </w:r>
      <w:r>
        <w:rPr>
          <w:i/>
          <w:iCs/>
        </w:rPr>
        <w:t>Sensors</w:t>
      </w:r>
      <w:r>
        <w:t>, vol. 23, no. 15, Art. no. 15, Jan. 2023, doi: 10.3390/s23156840.</w:t>
      </w:r>
    </w:p>
    <w:p w14:paraId="5B466294" w14:textId="77777777" w:rsidR="008D27D0" w:rsidRDefault="008D27D0" w:rsidP="008D27D0">
      <w:pPr>
        <w:pStyle w:val="Bibliography"/>
      </w:pPr>
      <w:r>
        <w:t>[23]</w:t>
      </w:r>
      <w:r>
        <w:tab/>
        <w:t xml:space="preserve">S. Di Già and D. Papurello, “Hybrid Models for Indoor Temperature Prediction Using Long Short Term Memory Networks—Case Study Energy Center,” </w:t>
      </w:r>
      <w:r>
        <w:rPr>
          <w:i/>
          <w:iCs/>
        </w:rPr>
        <w:t>Buildings</w:t>
      </w:r>
      <w:r>
        <w:t>, vol. 12, no. 7, Art. no. 7, July 2022, doi: 10.3390/buildings12070933.</w:t>
      </w:r>
    </w:p>
    <w:p w14:paraId="3640B6F6" w14:textId="77777777" w:rsidR="008D27D0" w:rsidRDefault="008D27D0" w:rsidP="008D27D0">
      <w:pPr>
        <w:pStyle w:val="Bibliography"/>
      </w:pPr>
      <w:r>
        <w:t>[24]</w:t>
      </w:r>
      <w:r>
        <w:tab/>
        <w:t>S. S. V. Kalidindi, H. Banaee, and A. Loutfi, “Transformers and Contextual Information in Temperature Prediction of Residential Buildings for Improved Energy Consumption,” presented at the 1st Annual AAAI Workshop on AI to Accelerate Science and Engineering (AI2ASE), February 28, 2022, 2022. Accessed: May 13, 2025. [Online]. Available: https://urn.kb.se/resolve?urn=urn:nbn:se:oru:diva-112197</w:t>
      </w:r>
    </w:p>
    <w:p w14:paraId="6BB7C41F" w14:textId="77777777" w:rsidR="008D27D0" w:rsidRDefault="008D27D0" w:rsidP="008D27D0">
      <w:pPr>
        <w:pStyle w:val="Bibliography"/>
      </w:pPr>
      <w:r>
        <w:lastRenderedPageBreak/>
        <w:t>[25]</w:t>
      </w:r>
      <w:r>
        <w:tab/>
        <w:t xml:space="preserve">M. Sulzer, A. Christen, and A. Matzarakis, “Predicting indoor air temperature and thermal comfort in occupational settings using weather forecasts, indoor sensors, and artificial neural networks,” </w:t>
      </w:r>
      <w:r>
        <w:rPr>
          <w:i/>
          <w:iCs/>
        </w:rPr>
        <w:t>Build. Environ.</w:t>
      </w:r>
      <w:r>
        <w:t>, vol. 234, p. 110077, Apr. 2023, doi: 10.1016/j.buildenv.2023.110077.</w:t>
      </w:r>
    </w:p>
    <w:p w14:paraId="03EBC16B" w14:textId="77777777" w:rsidR="008D27D0" w:rsidRDefault="008D27D0" w:rsidP="008D27D0">
      <w:pPr>
        <w:pStyle w:val="Bibliography"/>
      </w:pPr>
      <w:r>
        <w:t>[26]</w:t>
      </w:r>
      <w:r>
        <w:tab/>
        <w:t xml:space="preserve">D. Chicco, M. J. Warrens, and G. Jurman, “The coefficient of determination R-squared is more informative than SMAPE, MAE, MAPE, MSE and RMSE in regression analysis evaluation,” </w:t>
      </w:r>
      <w:r>
        <w:rPr>
          <w:i/>
          <w:iCs/>
        </w:rPr>
        <w:t>PeerJ Comput. Sci.</w:t>
      </w:r>
      <w:r>
        <w:t>, vol. 7, p. e623, July 2021, doi: 10.7717/peerj-cs.623.</w:t>
      </w:r>
    </w:p>
    <w:p w14:paraId="0667C592" w14:textId="77777777" w:rsidR="008D27D0" w:rsidRDefault="008D27D0" w:rsidP="008D27D0">
      <w:pPr>
        <w:pStyle w:val="Bibliography"/>
      </w:pPr>
      <w:r>
        <w:t>[27]</w:t>
      </w:r>
      <w:r>
        <w:tab/>
        <w:t xml:space="preserve">G. Naidu, T. Zuva, and E. M. Sibanda, “A Review of Evaluation Metrics in Machine Learning Algorithms,” in </w:t>
      </w:r>
      <w:r>
        <w:rPr>
          <w:i/>
          <w:iCs/>
        </w:rPr>
        <w:t>Artificial Intelligence Application in Networks and Systems</w:t>
      </w:r>
      <w:r>
        <w:t>, R. Silhavy and P. Silhavy, Eds., Cham: Springer International Publishing, 2023, pp. 15–25. doi: 10.1007/978-3-031-35314-7_2.</w:t>
      </w:r>
    </w:p>
    <w:p w14:paraId="56131F25" w14:textId="77777777" w:rsidR="008D27D0" w:rsidRDefault="008D27D0" w:rsidP="008D27D0">
      <w:pPr>
        <w:pStyle w:val="Bibliography"/>
      </w:pPr>
      <w:r>
        <w:t>[28]</w:t>
      </w:r>
      <w:r>
        <w:tab/>
        <w:t>“ISO 7730:2005,” ISO. Accessed: Apr. 03, 2025. [Online]. Available: https://www.iso.org/standard/39155.html</w:t>
      </w:r>
    </w:p>
    <w:p w14:paraId="369EB59E" w14:textId="77777777" w:rsidR="008D27D0" w:rsidRDefault="008D27D0" w:rsidP="008D27D0">
      <w:pPr>
        <w:pStyle w:val="Bibliography"/>
      </w:pPr>
      <w:r>
        <w:t>[29]</w:t>
      </w:r>
      <w:r>
        <w:tab/>
        <w:t xml:space="preserve">A.S.H.R.A.E., “ANSI/ASHRAE Standard 55-2020. Thermal environmental conditions for human occupancy,” </w:t>
      </w:r>
      <w:r>
        <w:rPr>
          <w:i/>
          <w:iCs/>
        </w:rPr>
        <w:t>2021</w:t>
      </w:r>
      <w:r>
        <w:t>.</w:t>
      </w:r>
    </w:p>
    <w:p w14:paraId="01AA4CD0" w14:textId="77777777" w:rsidR="008D27D0" w:rsidRDefault="008D27D0" w:rsidP="008D27D0">
      <w:pPr>
        <w:pStyle w:val="Bibliography"/>
      </w:pPr>
      <w:r>
        <w:t>[30]</w:t>
      </w:r>
      <w:r>
        <w:tab/>
        <w:t xml:space="preserve">N. Djongyang, R. Tchinda, and D. Njomo, “Thermal comfort: A review paper,” </w:t>
      </w:r>
      <w:r>
        <w:rPr>
          <w:i/>
          <w:iCs/>
        </w:rPr>
        <w:t>Renew. Sustain. Energy Rev.</w:t>
      </w:r>
      <w:r>
        <w:t>, vol. 14, no. 9, pp. 2626–2640, Dec. 2010, doi: 10.1016/j.rser.2010.07.040.</w:t>
      </w:r>
    </w:p>
    <w:p w14:paraId="7D5175F1" w14:textId="77777777" w:rsidR="008D27D0" w:rsidRDefault="008D27D0" w:rsidP="008D27D0">
      <w:pPr>
        <w:pStyle w:val="Bibliography"/>
      </w:pPr>
      <w:r>
        <w:t>[31]</w:t>
      </w:r>
      <w:r>
        <w:tab/>
        <w:t xml:space="preserve">J. F. Nicol and S. and Roaf, “Rethinking thermal comfort,” </w:t>
      </w:r>
      <w:r>
        <w:rPr>
          <w:i/>
          <w:iCs/>
        </w:rPr>
        <w:t>Build. Res. Inf.</w:t>
      </w:r>
      <w:r>
        <w:t>, vol. 45, no. 7, pp. 711–716, Oct. 2017, doi: 10.1080/09613218.2017.1301698.</w:t>
      </w:r>
    </w:p>
    <w:p w14:paraId="3926891A" w14:textId="77777777" w:rsidR="008D27D0" w:rsidRDefault="008D27D0" w:rsidP="008D27D0">
      <w:pPr>
        <w:pStyle w:val="Bibliography"/>
      </w:pPr>
      <w:r>
        <w:t>[32]</w:t>
      </w:r>
      <w:r>
        <w:tab/>
        <w:t xml:space="preserve">M. Fountain, G. Brager, and R. de Dear, “Expectations of indoor climate control,” </w:t>
      </w:r>
      <w:r>
        <w:rPr>
          <w:i/>
          <w:iCs/>
        </w:rPr>
        <w:t>Energy Build.</w:t>
      </w:r>
      <w:r>
        <w:t>, vol. 24, no. 3, pp. 179–182, Oct. 1996, doi: 10.1016/S0378-7788(96)00988-7.</w:t>
      </w:r>
    </w:p>
    <w:p w14:paraId="166674B4" w14:textId="77777777" w:rsidR="008D27D0" w:rsidRDefault="008D27D0" w:rsidP="008D27D0">
      <w:pPr>
        <w:pStyle w:val="Bibliography"/>
      </w:pPr>
      <w:r>
        <w:t>[33]</w:t>
      </w:r>
      <w:r>
        <w:tab/>
        <w:t xml:space="preserve">J. F. Nicol and M. A. and Humphreys, “Thermal comfort as part of a self-regulating system,” </w:t>
      </w:r>
      <w:r>
        <w:rPr>
          <w:i/>
          <w:iCs/>
        </w:rPr>
        <w:t>Build. Res. Pract.</w:t>
      </w:r>
      <w:r>
        <w:t>, vol. 1, no. 3, pp. 174–179, Jan. 1973, doi: 10.1080/09613217308550237.</w:t>
      </w:r>
    </w:p>
    <w:p w14:paraId="7397D117" w14:textId="77777777" w:rsidR="008D27D0" w:rsidRDefault="008D27D0" w:rsidP="008D27D0">
      <w:pPr>
        <w:pStyle w:val="Bibliography"/>
      </w:pPr>
      <w:r>
        <w:t>[34]</w:t>
      </w:r>
      <w:r>
        <w:tab/>
        <w:t xml:space="preserve">B. Hoffmann </w:t>
      </w:r>
      <w:r>
        <w:rPr>
          <w:i/>
          <w:iCs/>
        </w:rPr>
        <w:t>et al.</w:t>
      </w:r>
      <w:r>
        <w:t xml:space="preserve">, “WHO Air Quality Guidelines 2021–Aiming for Healthier Air for all: A Joint Statement by Medical, Public Health, Scientific Societies and Patient Representative Organisations,” </w:t>
      </w:r>
      <w:r>
        <w:rPr>
          <w:i/>
          <w:iCs/>
        </w:rPr>
        <w:t>Int. J. Public Health</w:t>
      </w:r>
      <w:r>
        <w:t>, vol. 66, p. 1604465, Sept. 2021, doi: 10.3389/ijph.2021.1604465.</w:t>
      </w:r>
    </w:p>
    <w:p w14:paraId="223D45EF" w14:textId="77777777" w:rsidR="008D27D0" w:rsidRDefault="008D27D0" w:rsidP="008D27D0">
      <w:pPr>
        <w:pStyle w:val="Bibliography"/>
      </w:pPr>
      <w:r>
        <w:t>[35]</w:t>
      </w:r>
      <w:r>
        <w:tab/>
        <w:t xml:space="preserve">R. Reffat and E. Harkness, “Expert System for Environmental Quality Evaluation,” </w:t>
      </w:r>
      <w:r>
        <w:rPr>
          <w:i/>
          <w:iCs/>
        </w:rPr>
        <w:t>J. Perform. Constr. Facil. - J PERFORM CONSTR FACIL</w:t>
      </w:r>
      <w:r>
        <w:t>, vol. 15, Aug. 2001, doi: 10.1061/(ASCE)0887-3828(2001)15:3(109).</w:t>
      </w:r>
    </w:p>
    <w:p w14:paraId="23B0AEED" w14:textId="77777777" w:rsidR="008D27D0" w:rsidRDefault="008D27D0" w:rsidP="008D27D0">
      <w:pPr>
        <w:pStyle w:val="Bibliography"/>
      </w:pPr>
      <w:r>
        <w:t>[36]</w:t>
      </w:r>
      <w:r>
        <w:tab/>
        <w:t xml:space="preserve">C.-M. Chiang and C.-M. Lai, “A study on the comprehensive indicator of indoor environment assessment for occupants’ health in Taiwan,” </w:t>
      </w:r>
      <w:r>
        <w:rPr>
          <w:i/>
          <w:iCs/>
        </w:rPr>
        <w:t>Build. Environ.</w:t>
      </w:r>
      <w:r>
        <w:t>, vol. 37, no. 4, pp. 387–392, Apr. 2002, doi: 10.1016/S0360-1323(01)00034-8.</w:t>
      </w:r>
    </w:p>
    <w:p w14:paraId="4C33906A" w14:textId="77777777" w:rsidR="008D27D0" w:rsidRDefault="008D27D0" w:rsidP="008D27D0">
      <w:pPr>
        <w:pStyle w:val="Bibliography"/>
      </w:pPr>
      <w:r>
        <w:t>[37]</w:t>
      </w:r>
      <w:r>
        <w:tab/>
        <w:t xml:space="preserve">D. Moschandreas and S. Sofuoglu, “The Indoor Environmental Index and Its Relationship with Symptoms of Office Building Occupants,” </w:t>
      </w:r>
      <w:r>
        <w:rPr>
          <w:i/>
          <w:iCs/>
        </w:rPr>
        <w:t>J. Air Waste Manag. Assoc. 1995</w:t>
      </w:r>
      <w:r>
        <w:t>, vol. 54, pp. 1440–51, Dec. 2004, doi: 10.1080/10473289.2004.10470999.</w:t>
      </w:r>
    </w:p>
    <w:p w14:paraId="713815EF" w14:textId="77777777" w:rsidR="008D27D0" w:rsidRDefault="008D27D0" w:rsidP="008D27D0">
      <w:pPr>
        <w:pStyle w:val="Bibliography"/>
      </w:pPr>
      <w:r>
        <w:t>[38]</w:t>
      </w:r>
      <w:r>
        <w:tab/>
        <w:t xml:space="preserve">M. Humphreys, “Quantifying occupant comfort: Are combined indices of the indoor environment practicable?,” </w:t>
      </w:r>
      <w:r>
        <w:rPr>
          <w:i/>
          <w:iCs/>
        </w:rPr>
        <w:t>Build. Res. Inf. - Build. RES Inf.</w:t>
      </w:r>
      <w:r>
        <w:t>, vol. 33, pp. 317–325, July 2005, doi: 10.1080/09613210500161950.</w:t>
      </w:r>
    </w:p>
    <w:p w14:paraId="0FAE7374" w14:textId="77777777" w:rsidR="008D27D0" w:rsidRDefault="008D27D0" w:rsidP="008D27D0">
      <w:pPr>
        <w:pStyle w:val="Bibliography"/>
      </w:pPr>
      <w:r>
        <w:lastRenderedPageBreak/>
        <w:t>[39]</w:t>
      </w:r>
      <w:r>
        <w:tab/>
        <w:t xml:space="preserve">K. W. Mui and W. T. Chan, “A new indoor environmental quality equation for air-conditioned buildings,” </w:t>
      </w:r>
      <w:r>
        <w:rPr>
          <w:i/>
          <w:iCs/>
        </w:rPr>
        <w:t>Archit. Sci. Rev.</w:t>
      </w:r>
      <w:r>
        <w:t>, vol. 48, no. 1, pp. 41–46, Jan. 2005, doi: 10.3763/asre.2005.4806.</w:t>
      </w:r>
    </w:p>
    <w:p w14:paraId="328FE5E9" w14:textId="77777777" w:rsidR="008D27D0" w:rsidRDefault="008D27D0" w:rsidP="008D27D0">
      <w:pPr>
        <w:pStyle w:val="Bibliography"/>
      </w:pPr>
      <w:r>
        <w:t>[40]</w:t>
      </w:r>
      <w:r>
        <w:tab/>
        <w:t xml:space="preserve">S. Cao, X. Li, B. Yang, and F. Li, “A review of research on dynamic thermal comfort,” </w:t>
      </w:r>
      <w:r>
        <w:rPr>
          <w:i/>
          <w:iCs/>
        </w:rPr>
        <w:t>Build. Serv. Eng. Res. Technol.</w:t>
      </w:r>
      <w:r>
        <w:t>, vol. 42, no. 4, pp. 435–448, July 2021, doi: 10.1177/01436244211003028.</w:t>
      </w:r>
    </w:p>
    <w:p w14:paraId="5573DB08" w14:textId="77777777" w:rsidR="008D27D0" w:rsidRDefault="008D27D0" w:rsidP="008D27D0">
      <w:pPr>
        <w:pStyle w:val="Bibliography"/>
      </w:pPr>
      <w:r>
        <w:t>[41]</w:t>
      </w:r>
      <w:r>
        <w:tab/>
        <w:t xml:space="preserve">M. Ncube and S. Riffat, “Developing an indoor environment quality tool for assessment of mechanically ventilated office buildings in the UK – A preliminary study,” </w:t>
      </w:r>
      <w:r>
        <w:rPr>
          <w:i/>
          <w:iCs/>
        </w:rPr>
        <w:t>Build. Environ.</w:t>
      </w:r>
      <w:r>
        <w:t>, vol. 53, pp. 26–33, July 2012, doi: 10.1016/j.buildenv.2012.01.003.</w:t>
      </w:r>
    </w:p>
    <w:p w14:paraId="58A6B55F" w14:textId="77777777" w:rsidR="008D27D0" w:rsidRDefault="008D27D0" w:rsidP="008D27D0">
      <w:pPr>
        <w:pStyle w:val="Bibliography"/>
      </w:pPr>
      <w:r>
        <w:t>[42]</w:t>
      </w:r>
      <w:r>
        <w:tab/>
        <w:t xml:space="preserve">M. Laskari, S. Karatasou, and M. Santamouris, “A methodology for the determination of indoor environmental quality in residential buildings through the monitoring of fundamental environmental parameters: A proposed Dwelling Environmental Quality Index,” </w:t>
      </w:r>
      <w:r>
        <w:rPr>
          <w:i/>
          <w:iCs/>
        </w:rPr>
        <w:t>Indoor Built Environ.</w:t>
      </w:r>
      <w:r>
        <w:t>, vol. 26, July 2016, doi: 10.1177/1420326X16660175.</w:t>
      </w:r>
    </w:p>
    <w:p w14:paraId="0E88D3D5" w14:textId="77777777" w:rsidR="008D27D0" w:rsidRDefault="008D27D0" w:rsidP="008D27D0">
      <w:pPr>
        <w:pStyle w:val="Bibliography"/>
      </w:pPr>
      <w:r>
        <w:t>[43]</w:t>
      </w:r>
      <w:r>
        <w:tab/>
        <w:t xml:space="preserve">C. Buratti, E. Belloni, F. Merli, and P. Ricciardi, “A new index combining thermal, acoustic, and visual comfort of moderate environments in temperate climates,” </w:t>
      </w:r>
      <w:r>
        <w:rPr>
          <w:i/>
          <w:iCs/>
        </w:rPr>
        <w:t>Build. Environ.</w:t>
      </w:r>
      <w:r>
        <w:t>, vol. 139, pp. 27–37, July 2018, doi: 10.1016/j.buildenv.2018.04.038.</w:t>
      </w:r>
    </w:p>
    <w:p w14:paraId="32334F72" w14:textId="77777777" w:rsidR="008D27D0" w:rsidRDefault="008D27D0" w:rsidP="008D27D0">
      <w:pPr>
        <w:pStyle w:val="Bibliography"/>
      </w:pPr>
      <w:r>
        <w:t>[44]</w:t>
      </w:r>
      <w:r>
        <w:tab/>
        <w:t xml:space="preserve">K. P. Murphy, </w:t>
      </w:r>
      <w:r>
        <w:rPr>
          <w:i/>
          <w:iCs/>
        </w:rPr>
        <w:t>Machine Learning: A probabilistic perspective</w:t>
      </w:r>
      <w:r>
        <w:t>. Cambridge, Massachusetts: MIT Press, 2013. [Online]. Available: https://www.amazon.com/Machine-Learning-Probabilistic-Perspective-Computation/dp/0262018020/ref=sr_1_2?ie=UTF8&amp;qid=1336857747&amp;sr=8-2</w:t>
      </w:r>
    </w:p>
    <w:p w14:paraId="757BA3AC" w14:textId="77777777" w:rsidR="008D27D0" w:rsidRDefault="008D27D0" w:rsidP="008D27D0">
      <w:pPr>
        <w:pStyle w:val="Bibliography"/>
      </w:pPr>
      <w:r>
        <w:t>[45]</w:t>
      </w:r>
      <w:r>
        <w:tab/>
        <w:t xml:space="preserve">S. S. Haykin, </w:t>
      </w:r>
      <w:r>
        <w:rPr>
          <w:i/>
          <w:iCs/>
        </w:rPr>
        <w:t>Neural Networks and Learning Machines</w:t>
      </w:r>
      <w:r>
        <w:t>, Third. Upper Saddle River, NJ: Pearson Education, 2009.</w:t>
      </w:r>
    </w:p>
    <w:p w14:paraId="234306D4" w14:textId="77777777" w:rsidR="008D27D0" w:rsidRDefault="008D27D0" w:rsidP="008D27D0">
      <w:pPr>
        <w:pStyle w:val="Bibliography"/>
      </w:pPr>
      <w:r>
        <w:t>[46]</w:t>
      </w:r>
      <w:r>
        <w:tab/>
        <w:t xml:space="preserve">R. Pascanu, T. Mikolov, and Y. Bengio, “On the difficulty of training Recurrent Neural Networks,” Feb. 16, 2013, </w:t>
      </w:r>
      <w:r>
        <w:rPr>
          <w:i/>
          <w:iCs/>
        </w:rPr>
        <w:t>arXiv</w:t>
      </w:r>
      <w:r>
        <w:t>: arXiv:1211.5063. doi: 10.48550/arXiv.1211.5063.</w:t>
      </w:r>
    </w:p>
    <w:p w14:paraId="5D69CAE8" w14:textId="77777777" w:rsidR="008D27D0" w:rsidRDefault="008D27D0" w:rsidP="008D27D0">
      <w:pPr>
        <w:pStyle w:val="Bibliography"/>
      </w:pPr>
      <w:r>
        <w:t>[47]</w:t>
      </w:r>
      <w:r>
        <w:tab/>
        <w:t xml:space="preserve">T. Brudermueller, M. Kreft, E. Fleisch, and T. Staake, “Large-scale monitoring of residential heat pump cycling using smart meter data,” </w:t>
      </w:r>
      <w:r>
        <w:rPr>
          <w:i/>
          <w:iCs/>
        </w:rPr>
        <w:t>Appl. Energy</w:t>
      </w:r>
      <w:r>
        <w:t>, vol. 350, p. 121734, Nov. 2023, doi: 10.1016/j.apenergy.2023.121734.</w:t>
      </w:r>
    </w:p>
    <w:p w14:paraId="3E9A0298" w14:textId="77777777" w:rsidR="008D27D0" w:rsidRDefault="008D27D0" w:rsidP="008D27D0">
      <w:pPr>
        <w:pStyle w:val="Bibliography"/>
      </w:pPr>
      <w:r>
        <w:t>[48]</w:t>
      </w:r>
      <w:r>
        <w:tab/>
        <w:t xml:space="preserve">L. Ma, Q. Meng, S. Pan, and A. Liebman, “PUMPNET: a deep learning approach to pump operation detection,” </w:t>
      </w:r>
      <w:r>
        <w:rPr>
          <w:i/>
          <w:iCs/>
        </w:rPr>
        <w:t>Energy Inform.</w:t>
      </w:r>
      <w:r>
        <w:t>, vol. 4, no. 1, p. 1, Jan. 2021, doi: 10.1186/s42162-020-00135-3.</w:t>
      </w:r>
    </w:p>
    <w:p w14:paraId="356252AB" w14:textId="77777777" w:rsidR="008D27D0" w:rsidRDefault="008D27D0" w:rsidP="008D27D0">
      <w:pPr>
        <w:pStyle w:val="Bibliography"/>
      </w:pPr>
      <w:r>
        <w:t>[49]</w:t>
      </w:r>
      <w:r>
        <w:tab/>
        <w:t xml:space="preserve">I. Rahman, M. Kuzlu, and S. Rahman, “Power disaggregation of combined HVAC loads using supervised machine learning algorithms,” </w:t>
      </w:r>
      <w:r>
        <w:rPr>
          <w:i/>
          <w:iCs/>
        </w:rPr>
        <w:t>Energy Build.</w:t>
      </w:r>
      <w:r>
        <w:t>, vol. 172, pp. 57–66, Aug. 2018, doi: 10.1016/j.enbuild.2018.03.074.</w:t>
      </w:r>
    </w:p>
    <w:p w14:paraId="180A2E9C" w14:textId="77777777" w:rsidR="008D27D0" w:rsidRDefault="008D27D0" w:rsidP="008D27D0">
      <w:pPr>
        <w:pStyle w:val="Bibliography"/>
      </w:pPr>
      <w:r>
        <w:t>[50]</w:t>
      </w:r>
      <w:r>
        <w:tab/>
        <w:t xml:space="preserve">M. M. Eskander and C. A. Silva, “A complementary unsupervised load disaggregation method for residential loads at very low sampling rate data,” </w:t>
      </w:r>
      <w:r>
        <w:rPr>
          <w:i/>
          <w:iCs/>
        </w:rPr>
        <w:t>Sustain. Energy Technol. Assess.</w:t>
      </w:r>
      <w:r>
        <w:t>, vol. 43, p. 100921, Feb. 2021, doi: 10.1016/j.seta.2020.100921.</w:t>
      </w:r>
    </w:p>
    <w:p w14:paraId="59AACAE5" w14:textId="77777777" w:rsidR="008D27D0" w:rsidRDefault="008D27D0" w:rsidP="008D27D0">
      <w:pPr>
        <w:pStyle w:val="Bibliography"/>
      </w:pPr>
      <w:r>
        <w:t>[51]</w:t>
      </w:r>
      <w:r>
        <w:tab/>
        <w:t xml:space="preserve">M. Lumbreras, G. Diarce, K. Martin, R. Garay-Martinez, and B. Arregi, “Unsupervised recognition and prediction of daily patterns in heating loads in buildings,” </w:t>
      </w:r>
      <w:r>
        <w:rPr>
          <w:i/>
          <w:iCs/>
        </w:rPr>
        <w:t>J. Build. Eng.</w:t>
      </w:r>
      <w:r>
        <w:t>, vol. 65, p. 105732, Apr. 2023, doi: 10.1016/j.jobe.2022.105732.</w:t>
      </w:r>
    </w:p>
    <w:p w14:paraId="0836A430" w14:textId="77777777" w:rsidR="008D27D0" w:rsidRDefault="008D27D0" w:rsidP="008D27D0">
      <w:pPr>
        <w:pStyle w:val="Bibliography"/>
      </w:pPr>
      <w:r>
        <w:t>[52]</w:t>
      </w:r>
      <w:r>
        <w:tab/>
        <w:t xml:space="preserve">D. Azuatalam, W.-L. Lee, F. de Nijs, and A. Liebman, “Reinforcement learning for whole-building HVAC control and demand response,” </w:t>
      </w:r>
      <w:r>
        <w:rPr>
          <w:i/>
          <w:iCs/>
        </w:rPr>
        <w:t>Energy AI</w:t>
      </w:r>
      <w:r>
        <w:t>, vol. 2, p. 100020, Nov. 2020, doi: 10.1016/j.egyai.2020.100020.</w:t>
      </w:r>
    </w:p>
    <w:p w14:paraId="3345759E" w14:textId="77777777" w:rsidR="008D27D0" w:rsidRDefault="008D27D0" w:rsidP="008D27D0">
      <w:pPr>
        <w:pStyle w:val="Bibliography"/>
      </w:pPr>
      <w:r>
        <w:t>[53]</w:t>
      </w:r>
      <w:r>
        <w:tab/>
        <w:t xml:space="preserve">S. Mohammed, O. Awad, and A. Radhi, “Optimization of energy consumption and thermal comfort for intelligent building management system using genetic algorithm,” </w:t>
      </w:r>
      <w:r>
        <w:rPr>
          <w:i/>
          <w:iCs/>
        </w:rPr>
        <w:lastRenderedPageBreak/>
        <w:t>Indones. J. Electr. Eng. Comput. Sci.</w:t>
      </w:r>
      <w:r>
        <w:t>, vol. 20, p. 1613, Dec. 2020, doi: 10.11591/ijeecs.v20.i3.pp1613-1625.</w:t>
      </w:r>
    </w:p>
    <w:p w14:paraId="0ABE0060" w14:textId="77777777" w:rsidR="008D27D0" w:rsidRDefault="008D27D0" w:rsidP="008D27D0">
      <w:pPr>
        <w:pStyle w:val="Bibliography"/>
      </w:pPr>
      <w:r>
        <w:t>[54]</w:t>
      </w:r>
      <w:r>
        <w:tab/>
        <w:t xml:space="preserve">L. Kannari, J. Kantorovitch, K. Piira, and J. Piippo, “Energy Cost Driven Heating Control with Reinforcement Learning,” </w:t>
      </w:r>
      <w:r>
        <w:rPr>
          <w:i/>
          <w:iCs/>
        </w:rPr>
        <w:t>Buildings</w:t>
      </w:r>
      <w:r>
        <w:t>, vol. 13, no. 2, p. 427, Feb. 2023, doi: 10.3390/buildings13020427.</w:t>
      </w:r>
    </w:p>
    <w:p w14:paraId="36210B6A" w14:textId="77777777" w:rsidR="008D27D0" w:rsidRDefault="008D27D0" w:rsidP="008D27D0">
      <w:pPr>
        <w:pStyle w:val="Bibliography"/>
      </w:pPr>
      <w:r>
        <w:t>[55]</w:t>
      </w:r>
      <w:r>
        <w:tab/>
        <w:t xml:space="preserve">L. Tightiz and J. Yoo, “A robust energy management system for Korean green islands project,” </w:t>
      </w:r>
      <w:r>
        <w:rPr>
          <w:i/>
          <w:iCs/>
        </w:rPr>
        <w:t>Sci. Rep.</w:t>
      </w:r>
      <w:r>
        <w:t>, vol. 12, no. 1, p. 22005, Dec. 2022, doi: 10.1038/s41598-022-25096-3.</w:t>
      </w:r>
    </w:p>
    <w:p w14:paraId="2CBF9F40" w14:textId="77777777" w:rsidR="008D27D0" w:rsidRDefault="008D27D0" w:rsidP="008D27D0">
      <w:pPr>
        <w:pStyle w:val="Bibliography"/>
      </w:pPr>
      <w:r>
        <w:t>[56]</w:t>
      </w:r>
      <w:r>
        <w:tab/>
        <w:t xml:space="preserve">J. Dong </w:t>
      </w:r>
      <w:r>
        <w:rPr>
          <w:i/>
          <w:iCs/>
        </w:rPr>
        <w:t>et al.</w:t>
      </w:r>
      <w:r>
        <w:t xml:space="preserve">, </w:t>
      </w:r>
      <w:r>
        <w:rPr>
          <w:i/>
          <w:iCs/>
        </w:rPr>
        <w:t>Model Predictive Control of Building On/Off HVAC Systems to Compensate Fluctuations in Solar Power Generation</w:t>
      </w:r>
      <w:r>
        <w:t>. 2018, p. 5. doi: 10.1109/PEDG.2018.8447840.</w:t>
      </w:r>
    </w:p>
    <w:p w14:paraId="4E4D2780" w14:textId="77777777" w:rsidR="008D27D0" w:rsidRDefault="008D27D0" w:rsidP="008D27D0">
      <w:pPr>
        <w:pStyle w:val="Bibliography"/>
      </w:pPr>
      <w:r>
        <w:t>[57]</w:t>
      </w:r>
      <w:r>
        <w:tab/>
        <w:t xml:space="preserve">P. R. Pandey, Y. Liu, N. Wilson, and B. Dong, “Dataset on occupant behavior, indoor environment, and energy use before and after dormitory retrofit,” </w:t>
      </w:r>
      <w:r>
        <w:rPr>
          <w:i/>
          <w:iCs/>
        </w:rPr>
        <w:t>Sci. Data</w:t>
      </w:r>
      <w:r>
        <w:t>, vol. 12, no. 1, p. 798, May 2025, doi: 10.1038/s41597-025-05166-7.</w:t>
      </w:r>
    </w:p>
    <w:p w14:paraId="3A9DD08C" w14:textId="074195FD" w:rsidR="00E102A9" w:rsidRPr="00E102A9" w:rsidRDefault="00E102A9" w:rsidP="00907A1B">
      <w:r>
        <w:fldChar w:fldCharType="end"/>
      </w:r>
    </w:p>
    <w:p w14:paraId="53565004" w14:textId="474CFA83" w:rsidR="003E0021" w:rsidRPr="00825302" w:rsidRDefault="003E0021" w:rsidP="00B549C8">
      <w:pPr>
        <w:ind w:firstLine="0"/>
        <w:rPr>
          <w:lang w:val="en-US"/>
        </w:rPr>
      </w:pPr>
    </w:p>
    <w:sectPr w:rsidR="003E0021" w:rsidRPr="00825302" w:rsidSect="00B11106">
      <w:headerReference w:type="default" r:id="rId97"/>
      <w:footerReference w:type="default" r:id="rId9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3E19B" w14:textId="77777777" w:rsidR="00541457" w:rsidRDefault="00541457">
      <w:r>
        <w:separator/>
      </w:r>
    </w:p>
  </w:endnote>
  <w:endnote w:type="continuationSeparator" w:id="0">
    <w:p w14:paraId="7659BA0B" w14:textId="77777777" w:rsidR="00541457" w:rsidRDefault="00541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BDC1" w14:textId="77777777" w:rsidR="00214FB4" w:rsidRDefault="00214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4F2D" w14:textId="77777777" w:rsidR="00541457" w:rsidRDefault="00541457">
      <w:r>
        <w:separator/>
      </w:r>
    </w:p>
  </w:footnote>
  <w:footnote w:type="continuationSeparator" w:id="0">
    <w:p w14:paraId="21D932CC" w14:textId="77777777" w:rsidR="00541457" w:rsidRDefault="00541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D8EB" w14:textId="77777777" w:rsidR="00214FB4" w:rsidRDefault="00214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443"/>
    <w:multiLevelType w:val="hybridMultilevel"/>
    <w:tmpl w:val="B290D13E"/>
    <w:lvl w:ilvl="0" w:tplc="99C227D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216E08"/>
    <w:multiLevelType w:val="hybridMultilevel"/>
    <w:tmpl w:val="FBE670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074616E"/>
    <w:multiLevelType w:val="multilevel"/>
    <w:tmpl w:val="39AA7B6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1DB2383"/>
    <w:multiLevelType w:val="multilevel"/>
    <w:tmpl w:val="90A6D506"/>
    <w:lvl w:ilvl="0">
      <w:start w:val="1"/>
      <w:numFmt w:val="decimal"/>
      <w:pStyle w:val="HeadingBody"/>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AA5FE1"/>
    <w:multiLevelType w:val="hybridMultilevel"/>
    <w:tmpl w:val="E982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977DC"/>
    <w:multiLevelType w:val="hybridMultilevel"/>
    <w:tmpl w:val="FFE21522"/>
    <w:lvl w:ilvl="0" w:tplc="ADA2C13A">
      <w:start w:val="1"/>
      <w:numFmt w:val="bullet"/>
      <w:suff w:val="space"/>
      <w:lvlText w:val=""/>
      <w:lvlJc w:val="left"/>
      <w:pPr>
        <w:ind w:left="4320" w:firstLine="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338232B"/>
    <w:multiLevelType w:val="hybridMultilevel"/>
    <w:tmpl w:val="56FEA850"/>
    <w:lvl w:ilvl="0" w:tplc="5FC0E74C">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9341C"/>
    <w:multiLevelType w:val="multilevel"/>
    <w:tmpl w:val="C44C356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9BD551B"/>
    <w:multiLevelType w:val="multilevel"/>
    <w:tmpl w:val="1A0C8CE2"/>
    <w:lvl w:ilvl="0">
      <w:start w:val="1"/>
      <w:numFmt w:val="decimal"/>
      <w:pStyle w:val="HeadingCustom"/>
      <w:lvlText w:val="%1"/>
      <w:lvlJc w:val="left"/>
      <w:pPr>
        <w:ind w:left="720" w:hanging="720"/>
      </w:pPr>
      <w:rPr>
        <w:rFonts w:hint="default"/>
      </w:rPr>
    </w:lvl>
    <w:lvl w:ilvl="1">
      <w:start w:val="1"/>
      <w:numFmt w:val="decimal"/>
      <w:pStyle w:val="Subheading"/>
      <w:lvlText w:val="%1.%2"/>
      <w:lvlJc w:val="left"/>
      <w:pPr>
        <w:ind w:left="720" w:hanging="720"/>
      </w:pPr>
      <w:rPr>
        <w:rFonts w:hint="default"/>
      </w:rPr>
    </w:lvl>
    <w:lvl w:ilvl="2">
      <w:start w:val="1"/>
      <w:numFmt w:val="lowerRoman"/>
      <w:lvlText w:val="%3."/>
      <w:lvlJc w:val="righ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9" w15:restartNumberingAfterBreak="0">
    <w:nsid w:val="39E66883"/>
    <w:multiLevelType w:val="hybridMultilevel"/>
    <w:tmpl w:val="933CE5B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2AF62D6"/>
    <w:multiLevelType w:val="hybridMultilevel"/>
    <w:tmpl w:val="6FD020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5F022C0C"/>
    <w:multiLevelType w:val="hybridMultilevel"/>
    <w:tmpl w:val="0CB035F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2" w15:restartNumberingAfterBreak="0">
    <w:nsid w:val="5F7E30F7"/>
    <w:multiLevelType w:val="hybridMultilevel"/>
    <w:tmpl w:val="C09A54E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793D791B"/>
    <w:multiLevelType w:val="hybridMultilevel"/>
    <w:tmpl w:val="67E8AB46"/>
    <w:lvl w:ilvl="0" w:tplc="04090001">
      <w:start w:val="1"/>
      <w:numFmt w:val="bullet"/>
      <w:lvlText w:val=""/>
      <w:lvlJc w:val="left"/>
      <w:pPr>
        <w:ind w:left="1152" w:hanging="720"/>
      </w:pPr>
      <w:rPr>
        <w:rFonts w:ascii="Symbol" w:hAnsi="Symbol"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4" w15:restartNumberingAfterBreak="0">
    <w:nsid w:val="794C2A63"/>
    <w:multiLevelType w:val="hybridMultilevel"/>
    <w:tmpl w:val="A7E6C804"/>
    <w:lvl w:ilvl="0" w:tplc="E0F6F384">
      <w:start w:val="1"/>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1B0FD6"/>
    <w:multiLevelType w:val="hybridMultilevel"/>
    <w:tmpl w:val="6C186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165C1F"/>
    <w:multiLevelType w:val="hybridMultilevel"/>
    <w:tmpl w:val="8272B684"/>
    <w:lvl w:ilvl="0" w:tplc="1FEAB970">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90781896">
    <w:abstractNumId w:val="7"/>
  </w:num>
  <w:num w:numId="2" w16cid:durableId="395662892">
    <w:abstractNumId w:val="8"/>
  </w:num>
  <w:num w:numId="3" w16cid:durableId="758527450">
    <w:abstractNumId w:val="5"/>
  </w:num>
  <w:num w:numId="4" w16cid:durableId="1010986913">
    <w:abstractNumId w:val="2"/>
  </w:num>
  <w:num w:numId="5" w16cid:durableId="1439986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1413807">
    <w:abstractNumId w:val="6"/>
  </w:num>
  <w:num w:numId="7" w16cid:durableId="1441489154">
    <w:abstractNumId w:val="10"/>
  </w:num>
  <w:num w:numId="8" w16cid:durableId="1481120769">
    <w:abstractNumId w:val="1"/>
  </w:num>
  <w:num w:numId="9" w16cid:durableId="237135217">
    <w:abstractNumId w:val="12"/>
  </w:num>
  <w:num w:numId="10" w16cid:durableId="368727717">
    <w:abstractNumId w:val="0"/>
  </w:num>
  <w:num w:numId="11" w16cid:durableId="1174688200">
    <w:abstractNumId w:val="3"/>
  </w:num>
  <w:num w:numId="12" w16cid:durableId="850490137">
    <w:abstractNumId w:val="11"/>
  </w:num>
  <w:num w:numId="13" w16cid:durableId="919756009">
    <w:abstractNumId w:val="4"/>
  </w:num>
  <w:num w:numId="14" w16cid:durableId="1675376136">
    <w:abstractNumId w:val="16"/>
  </w:num>
  <w:num w:numId="15" w16cid:durableId="1400861844">
    <w:abstractNumId w:val="13"/>
  </w:num>
  <w:num w:numId="16" w16cid:durableId="1740668619">
    <w:abstractNumId w:val="15"/>
  </w:num>
  <w:num w:numId="17" w16cid:durableId="998465554">
    <w:abstractNumId w:val="14"/>
  </w:num>
  <w:num w:numId="18" w16cid:durableId="191261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C8"/>
    <w:rsid w:val="00000A5F"/>
    <w:rsid w:val="00011D87"/>
    <w:rsid w:val="00011E97"/>
    <w:rsid w:val="00012423"/>
    <w:rsid w:val="00017FC2"/>
    <w:rsid w:val="000221D9"/>
    <w:rsid w:val="00025C08"/>
    <w:rsid w:val="00037983"/>
    <w:rsid w:val="00044119"/>
    <w:rsid w:val="00050704"/>
    <w:rsid w:val="0005142B"/>
    <w:rsid w:val="0005319B"/>
    <w:rsid w:val="00062219"/>
    <w:rsid w:val="00063C5B"/>
    <w:rsid w:val="000718BC"/>
    <w:rsid w:val="000751BF"/>
    <w:rsid w:val="0007626B"/>
    <w:rsid w:val="000937E7"/>
    <w:rsid w:val="00096480"/>
    <w:rsid w:val="000A0545"/>
    <w:rsid w:val="000A515C"/>
    <w:rsid w:val="000B02E9"/>
    <w:rsid w:val="000B51FB"/>
    <w:rsid w:val="000B5901"/>
    <w:rsid w:val="000B63EE"/>
    <w:rsid w:val="000C6570"/>
    <w:rsid w:val="000C68EE"/>
    <w:rsid w:val="000E07EB"/>
    <w:rsid w:val="000E1291"/>
    <w:rsid w:val="000E4E78"/>
    <w:rsid w:val="000E743C"/>
    <w:rsid w:val="00111ABC"/>
    <w:rsid w:val="001143EF"/>
    <w:rsid w:val="00120F2F"/>
    <w:rsid w:val="00132D57"/>
    <w:rsid w:val="0013629D"/>
    <w:rsid w:val="0014202E"/>
    <w:rsid w:val="00144690"/>
    <w:rsid w:val="00146F85"/>
    <w:rsid w:val="00152985"/>
    <w:rsid w:val="00156CB6"/>
    <w:rsid w:val="00173497"/>
    <w:rsid w:val="00177061"/>
    <w:rsid w:val="00184FA1"/>
    <w:rsid w:val="00187F61"/>
    <w:rsid w:val="001975D2"/>
    <w:rsid w:val="001B7752"/>
    <w:rsid w:val="001C1040"/>
    <w:rsid w:val="001C1DFE"/>
    <w:rsid w:val="001C2455"/>
    <w:rsid w:val="001C31A7"/>
    <w:rsid w:val="001E13DA"/>
    <w:rsid w:val="001E28D9"/>
    <w:rsid w:val="001E2EE6"/>
    <w:rsid w:val="001E60A6"/>
    <w:rsid w:val="001F07F4"/>
    <w:rsid w:val="001F0804"/>
    <w:rsid w:val="001F354C"/>
    <w:rsid w:val="001F5562"/>
    <w:rsid w:val="00214FB4"/>
    <w:rsid w:val="002150BF"/>
    <w:rsid w:val="00216D4F"/>
    <w:rsid w:val="00222EFD"/>
    <w:rsid w:val="00225B39"/>
    <w:rsid w:val="00225DDA"/>
    <w:rsid w:val="00230E4F"/>
    <w:rsid w:val="00231A5F"/>
    <w:rsid w:val="002322D1"/>
    <w:rsid w:val="00233308"/>
    <w:rsid w:val="00237D57"/>
    <w:rsid w:val="00244BF8"/>
    <w:rsid w:val="00245AF7"/>
    <w:rsid w:val="00246548"/>
    <w:rsid w:val="0025137E"/>
    <w:rsid w:val="00252F6A"/>
    <w:rsid w:val="002534B6"/>
    <w:rsid w:val="00253BDB"/>
    <w:rsid w:val="0026327D"/>
    <w:rsid w:val="00271AB7"/>
    <w:rsid w:val="00285943"/>
    <w:rsid w:val="00285EB3"/>
    <w:rsid w:val="002963E9"/>
    <w:rsid w:val="002972D1"/>
    <w:rsid w:val="002A173B"/>
    <w:rsid w:val="002A293B"/>
    <w:rsid w:val="002A792B"/>
    <w:rsid w:val="002C52CE"/>
    <w:rsid w:val="002C62B2"/>
    <w:rsid w:val="002E0191"/>
    <w:rsid w:val="002F408D"/>
    <w:rsid w:val="002F7130"/>
    <w:rsid w:val="00302851"/>
    <w:rsid w:val="003045A4"/>
    <w:rsid w:val="003077A8"/>
    <w:rsid w:val="003101D1"/>
    <w:rsid w:val="00311347"/>
    <w:rsid w:val="00312A55"/>
    <w:rsid w:val="003160F6"/>
    <w:rsid w:val="00316FF2"/>
    <w:rsid w:val="00330062"/>
    <w:rsid w:val="003432D3"/>
    <w:rsid w:val="0034716B"/>
    <w:rsid w:val="00362EAE"/>
    <w:rsid w:val="00366351"/>
    <w:rsid w:val="00367867"/>
    <w:rsid w:val="00383621"/>
    <w:rsid w:val="00384742"/>
    <w:rsid w:val="00384C09"/>
    <w:rsid w:val="003B1130"/>
    <w:rsid w:val="003B1896"/>
    <w:rsid w:val="003B4F01"/>
    <w:rsid w:val="003D135C"/>
    <w:rsid w:val="003D4DFC"/>
    <w:rsid w:val="003E0021"/>
    <w:rsid w:val="003E538D"/>
    <w:rsid w:val="003E6746"/>
    <w:rsid w:val="00414695"/>
    <w:rsid w:val="00420C4B"/>
    <w:rsid w:val="00422D91"/>
    <w:rsid w:val="00424107"/>
    <w:rsid w:val="00424D00"/>
    <w:rsid w:val="00425737"/>
    <w:rsid w:val="00447BE9"/>
    <w:rsid w:val="004667E3"/>
    <w:rsid w:val="004676DB"/>
    <w:rsid w:val="00483C78"/>
    <w:rsid w:val="004852B1"/>
    <w:rsid w:val="00487412"/>
    <w:rsid w:val="00493A2A"/>
    <w:rsid w:val="004A16CE"/>
    <w:rsid w:val="004A490A"/>
    <w:rsid w:val="004C18C8"/>
    <w:rsid w:val="004C2330"/>
    <w:rsid w:val="004C7447"/>
    <w:rsid w:val="004E2032"/>
    <w:rsid w:val="004E3F0C"/>
    <w:rsid w:val="004E4172"/>
    <w:rsid w:val="004E42FF"/>
    <w:rsid w:val="004E7784"/>
    <w:rsid w:val="004F06D9"/>
    <w:rsid w:val="004F14C4"/>
    <w:rsid w:val="00512C80"/>
    <w:rsid w:val="00514AAF"/>
    <w:rsid w:val="00522DD0"/>
    <w:rsid w:val="0052551E"/>
    <w:rsid w:val="005268D3"/>
    <w:rsid w:val="005272F8"/>
    <w:rsid w:val="00531ED2"/>
    <w:rsid w:val="00533F56"/>
    <w:rsid w:val="005347BE"/>
    <w:rsid w:val="00534993"/>
    <w:rsid w:val="00541457"/>
    <w:rsid w:val="005427AE"/>
    <w:rsid w:val="005536C3"/>
    <w:rsid w:val="005601B6"/>
    <w:rsid w:val="005646D1"/>
    <w:rsid w:val="00574D5A"/>
    <w:rsid w:val="00576F81"/>
    <w:rsid w:val="005813E9"/>
    <w:rsid w:val="00585827"/>
    <w:rsid w:val="005A531E"/>
    <w:rsid w:val="005A5D4F"/>
    <w:rsid w:val="005A6A25"/>
    <w:rsid w:val="005B18BB"/>
    <w:rsid w:val="005B4DFF"/>
    <w:rsid w:val="005B61F9"/>
    <w:rsid w:val="005B6773"/>
    <w:rsid w:val="005D01A1"/>
    <w:rsid w:val="005D2020"/>
    <w:rsid w:val="005E3075"/>
    <w:rsid w:val="005E38E9"/>
    <w:rsid w:val="005F0DF5"/>
    <w:rsid w:val="005F109F"/>
    <w:rsid w:val="005F505C"/>
    <w:rsid w:val="00611A5A"/>
    <w:rsid w:val="00611F96"/>
    <w:rsid w:val="0061286D"/>
    <w:rsid w:val="00614C89"/>
    <w:rsid w:val="0061565A"/>
    <w:rsid w:val="00622C88"/>
    <w:rsid w:val="006335DB"/>
    <w:rsid w:val="00641049"/>
    <w:rsid w:val="00641973"/>
    <w:rsid w:val="00650E90"/>
    <w:rsid w:val="006565D5"/>
    <w:rsid w:val="00662568"/>
    <w:rsid w:val="006626F4"/>
    <w:rsid w:val="00670EA4"/>
    <w:rsid w:val="00673634"/>
    <w:rsid w:val="0068790B"/>
    <w:rsid w:val="00692046"/>
    <w:rsid w:val="00692B00"/>
    <w:rsid w:val="00692B81"/>
    <w:rsid w:val="00692EB0"/>
    <w:rsid w:val="00695250"/>
    <w:rsid w:val="006A0A52"/>
    <w:rsid w:val="006A451C"/>
    <w:rsid w:val="006C1C48"/>
    <w:rsid w:val="006C1D52"/>
    <w:rsid w:val="006D2348"/>
    <w:rsid w:val="006D2F47"/>
    <w:rsid w:val="006D308F"/>
    <w:rsid w:val="006D359E"/>
    <w:rsid w:val="006F0293"/>
    <w:rsid w:val="006F5DF7"/>
    <w:rsid w:val="00706045"/>
    <w:rsid w:val="007361E5"/>
    <w:rsid w:val="00742154"/>
    <w:rsid w:val="00745F46"/>
    <w:rsid w:val="007504FE"/>
    <w:rsid w:val="0075367F"/>
    <w:rsid w:val="00766E86"/>
    <w:rsid w:val="00773493"/>
    <w:rsid w:val="0077511C"/>
    <w:rsid w:val="0078001F"/>
    <w:rsid w:val="0078089F"/>
    <w:rsid w:val="00785D51"/>
    <w:rsid w:val="007910C3"/>
    <w:rsid w:val="00791794"/>
    <w:rsid w:val="00793EB6"/>
    <w:rsid w:val="007A092C"/>
    <w:rsid w:val="007A33B2"/>
    <w:rsid w:val="007A4E0B"/>
    <w:rsid w:val="007D001B"/>
    <w:rsid w:val="007D4444"/>
    <w:rsid w:val="007E754D"/>
    <w:rsid w:val="007F1566"/>
    <w:rsid w:val="00800404"/>
    <w:rsid w:val="0080439B"/>
    <w:rsid w:val="00806AC2"/>
    <w:rsid w:val="0080725F"/>
    <w:rsid w:val="00807598"/>
    <w:rsid w:val="008137D4"/>
    <w:rsid w:val="00821007"/>
    <w:rsid w:val="00825302"/>
    <w:rsid w:val="00840D2D"/>
    <w:rsid w:val="00851A2E"/>
    <w:rsid w:val="00855070"/>
    <w:rsid w:val="008671AF"/>
    <w:rsid w:val="00881E59"/>
    <w:rsid w:val="00882B5B"/>
    <w:rsid w:val="00883CE7"/>
    <w:rsid w:val="008851F4"/>
    <w:rsid w:val="0089170B"/>
    <w:rsid w:val="00893617"/>
    <w:rsid w:val="008A78BF"/>
    <w:rsid w:val="008B2A77"/>
    <w:rsid w:val="008B6802"/>
    <w:rsid w:val="008B75AA"/>
    <w:rsid w:val="008C383D"/>
    <w:rsid w:val="008D27D0"/>
    <w:rsid w:val="008E177A"/>
    <w:rsid w:val="008E5543"/>
    <w:rsid w:val="008E7896"/>
    <w:rsid w:val="008F1625"/>
    <w:rsid w:val="009075FA"/>
    <w:rsid w:val="00907A1B"/>
    <w:rsid w:val="00912D53"/>
    <w:rsid w:val="0091385C"/>
    <w:rsid w:val="00916E1F"/>
    <w:rsid w:val="00920C19"/>
    <w:rsid w:val="00927A1E"/>
    <w:rsid w:val="00936D7D"/>
    <w:rsid w:val="00947E2F"/>
    <w:rsid w:val="00953244"/>
    <w:rsid w:val="00955906"/>
    <w:rsid w:val="00956D05"/>
    <w:rsid w:val="0095744B"/>
    <w:rsid w:val="009626EF"/>
    <w:rsid w:val="009651BF"/>
    <w:rsid w:val="00967FE3"/>
    <w:rsid w:val="00970513"/>
    <w:rsid w:val="00977036"/>
    <w:rsid w:val="00987C78"/>
    <w:rsid w:val="0099216A"/>
    <w:rsid w:val="009932D7"/>
    <w:rsid w:val="0099537F"/>
    <w:rsid w:val="009979B8"/>
    <w:rsid w:val="009A0CE1"/>
    <w:rsid w:val="009A64D1"/>
    <w:rsid w:val="009B22C2"/>
    <w:rsid w:val="009C1819"/>
    <w:rsid w:val="009C4AFD"/>
    <w:rsid w:val="009D0ECC"/>
    <w:rsid w:val="009E072D"/>
    <w:rsid w:val="009F29CF"/>
    <w:rsid w:val="009F3F8D"/>
    <w:rsid w:val="009F491D"/>
    <w:rsid w:val="009F6AAF"/>
    <w:rsid w:val="00A01E1D"/>
    <w:rsid w:val="00A02D0C"/>
    <w:rsid w:val="00A13C17"/>
    <w:rsid w:val="00A16E5F"/>
    <w:rsid w:val="00A17DB4"/>
    <w:rsid w:val="00A20AA8"/>
    <w:rsid w:val="00A20D44"/>
    <w:rsid w:val="00A23E71"/>
    <w:rsid w:val="00A25A67"/>
    <w:rsid w:val="00A260A6"/>
    <w:rsid w:val="00A2691B"/>
    <w:rsid w:val="00A3200F"/>
    <w:rsid w:val="00A37A26"/>
    <w:rsid w:val="00A4497A"/>
    <w:rsid w:val="00A462F6"/>
    <w:rsid w:val="00A47BBF"/>
    <w:rsid w:val="00A50054"/>
    <w:rsid w:val="00A52B93"/>
    <w:rsid w:val="00A56EB9"/>
    <w:rsid w:val="00A61AAA"/>
    <w:rsid w:val="00A62E84"/>
    <w:rsid w:val="00A67790"/>
    <w:rsid w:val="00A719FB"/>
    <w:rsid w:val="00A721B0"/>
    <w:rsid w:val="00A941AB"/>
    <w:rsid w:val="00A96BA3"/>
    <w:rsid w:val="00A97F02"/>
    <w:rsid w:val="00AA5B13"/>
    <w:rsid w:val="00AA789C"/>
    <w:rsid w:val="00AB0103"/>
    <w:rsid w:val="00AC02EA"/>
    <w:rsid w:val="00AC2D11"/>
    <w:rsid w:val="00AC2E49"/>
    <w:rsid w:val="00AE2997"/>
    <w:rsid w:val="00AE3A1F"/>
    <w:rsid w:val="00AE4440"/>
    <w:rsid w:val="00AE7CBB"/>
    <w:rsid w:val="00B009E2"/>
    <w:rsid w:val="00B0699E"/>
    <w:rsid w:val="00B11106"/>
    <w:rsid w:val="00B1150F"/>
    <w:rsid w:val="00B14AB8"/>
    <w:rsid w:val="00B21C45"/>
    <w:rsid w:val="00B27A90"/>
    <w:rsid w:val="00B3523D"/>
    <w:rsid w:val="00B35F01"/>
    <w:rsid w:val="00B5260D"/>
    <w:rsid w:val="00B549C8"/>
    <w:rsid w:val="00B67659"/>
    <w:rsid w:val="00B73898"/>
    <w:rsid w:val="00B90423"/>
    <w:rsid w:val="00B94458"/>
    <w:rsid w:val="00BA6B96"/>
    <w:rsid w:val="00BC4CDE"/>
    <w:rsid w:val="00BC576A"/>
    <w:rsid w:val="00BD4148"/>
    <w:rsid w:val="00BD4BCA"/>
    <w:rsid w:val="00BD6B8C"/>
    <w:rsid w:val="00BD7519"/>
    <w:rsid w:val="00BD7689"/>
    <w:rsid w:val="00BF1A11"/>
    <w:rsid w:val="00BF2F70"/>
    <w:rsid w:val="00BF698B"/>
    <w:rsid w:val="00C04FCE"/>
    <w:rsid w:val="00C10FA4"/>
    <w:rsid w:val="00C16956"/>
    <w:rsid w:val="00C220DA"/>
    <w:rsid w:val="00C240C3"/>
    <w:rsid w:val="00C2424B"/>
    <w:rsid w:val="00C26C05"/>
    <w:rsid w:val="00C478F5"/>
    <w:rsid w:val="00C47A3E"/>
    <w:rsid w:val="00C50D68"/>
    <w:rsid w:val="00C52D38"/>
    <w:rsid w:val="00C57E6F"/>
    <w:rsid w:val="00C62B37"/>
    <w:rsid w:val="00C8000F"/>
    <w:rsid w:val="00C864B0"/>
    <w:rsid w:val="00C87AEB"/>
    <w:rsid w:val="00C91D96"/>
    <w:rsid w:val="00C92803"/>
    <w:rsid w:val="00C93905"/>
    <w:rsid w:val="00C93A8E"/>
    <w:rsid w:val="00C943A5"/>
    <w:rsid w:val="00CA3234"/>
    <w:rsid w:val="00CA6FD4"/>
    <w:rsid w:val="00CB1C46"/>
    <w:rsid w:val="00CB41F7"/>
    <w:rsid w:val="00CB6395"/>
    <w:rsid w:val="00CC56F8"/>
    <w:rsid w:val="00CC7BE3"/>
    <w:rsid w:val="00CD1B77"/>
    <w:rsid w:val="00D04757"/>
    <w:rsid w:val="00D075CE"/>
    <w:rsid w:val="00D118E4"/>
    <w:rsid w:val="00D163CD"/>
    <w:rsid w:val="00D200E2"/>
    <w:rsid w:val="00D25028"/>
    <w:rsid w:val="00D31BF9"/>
    <w:rsid w:val="00D435D2"/>
    <w:rsid w:val="00D46B4B"/>
    <w:rsid w:val="00D479F1"/>
    <w:rsid w:val="00D600D9"/>
    <w:rsid w:val="00D70DA5"/>
    <w:rsid w:val="00D71FA6"/>
    <w:rsid w:val="00D76DC9"/>
    <w:rsid w:val="00D84628"/>
    <w:rsid w:val="00DA47DB"/>
    <w:rsid w:val="00DB2869"/>
    <w:rsid w:val="00DB2926"/>
    <w:rsid w:val="00DB2A65"/>
    <w:rsid w:val="00DD0B33"/>
    <w:rsid w:val="00DD2C3F"/>
    <w:rsid w:val="00DE1277"/>
    <w:rsid w:val="00DF0B79"/>
    <w:rsid w:val="00E06073"/>
    <w:rsid w:val="00E102A9"/>
    <w:rsid w:val="00E14CC8"/>
    <w:rsid w:val="00E20838"/>
    <w:rsid w:val="00E21535"/>
    <w:rsid w:val="00E218D4"/>
    <w:rsid w:val="00E2567B"/>
    <w:rsid w:val="00E40BDC"/>
    <w:rsid w:val="00E432B1"/>
    <w:rsid w:val="00E44641"/>
    <w:rsid w:val="00E460DB"/>
    <w:rsid w:val="00E47AA6"/>
    <w:rsid w:val="00E639B7"/>
    <w:rsid w:val="00E669AB"/>
    <w:rsid w:val="00E745C0"/>
    <w:rsid w:val="00E752CA"/>
    <w:rsid w:val="00E870CC"/>
    <w:rsid w:val="00E90A1B"/>
    <w:rsid w:val="00E949B4"/>
    <w:rsid w:val="00EA05B8"/>
    <w:rsid w:val="00EA6E5C"/>
    <w:rsid w:val="00EB2D99"/>
    <w:rsid w:val="00EB3B8E"/>
    <w:rsid w:val="00EC08C6"/>
    <w:rsid w:val="00EC4A6B"/>
    <w:rsid w:val="00EF28B8"/>
    <w:rsid w:val="00F037CA"/>
    <w:rsid w:val="00F0597B"/>
    <w:rsid w:val="00F1221A"/>
    <w:rsid w:val="00F12C5B"/>
    <w:rsid w:val="00F22F3C"/>
    <w:rsid w:val="00F327B7"/>
    <w:rsid w:val="00F33B39"/>
    <w:rsid w:val="00F3451A"/>
    <w:rsid w:val="00F41E0A"/>
    <w:rsid w:val="00F42115"/>
    <w:rsid w:val="00F510D6"/>
    <w:rsid w:val="00F54D7B"/>
    <w:rsid w:val="00F56845"/>
    <w:rsid w:val="00F815ED"/>
    <w:rsid w:val="00F827F6"/>
    <w:rsid w:val="00F84B99"/>
    <w:rsid w:val="00F90BB5"/>
    <w:rsid w:val="00FA03A5"/>
    <w:rsid w:val="00FA0500"/>
    <w:rsid w:val="00FA1F90"/>
    <w:rsid w:val="00FA3419"/>
    <w:rsid w:val="00FA46F3"/>
    <w:rsid w:val="00FA53C6"/>
    <w:rsid w:val="00FB06F6"/>
    <w:rsid w:val="00FB0898"/>
    <w:rsid w:val="00FD181D"/>
    <w:rsid w:val="00FE054E"/>
    <w:rsid w:val="00FE4967"/>
    <w:rsid w:val="00FE5D1B"/>
    <w:rsid w:val="00FF1313"/>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A5A6D"/>
  <w15:chartTrackingRefBased/>
  <w15:docId w15:val="{A9C22885-2F04-4322-85DC-99630421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endnote reference" w:uiPriority="99"/>
    <w:lsdException w:name="endnote text"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794"/>
    <w:pPr>
      <w:spacing w:before="120" w:after="120"/>
      <w:ind w:firstLine="432"/>
      <w:jc w:val="both"/>
    </w:pPr>
    <w:rPr>
      <w:sz w:val="24"/>
      <w:szCs w:val="24"/>
      <w:lang w:val="en-GB"/>
    </w:rPr>
  </w:style>
  <w:style w:type="paragraph" w:styleId="Heading1">
    <w:name w:val="heading 1"/>
    <w:basedOn w:val="Normal"/>
    <w:next w:val="Normal"/>
    <w:link w:val="Heading1Char"/>
    <w:uiPriority w:val="9"/>
    <w:qFormat/>
    <w:rsid w:val="00285943"/>
    <w:pPr>
      <w:keepNext/>
      <w:numPr>
        <w:numId w:val="1"/>
      </w:numPr>
      <w:spacing w:after="60"/>
      <w:outlineLvl w:val="0"/>
    </w:pPr>
    <w:rPr>
      <w:b/>
      <w:sz w:val="32"/>
      <w:lang w:val="el-GR"/>
    </w:rPr>
  </w:style>
  <w:style w:type="paragraph" w:styleId="Heading2">
    <w:name w:val="heading 2"/>
    <w:basedOn w:val="Normal"/>
    <w:next w:val="Normal"/>
    <w:link w:val="Heading2Char"/>
    <w:qFormat/>
    <w:rsid w:val="00025C08"/>
    <w:pPr>
      <w:keepNext/>
      <w:numPr>
        <w:ilvl w:val="1"/>
        <w:numId w:val="1"/>
      </w:numPr>
      <w:spacing w:before="240" w:after="60"/>
      <w:outlineLvl w:val="1"/>
    </w:pPr>
    <w:rPr>
      <w:b/>
      <w:bCs/>
      <w:iCs/>
      <w:sz w:val="28"/>
      <w:szCs w:val="28"/>
    </w:rPr>
  </w:style>
  <w:style w:type="paragraph" w:styleId="Heading3">
    <w:name w:val="heading 3"/>
    <w:basedOn w:val="Normal"/>
    <w:next w:val="Normal"/>
    <w:link w:val="Heading3Char"/>
    <w:qFormat/>
    <w:rsid w:val="00012423"/>
    <w:pPr>
      <w:keepNext/>
      <w:numPr>
        <w:ilvl w:val="2"/>
        <w:numId w:val="1"/>
      </w:numPr>
      <w:spacing w:before="240" w:after="60"/>
      <w:outlineLvl w:val="2"/>
    </w:pPr>
    <w:rPr>
      <w:b/>
      <w:bCs/>
      <w:sz w:val="26"/>
      <w:szCs w:val="26"/>
    </w:rPr>
  </w:style>
  <w:style w:type="paragraph" w:styleId="Heading4">
    <w:name w:val="heading 4"/>
    <w:basedOn w:val="Normal"/>
    <w:next w:val="Normal"/>
    <w:link w:val="Heading4Char"/>
    <w:semiHidden/>
    <w:unhideWhenUsed/>
    <w:qFormat/>
    <w:rsid w:val="00AC2D11"/>
    <w:pPr>
      <w:keepNext/>
      <w:numPr>
        <w:ilvl w:val="3"/>
        <w:numId w:val="1"/>
      </w:numPr>
      <w:spacing w:before="240" w:after="60"/>
      <w:outlineLvl w:val="3"/>
    </w:pPr>
    <w:rPr>
      <w:rFonts w:ascii="Aptos" w:hAnsi="Aptos"/>
      <w:b/>
      <w:bCs/>
      <w:sz w:val="28"/>
      <w:szCs w:val="28"/>
    </w:rPr>
  </w:style>
  <w:style w:type="paragraph" w:styleId="Heading5">
    <w:name w:val="heading 5"/>
    <w:basedOn w:val="Normal"/>
    <w:next w:val="Normal"/>
    <w:link w:val="Heading5Char"/>
    <w:semiHidden/>
    <w:unhideWhenUsed/>
    <w:qFormat/>
    <w:rsid w:val="00AC2D11"/>
    <w:pPr>
      <w:numPr>
        <w:ilvl w:val="4"/>
        <w:numId w:val="1"/>
      </w:numPr>
      <w:spacing w:before="240" w:after="60"/>
      <w:outlineLvl w:val="4"/>
    </w:pPr>
    <w:rPr>
      <w:rFonts w:ascii="Aptos" w:hAnsi="Aptos"/>
      <w:b/>
      <w:bCs/>
      <w:i/>
      <w:iCs/>
      <w:sz w:val="26"/>
      <w:szCs w:val="26"/>
    </w:rPr>
  </w:style>
  <w:style w:type="paragraph" w:styleId="Heading6">
    <w:name w:val="heading 6"/>
    <w:basedOn w:val="Normal"/>
    <w:next w:val="Normal"/>
    <w:link w:val="Heading6Char"/>
    <w:semiHidden/>
    <w:unhideWhenUsed/>
    <w:qFormat/>
    <w:rsid w:val="00AC2D11"/>
    <w:pPr>
      <w:numPr>
        <w:ilvl w:val="5"/>
        <w:numId w:val="1"/>
      </w:numPr>
      <w:spacing w:before="240" w:after="60"/>
      <w:outlineLvl w:val="5"/>
    </w:pPr>
    <w:rPr>
      <w:rFonts w:ascii="Aptos" w:hAnsi="Aptos"/>
      <w:b/>
      <w:bCs/>
      <w:sz w:val="22"/>
      <w:szCs w:val="22"/>
    </w:rPr>
  </w:style>
  <w:style w:type="paragraph" w:styleId="Heading7">
    <w:name w:val="heading 7"/>
    <w:basedOn w:val="Normal"/>
    <w:next w:val="Normal"/>
    <w:link w:val="Heading7Char"/>
    <w:semiHidden/>
    <w:unhideWhenUsed/>
    <w:qFormat/>
    <w:rsid w:val="00AC2D11"/>
    <w:pPr>
      <w:numPr>
        <w:ilvl w:val="6"/>
        <w:numId w:val="1"/>
      </w:numPr>
      <w:spacing w:before="240" w:after="60"/>
      <w:outlineLvl w:val="6"/>
    </w:pPr>
    <w:rPr>
      <w:rFonts w:ascii="Aptos" w:hAnsi="Aptos"/>
    </w:rPr>
  </w:style>
  <w:style w:type="paragraph" w:styleId="Heading8">
    <w:name w:val="heading 8"/>
    <w:basedOn w:val="Normal"/>
    <w:next w:val="Normal"/>
    <w:link w:val="Heading8Char"/>
    <w:semiHidden/>
    <w:unhideWhenUsed/>
    <w:qFormat/>
    <w:rsid w:val="00AC2D11"/>
    <w:pPr>
      <w:numPr>
        <w:ilvl w:val="7"/>
        <w:numId w:val="1"/>
      </w:numPr>
      <w:spacing w:before="240" w:after="60"/>
      <w:outlineLvl w:val="7"/>
    </w:pPr>
    <w:rPr>
      <w:rFonts w:ascii="Aptos" w:hAnsi="Aptos"/>
      <w:i/>
      <w:iCs/>
    </w:rPr>
  </w:style>
  <w:style w:type="paragraph" w:styleId="Heading9">
    <w:name w:val="heading 9"/>
    <w:basedOn w:val="Normal"/>
    <w:next w:val="Normal"/>
    <w:link w:val="Heading9Char"/>
    <w:semiHidden/>
    <w:unhideWhenUsed/>
    <w:qFormat/>
    <w:rsid w:val="00AC2D11"/>
    <w:pPr>
      <w:numPr>
        <w:ilvl w:val="8"/>
        <w:numId w:val="1"/>
      </w:numPr>
      <w:spacing w:before="240" w:after="60"/>
      <w:outlineLvl w:val="8"/>
    </w:pPr>
    <w:rPr>
      <w:rFonts w:ascii="Aptos Display" w:hAnsi="Aptos Display"/>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customStyle="1" w:styleId="SubtitleCover">
    <w:name w:val="Subtitle Cover"/>
    <w:basedOn w:val="Normal"/>
    <w:next w:val="BodyText"/>
    <w:pPr>
      <w:keepNext/>
      <w:keepLines/>
      <w:spacing w:before="1520" w:line="240" w:lineRule="atLeast"/>
      <w:ind w:left="1080" w:right="1680"/>
    </w:pPr>
    <w:rPr>
      <w:i/>
      <w:spacing w:val="-20"/>
      <w:kern w:val="28"/>
      <w:sz w:val="40"/>
      <w:szCs w:val="20"/>
    </w:rPr>
  </w:style>
  <w:style w:type="paragraph" w:styleId="BodyText">
    <w:name w:val="Body Text"/>
    <w:basedOn w:val="Normal"/>
  </w:style>
  <w:style w:type="paragraph" w:styleId="BodyText2">
    <w:name w:val="Body Text 2"/>
    <w:basedOn w:val="Normal"/>
    <w:rPr>
      <w:lang w:val="el-GR"/>
    </w:rPr>
  </w:style>
  <w:style w:type="paragraph" w:styleId="Footer">
    <w:name w:val="footer"/>
    <w:basedOn w:val="Normal"/>
    <w:pPr>
      <w:tabs>
        <w:tab w:val="center" w:pos="4153"/>
        <w:tab w:val="right" w:pos="8306"/>
      </w:tabs>
    </w:pPr>
  </w:style>
  <w:style w:type="paragraph" w:styleId="PlainText">
    <w:name w:val="Plain Text"/>
    <w:basedOn w:val="Normal"/>
    <w:rPr>
      <w:rFonts w:ascii="Courier New" w:hAnsi="Courier New" w:cs="Courier New"/>
      <w:sz w:val="20"/>
      <w:szCs w:val="20"/>
      <w:lang w:val="en-AU"/>
    </w:rPr>
  </w:style>
  <w:style w:type="paragraph" w:styleId="BalloonText">
    <w:name w:val="Balloon Text"/>
    <w:basedOn w:val="Normal"/>
    <w:semiHidden/>
    <w:rsid w:val="004C18C8"/>
    <w:rPr>
      <w:rFonts w:ascii="Tahoma" w:hAnsi="Tahoma" w:cs="Tahoma"/>
      <w:sz w:val="16"/>
      <w:szCs w:val="16"/>
    </w:rPr>
  </w:style>
  <w:style w:type="paragraph" w:customStyle="1" w:styleId="HeadingOfTheGods">
    <w:name w:val="HeadingOfTheGods"/>
    <w:basedOn w:val="Heading1"/>
    <w:link w:val="HeadingOfTheGodsChar"/>
    <w:qFormat/>
    <w:rsid w:val="00907A1B"/>
    <w:pPr>
      <w:pBdr>
        <w:bottom w:val="single" w:sz="4" w:space="1" w:color="auto"/>
      </w:pBdr>
      <w:spacing w:after="120"/>
    </w:pPr>
    <w:rPr>
      <w:b w:val="0"/>
    </w:rPr>
  </w:style>
  <w:style w:type="character" w:customStyle="1" w:styleId="HeadingOfTheGodsChar">
    <w:name w:val="HeadingOfTheGods Char"/>
    <w:link w:val="HeadingOfTheGods"/>
    <w:rsid w:val="00907A1B"/>
    <w:rPr>
      <w:b/>
      <w:sz w:val="32"/>
      <w:szCs w:val="24"/>
      <w:lang w:val="el-GR"/>
    </w:rPr>
  </w:style>
  <w:style w:type="paragraph" w:styleId="TOCHeading">
    <w:name w:val="TOC Heading"/>
    <w:basedOn w:val="Heading1"/>
    <w:next w:val="Normal"/>
    <w:uiPriority w:val="39"/>
    <w:unhideWhenUsed/>
    <w:qFormat/>
    <w:rsid w:val="00907A1B"/>
    <w:pPr>
      <w:keepLines/>
      <w:spacing w:before="240" w:after="0" w:line="259" w:lineRule="auto"/>
      <w:outlineLvl w:val="9"/>
    </w:pPr>
    <w:rPr>
      <w:rFonts w:ascii="Aptos Display" w:hAnsi="Aptos Display"/>
      <w:color w:val="0F4761"/>
      <w:szCs w:val="32"/>
      <w:lang w:val="en-US"/>
    </w:rPr>
  </w:style>
  <w:style w:type="paragraph" w:styleId="TOC1">
    <w:name w:val="toc 1"/>
    <w:basedOn w:val="Normal"/>
    <w:next w:val="Normal"/>
    <w:autoRedefine/>
    <w:uiPriority w:val="39"/>
    <w:rsid w:val="00907A1B"/>
  </w:style>
  <w:style w:type="character" w:styleId="Hyperlink">
    <w:name w:val="Hyperlink"/>
    <w:uiPriority w:val="99"/>
    <w:unhideWhenUsed/>
    <w:rsid w:val="00907A1B"/>
    <w:rPr>
      <w:color w:val="467886"/>
      <w:u w:val="single"/>
    </w:rPr>
  </w:style>
  <w:style w:type="paragraph" w:customStyle="1" w:styleId="headingCentered">
    <w:name w:val="headingCentered"/>
    <w:basedOn w:val="Heading1"/>
    <w:link w:val="headingCenteredChar"/>
    <w:qFormat/>
    <w:rsid w:val="00907A1B"/>
    <w:pPr>
      <w:tabs>
        <w:tab w:val="left" w:pos="2175"/>
      </w:tabs>
      <w:spacing w:after="120"/>
      <w:jc w:val="center"/>
    </w:pPr>
    <w:rPr>
      <w:b w:val="0"/>
    </w:rPr>
  </w:style>
  <w:style w:type="character" w:customStyle="1" w:styleId="HeaderChar">
    <w:name w:val="Header Char"/>
    <w:link w:val="Header"/>
    <w:rsid w:val="00907A1B"/>
    <w:rPr>
      <w:sz w:val="24"/>
      <w:szCs w:val="24"/>
      <w:lang w:val="en-GB"/>
    </w:rPr>
  </w:style>
  <w:style w:type="character" w:customStyle="1" w:styleId="headingCenteredChar">
    <w:name w:val="headingCentered Char"/>
    <w:link w:val="headingCentered"/>
    <w:rsid w:val="00907A1B"/>
    <w:rPr>
      <w:b/>
      <w:sz w:val="32"/>
      <w:szCs w:val="24"/>
      <w:lang w:val="el-GR"/>
    </w:rPr>
  </w:style>
  <w:style w:type="paragraph" w:customStyle="1" w:styleId="HeadingCustom">
    <w:name w:val="HeadingCustom"/>
    <w:basedOn w:val="Heading1"/>
    <w:link w:val="HeadingCustomChar"/>
    <w:qFormat/>
    <w:rsid w:val="00312A55"/>
    <w:pPr>
      <w:numPr>
        <w:numId w:val="2"/>
      </w:numPr>
    </w:pPr>
    <w:rPr>
      <w:b w:val="0"/>
      <w:sz w:val="28"/>
    </w:rPr>
  </w:style>
  <w:style w:type="character" w:customStyle="1" w:styleId="Heading1Char">
    <w:name w:val="Heading 1 Char"/>
    <w:link w:val="Heading1"/>
    <w:uiPriority w:val="9"/>
    <w:rsid w:val="00285943"/>
    <w:rPr>
      <w:b/>
      <w:sz w:val="32"/>
      <w:szCs w:val="24"/>
      <w:lang w:val="el-GR"/>
    </w:rPr>
  </w:style>
  <w:style w:type="character" w:customStyle="1" w:styleId="HeadingCustomChar">
    <w:name w:val="HeadingCustom Char"/>
    <w:link w:val="HeadingCustom"/>
    <w:rsid w:val="00312A55"/>
    <w:rPr>
      <w:b/>
      <w:sz w:val="28"/>
      <w:szCs w:val="24"/>
      <w:lang w:val="el-GR"/>
    </w:rPr>
  </w:style>
  <w:style w:type="character" w:customStyle="1" w:styleId="Heading2Char">
    <w:name w:val="Heading 2 Char"/>
    <w:link w:val="Heading2"/>
    <w:rsid w:val="00791794"/>
    <w:rPr>
      <w:b/>
      <w:bCs/>
      <w:iCs/>
      <w:sz w:val="28"/>
      <w:szCs w:val="28"/>
      <w:lang w:val="en-GB"/>
    </w:rPr>
  </w:style>
  <w:style w:type="character" w:customStyle="1" w:styleId="Heading3Char">
    <w:name w:val="Heading 3 Char"/>
    <w:link w:val="Heading3"/>
    <w:rsid w:val="00791794"/>
    <w:rPr>
      <w:b/>
      <w:bCs/>
      <w:sz w:val="26"/>
      <w:szCs w:val="26"/>
      <w:lang w:val="en-GB"/>
    </w:rPr>
  </w:style>
  <w:style w:type="character" w:customStyle="1" w:styleId="Heading4Char">
    <w:name w:val="Heading 4 Char"/>
    <w:link w:val="Heading4"/>
    <w:semiHidden/>
    <w:rsid w:val="00AC2D11"/>
    <w:rPr>
      <w:rFonts w:ascii="Aptos" w:eastAsia="Times New Roman" w:hAnsi="Aptos" w:cs="Times New Roman"/>
      <w:b/>
      <w:bCs/>
      <w:sz w:val="28"/>
      <w:szCs w:val="28"/>
      <w:lang w:val="en-GB"/>
    </w:rPr>
  </w:style>
  <w:style w:type="character" w:customStyle="1" w:styleId="Heading5Char">
    <w:name w:val="Heading 5 Char"/>
    <w:link w:val="Heading5"/>
    <w:semiHidden/>
    <w:rsid w:val="00AC2D11"/>
    <w:rPr>
      <w:rFonts w:ascii="Aptos" w:eastAsia="Times New Roman" w:hAnsi="Aptos" w:cs="Times New Roman"/>
      <w:b/>
      <w:bCs/>
      <w:i/>
      <w:iCs/>
      <w:sz w:val="26"/>
      <w:szCs w:val="26"/>
      <w:lang w:val="en-GB"/>
    </w:rPr>
  </w:style>
  <w:style w:type="character" w:customStyle="1" w:styleId="Heading6Char">
    <w:name w:val="Heading 6 Char"/>
    <w:link w:val="Heading6"/>
    <w:semiHidden/>
    <w:rsid w:val="00AC2D11"/>
    <w:rPr>
      <w:rFonts w:ascii="Aptos" w:eastAsia="Times New Roman" w:hAnsi="Aptos" w:cs="Times New Roman"/>
      <w:b/>
      <w:bCs/>
      <w:sz w:val="22"/>
      <w:szCs w:val="22"/>
      <w:lang w:val="en-GB"/>
    </w:rPr>
  </w:style>
  <w:style w:type="character" w:customStyle="1" w:styleId="Heading7Char">
    <w:name w:val="Heading 7 Char"/>
    <w:link w:val="Heading7"/>
    <w:semiHidden/>
    <w:rsid w:val="00AC2D11"/>
    <w:rPr>
      <w:rFonts w:ascii="Aptos" w:eastAsia="Times New Roman" w:hAnsi="Aptos" w:cs="Times New Roman"/>
      <w:sz w:val="24"/>
      <w:szCs w:val="24"/>
      <w:lang w:val="en-GB"/>
    </w:rPr>
  </w:style>
  <w:style w:type="character" w:customStyle="1" w:styleId="Heading8Char">
    <w:name w:val="Heading 8 Char"/>
    <w:link w:val="Heading8"/>
    <w:semiHidden/>
    <w:rsid w:val="00AC2D11"/>
    <w:rPr>
      <w:rFonts w:ascii="Aptos" w:eastAsia="Times New Roman" w:hAnsi="Aptos" w:cs="Times New Roman"/>
      <w:i/>
      <w:iCs/>
      <w:sz w:val="24"/>
      <w:szCs w:val="24"/>
      <w:lang w:val="en-GB"/>
    </w:rPr>
  </w:style>
  <w:style w:type="character" w:customStyle="1" w:styleId="Heading9Char">
    <w:name w:val="Heading 9 Char"/>
    <w:link w:val="Heading9"/>
    <w:semiHidden/>
    <w:rsid w:val="00AC2D11"/>
    <w:rPr>
      <w:rFonts w:ascii="Aptos Display" w:eastAsia="Times New Roman" w:hAnsi="Aptos Display" w:cs="Times New Roman"/>
      <w:sz w:val="22"/>
      <w:szCs w:val="22"/>
      <w:lang w:val="en-GB"/>
    </w:rPr>
  </w:style>
  <w:style w:type="paragraph" w:styleId="Bibliography">
    <w:name w:val="Bibliography"/>
    <w:basedOn w:val="Normal"/>
    <w:next w:val="Normal"/>
    <w:uiPriority w:val="37"/>
    <w:unhideWhenUsed/>
    <w:rsid w:val="00E102A9"/>
    <w:pPr>
      <w:tabs>
        <w:tab w:val="left" w:pos="384"/>
      </w:tabs>
      <w:ind w:left="384" w:hanging="384"/>
    </w:pPr>
  </w:style>
  <w:style w:type="paragraph" w:customStyle="1" w:styleId="Subheading">
    <w:name w:val="Subheading"/>
    <w:basedOn w:val="Heading2"/>
    <w:link w:val="SubheadingChar"/>
    <w:qFormat/>
    <w:rsid w:val="00E47AA6"/>
    <w:pPr>
      <w:numPr>
        <w:numId w:val="2"/>
      </w:numPr>
    </w:pPr>
    <w:rPr>
      <w:i/>
      <w:lang w:val="en-US"/>
    </w:rPr>
  </w:style>
  <w:style w:type="character" w:customStyle="1" w:styleId="SubheadingChar">
    <w:name w:val="Subheading Char"/>
    <w:link w:val="Subheading"/>
    <w:rsid w:val="00E47AA6"/>
    <w:rPr>
      <w:rFonts w:ascii="Aptos Display" w:eastAsia="Times New Roman" w:hAnsi="Aptos Display" w:cs="Times New Roman"/>
      <w:b/>
      <w:bCs/>
      <w:i w:val="0"/>
      <w:iCs/>
      <w:sz w:val="28"/>
      <w:szCs w:val="28"/>
      <w:lang w:val="en-GB"/>
    </w:rPr>
  </w:style>
  <w:style w:type="paragraph" w:styleId="TOC2">
    <w:name w:val="toc 2"/>
    <w:basedOn w:val="Normal"/>
    <w:next w:val="Normal"/>
    <w:autoRedefine/>
    <w:uiPriority w:val="39"/>
    <w:rsid w:val="00424D00"/>
    <w:pPr>
      <w:ind w:left="240"/>
    </w:pPr>
  </w:style>
  <w:style w:type="paragraph" w:styleId="ListParagraph">
    <w:name w:val="List Paragraph"/>
    <w:basedOn w:val="Normal"/>
    <w:uiPriority w:val="34"/>
    <w:qFormat/>
    <w:rsid w:val="00A16E5F"/>
    <w:pPr>
      <w:ind w:left="720"/>
    </w:pPr>
  </w:style>
  <w:style w:type="character" w:styleId="PlaceholderText">
    <w:name w:val="Placeholder Text"/>
    <w:basedOn w:val="DefaultParagraphFont"/>
    <w:uiPriority w:val="99"/>
    <w:semiHidden/>
    <w:rsid w:val="00AE7CBB"/>
    <w:rPr>
      <w:color w:val="666666"/>
    </w:rPr>
  </w:style>
  <w:style w:type="paragraph" w:styleId="Caption">
    <w:name w:val="caption"/>
    <w:basedOn w:val="Normal"/>
    <w:next w:val="Normal"/>
    <w:unhideWhenUsed/>
    <w:qFormat/>
    <w:rsid w:val="00285943"/>
    <w:pPr>
      <w:spacing w:before="0" w:after="200"/>
    </w:pPr>
    <w:rPr>
      <w:i/>
      <w:iCs/>
      <w:color w:val="0E2841" w:themeColor="text2"/>
      <w:sz w:val="18"/>
      <w:szCs w:val="18"/>
    </w:rPr>
  </w:style>
  <w:style w:type="paragraph" w:styleId="TableofFigures">
    <w:name w:val="table of figures"/>
    <w:basedOn w:val="Normal"/>
    <w:next w:val="Normal"/>
    <w:uiPriority w:val="99"/>
    <w:rsid w:val="00025C08"/>
    <w:pPr>
      <w:spacing w:after="0"/>
    </w:pPr>
  </w:style>
  <w:style w:type="paragraph" w:styleId="NoSpacing">
    <w:name w:val="No Spacing"/>
    <w:uiPriority w:val="1"/>
    <w:qFormat/>
    <w:rsid w:val="005272F8"/>
    <w:pPr>
      <w:ind w:firstLine="432"/>
      <w:jc w:val="both"/>
    </w:pPr>
    <w:rPr>
      <w:sz w:val="24"/>
      <w:szCs w:val="24"/>
      <w:lang w:val="en-GB"/>
    </w:rPr>
  </w:style>
  <w:style w:type="paragraph" w:customStyle="1" w:styleId="SubHeading0">
    <w:name w:val="SubHeading"/>
    <w:basedOn w:val="Heading3"/>
    <w:link w:val="SubHeadingChar0"/>
    <w:qFormat/>
    <w:rsid w:val="00673634"/>
    <w:pPr>
      <w:keepLines/>
      <w:numPr>
        <w:ilvl w:val="0"/>
        <w:numId w:val="0"/>
      </w:numPr>
      <w:spacing w:before="0" w:after="120" w:line="278" w:lineRule="auto"/>
    </w:pPr>
    <w:rPr>
      <w:rFonts w:asciiTheme="minorHAnsi" w:eastAsiaTheme="majorEastAsia" w:hAnsiTheme="minorHAnsi" w:cstheme="majorBidi"/>
      <w:color w:val="000000" w:themeColor="text1"/>
      <w:kern w:val="2"/>
      <w:sz w:val="28"/>
      <w:szCs w:val="28"/>
      <w14:ligatures w14:val="standardContextual"/>
    </w:rPr>
  </w:style>
  <w:style w:type="character" w:customStyle="1" w:styleId="SubHeadingChar0">
    <w:name w:val="SubHeading Char"/>
    <w:basedOn w:val="Heading3Char"/>
    <w:link w:val="SubHeading0"/>
    <w:rsid w:val="00673634"/>
    <w:rPr>
      <w:rFonts w:asciiTheme="minorHAnsi" w:eastAsiaTheme="majorEastAsia" w:hAnsiTheme="minorHAnsi" w:cstheme="majorBidi"/>
      <w:b/>
      <w:bCs/>
      <w:color w:val="000000" w:themeColor="text1"/>
      <w:kern w:val="2"/>
      <w:sz w:val="28"/>
      <w:szCs w:val="28"/>
      <w:lang w:val="en-GB"/>
      <w14:ligatures w14:val="standardContextual"/>
    </w:rPr>
  </w:style>
  <w:style w:type="paragraph" w:customStyle="1" w:styleId="HeadingBody">
    <w:name w:val="HeadingBody"/>
    <w:basedOn w:val="SubHeading0"/>
    <w:link w:val="HeadingBodyChar"/>
    <w:qFormat/>
    <w:rsid w:val="00673634"/>
    <w:pPr>
      <w:numPr>
        <w:numId w:val="11"/>
      </w:numPr>
    </w:pPr>
    <w:rPr>
      <w:sz w:val="32"/>
    </w:rPr>
  </w:style>
  <w:style w:type="character" w:customStyle="1" w:styleId="HeadingBodyChar">
    <w:name w:val="HeadingBody Char"/>
    <w:basedOn w:val="SubHeadingChar0"/>
    <w:link w:val="HeadingBody"/>
    <w:rsid w:val="00673634"/>
    <w:rPr>
      <w:rFonts w:asciiTheme="minorHAnsi" w:eastAsiaTheme="majorEastAsia" w:hAnsiTheme="minorHAnsi" w:cstheme="majorBidi"/>
      <w:b/>
      <w:bCs/>
      <w:color w:val="000000" w:themeColor="text1"/>
      <w:kern w:val="2"/>
      <w:sz w:val="32"/>
      <w:szCs w:val="28"/>
      <w:lang w:val="en-GB"/>
      <w14:ligatures w14:val="standardContextual"/>
    </w:rPr>
  </w:style>
  <w:style w:type="paragraph" w:styleId="EndnoteText">
    <w:name w:val="endnote text"/>
    <w:basedOn w:val="Normal"/>
    <w:link w:val="EndnoteTextChar"/>
    <w:uiPriority w:val="99"/>
    <w:unhideWhenUsed/>
    <w:rsid w:val="00673634"/>
    <w:pPr>
      <w:spacing w:before="0" w:after="0"/>
      <w:ind w:firstLine="0"/>
      <w:jc w:val="left"/>
    </w:pPr>
    <w:rPr>
      <w:rFonts w:asciiTheme="minorHAnsi" w:eastAsiaTheme="minorHAnsi" w:hAnsiTheme="minorHAnsi" w:cstheme="minorBidi"/>
      <w:kern w:val="2"/>
      <w:sz w:val="20"/>
      <w:szCs w:val="20"/>
      <w:lang w:val="en-US"/>
      <w14:ligatures w14:val="standardContextual"/>
    </w:rPr>
  </w:style>
  <w:style w:type="character" w:customStyle="1" w:styleId="EndnoteTextChar">
    <w:name w:val="Endnote Text Char"/>
    <w:basedOn w:val="DefaultParagraphFont"/>
    <w:link w:val="EndnoteText"/>
    <w:uiPriority w:val="99"/>
    <w:rsid w:val="00673634"/>
    <w:rPr>
      <w:rFonts w:asciiTheme="minorHAnsi" w:eastAsiaTheme="minorHAnsi" w:hAnsiTheme="minorHAnsi" w:cstheme="minorBidi"/>
      <w:kern w:val="2"/>
      <w14:ligatures w14:val="standardContextual"/>
    </w:rPr>
  </w:style>
  <w:style w:type="character" w:styleId="EndnoteReference">
    <w:name w:val="endnote reference"/>
    <w:basedOn w:val="DefaultParagraphFont"/>
    <w:uiPriority w:val="99"/>
    <w:unhideWhenUsed/>
    <w:rsid w:val="00673634"/>
    <w:rPr>
      <w:vertAlign w:val="superscript"/>
    </w:rPr>
  </w:style>
  <w:style w:type="paragraph" w:styleId="TOC3">
    <w:name w:val="toc 3"/>
    <w:basedOn w:val="Normal"/>
    <w:next w:val="Normal"/>
    <w:autoRedefine/>
    <w:uiPriority w:val="39"/>
    <w:rsid w:val="000221D9"/>
    <w:pPr>
      <w:spacing w:after="100"/>
      <w:ind w:left="480"/>
    </w:pPr>
  </w:style>
  <w:style w:type="character" w:styleId="UnresolvedMention">
    <w:name w:val="Unresolved Mention"/>
    <w:basedOn w:val="DefaultParagraphFont"/>
    <w:uiPriority w:val="99"/>
    <w:semiHidden/>
    <w:unhideWhenUsed/>
    <w:rsid w:val="00C92803"/>
    <w:rPr>
      <w:color w:val="605E5C"/>
      <w:shd w:val="clear" w:color="auto" w:fill="E1DFDD"/>
    </w:rPr>
  </w:style>
  <w:style w:type="table" w:styleId="GridTable3-Accent1">
    <w:name w:val="Grid Table 3 Accent 1"/>
    <w:basedOn w:val="TableNormal"/>
    <w:uiPriority w:val="48"/>
    <w:rsid w:val="00C10FA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NormalWeb">
    <w:name w:val="Normal (Web)"/>
    <w:basedOn w:val="Normal"/>
    <w:uiPriority w:val="99"/>
    <w:unhideWhenUsed/>
    <w:rsid w:val="00483C78"/>
    <w:pPr>
      <w:spacing w:before="100" w:beforeAutospacing="1" w:after="100" w:afterAutospacing="1"/>
      <w:ind w:firstLine="0"/>
      <w:jc w:val="left"/>
    </w:pPr>
    <w:rPr>
      <w:lang w:val="en-US"/>
    </w:rPr>
  </w:style>
  <w:style w:type="character" w:styleId="Strong">
    <w:name w:val="Strong"/>
    <w:basedOn w:val="DefaultParagraphFont"/>
    <w:uiPriority w:val="22"/>
    <w:qFormat/>
    <w:rsid w:val="00483C78"/>
    <w:rPr>
      <w:b/>
      <w:bCs/>
    </w:rPr>
  </w:style>
  <w:style w:type="table" w:styleId="TableGrid">
    <w:name w:val="Table Grid"/>
    <w:basedOn w:val="TableNormal"/>
    <w:rsid w:val="004E42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1028">
      <w:bodyDiv w:val="1"/>
      <w:marLeft w:val="0"/>
      <w:marRight w:val="0"/>
      <w:marTop w:val="0"/>
      <w:marBottom w:val="0"/>
      <w:divBdr>
        <w:top w:val="none" w:sz="0" w:space="0" w:color="auto"/>
        <w:left w:val="none" w:sz="0" w:space="0" w:color="auto"/>
        <w:bottom w:val="none" w:sz="0" w:space="0" w:color="auto"/>
        <w:right w:val="none" w:sz="0" w:space="0" w:color="auto"/>
      </w:divBdr>
    </w:div>
    <w:div w:id="65105790">
      <w:bodyDiv w:val="1"/>
      <w:marLeft w:val="0"/>
      <w:marRight w:val="0"/>
      <w:marTop w:val="0"/>
      <w:marBottom w:val="0"/>
      <w:divBdr>
        <w:top w:val="none" w:sz="0" w:space="0" w:color="auto"/>
        <w:left w:val="none" w:sz="0" w:space="0" w:color="auto"/>
        <w:bottom w:val="none" w:sz="0" w:space="0" w:color="auto"/>
        <w:right w:val="none" w:sz="0" w:space="0" w:color="auto"/>
      </w:divBdr>
    </w:div>
    <w:div w:id="73548399">
      <w:bodyDiv w:val="1"/>
      <w:marLeft w:val="0"/>
      <w:marRight w:val="0"/>
      <w:marTop w:val="0"/>
      <w:marBottom w:val="0"/>
      <w:divBdr>
        <w:top w:val="none" w:sz="0" w:space="0" w:color="auto"/>
        <w:left w:val="none" w:sz="0" w:space="0" w:color="auto"/>
        <w:bottom w:val="none" w:sz="0" w:space="0" w:color="auto"/>
        <w:right w:val="none" w:sz="0" w:space="0" w:color="auto"/>
      </w:divBdr>
    </w:div>
    <w:div w:id="132597608">
      <w:bodyDiv w:val="1"/>
      <w:marLeft w:val="0"/>
      <w:marRight w:val="0"/>
      <w:marTop w:val="0"/>
      <w:marBottom w:val="0"/>
      <w:divBdr>
        <w:top w:val="none" w:sz="0" w:space="0" w:color="auto"/>
        <w:left w:val="none" w:sz="0" w:space="0" w:color="auto"/>
        <w:bottom w:val="none" w:sz="0" w:space="0" w:color="auto"/>
        <w:right w:val="none" w:sz="0" w:space="0" w:color="auto"/>
      </w:divBdr>
    </w:div>
    <w:div w:id="155802515">
      <w:bodyDiv w:val="1"/>
      <w:marLeft w:val="0"/>
      <w:marRight w:val="0"/>
      <w:marTop w:val="0"/>
      <w:marBottom w:val="0"/>
      <w:divBdr>
        <w:top w:val="none" w:sz="0" w:space="0" w:color="auto"/>
        <w:left w:val="none" w:sz="0" w:space="0" w:color="auto"/>
        <w:bottom w:val="none" w:sz="0" w:space="0" w:color="auto"/>
        <w:right w:val="none" w:sz="0" w:space="0" w:color="auto"/>
      </w:divBdr>
      <w:divsChild>
        <w:div w:id="998735017">
          <w:marLeft w:val="0"/>
          <w:marRight w:val="0"/>
          <w:marTop w:val="0"/>
          <w:marBottom w:val="0"/>
          <w:divBdr>
            <w:top w:val="none" w:sz="0" w:space="0" w:color="auto"/>
            <w:left w:val="none" w:sz="0" w:space="0" w:color="auto"/>
            <w:bottom w:val="none" w:sz="0" w:space="0" w:color="auto"/>
            <w:right w:val="none" w:sz="0" w:space="0" w:color="auto"/>
          </w:divBdr>
          <w:divsChild>
            <w:div w:id="1618757125">
              <w:marLeft w:val="0"/>
              <w:marRight w:val="0"/>
              <w:marTop w:val="0"/>
              <w:marBottom w:val="0"/>
              <w:divBdr>
                <w:top w:val="none" w:sz="0" w:space="0" w:color="auto"/>
                <w:left w:val="none" w:sz="0" w:space="0" w:color="auto"/>
                <w:bottom w:val="none" w:sz="0" w:space="0" w:color="auto"/>
                <w:right w:val="none" w:sz="0" w:space="0" w:color="auto"/>
              </w:divBdr>
              <w:divsChild>
                <w:div w:id="935869804">
                  <w:marLeft w:val="0"/>
                  <w:marRight w:val="0"/>
                  <w:marTop w:val="0"/>
                  <w:marBottom w:val="0"/>
                  <w:divBdr>
                    <w:top w:val="none" w:sz="0" w:space="0" w:color="auto"/>
                    <w:left w:val="none" w:sz="0" w:space="0" w:color="auto"/>
                    <w:bottom w:val="none" w:sz="0" w:space="0" w:color="auto"/>
                    <w:right w:val="none" w:sz="0" w:space="0" w:color="auto"/>
                  </w:divBdr>
                  <w:divsChild>
                    <w:div w:id="1892375486">
                      <w:marLeft w:val="0"/>
                      <w:marRight w:val="0"/>
                      <w:marTop w:val="0"/>
                      <w:marBottom w:val="0"/>
                      <w:divBdr>
                        <w:top w:val="none" w:sz="0" w:space="0" w:color="auto"/>
                        <w:left w:val="none" w:sz="0" w:space="0" w:color="auto"/>
                        <w:bottom w:val="none" w:sz="0" w:space="0" w:color="auto"/>
                        <w:right w:val="none" w:sz="0" w:space="0" w:color="auto"/>
                      </w:divBdr>
                      <w:divsChild>
                        <w:div w:id="1313758714">
                          <w:marLeft w:val="0"/>
                          <w:marRight w:val="0"/>
                          <w:marTop w:val="0"/>
                          <w:marBottom w:val="0"/>
                          <w:divBdr>
                            <w:top w:val="none" w:sz="0" w:space="0" w:color="auto"/>
                            <w:left w:val="none" w:sz="0" w:space="0" w:color="auto"/>
                            <w:bottom w:val="none" w:sz="0" w:space="0" w:color="auto"/>
                            <w:right w:val="none" w:sz="0" w:space="0" w:color="auto"/>
                          </w:divBdr>
                          <w:divsChild>
                            <w:div w:id="112939269">
                              <w:marLeft w:val="0"/>
                              <w:marRight w:val="0"/>
                              <w:marTop w:val="0"/>
                              <w:marBottom w:val="0"/>
                              <w:divBdr>
                                <w:top w:val="none" w:sz="0" w:space="0" w:color="auto"/>
                                <w:left w:val="none" w:sz="0" w:space="0" w:color="auto"/>
                                <w:bottom w:val="none" w:sz="0" w:space="0" w:color="auto"/>
                                <w:right w:val="none" w:sz="0" w:space="0" w:color="auto"/>
                              </w:divBdr>
                              <w:divsChild>
                                <w:div w:id="643511807">
                                  <w:marLeft w:val="0"/>
                                  <w:marRight w:val="0"/>
                                  <w:marTop w:val="0"/>
                                  <w:marBottom w:val="0"/>
                                  <w:divBdr>
                                    <w:top w:val="none" w:sz="0" w:space="0" w:color="auto"/>
                                    <w:left w:val="none" w:sz="0" w:space="0" w:color="auto"/>
                                    <w:bottom w:val="none" w:sz="0" w:space="0" w:color="auto"/>
                                    <w:right w:val="none" w:sz="0" w:space="0" w:color="auto"/>
                                  </w:divBdr>
                                  <w:divsChild>
                                    <w:div w:id="13434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11795">
      <w:bodyDiv w:val="1"/>
      <w:marLeft w:val="0"/>
      <w:marRight w:val="0"/>
      <w:marTop w:val="0"/>
      <w:marBottom w:val="0"/>
      <w:divBdr>
        <w:top w:val="none" w:sz="0" w:space="0" w:color="auto"/>
        <w:left w:val="none" w:sz="0" w:space="0" w:color="auto"/>
        <w:bottom w:val="none" w:sz="0" w:space="0" w:color="auto"/>
        <w:right w:val="none" w:sz="0" w:space="0" w:color="auto"/>
      </w:divBdr>
      <w:divsChild>
        <w:div w:id="1496606714">
          <w:marLeft w:val="0"/>
          <w:marRight w:val="0"/>
          <w:marTop w:val="0"/>
          <w:marBottom w:val="0"/>
          <w:divBdr>
            <w:top w:val="none" w:sz="0" w:space="0" w:color="auto"/>
            <w:left w:val="none" w:sz="0" w:space="0" w:color="auto"/>
            <w:bottom w:val="none" w:sz="0" w:space="0" w:color="auto"/>
            <w:right w:val="none" w:sz="0" w:space="0" w:color="auto"/>
          </w:divBdr>
          <w:divsChild>
            <w:div w:id="503595695">
              <w:marLeft w:val="0"/>
              <w:marRight w:val="0"/>
              <w:marTop w:val="0"/>
              <w:marBottom w:val="0"/>
              <w:divBdr>
                <w:top w:val="none" w:sz="0" w:space="0" w:color="auto"/>
                <w:left w:val="none" w:sz="0" w:space="0" w:color="auto"/>
                <w:bottom w:val="none" w:sz="0" w:space="0" w:color="auto"/>
                <w:right w:val="none" w:sz="0" w:space="0" w:color="auto"/>
              </w:divBdr>
              <w:divsChild>
                <w:div w:id="1838954797">
                  <w:marLeft w:val="0"/>
                  <w:marRight w:val="0"/>
                  <w:marTop w:val="0"/>
                  <w:marBottom w:val="0"/>
                  <w:divBdr>
                    <w:top w:val="none" w:sz="0" w:space="0" w:color="auto"/>
                    <w:left w:val="none" w:sz="0" w:space="0" w:color="auto"/>
                    <w:bottom w:val="none" w:sz="0" w:space="0" w:color="auto"/>
                    <w:right w:val="none" w:sz="0" w:space="0" w:color="auto"/>
                  </w:divBdr>
                  <w:divsChild>
                    <w:div w:id="1079980328">
                      <w:marLeft w:val="0"/>
                      <w:marRight w:val="0"/>
                      <w:marTop w:val="0"/>
                      <w:marBottom w:val="0"/>
                      <w:divBdr>
                        <w:top w:val="none" w:sz="0" w:space="0" w:color="auto"/>
                        <w:left w:val="none" w:sz="0" w:space="0" w:color="auto"/>
                        <w:bottom w:val="none" w:sz="0" w:space="0" w:color="auto"/>
                        <w:right w:val="none" w:sz="0" w:space="0" w:color="auto"/>
                      </w:divBdr>
                      <w:divsChild>
                        <w:div w:id="446893816">
                          <w:marLeft w:val="0"/>
                          <w:marRight w:val="0"/>
                          <w:marTop w:val="0"/>
                          <w:marBottom w:val="0"/>
                          <w:divBdr>
                            <w:top w:val="none" w:sz="0" w:space="0" w:color="auto"/>
                            <w:left w:val="none" w:sz="0" w:space="0" w:color="auto"/>
                            <w:bottom w:val="none" w:sz="0" w:space="0" w:color="auto"/>
                            <w:right w:val="none" w:sz="0" w:space="0" w:color="auto"/>
                          </w:divBdr>
                          <w:divsChild>
                            <w:div w:id="1392458543">
                              <w:marLeft w:val="0"/>
                              <w:marRight w:val="0"/>
                              <w:marTop w:val="0"/>
                              <w:marBottom w:val="0"/>
                              <w:divBdr>
                                <w:top w:val="none" w:sz="0" w:space="0" w:color="auto"/>
                                <w:left w:val="none" w:sz="0" w:space="0" w:color="auto"/>
                                <w:bottom w:val="none" w:sz="0" w:space="0" w:color="auto"/>
                                <w:right w:val="none" w:sz="0" w:space="0" w:color="auto"/>
                              </w:divBdr>
                              <w:divsChild>
                                <w:div w:id="1747191554">
                                  <w:marLeft w:val="0"/>
                                  <w:marRight w:val="0"/>
                                  <w:marTop w:val="0"/>
                                  <w:marBottom w:val="0"/>
                                  <w:divBdr>
                                    <w:top w:val="none" w:sz="0" w:space="0" w:color="auto"/>
                                    <w:left w:val="none" w:sz="0" w:space="0" w:color="auto"/>
                                    <w:bottom w:val="none" w:sz="0" w:space="0" w:color="auto"/>
                                    <w:right w:val="none" w:sz="0" w:space="0" w:color="auto"/>
                                  </w:divBdr>
                                  <w:divsChild>
                                    <w:div w:id="788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069349">
      <w:bodyDiv w:val="1"/>
      <w:marLeft w:val="0"/>
      <w:marRight w:val="0"/>
      <w:marTop w:val="0"/>
      <w:marBottom w:val="0"/>
      <w:divBdr>
        <w:top w:val="none" w:sz="0" w:space="0" w:color="auto"/>
        <w:left w:val="none" w:sz="0" w:space="0" w:color="auto"/>
        <w:bottom w:val="none" w:sz="0" w:space="0" w:color="auto"/>
        <w:right w:val="none" w:sz="0" w:space="0" w:color="auto"/>
      </w:divBdr>
    </w:div>
    <w:div w:id="489755445">
      <w:bodyDiv w:val="1"/>
      <w:marLeft w:val="0"/>
      <w:marRight w:val="0"/>
      <w:marTop w:val="0"/>
      <w:marBottom w:val="0"/>
      <w:divBdr>
        <w:top w:val="none" w:sz="0" w:space="0" w:color="auto"/>
        <w:left w:val="none" w:sz="0" w:space="0" w:color="auto"/>
        <w:bottom w:val="none" w:sz="0" w:space="0" w:color="auto"/>
        <w:right w:val="none" w:sz="0" w:space="0" w:color="auto"/>
      </w:divBdr>
    </w:div>
    <w:div w:id="508371754">
      <w:bodyDiv w:val="1"/>
      <w:marLeft w:val="0"/>
      <w:marRight w:val="0"/>
      <w:marTop w:val="0"/>
      <w:marBottom w:val="0"/>
      <w:divBdr>
        <w:top w:val="none" w:sz="0" w:space="0" w:color="auto"/>
        <w:left w:val="none" w:sz="0" w:space="0" w:color="auto"/>
        <w:bottom w:val="none" w:sz="0" w:space="0" w:color="auto"/>
        <w:right w:val="none" w:sz="0" w:space="0" w:color="auto"/>
      </w:divBdr>
    </w:div>
    <w:div w:id="592593353">
      <w:bodyDiv w:val="1"/>
      <w:marLeft w:val="0"/>
      <w:marRight w:val="0"/>
      <w:marTop w:val="0"/>
      <w:marBottom w:val="0"/>
      <w:divBdr>
        <w:top w:val="none" w:sz="0" w:space="0" w:color="auto"/>
        <w:left w:val="none" w:sz="0" w:space="0" w:color="auto"/>
        <w:bottom w:val="none" w:sz="0" w:space="0" w:color="auto"/>
        <w:right w:val="none" w:sz="0" w:space="0" w:color="auto"/>
      </w:divBdr>
    </w:div>
    <w:div w:id="672417666">
      <w:bodyDiv w:val="1"/>
      <w:marLeft w:val="0"/>
      <w:marRight w:val="0"/>
      <w:marTop w:val="0"/>
      <w:marBottom w:val="0"/>
      <w:divBdr>
        <w:top w:val="none" w:sz="0" w:space="0" w:color="auto"/>
        <w:left w:val="none" w:sz="0" w:space="0" w:color="auto"/>
        <w:bottom w:val="none" w:sz="0" w:space="0" w:color="auto"/>
        <w:right w:val="none" w:sz="0" w:space="0" w:color="auto"/>
      </w:divBdr>
      <w:divsChild>
        <w:div w:id="1657109100">
          <w:marLeft w:val="0"/>
          <w:marRight w:val="0"/>
          <w:marTop w:val="0"/>
          <w:marBottom w:val="0"/>
          <w:divBdr>
            <w:top w:val="none" w:sz="0" w:space="0" w:color="auto"/>
            <w:left w:val="none" w:sz="0" w:space="0" w:color="auto"/>
            <w:bottom w:val="none" w:sz="0" w:space="0" w:color="auto"/>
            <w:right w:val="none" w:sz="0" w:space="0" w:color="auto"/>
          </w:divBdr>
          <w:divsChild>
            <w:div w:id="1702363342">
              <w:marLeft w:val="0"/>
              <w:marRight w:val="0"/>
              <w:marTop w:val="0"/>
              <w:marBottom w:val="0"/>
              <w:divBdr>
                <w:top w:val="none" w:sz="0" w:space="0" w:color="auto"/>
                <w:left w:val="none" w:sz="0" w:space="0" w:color="auto"/>
                <w:bottom w:val="none" w:sz="0" w:space="0" w:color="auto"/>
                <w:right w:val="none" w:sz="0" w:space="0" w:color="auto"/>
              </w:divBdr>
              <w:divsChild>
                <w:div w:id="1500383779">
                  <w:marLeft w:val="0"/>
                  <w:marRight w:val="0"/>
                  <w:marTop w:val="0"/>
                  <w:marBottom w:val="0"/>
                  <w:divBdr>
                    <w:top w:val="none" w:sz="0" w:space="0" w:color="auto"/>
                    <w:left w:val="none" w:sz="0" w:space="0" w:color="auto"/>
                    <w:bottom w:val="none" w:sz="0" w:space="0" w:color="auto"/>
                    <w:right w:val="none" w:sz="0" w:space="0" w:color="auto"/>
                  </w:divBdr>
                  <w:divsChild>
                    <w:div w:id="322468848">
                      <w:marLeft w:val="0"/>
                      <w:marRight w:val="0"/>
                      <w:marTop w:val="0"/>
                      <w:marBottom w:val="0"/>
                      <w:divBdr>
                        <w:top w:val="none" w:sz="0" w:space="0" w:color="auto"/>
                        <w:left w:val="none" w:sz="0" w:space="0" w:color="auto"/>
                        <w:bottom w:val="none" w:sz="0" w:space="0" w:color="auto"/>
                        <w:right w:val="none" w:sz="0" w:space="0" w:color="auto"/>
                      </w:divBdr>
                      <w:divsChild>
                        <w:div w:id="1270624453">
                          <w:marLeft w:val="0"/>
                          <w:marRight w:val="0"/>
                          <w:marTop w:val="0"/>
                          <w:marBottom w:val="0"/>
                          <w:divBdr>
                            <w:top w:val="none" w:sz="0" w:space="0" w:color="auto"/>
                            <w:left w:val="none" w:sz="0" w:space="0" w:color="auto"/>
                            <w:bottom w:val="none" w:sz="0" w:space="0" w:color="auto"/>
                            <w:right w:val="none" w:sz="0" w:space="0" w:color="auto"/>
                          </w:divBdr>
                          <w:divsChild>
                            <w:div w:id="1992709288">
                              <w:marLeft w:val="0"/>
                              <w:marRight w:val="0"/>
                              <w:marTop w:val="0"/>
                              <w:marBottom w:val="0"/>
                              <w:divBdr>
                                <w:top w:val="none" w:sz="0" w:space="0" w:color="auto"/>
                                <w:left w:val="none" w:sz="0" w:space="0" w:color="auto"/>
                                <w:bottom w:val="none" w:sz="0" w:space="0" w:color="auto"/>
                                <w:right w:val="none" w:sz="0" w:space="0" w:color="auto"/>
                              </w:divBdr>
                              <w:divsChild>
                                <w:div w:id="638805936">
                                  <w:marLeft w:val="0"/>
                                  <w:marRight w:val="0"/>
                                  <w:marTop w:val="0"/>
                                  <w:marBottom w:val="0"/>
                                  <w:divBdr>
                                    <w:top w:val="none" w:sz="0" w:space="0" w:color="auto"/>
                                    <w:left w:val="none" w:sz="0" w:space="0" w:color="auto"/>
                                    <w:bottom w:val="none" w:sz="0" w:space="0" w:color="auto"/>
                                    <w:right w:val="none" w:sz="0" w:space="0" w:color="auto"/>
                                  </w:divBdr>
                                  <w:divsChild>
                                    <w:div w:id="10412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808763">
      <w:bodyDiv w:val="1"/>
      <w:marLeft w:val="0"/>
      <w:marRight w:val="0"/>
      <w:marTop w:val="0"/>
      <w:marBottom w:val="0"/>
      <w:divBdr>
        <w:top w:val="none" w:sz="0" w:space="0" w:color="auto"/>
        <w:left w:val="none" w:sz="0" w:space="0" w:color="auto"/>
        <w:bottom w:val="none" w:sz="0" w:space="0" w:color="auto"/>
        <w:right w:val="none" w:sz="0" w:space="0" w:color="auto"/>
      </w:divBdr>
    </w:div>
    <w:div w:id="1016269530">
      <w:bodyDiv w:val="1"/>
      <w:marLeft w:val="0"/>
      <w:marRight w:val="0"/>
      <w:marTop w:val="0"/>
      <w:marBottom w:val="0"/>
      <w:divBdr>
        <w:top w:val="none" w:sz="0" w:space="0" w:color="auto"/>
        <w:left w:val="none" w:sz="0" w:space="0" w:color="auto"/>
        <w:bottom w:val="none" w:sz="0" w:space="0" w:color="auto"/>
        <w:right w:val="none" w:sz="0" w:space="0" w:color="auto"/>
      </w:divBdr>
    </w:div>
    <w:div w:id="1194004026">
      <w:bodyDiv w:val="1"/>
      <w:marLeft w:val="0"/>
      <w:marRight w:val="0"/>
      <w:marTop w:val="0"/>
      <w:marBottom w:val="0"/>
      <w:divBdr>
        <w:top w:val="none" w:sz="0" w:space="0" w:color="auto"/>
        <w:left w:val="none" w:sz="0" w:space="0" w:color="auto"/>
        <w:bottom w:val="none" w:sz="0" w:space="0" w:color="auto"/>
        <w:right w:val="none" w:sz="0" w:space="0" w:color="auto"/>
      </w:divBdr>
    </w:div>
    <w:div w:id="1218472879">
      <w:bodyDiv w:val="1"/>
      <w:marLeft w:val="0"/>
      <w:marRight w:val="0"/>
      <w:marTop w:val="0"/>
      <w:marBottom w:val="0"/>
      <w:divBdr>
        <w:top w:val="none" w:sz="0" w:space="0" w:color="auto"/>
        <w:left w:val="none" w:sz="0" w:space="0" w:color="auto"/>
        <w:bottom w:val="none" w:sz="0" w:space="0" w:color="auto"/>
        <w:right w:val="none" w:sz="0" w:space="0" w:color="auto"/>
      </w:divBdr>
    </w:div>
    <w:div w:id="1298299987">
      <w:bodyDiv w:val="1"/>
      <w:marLeft w:val="0"/>
      <w:marRight w:val="0"/>
      <w:marTop w:val="0"/>
      <w:marBottom w:val="0"/>
      <w:divBdr>
        <w:top w:val="none" w:sz="0" w:space="0" w:color="auto"/>
        <w:left w:val="none" w:sz="0" w:space="0" w:color="auto"/>
        <w:bottom w:val="none" w:sz="0" w:space="0" w:color="auto"/>
        <w:right w:val="none" w:sz="0" w:space="0" w:color="auto"/>
      </w:divBdr>
    </w:div>
    <w:div w:id="1340546634">
      <w:bodyDiv w:val="1"/>
      <w:marLeft w:val="0"/>
      <w:marRight w:val="0"/>
      <w:marTop w:val="0"/>
      <w:marBottom w:val="0"/>
      <w:divBdr>
        <w:top w:val="none" w:sz="0" w:space="0" w:color="auto"/>
        <w:left w:val="none" w:sz="0" w:space="0" w:color="auto"/>
        <w:bottom w:val="none" w:sz="0" w:space="0" w:color="auto"/>
        <w:right w:val="none" w:sz="0" w:space="0" w:color="auto"/>
      </w:divBdr>
      <w:divsChild>
        <w:div w:id="1861816500">
          <w:marLeft w:val="0"/>
          <w:marRight w:val="0"/>
          <w:marTop w:val="0"/>
          <w:marBottom w:val="0"/>
          <w:divBdr>
            <w:top w:val="none" w:sz="0" w:space="0" w:color="auto"/>
            <w:left w:val="none" w:sz="0" w:space="0" w:color="auto"/>
            <w:bottom w:val="none" w:sz="0" w:space="0" w:color="auto"/>
            <w:right w:val="none" w:sz="0" w:space="0" w:color="auto"/>
          </w:divBdr>
          <w:divsChild>
            <w:div w:id="543758230">
              <w:marLeft w:val="0"/>
              <w:marRight w:val="0"/>
              <w:marTop w:val="0"/>
              <w:marBottom w:val="0"/>
              <w:divBdr>
                <w:top w:val="none" w:sz="0" w:space="0" w:color="auto"/>
                <w:left w:val="none" w:sz="0" w:space="0" w:color="auto"/>
                <w:bottom w:val="none" w:sz="0" w:space="0" w:color="auto"/>
                <w:right w:val="none" w:sz="0" w:space="0" w:color="auto"/>
              </w:divBdr>
              <w:divsChild>
                <w:div w:id="1278947335">
                  <w:marLeft w:val="0"/>
                  <w:marRight w:val="0"/>
                  <w:marTop w:val="0"/>
                  <w:marBottom w:val="0"/>
                  <w:divBdr>
                    <w:top w:val="none" w:sz="0" w:space="0" w:color="auto"/>
                    <w:left w:val="none" w:sz="0" w:space="0" w:color="auto"/>
                    <w:bottom w:val="none" w:sz="0" w:space="0" w:color="auto"/>
                    <w:right w:val="none" w:sz="0" w:space="0" w:color="auto"/>
                  </w:divBdr>
                  <w:divsChild>
                    <w:div w:id="510880240">
                      <w:marLeft w:val="0"/>
                      <w:marRight w:val="0"/>
                      <w:marTop w:val="0"/>
                      <w:marBottom w:val="0"/>
                      <w:divBdr>
                        <w:top w:val="none" w:sz="0" w:space="0" w:color="auto"/>
                        <w:left w:val="none" w:sz="0" w:space="0" w:color="auto"/>
                        <w:bottom w:val="none" w:sz="0" w:space="0" w:color="auto"/>
                        <w:right w:val="none" w:sz="0" w:space="0" w:color="auto"/>
                      </w:divBdr>
                      <w:divsChild>
                        <w:div w:id="834763822">
                          <w:marLeft w:val="0"/>
                          <w:marRight w:val="0"/>
                          <w:marTop w:val="0"/>
                          <w:marBottom w:val="0"/>
                          <w:divBdr>
                            <w:top w:val="none" w:sz="0" w:space="0" w:color="auto"/>
                            <w:left w:val="none" w:sz="0" w:space="0" w:color="auto"/>
                            <w:bottom w:val="none" w:sz="0" w:space="0" w:color="auto"/>
                            <w:right w:val="none" w:sz="0" w:space="0" w:color="auto"/>
                          </w:divBdr>
                          <w:divsChild>
                            <w:div w:id="252010971">
                              <w:marLeft w:val="0"/>
                              <w:marRight w:val="0"/>
                              <w:marTop w:val="0"/>
                              <w:marBottom w:val="0"/>
                              <w:divBdr>
                                <w:top w:val="none" w:sz="0" w:space="0" w:color="auto"/>
                                <w:left w:val="none" w:sz="0" w:space="0" w:color="auto"/>
                                <w:bottom w:val="none" w:sz="0" w:space="0" w:color="auto"/>
                                <w:right w:val="none" w:sz="0" w:space="0" w:color="auto"/>
                              </w:divBdr>
                              <w:divsChild>
                                <w:div w:id="568197664">
                                  <w:marLeft w:val="0"/>
                                  <w:marRight w:val="0"/>
                                  <w:marTop w:val="0"/>
                                  <w:marBottom w:val="0"/>
                                  <w:divBdr>
                                    <w:top w:val="none" w:sz="0" w:space="0" w:color="auto"/>
                                    <w:left w:val="none" w:sz="0" w:space="0" w:color="auto"/>
                                    <w:bottom w:val="none" w:sz="0" w:space="0" w:color="auto"/>
                                    <w:right w:val="none" w:sz="0" w:space="0" w:color="auto"/>
                                  </w:divBdr>
                                  <w:divsChild>
                                    <w:div w:id="1688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687143">
      <w:bodyDiv w:val="1"/>
      <w:marLeft w:val="0"/>
      <w:marRight w:val="0"/>
      <w:marTop w:val="0"/>
      <w:marBottom w:val="0"/>
      <w:divBdr>
        <w:top w:val="none" w:sz="0" w:space="0" w:color="auto"/>
        <w:left w:val="none" w:sz="0" w:space="0" w:color="auto"/>
        <w:bottom w:val="none" w:sz="0" w:space="0" w:color="auto"/>
        <w:right w:val="none" w:sz="0" w:space="0" w:color="auto"/>
      </w:divBdr>
    </w:div>
    <w:div w:id="1372459583">
      <w:bodyDiv w:val="1"/>
      <w:marLeft w:val="0"/>
      <w:marRight w:val="0"/>
      <w:marTop w:val="0"/>
      <w:marBottom w:val="0"/>
      <w:divBdr>
        <w:top w:val="none" w:sz="0" w:space="0" w:color="auto"/>
        <w:left w:val="none" w:sz="0" w:space="0" w:color="auto"/>
        <w:bottom w:val="none" w:sz="0" w:space="0" w:color="auto"/>
        <w:right w:val="none" w:sz="0" w:space="0" w:color="auto"/>
      </w:divBdr>
    </w:div>
    <w:div w:id="1415125307">
      <w:bodyDiv w:val="1"/>
      <w:marLeft w:val="0"/>
      <w:marRight w:val="0"/>
      <w:marTop w:val="0"/>
      <w:marBottom w:val="0"/>
      <w:divBdr>
        <w:top w:val="none" w:sz="0" w:space="0" w:color="auto"/>
        <w:left w:val="none" w:sz="0" w:space="0" w:color="auto"/>
        <w:bottom w:val="none" w:sz="0" w:space="0" w:color="auto"/>
        <w:right w:val="none" w:sz="0" w:space="0" w:color="auto"/>
      </w:divBdr>
    </w:div>
    <w:div w:id="1449394881">
      <w:bodyDiv w:val="1"/>
      <w:marLeft w:val="0"/>
      <w:marRight w:val="0"/>
      <w:marTop w:val="0"/>
      <w:marBottom w:val="0"/>
      <w:divBdr>
        <w:top w:val="none" w:sz="0" w:space="0" w:color="auto"/>
        <w:left w:val="none" w:sz="0" w:space="0" w:color="auto"/>
        <w:bottom w:val="none" w:sz="0" w:space="0" w:color="auto"/>
        <w:right w:val="none" w:sz="0" w:space="0" w:color="auto"/>
      </w:divBdr>
      <w:divsChild>
        <w:div w:id="39017288">
          <w:marLeft w:val="0"/>
          <w:marRight w:val="0"/>
          <w:marTop w:val="0"/>
          <w:marBottom w:val="0"/>
          <w:divBdr>
            <w:top w:val="none" w:sz="0" w:space="0" w:color="auto"/>
            <w:left w:val="none" w:sz="0" w:space="0" w:color="auto"/>
            <w:bottom w:val="none" w:sz="0" w:space="0" w:color="auto"/>
            <w:right w:val="none" w:sz="0" w:space="0" w:color="auto"/>
          </w:divBdr>
        </w:div>
        <w:div w:id="1786150843">
          <w:marLeft w:val="480"/>
          <w:marRight w:val="0"/>
          <w:marTop w:val="0"/>
          <w:marBottom w:val="0"/>
          <w:divBdr>
            <w:top w:val="none" w:sz="0" w:space="0" w:color="auto"/>
            <w:left w:val="none" w:sz="0" w:space="0" w:color="auto"/>
            <w:bottom w:val="none" w:sz="0" w:space="0" w:color="auto"/>
            <w:right w:val="none" w:sz="0" w:space="0" w:color="auto"/>
          </w:divBdr>
        </w:div>
      </w:divsChild>
    </w:div>
    <w:div w:id="1471089775">
      <w:bodyDiv w:val="1"/>
      <w:marLeft w:val="0"/>
      <w:marRight w:val="0"/>
      <w:marTop w:val="0"/>
      <w:marBottom w:val="0"/>
      <w:divBdr>
        <w:top w:val="none" w:sz="0" w:space="0" w:color="auto"/>
        <w:left w:val="none" w:sz="0" w:space="0" w:color="auto"/>
        <w:bottom w:val="none" w:sz="0" w:space="0" w:color="auto"/>
        <w:right w:val="none" w:sz="0" w:space="0" w:color="auto"/>
      </w:divBdr>
      <w:divsChild>
        <w:div w:id="1112240582">
          <w:marLeft w:val="480"/>
          <w:marRight w:val="0"/>
          <w:marTop w:val="0"/>
          <w:marBottom w:val="0"/>
          <w:divBdr>
            <w:top w:val="none" w:sz="0" w:space="0" w:color="auto"/>
            <w:left w:val="none" w:sz="0" w:space="0" w:color="auto"/>
            <w:bottom w:val="none" w:sz="0" w:space="0" w:color="auto"/>
            <w:right w:val="none" w:sz="0" w:space="0" w:color="auto"/>
          </w:divBdr>
        </w:div>
        <w:div w:id="1994328476">
          <w:marLeft w:val="0"/>
          <w:marRight w:val="0"/>
          <w:marTop w:val="0"/>
          <w:marBottom w:val="0"/>
          <w:divBdr>
            <w:top w:val="none" w:sz="0" w:space="0" w:color="auto"/>
            <w:left w:val="none" w:sz="0" w:space="0" w:color="auto"/>
            <w:bottom w:val="none" w:sz="0" w:space="0" w:color="auto"/>
            <w:right w:val="none" w:sz="0" w:space="0" w:color="auto"/>
          </w:divBdr>
        </w:div>
      </w:divsChild>
    </w:div>
    <w:div w:id="1522473380">
      <w:bodyDiv w:val="1"/>
      <w:marLeft w:val="0"/>
      <w:marRight w:val="0"/>
      <w:marTop w:val="0"/>
      <w:marBottom w:val="0"/>
      <w:divBdr>
        <w:top w:val="none" w:sz="0" w:space="0" w:color="auto"/>
        <w:left w:val="none" w:sz="0" w:space="0" w:color="auto"/>
        <w:bottom w:val="none" w:sz="0" w:space="0" w:color="auto"/>
        <w:right w:val="none" w:sz="0" w:space="0" w:color="auto"/>
      </w:divBdr>
    </w:div>
    <w:div w:id="1569996179">
      <w:bodyDiv w:val="1"/>
      <w:marLeft w:val="0"/>
      <w:marRight w:val="0"/>
      <w:marTop w:val="0"/>
      <w:marBottom w:val="0"/>
      <w:divBdr>
        <w:top w:val="none" w:sz="0" w:space="0" w:color="auto"/>
        <w:left w:val="none" w:sz="0" w:space="0" w:color="auto"/>
        <w:bottom w:val="none" w:sz="0" w:space="0" w:color="auto"/>
        <w:right w:val="none" w:sz="0" w:space="0" w:color="auto"/>
      </w:divBdr>
    </w:div>
    <w:div w:id="1630089982">
      <w:bodyDiv w:val="1"/>
      <w:marLeft w:val="0"/>
      <w:marRight w:val="0"/>
      <w:marTop w:val="0"/>
      <w:marBottom w:val="0"/>
      <w:divBdr>
        <w:top w:val="none" w:sz="0" w:space="0" w:color="auto"/>
        <w:left w:val="none" w:sz="0" w:space="0" w:color="auto"/>
        <w:bottom w:val="none" w:sz="0" w:space="0" w:color="auto"/>
        <w:right w:val="none" w:sz="0" w:space="0" w:color="auto"/>
      </w:divBdr>
    </w:div>
    <w:div w:id="1663310479">
      <w:bodyDiv w:val="1"/>
      <w:marLeft w:val="0"/>
      <w:marRight w:val="0"/>
      <w:marTop w:val="0"/>
      <w:marBottom w:val="0"/>
      <w:divBdr>
        <w:top w:val="none" w:sz="0" w:space="0" w:color="auto"/>
        <w:left w:val="none" w:sz="0" w:space="0" w:color="auto"/>
        <w:bottom w:val="none" w:sz="0" w:space="0" w:color="auto"/>
        <w:right w:val="none" w:sz="0" w:space="0" w:color="auto"/>
      </w:divBdr>
    </w:div>
    <w:div w:id="1718119576">
      <w:bodyDiv w:val="1"/>
      <w:marLeft w:val="0"/>
      <w:marRight w:val="0"/>
      <w:marTop w:val="0"/>
      <w:marBottom w:val="0"/>
      <w:divBdr>
        <w:top w:val="none" w:sz="0" w:space="0" w:color="auto"/>
        <w:left w:val="none" w:sz="0" w:space="0" w:color="auto"/>
        <w:bottom w:val="none" w:sz="0" w:space="0" w:color="auto"/>
        <w:right w:val="none" w:sz="0" w:space="0" w:color="auto"/>
      </w:divBdr>
    </w:div>
    <w:div w:id="1729651111">
      <w:bodyDiv w:val="1"/>
      <w:marLeft w:val="0"/>
      <w:marRight w:val="0"/>
      <w:marTop w:val="0"/>
      <w:marBottom w:val="0"/>
      <w:divBdr>
        <w:top w:val="none" w:sz="0" w:space="0" w:color="auto"/>
        <w:left w:val="none" w:sz="0" w:space="0" w:color="auto"/>
        <w:bottom w:val="none" w:sz="0" w:space="0" w:color="auto"/>
        <w:right w:val="none" w:sz="0" w:space="0" w:color="auto"/>
      </w:divBdr>
    </w:div>
    <w:div w:id="1797916680">
      <w:bodyDiv w:val="1"/>
      <w:marLeft w:val="0"/>
      <w:marRight w:val="0"/>
      <w:marTop w:val="0"/>
      <w:marBottom w:val="0"/>
      <w:divBdr>
        <w:top w:val="none" w:sz="0" w:space="0" w:color="auto"/>
        <w:left w:val="none" w:sz="0" w:space="0" w:color="auto"/>
        <w:bottom w:val="none" w:sz="0" w:space="0" w:color="auto"/>
        <w:right w:val="none" w:sz="0" w:space="0" w:color="auto"/>
      </w:divBdr>
    </w:div>
    <w:div w:id="1814055981">
      <w:bodyDiv w:val="1"/>
      <w:marLeft w:val="0"/>
      <w:marRight w:val="0"/>
      <w:marTop w:val="0"/>
      <w:marBottom w:val="0"/>
      <w:divBdr>
        <w:top w:val="none" w:sz="0" w:space="0" w:color="auto"/>
        <w:left w:val="none" w:sz="0" w:space="0" w:color="auto"/>
        <w:bottom w:val="none" w:sz="0" w:space="0" w:color="auto"/>
        <w:right w:val="none" w:sz="0" w:space="0" w:color="auto"/>
      </w:divBdr>
    </w:div>
    <w:div w:id="1831948056">
      <w:bodyDiv w:val="1"/>
      <w:marLeft w:val="0"/>
      <w:marRight w:val="0"/>
      <w:marTop w:val="0"/>
      <w:marBottom w:val="0"/>
      <w:divBdr>
        <w:top w:val="none" w:sz="0" w:space="0" w:color="auto"/>
        <w:left w:val="none" w:sz="0" w:space="0" w:color="auto"/>
        <w:bottom w:val="none" w:sz="0" w:space="0" w:color="auto"/>
        <w:right w:val="none" w:sz="0" w:space="0" w:color="auto"/>
      </w:divBdr>
    </w:div>
    <w:div w:id="1842550258">
      <w:bodyDiv w:val="1"/>
      <w:marLeft w:val="0"/>
      <w:marRight w:val="0"/>
      <w:marTop w:val="0"/>
      <w:marBottom w:val="0"/>
      <w:divBdr>
        <w:top w:val="none" w:sz="0" w:space="0" w:color="auto"/>
        <w:left w:val="none" w:sz="0" w:space="0" w:color="auto"/>
        <w:bottom w:val="none" w:sz="0" w:space="0" w:color="auto"/>
        <w:right w:val="none" w:sz="0" w:space="0" w:color="auto"/>
      </w:divBdr>
    </w:div>
    <w:div w:id="1863664376">
      <w:bodyDiv w:val="1"/>
      <w:marLeft w:val="0"/>
      <w:marRight w:val="0"/>
      <w:marTop w:val="0"/>
      <w:marBottom w:val="0"/>
      <w:divBdr>
        <w:top w:val="none" w:sz="0" w:space="0" w:color="auto"/>
        <w:left w:val="none" w:sz="0" w:space="0" w:color="auto"/>
        <w:bottom w:val="none" w:sz="0" w:space="0" w:color="auto"/>
        <w:right w:val="none" w:sz="0" w:space="0" w:color="auto"/>
      </w:divBdr>
    </w:div>
    <w:div w:id="1865174293">
      <w:bodyDiv w:val="1"/>
      <w:marLeft w:val="0"/>
      <w:marRight w:val="0"/>
      <w:marTop w:val="0"/>
      <w:marBottom w:val="0"/>
      <w:divBdr>
        <w:top w:val="none" w:sz="0" w:space="0" w:color="auto"/>
        <w:left w:val="none" w:sz="0" w:space="0" w:color="auto"/>
        <w:bottom w:val="none" w:sz="0" w:space="0" w:color="auto"/>
        <w:right w:val="none" w:sz="0" w:space="0" w:color="auto"/>
      </w:divBdr>
    </w:div>
    <w:div w:id="1993944228">
      <w:bodyDiv w:val="1"/>
      <w:marLeft w:val="0"/>
      <w:marRight w:val="0"/>
      <w:marTop w:val="0"/>
      <w:marBottom w:val="0"/>
      <w:divBdr>
        <w:top w:val="none" w:sz="0" w:space="0" w:color="auto"/>
        <w:left w:val="none" w:sz="0" w:space="0" w:color="auto"/>
        <w:bottom w:val="none" w:sz="0" w:space="0" w:color="auto"/>
        <w:right w:val="none" w:sz="0" w:space="0" w:color="auto"/>
      </w:divBdr>
    </w:div>
    <w:div w:id="2007130922">
      <w:bodyDiv w:val="1"/>
      <w:marLeft w:val="0"/>
      <w:marRight w:val="0"/>
      <w:marTop w:val="0"/>
      <w:marBottom w:val="0"/>
      <w:divBdr>
        <w:top w:val="none" w:sz="0" w:space="0" w:color="auto"/>
        <w:left w:val="none" w:sz="0" w:space="0" w:color="auto"/>
        <w:bottom w:val="none" w:sz="0" w:space="0" w:color="auto"/>
        <w:right w:val="none" w:sz="0" w:space="0" w:color="auto"/>
      </w:divBdr>
    </w:div>
    <w:div w:id="205114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sktop\diplomatik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KPM13</b:Tag>
    <b:SourceType>Book</b:SourceType>
    <b:Guid>{01419D53-5789-470F-B665-8D4F9ED51473}</b:Guid>
    <b:Author>
      <b:Author>
        <b:NameList>
          <b:Person>
            <b:Last>K.P.Murphy</b:Last>
          </b:Person>
        </b:NameList>
      </b:Author>
    </b:Author>
    <b:Title>Machine Learning: a probabilistic perspective</b:Title>
    <b:Year>2013</b:Year>
    <b:City>Cambridge, Massachusetts</b:City>
    <b:Publisher>MIT Press</b:Publisher>
    <b:URL>	https://www.amazon.com/Machine-Learning-Probabilistic-Perspective-Computation/dp/0262018020/ref=sr_1_2?ie=UTF8&amp;qid=1336857747&amp;sr=8-2</b:URL>
    <b:RefOrder>1</b:RefOrder>
  </b:Source>
</b:Sources>
</file>

<file path=customXml/itemProps1.xml><?xml version="1.0" encoding="utf-8"?>
<ds:datastoreItem xmlns:ds="http://schemas.openxmlformats.org/officeDocument/2006/customXml" ds:itemID="{4032BC61-884A-4C29-91CA-5E2F7882B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diplomatiki.dot</Template>
  <TotalTime>1348</TotalTime>
  <Pages>110</Pages>
  <Words>42168</Words>
  <Characters>240362</Characters>
  <Application>Microsoft Office Word</Application>
  <DocSecurity>0</DocSecurity>
  <Lines>2003</Lines>
  <Paragraphs>563</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281967</CharactersWithSpaces>
  <SharedDoc>false</SharedDoc>
  <HLinks>
    <vt:vector size="60" baseType="variant">
      <vt:variant>
        <vt:i4>1835062</vt:i4>
      </vt:variant>
      <vt:variant>
        <vt:i4>56</vt:i4>
      </vt:variant>
      <vt:variant>
        <vt:i4>0</vt:i4>
      </vt:variant>
      <vt:variant>
        <vt:i4>5</vt:i4>
      </vt:variant>
      <vt:variant>
        <vt:lpwstr/>
      </vt:variant>
      <vt:variant>
        <vt:lpwstr>_Toc197436308</vt:lpwstr>
      </vt:variant>
      <vt:variant>
        <vt:i4>1835062</vt:i4>
      </vt:variant>
      <vt:variant>
        <vt:i4>50</vt:i4>
      </vt:variant>
      <vt:variant>
        <vt:i4>0</vt:i4>
      </vt:variant>
      <vt:variant>
        <vt:i4>5</vt:i4>
      </vt:variant>
      <vt:variant>
        <vt:lpwstr/>
      </vt:variant>
      <vt:variant>
        <vt:lpwstr>_Toc197436307</vt:lpwstr>
      </vt:variant>
      <vt:variant>
        <vt:i4>1835062</vt:i4>
      </vt:variant>
      <vt:variant>
        <vt:i4>44</vt:i4>
      </vt:variant>
      <vt:variant>
        <vt:i4>0</vt:i4>
      </vt:variant>
      <vt:variant>
        <vt:i4>5</vt:i4>
      </vt:variant>
      <vt:variant>
        <vt:lpwstr/>
      </vt:variant>
      <vt:variant>
        <vt:lpwstr>_Toc197436306</vt:lpwstr>
      </vt:variant>
      <vt:variant>
        <vt:i4>1835062</vt:i4>
      </vt:variant>
      <vt:variant>
        <vt:i4>38</vt:i4>
      </vt:variant>
      <vt:variant>
        <vt:i4>0</vt:i4>
      </vt:variant>
      <vt:variant>
        <vt:i4>5</vt:i4>
      </vt:variant>
      <vt:variant>
        <vt:lpwstr/>
      </vt:variant>
      <vt:variant>
        <vt:lpwstr>_Toc197436305</vt:lpwstr>
      </vt:variant>
      <vt:variant>
        <vt:i4>1835062</vt:i4>
      </vt:variant>
      <vt:variant>
        <vt:i4>32</vt:i4>
      </vt:variant>
      <vt:variant>
        <vt:i4>0</vt:i4>
      </vt:variant>
      <vt:variant>
        <vt:i4>5</vt:i4>
      </vt:variant>
      <vt:variant>
        <vt:lpwstr/>
      </vt:variant>
      <vt:variant>
        <vt:lpwstr>_Toc197436304</vt:lpwstr>
      </vt:variant>
      <vt:variant>
        <vt:i4>1835062</vt:i4>
      </vt:variant>
      <vt:variant>
        <vt:i4>26</vt:i4>
      </vt:variant>
      <vt:variant>
        <vt:i4>0</vt:i4>
      </vt:variant>
      <vt:variant>
        <vt:i4>5</vt:i4>
      </vt:variant>
      <vt:variant>
        <vt:lpwstr/>
      </vt:variant>
      <vt:variant>
        <vt:lpwstr>_Toc197436303</vt:lpwstr>
      </vt:variant>
      <vt:variant>
        <vt:i4>1835062</vt:i4>
      </vt:variant>
      <vt:variant>
        <vt:i4>20</vt:i4>
      </vt:variant>
      <vt:variant>
        <vt:i4>0</vt:i4>
      </vt:variant>
      <vt:variant>
        <vt:i4>5</vt:i4>
      </vt:variant>
      <vt:variant>
        <vt:lpwstr/>
      </vt:variant>
      <vt:variant>
        <vt:lpwstr>_Toc197436302</vt:lpwstr>
      </vt:variant>
      <vt:variant>
        <vt:i4>1835062</vt:i4>
      </vt:variant>
      <vt:variant>
        <vt:i4>14</vt:i4>
      </vt:variant>
      <vt:variant>
        <vt:i4>0</vt:i4>
      </vt:variant>
      <vt:variant>
        <vt:i4>5</vt:i4>
      </vt:variant>
      <vt:variant>
        <vt:lpwstr/>
      </vt:variant>
      <vt:variant>
        <vt:lpwstr>_Toc197436301</vt:lpwstr>
      </vt:variant>
      <vt:variant>
        <vt:i4>1835062</vt:i4>
      </vt:variant>
      <vt:variant>
        <vt:i4>8</vt:i4>
      </vt:variant>
      <vt:variant>
        <vt:i4>0</vt:i4>
      </vt:variant>
      <vt:variant>
        <vt:i4>5</vt:i4>
      </vt:variant>
      <vt:variant>
        <vt:lpwstr/>
      </vt:variant>
      <vt:variant>
        <vt:lpwstr>_Toc197436300</vt:lpwstr>
      </vt:variant>
      <vt:variant>
        <vt:i4>1376311</vt:i4>
      </vt:variant>
      <vt:variant>
        <vt:i4>2</vt:i4>
      </vt:variant>
      <vt:variant>
        <vt:i4>0</vt:i4>
      </vt:variant>
      <vt:variant>
        <vt:i4>5</vt:i4>
      </vt:variant>
      <vt:variant>
        <vt:lpwstr/>
      </vt:variant>
      <vt:variant>
        <vt:lpwstr>_Toc197436299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c:creator>
  <cp:keywords/>
  <dc:description/>
  <cp:lastModifiedBy>Kelsier</cp:lastModifiedBy>
  <cp:revision>59</cp:revision>
  <cp:lastPrinted>2025-09-25T07:20:00Z</cp:lastPrinted>
  <dcterms:created xsi:type="dcterms:W3CDTF">2025-09-24T21:14:00Z</dcterms:created>
  <dcterms:modified xsi:type="dcterms:W3CDTF">2025-10-03T11:42:00Z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id="AqhdBpZg"/&gt;&lt;style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