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6120D" w14:textId="77777777" w:rsidR="003A1A24" w:rsidRDefault="003A1A24"/>
    <w:p w14:paraId="1B2F2988" w14:textId="77777777" w:rsidR="003A1A24" w:rsidRDefault="003A1A24"/>
    <w:p w14:paraId="7B5911B5" w14:textId="77777777" w:rsidR="003A1A24" w:rsidRDefault="003A1A24" w:rsidP="003C6635">
      <w:pPr>
        <w:jc w:val="center"/>
      </w:pPr>
    </w:p>
    <w:p w14:paraId="533877DD" w14:textId="7BDE0AA9" w:rsidR="003C6635" w:rsidRPr="004120CE" w:rsidRDefault="003C6635" w:rsidP="004120CE">
      <w:pPr>
        <w:jc w:val="center"/>
        <w:rPr>
          <w:rFonts w:ascii="Papyrus" w:hAnsi="Papyrus" w:cs="Papyrus"/>
          <w:sz w:val="72"/>
          <w:u w:val="single"/>
        </w:rPr>
      </w:pPr>
      <w:r w:rsidRPr="004120CE">
        <w:rPr>
          <w:rFonts w:ascii="Papyrus" w:hAnsi="Papyrus" w:cs="Papyrus"/>
          <w:sz w:val="72"/>
          <w:u w:val="single"/>
        </w:rPr>
        <w:t>TOWERS</w:t>
      </w:r>
      <w:r w:rsidRPr="004120CE">
        <w:rPr>
          <w:rFonts w:ascii="Papyrus" w:hAnsi="Papyrus" w:cs="Papyrus"/>
          <w:sz w:val="72"/>
        </w:rPr>
        <w:t xml:space="preserve"> </w:t>
      </w:r>
      <w:r w:rsidRPr="004120CE">
        <w:rPr>
          <w:rFonts w:ascii="Papyrus" w:hAnsi="Papyrus" w:cs="Papyrus"/>
          <w:sz w:val="72"/>
          <w:u w:val="single"/>
        </w:rPr>
        <w:t>OF</w:t>
      </w:r>
      <w:r w:rsidRPr="004120CE">
        <w:rPr>
          <w:rFonts w:ascii="Papyrus" w:hAnsi="Papyrus" w:cs="Papyrus"/>
          <w:sz w:val="72"/>
        </w:rPr>
        <w:t xml:space="preserve"> </w:t>
      </w:r>
      <w:r w:rsidRPr="004120CE">
        <w:rPr>
          <w:rFonts w:ascii="Papyrus" w:hAnsi="Papyrus" w:cs="Papyrus"/>
          <w:sz w:val="72"/>
          <w:u w:val="single"/>
        </w:rPr>
        <w:t>HANOI</w:t>
      </w:r>
    </w:p>
    <w:p w14:paraId="640C5295" w14:textId="77777777" w:rsidR="004120CE" w:rsidRPr="004120CE" w:rsidRDefault="004120CE" w:rsidP="004120CE">
      <w:pPr>
        <w:jc w:val="center"/>
        <w:rPr>
          <w:rFonts w:ascii="Papyrus" w:hAnsi="Papyrus" w:cs="Papyrus"/>
          <w:sz w:val="72"/>
        </w:rPr>
      </w:pPr>
    </w:p>
    <w:p w14:paraId="2451E33D" w14:textId="75949DC7" w:rsidR="004120CE" w:rsidRDefault="004120CE" w:rsidP="003C6635">
      <w:pPr>
        <w:jc w:val="center"/>
        <w:rPr>
          <w:rFonts w:ascii="Papyrus" w:hAnsi="Papyrus" w:cs="Papyrus"/>
          <w:sz w:val="96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6C0CACE" wp14:editId="231AF808">
            <wp:extent cx="5486400" cy="4020617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FB6E" w14:textId="77777777" w:rsidR="003C6635" w:rsidRDefault="003C6635" w:rsidP="003C6635">
      <w:pPr>
        <w:jc w:val="center"/>
        <w:rPr>
          <w:rFonts w:ascii="Papyrus" w:hAnsi="Papyrus" w:cs="Papyrus"/>
          <w:sz w:val="96"/>
        </w:rPr>
      </w:pPr>
    </w:p>
    <w:p w14:paraId="72B95550" w14:textId="77777777" w:rsidR="004120CE" w:rsidRDefault="004120CE" w:rsidP="003C6635">
      <w:pPr>
        <w:jc w:val="center"/>
        <w:rPr>
          <w:rFonts w:cs="Papyrus"/>
          <w:sz w:val="32"/>
        </w:rPr>
      </w:pPr>
    </w:p>
    <w:p w14:paraId="0AB1CDF3" w14:textId="77777777" w:rsidR="000A76D5" w:rsidRDefault="000A76D5" w:rsidP="003C6635">
      <w:pPr>
        <w:jc w:val="center"/>
        <w:rPr>
          <w:rFonts w:ascii="Times New Roman" w:hAnsi="Times New Roman" w:cs="Times New Roman"/>
          <w:sz w:val="32"/>
        </w:rPr>
      </w:pPr>
    </w:p>
    <w:p w14:paraId="623686B7" w14:textId="77777777" w:rsidR="000A76D5" w:rsidRDefault="000A76D5" w:rsidP="003C6635">
      <w:pPr>
        <w:jc w:val="center"/>
        <w:rPr>
          <w:rFonts w:ascii="Times New Roman" w:hAnsi="Times New Roman" w:cs="Times New Roman"/>
          <w:sz w:val="32"/>
        </w:rPr>
      </w:pPr>
    </w:p>
    <w:p w14:paraId="60DB1776" w14:textId="77777777" w:rsidR="000A76D5" w:rsidRDefault="000A76D5" w:rsidP="003C6635">
      <w:pPr>
        <w:jc w:val="center"/>
        <w:rPr>
          <w:rFonts w:ascii="Times New Roman" w:hAnsi="Times New Roman" w:cs="Times New Roman"/>
          <w:sz w:val="32"/>
        </w:rPr>
      </w:pPr>
    </w:p>
    <w:p w14:paraId="724CE9FA" w14:textId="77777777" w:rsidR="000A76D5" w:rsidRDefault="003C6635" w:rsidP="000A76D5">
      <w:pPr>
        <w:jc w:val="center"/>
        <w:rPr>
          <w:rFonts w:ascii="Times New Roman" w:hAnsi="Times New Roman" w:cs="Times New Roman"/>
          <w:sz w:val="32"/>
        </w:rPr>
      </w:pPr>
      <w:r w:rsidRPr="004120CE">
        <w:rPr>
          <w:rFonts w:ascii="Times New Roman" w:hAnsi="Times New Roman" w:cs="Times New Roman"/>
          <w:sz w:val="32"/>
        </w:rPr>
        <w:t>USER MANUAL</w:t>
      </w:r>
    </w:p>
    <w:p w14:paraId="2578D861" w14:textId="0BB9004D" w:rsidR="00567250" w:rsidRPr="000A76D5" w:rsidRDefault="00567250" w:rsidP="000A76D5">
      <w:pPr>
        <w:rPr>
          <w:rFonts w:ascii="Times New Roman" w:hAnsi="Times New Roman" w:cs="Times New Roman"/>
          <w:sz w:val="32"/>
        </w:rPr>
      </w:pPr>
      <w:r w:rsidRPr="004120CE">
        <w:rPr>
          <w:rFonts w:ascii="Times New Roman" w:hAnsi="Times New Roman" w:cs="Times New Roman"/>
        </w:rPr>
        <w:lastRenderedPageBreak/>
        <w:t xml:space="preserve">This program is a recreation of the towers of Hanoi, a </w:t>
      </w:r>
      <w:r w:rsidR="005F501E" w:rsidRPr="004120CE">
        <w:rPr>
          <w:rFonts w:ascii="Times New Roman" w:hAnsi="Times New Roman" w:cs="Times New Roman"/>
        </w:rPr>
        <w:t>mathematical game where the player</w:t>
      </w:r>
      <w:r w:rsidRPr="004120CE">
        <w:rPr>
          <w:rFonts w:ascii="Times New Roman" w:hAnsi="Times New Roman" w:cs="Times New Roman"/>
        </w:rPr>
        <w:t xml:space="preserve"> has to move a certain number of </w:t>
      </w:r>
      <w:r w:rsidR="008F30C8" w:rsidRPr="004120CE">
        <w:rPr>
          <w:rFonts w:ascii="Times New Roman" w:hAnsi="Times New Roman" w:cs="Times New Roman"/>
        </w:rPr>
        <w:t>discs</w:t>
      </w:r>
      <w:r w:rsidRPr="004120CE">
        <w:rPr>
          <w:rFonts w:ascii="Times New Roman" w:hAnsi="Times New Roman" w:cs="Times New Roman"/>
        </w:rPr>
        <w:t xml:space="preserve">, positioned in ascending order, from the first </w:t>
      </w:r>
      <w:r w:rsidR="005F501E" w:rsidRPr="004120CE">
        <w:rPr>
          <w:rFonts w:ascii="Times New Roman" w:hAnsi="Times New Roman" w:cs="Times New Roman"/>
        </w:rPr>
        <w:t>column</w:t>
      </w:r>
      <w:r w:rsidRPr="004120CE">
        <w:rPr>
          <w:rFonts w:ascii="Times New Roman" w:hAnsi="Times New Roman" w:cs="Times New Roman"/>
        </w:rPr>
        <w:t xml:space="preserve"> to the</w:t>
      </w:r>
      <w:r w:rsidR="005F501E" w:rsidRPr="004120CE">
        <w:rPr>
          <w:rFonts w:ascii="Times New Roman" w:hAnsi="Times New Roman" w:cs="Times New Roman"/>
        </w:rPr>
        <w:t xml:space="preserve"> third column</w:t>
      </w:r>
      <w:r w:rsidR="008F30F8" w:rsidRPr="004120CE">
        <w:rPr>
          <w:rFonts w:ascii="Times New Roman" w:hAnsi="Times New Roman" w:cs="Times New Roman"/>
        </w:rPr>
        <w:t xml:space="preserve"> </w:t>
      </w:r>
      <w:r w:rsidR="005F501E" w:rsidRPr="004120CE">
        <w:rPr>
          <w:rFonts w:ascii="Times New Roman" w:hAnsi="Times New Roman" w:cs="Times New Roman"/>
        </w:rPr>
        <w:t>(there are only three columns)</w:t>
      </w:r>
      <w:r w:rsidRPr="004120CE">
        <w:rPr>
          <w:rFonts w:ascii="Times New Roman" w:hAnsi="Times New Roman" w:cs="Times New Roman"/>
        </w:rPr>
        <w:t>.</w:t>
      </w:r>
    </w:p>
    <w:p w14:paraId="2811C87F" w14:textId="77777777" w:rsidR="00567250" w:rsidRPr="004120CE" w:rsidRDefault="00567250">
      <w:pPr>
        <w:rPr>
          <w:rFonts w:ascii="Times New Roman" w:hAnsi="Times New Roman" w:cs="Times New Roman"/>
        </w:rPr>
      </w:pPr>
    </w:p>
    <w:p w14:paraId="66BC9283" w14:textId="16B72FF2" w:rsidR="00E944FB" w:rsidRPr="004120CE" w:rsidRDefault="00567250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The program opens with a menu, which allows the user</w:t>
      </w:r>
      <w:r w:rsidR="00AC6C70" w:rsidRPr="004120CE">
        <w:rPr>
          <w:rFonts w:ascii="Times New Roman" w:hAnsi="Times New Roman" w:cs="Times New Roman"/>
        </w:rPr>
        <w:t xml:space="preserve"> to choose whether they want to:</w:t>
      </w:r>
    </w:p>
    <w:p w14:paraId="6B4DA5B8" w14:textId="3E9921D7" w:rsidR="00AC6C70" w:rsidRPr="004120CE" w:rsidRDefault="00AC6C70" w:rsidP="00AC6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S</w:t>
      </w:r>
      <w:r w:rsidR="005F501E" w:rsidRPr="004120CE">
        <w:rPr>
          <w:rFonts w:ascii="Times New Roman" w:hAnsi="Times New Roman" w:cs="Times New Roman"/>
        </w:rPr>
        <w:t>ee a demonstration of how the T</w:t>
      </w:r>
      <w:r w:rsidR="00567250" w:rsidRPr="004120CE">
        <w:rPr>
          <w:rFonts w:ascii="Times New Roman" w:hAnsi="Times New Roman" w:cs="Times New Roman"/>
        </w:rPr>
        <w:t>owers of Hanoi</w:t>
      </w:r>
      <w:r w:rsidRPr="004120CE">
        <w:rPr>
          <w:rFonts w:ascii="Times New Roman" w:hAnsi="Times New Roman" w:cs="Times New Roman"/>
        </w:rPr>
        <w:t xml:space="preserve"> work</w:t>
      </w:r>
      <w:r w:rsidR="005F501E" w:rsidRPr="004120CE">
        <w:rPr>
          <w:rFonts w:ascii="Times New Roman" w:hAnsi="Times New Roman" w:cs="Times New Roman"/>
        </w:rPr>
        <w:t>s</w:t>
      </w:r>
    </w:p>
    <w:p w14:paraId="1CDB86E5" w14:textId="52D8981A" w:rsidR="00AC6C70" w:rsidRPr="004120CE" w:rsidRDefault="00E944FB" w:rsidP="00AC6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Play</w:t>
      </w:r>
      <w:r w:rsidR="005F501E" w:rsidRPr="004120CE">
        <w:rPr>
          <w:rFonts w:ascii="Times New Roman" w:hAnsi="Times New Roman" w:cs="Times New Roman"/>
        </w:rPr>
        <w:t xml:space="preserve"> the</w:t>
      </w:r>
      <w:r w:rsidRPr="004120CE">
        <w:rPr>
          <w:rFonts w:ascii="Times New Roman" w:hAnsi="Times New Roman" w:cs="Times New Roman"/>
        </w:rPr>
        <w:t xml:space="preserve"> G</w:t>
      </w:r>
      <w:r w:rsidR="00AC6C70" w:rsidRPr="004120CE">
        <w:rPr>
          <w:rFonts w:ascii="Times New Roman" w:hAnsi="Times New Roman" w:cs="Times New Roman"/>
        </w:rPr>
        <w:t>ame</w:t>
      </w:r>
      <w:r w:rsidR="00567250" w:rsidRPr="004120CE">
        <w:rPr>
          <w:rFonts w:ascii="Times New Roman" w:hAnsi="Times New Roman" w:cs="Times New Roman"/>
        </w:rPr>
        <w:t xml:space="preserve"> </w:t>
      </w:r>
    </w:p>
    <w:p w14:paraId="2CD2CD31" w14:textId="5A5002F9" w:rsidR="00AC6C70" w:rsidRPr="004120CE" w:rsidRDefault="00E944FB" w:rsidP="00AC6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 xml:space="preserve">See </w:t>
      </w:r>
      <w:r w:rsidR="005F501E" w:rsidRPr="004120CE">
        <w:rPr>
          <w:rFonts w:ascii="Times New Roman" w:hAnsi="Times New Roman" w:cs="Times New Roman"/>
        </w:rPr>
        <w:t xml:space="preserve">the </w:t>
      </w:r>
      <w:r w:rsidRPr="004120CE">
        <w:rPr>
          <w:rFonts w:ascii="Times New Roman" w:hAnsi="Times New Roman" w:cs="Times New Roman"/>
        </w:rPr>
        <w:t>Game Rules</w:t>
      </w:r>
    </w:p>
    <w:p w14:paraId="2E16AE03" w14:textId="0363D4D2" w:rsidR="00AC6C70" w:rsidRPr="004120CE" w:rsidRDefault="00AC6C70" w:rsidP="00AC6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Exit</w:t>
      </w:r>
      <w:r w:rsidR="00D44C76">
        <w:rPr>
          <w:rFonts w:ascii="Times New Roman" w:hAnsi="Times New Roman" w:cs="Times New Roman"/>
        </w:rPr>
        <w:t xml:space="preserve"> the game</w:t>
      </w:r>
      <w:bookmarkStart w:id="0" w:name="_GoBack"/>
      <w:bookmarkEnd w:id="0"/>
    </w:p>
    <w:p w14:paraId="371E816E" w14:textId="77777777" w:rsidR="00E944FB" w:rsidRDefault="00E944FB" w:rsidP="00AC6C70"/>
    <w:p w14:paraId="4A8EE904" w14:textId="77BECDDB" w:rsidR="005F501E" w:rsidRDefault="005F501E" w:rsidP="00AC6C70">
      <w:r>
        <w:rPr>
          <w:noProof/>
        </w:rPr>
        <w:drawing>
          <wp:inline distT="0" distB="0" distL="0" distR="0" wp14:anchorId="6DEC44FD" wp14:editId="7CF629E2">
            <wp:extent cx="4229100" cy="4727534"/>
            <wp:effectExtent l="0" t="0" r="0" b="0"/>
            <wp:docPr id="1" name="Picture 1" descr="Macintosh HD:Users:kristjanapopovski:Desktop:Screen Shot 2014-12-14 at 10.33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ristjanapopovski:Desktop:Screen Shot 2014-12-14 at 10.33.3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7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2122" w14:textId="77777777" w:rsidR="005F501E" w:rsidRDefault="005F501E" w:rsidP="00AC6C70"/>
    <w:p w14:paraId="5299F7A8" w14:textId="77777777" w:rsidR="005F501E" w:rsidRDefault="005F501E" w:rsidP="00AC6C70"/>
    <w:p w14:paraId="285838B9" w14:textId="77777777" w:rsidR="000E5B0E" w:rsidRPr="004120CE" w:rsidRDefault="003C7C71" w:rsidP="00AC6C70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The selection can be made using the computer’s mouse.</w:t>
      </w:r>
    </w:p>
    <w:p w14:paraId="5B84C9ED" w14:textId="6AC0C1EB" w:rsidR="003C7C71" w:rsidRPr="004120CE" w:rsidRDefault="005F501E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If the user</w:t>
      </w:r>
      <w:r w:rsidR="00643C1D" w:rsidRPr="004120CE">
        <w:rPr>
          <w:rFonts w:ascii="Times New Roman" w:hAnsi="Times New Roman" w:cs="Times New Roman"/>
        </w:rPr>
        <w:t xml:space="preserve"> selects to play the game</w:t>
      </w:r>
      <w:r w:rsidR="003C7C71" w:rsidRPr="004120CE">
        <w:rPr>
          <w:rFonts w:ascii="Times New Roman" w:hAnsi="Times New Roman" w:cs="Times New Roman"/>
        </w:rPr>
        <w:t xml:space="preserve">, </w:t>
      </w:r>
      <w:r w:rsidR="00643C1D" w:rsidRPr="004120CE">
        <w:rPr>
          <w:rFonts w:ascii="Times New Roman" w:hAnsi="Times New Roman" w:cs="Times New Roman"/>
        </w:rPr>
        <w:t>the following will appear on the screen</w:t>
      </w:r>
      <w:r w:rsidR="003C7C71" w:rsidRPr="004120CE">
        <w:rPr>
          <w:rFonts w:ascii="Times New Roman" w:hAnsi="Times New Roman" w:cs="Times New Roman"/>
        </w:rPr>
        <w:t>:</w:t>
      </w:r>
    </w:p>
    <w:p w14:paraId="10437632" w14:textId="77777777" w:rsidR="003C7C71" w:rsidRDefault="00E944FB">
      <w:r>
        <w:rPr>
          <w:noProof/>
        </w:rPr>
        <w:drawing>
          <wp:inline distT="0" distB="0" distL="0" distR="0" wp14:anchorId="6665476A" wp14:editId="06568E12">
            <wp:extent cx="5702968" cy="3009900"/>
            <wp:effectExtent l="0" t="0" r="12065" b="0"/>
            <wp:docPr id="2" name="Picture 2" descr="Macintosh HD:Users:kristjanapopovski:Desktop:Screen Shot 2014-12-14 at 10.33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ristjanapopovski:Desktop:Screen Shot 2014-12-14 at 10.33.5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68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21A0" w14:textId="77777777" w:rsidR="00AC6C70" w:rsidRPr="004120CE" w:rsidRDefault="00AC6C70">
      <w:pPr>
        <w:rPr>
          <w:rFonts w:ascii="Times New Roman" w:hAnsi="Times New Roman" w:cs="Times New Roman"/>
        </w:rPr>
      </w:pPr>
    </w:p>
    <w:p w14:paraId="1088B937" w14:textId="7E223177" w:rsidR="003C7C71" w:rsidRPr="004120CE" w:rsidRDefault="00643C1D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 xml:space="preserve">The </w:t>
      </w:r>
      <w:r w:rsidR="00AC6C70" w:rsidRPr="004120CE">
        <w:rPr>
          <w:rFonts w:ascii="Times New Roman" w:hAnsi="Times New Roman" w:cs="Times New Roman"/>
        </w:rPr>
        <w:t>“</w:t>
      </w:r>
      <w:r w:rsidRPr="004120CE">
        <w:rPr>
          <w:rFonts w:ascii="Times New Roman" w:hAnsi="Times New Roman" w:cs="Times New Roman"/>
        </w:rPr>
        <w:t>+</w:t>
      </w:r>
      <w:r w:rsidR="00AC6C70" w:rsidRPr="004120CE">
        <w:rPr>
          <w:rFonts w:ascii="Times New Roman" w:hAnsi="Times New Roman" w:cs="Times New Roman"/>
        </w:rPr>
        <w:t>”</w:t>
      </w:r>
      <w:r w:rsidRPr="004120CE">
        <w:rPr>
          <w:rFonts w:ascii="Times New Roman" w:hAnsi="Times New Roman" w:cs="Times New Roman"/>
        </w:rPr>
        <w:t xml:space="preserve"> and </w:t>
      </w:r>
      <w:r w:rsidR="00AC6C70" w:rsidRPr="004120CE">
        <w:rPr>
          <w:rFonts w:ascii="Times New Roman" w:hAnsi="Times New Roman" w:cs="Times New Roman"/>
        </w:rPr>
        <w:t xml:space="preserve">“–“ </w:t>
      </w:r>
      <w:r w:rsidR="003C7C71" w:rsidRPr="004120CE">
        <w:rPr>
          <w:rFonts w:ascii="Times New Roman" w:hAnsi="Times New Roman" w:cs="Times New Roman"/>
        </w:rPr>
        <w:t>button</w:t>
      </w:r>
      <w:r w:rsidRPr="004120CE">
        <w:rPr>
          <w:rFonts w:ascii="Times New Roman" w:hAnsi="Times New Roman" w:cs="Times New Roman"/>
        </w:rPr>
        <w:t>s allow</w:t>
      </w:r>
      <w:r w:rsidR="005F501E" w:rsidRPr="004120CE">
        <w:rPr>
          <w:rFonts w:ascii="Times New Roman" w:hAnsi="Times New Roman" w:cs="Times New Roman"/>
        </w:rPr>
        <w:t xml:space="preserve"> the player to choose the number of discs s/he</w:t>
      </w:r>
      <w:r w:rsidR="003C7C71" w:rsidRPr="004120CE">
        <w:rPr>
          <w:rFonts w:ascii="Times New Roman" w:hAnsi="Times New Roman" w:cs="Times New Roman"/>
        </w:rPr>
        <w:t xml:space="preserve"> want</w:t>
      </w:r>
      <w:r w:rsidR="005F501E" w:rsidRPr="004120CE">
        <w:rPr>
          <w:rFonts w:ascii="Times New Roman" w:hAnsi="Times New Roman" w:cs="Times New Roman"/>
        </w:rPr>
        <w:t>s</w:t>
      </w:r>
      <w:r w:rsidR="003C7C71" w:rsidRPr="004120CE">
        <w:rPr>
          <w:rFonts w:ascii="Times New Roman" w:hAnsi="Times New Roman" w:cs="Times New Roman"/>
        </w:rPr>
        <w:t xml:space="preserve">; </w:t>
      </w:r>
      <w:r w:rsidR="00AC6C70" w:rsidRPr="004120CE">
        <w:rPr>
          <w:rFonts w:ascii="Times New Roman" w:hAnsi="Times New Roman" w:cs="Times New Roman"/>
        </w:rPr>
        <w:t>“</w:t>
      </w:r>
      <w:r w:rsidR="003C7C71" w:rsidRPr="004120CE">
        <w:rPr>
          <w:rFonts w:ascii="Times New Roman" w:hAnsi="Times New Roman" w:cs="Times New Roman"/>
        </w:rPr>
        <w:t>+</w:t>
      </w:r>
      <w:r w:rsidR="00AC6C70" w:rsidRPr="004120CE">
        <w:rPr>
          <w:rFonts w:ascii="Times New Roman" w:hAnsi="Times New Roman" w:cs="Times New Roman"/>
        </w:rPr>
        <w:t>”</w:t>
      </w:r>
      <w:r w:rsidR="003C7C71" w:rsidRPr="004120CE">
        <w:rPr>
          <w:rFonts w:ascii="Times New Roman" w:hAnsi="Times New Roman" w:cs="Times New Roman"/>
        </w:rPr>
        <w:t xml:space="preserve"> increases the number by one, while </w:t>
      </w:r>
      <w:r w:rsidR="00AC6C70" w:rsidRPr="004120CE">
        <w:rPr>
          <w:rFonts w:ascii="Times New Roman" w:hAnsi="Times New Roman" w:cs="Times New Roman"/>
        </w:rPr>
        <w:t>“</w:t>
      </w:r>
      <w:r w:rsidR="003C7C71" w:rsidRPr="004120CE">
        <w:rPr>
          <w:rFonts w:ascii="Times New Roman" w:hAnsi="Times New Roman" w:cs="Times New Roman"/>
        </w:rPr>
        <w:t>–</w:t>
      </w:r>
      <w:r w:rsidR="00AC6C70" w:rsidRPr="004120CE">
        <w:rPr>
          <w:rFonts w:ascii="Times New Roman" w:hAnsi="Times New Roman" w:cs="Times New Roman"/>
        </w:rPr>
        <w:t>“</w:t>
      </w:r>
      <w:r w:rsidR="003C7C71" w:rsidRPr="004120CE">
        <w:rPr>
          <w:rFonts w:ascii="Times New Roman" w:hAnsi="Times New Roman" w:cs="Times New Roman"/>
        </w:rPr>
        <w:t xml:space="preserve"> decreases the number by 1. </w:t>
      </w:r>
      <w:r w:rsidR="005F501E" w:rsidRPr="004120CE">
        <w:rPr>
          <w:rFonts w:ascii="Times New Roman" w:hAnsi="Times New Roman" w:cs="Times New Roman"/>
        </w:rPr>
        <w:t xml:space="preserve"> The maximum amount of </w:t>
      </w:r>
      <w:r w:rsidR="009838A4">
        <w:rPr>
          <w:rFonts w:ascii="Times New Roman" w:hAnsi="Times New Roman" w:cs="Times New Roman"/>
        </w:rPr>
        <w:t>discs is 8 while the minimum amount is 3.</w:t>
      </w:r>
    </w:p>
    <w:p w14:paraId="68362E65" w14:textId="3595CEE0" w:rsidR="003C7C71" w:rsidRPr="004120CE" w:rsidRDefault="003C7C71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The “undo”</w:t>
      </w:r>
      <w:r w:rsidR="00643C1D" w:rsidRPr="004120CE">
        <w:rPr>
          <w:rFonts w:ascii="Times New Roman" w:hAnsi="Times New Roman" w:cs="Times New Roman"/>
        </w:rPr>
        <w:t xml:space="preserve"> button undoes the previous move</w:t>
      </w:r>
      <w:r w:rsidR="005F501E" w:rsidRPr="004120CE">
        <w:rPr>
          <w:rFonts w:ascii="Times New Roman" w:hAnsi="Times New Roman" w:cs="Times New Roman"/>
        </w:rPr>
        <w:t xml:space="preserve">s. </w:t>
      </w:r>
    </w:p>
    <w:p w14:paraId="019EDA79" w14:textId="3B4C7AE1" w:rsidR="003C7C71" w:rsidRPr="004120CE" w:rsidRDefault="003C7C71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 xml:space="preserve">The program also </w:t>
      </w:r>
      <w:r w:rsidR="005F501E" w:rsidRPr="004120CE">
        <w:rPr>
          <w:rFonts w:ascii="Times New Roman" w:hAnsi="Times New Roman" w:cs="Times New Roman"/>
        </w:rPr>
        <w:t>shows the number of moves the player made.</w:t>
      </w:r>
    </w:p>
    <w:p w14:paraId="462FF826" w14:textId="6041BF11" w:rsidR="00643C1D" w:rsidRDefault="003C7C71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 xml:space="preserve">The “return” button </w:t>
      </w:r>
      <w:r w:rsidR="009838A4">
        <w:rPr>
          <w:rFonts w:ascii="Times New Roman" w:hAnsi="Times New Roman" w:cs="Times New Roman"/>
        </w:rPr>
        <w:t xml:space="preserve">asks the player </w:t>
      </w:r>
      <w:r w:rsidR="008F30C8" w:rsidRPr="004120CE">
        <w:rPr>
          <w:rFonts w:ascii="Times New Roman" w:hAnsi="Times New Roman" w:cs="Times New Roman"/>
        </w:rPr>
        <w:t xml:space="preserve">if </w:t>
      </w:r>
      <w:r w:rsidR="00643C1D" w:rsidRPr="004120CE">
        <w:rPr>
          <w:rFonts w:ascii="Times New Roman" w:hAnsi="Times New Roman" w:cs="Times New Roman"/>
        </w:rPr>
        <w:t>s/</w:t>
      </w:r>
      <w:r w:rsidR="008F30C8" w:rsidRPr="004120CE">
        <w:rPr>
          <w:rFonts w:ascii="Times New Roman" w:hAnsi="Times New Roman" w:cs="Times New Roman"/>
        </w:rPr>
        <w:t>he wants to save the game</w:t>
      </w:r>
      <w:r w:rsidR="00643C1D" w:rsidRPr="004120CE">
        <w:rPr>
          <w:rFonts w:ascii="Times New Roman" w:hAnsi="Times New Roman" w:cs="Times New Roman"/>
        </w:rPr>
        <w:t>, and then returns to the main menu.</w:t>
      </w:r>
    </w:p>
    <w:p w14:paraId="7929FD49" w14:textId="77777777" w:rsidR="00E36906" w:rsidRDefault="00E36906">
      <w:pPr>
        <w:rPr>
          <w:rFonts w:ascii="Times New Roman" w:hAnsi="Times New Roman" w:cs="Times New Roman"/>
        </w:rPr>
      </w:pPr>
    </w:p>
    <w:p w14:paraId="5AE6E350" w14:textId="6B8B2B20" w:rsidR="00E36906" w:rsidRPr="004120CE" w:rsidRDefault="00E36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play the game, the user can just click and drag each disc to whatever column.</w:t>
      </w:r>
    </w:p>
    <w:p w14:paraId="6830313F" w14:textId="77777777" w:rsidR="005F501E" w:rsidRDefault="005F501E"/>
    <w:p w14:paraId="394F9961" w14:textId="77777777" w:rsidR="00643C1D" w:rsidRDefault="00E944F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CD24DF5" wp14:editId="5EB3A1F0">
            <wp:extent cx="6057900" cy="2830486"/>
            <wp:effectExtent l="0" t="0" r="0" b="0"/>
            <wp:docPr id="3" name="Picture 3" descr="Macintosh HD:Users:kristjanapopovski:Desktop:Screen Shot 2014-12-14 at 10.34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ristjanapopovski:Desktop:Screen Shot 2014-12-14 at 10.34.5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256" cy="283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FFCC" w14:textId="77777777" w:rsidR="00643C1D" w:rsidRDefault="00643C1D"/>
    <w:p w14:paraId="353E7E5D" w14:textId="77777777" w:rsidR="00E36906" w:rsidRDefault="00E36906"/>
    <w:p w14:paraId="7050FB9D" w14:textId="77777777" w:rsidR="00643C1D" w:rsidRPr="004120CE" w:rsidRDefault="00AC6C70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If the user selects to see the demonstration, the following will appear on the screen:</w:t>
      </w:r>
    </w:p>
    <w:p w14:paraId="6DD1B350" w14:textId="77777777" w:rsidR="00AF1905" w:rsidRDefault="00AF1905"/>
    <w:p w14:paraId="20D8F8E1" w14:textId="77777777" w:rsidR="00AF1905" w:rsidRDefault="00AF1905">
      <w:r>
        <w:rPr>
          <w:noProof/>
        </w:rPr>
        <w:drawing>
          <wp:inline distT="0" distB="0" distL="0" distR="0" wp14:anchorId="731DA03E" wp14:editId="165E8FC0">
            <wp:extent cx="5934676" cy="3026410"/>
            <wp:effectExtent l="0" t="0" r="9525" b="0"/>
            <wp:docPr id="4" name="Picture 4" descr="Macintosh HD:Users:kristjanapopovski:Desktop:Screen Shot 2014-12-14 at 10.37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ristjanapopovski:Desktop:Screen Shot 2014-12-14 at 10.37.5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676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8A1C" w14:textId="77777777" w:rsidR="00AC6C70" w:rsidRDefault="00AC6C70"/>
    <w:p w14:paraId="614F1AC1" w14:textId="500F6229" w:rsidR="00AC6C70" w:rsidRPr="004120CE" w:rsidRDefault="00AC6C70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The “+”, “-“, and “</w:t>
      </w:r>
      <w:r w:rsidR="005F501E" w:rsidRPr="004120CE">
        <w:rPr>
          <w:rFonts w:ascii="Times New Roman" w:hAnsi="Times New Roman" w:cs="Times New Roman"/>
        </w:rPr>
        <w:t>return” buttons have the same purpose previously mentioned;</w:t>
      </w:r>
    </w:p>
    <w:p w14:paraId="32C23C00" w14:textId="2825DC8D" w:rsidR="00AC6C70" w:rsidRPr="004120CE" w:rsidRDefault="005F501E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T</w:t>
      </w:r>
      <w:r w:rsidR="00AC6C70" w:rsidRPr="004120CE">
        <w:rPr>
          <w:rFonts w:ascii="Times New Roman" w:hAnsi="Times New Roman" w:cs="Times New Roman"/>
        </w:rPr>
        <w:t>he</w:t>
      </w:r>
      <w:r w:rsidRPr="004120CE">
        <w:rPr>
          <w:rFonts w:ascii="Times New Roman" w:hAnsi="Times New Roman" w:cs="Times New Roman"/>
        </w:rPr>
        <w:t xml:space="preserve"> only new thing is the </w:t>
      </w:r>
      <w:r w:rsidR="00AC6C70" w:rsidRPr="004120CE">
        <w:rPr>
          <w:rFonts w:ascii="Times New Roman" w:hAnsi="Times New Roman" w:cs="Times New Roman"/>
        </w:rPr>
        <w:t xml:space="preserve"> “choose speed” cursor</w:t>
      </w:r>
      <w:r w:rsidRPr="004120CE">
        <w:rPr>
          <w:rFonts w:ascii="Times New Roman" w:hAnsi="Times New Roman" w:cs="Times New Roman"/>
        </w:rPr>
        <w:t>, which</w:t>
      </w:r>
      <w:r w:rsidR="00AC6C70" w:rsidRPr="004120CE">
        <w:rPr>
          <w:rFonts w:ascii="Times New Roman" w:hAnsi="Times New Roman" w:cs="Times New Roman"/>
        </w:rPr>
        <w:t xml:space="preserve"> lets the user choo</w:t>
      </w:r>
      <w:r w:rsidRPr="004120CE">
        <w:rPr>
          <w:rFonts w:ascii="Times New Roman" w:hAnsi="Times New Roman" w:cs="Times New Roman"/>
        </w:rPr>
        <w:t>se the speed of the game demonstration.</w:t>
      </w:r>
    </w:p>
    <w:p w14:paraId="60849654" w14:textId="2D805E75" w:rsidR="00567250" w:rsidRPr="004120CE" w:rsidRDefault="003C6635">
      <w:pPr>
        <w:rPr>
          <w:rFonts w:ascii="Times New Roman" w:hAnsi="Times New Roman" w:cs="Times New Roman"/>
        </w:rPr>
      </w:pPr>
      <w:r w:rsidRPr="004120CE">
        <w:rPr>
          <w:rFonts w:ascii="Times New Roman" w:hAnsi="Times New Roman" w:cs="Times New Roman"/>
        </w:rPr>
        <w:t>This is an example of what the demo should look like:</w:t>
      </w:r>
    </w:p>
    <w:p w14:paraId="5987F58C" w14:textId="77777777" w:rsidR="00567250" w:rsidRDefault="00567250"/>
    <w:p w14:paraId="4FE3DE51" w14:textId="77777777" w:rsidR="00567250" w:rsidRDefault="00AF1905">
      <w:r>
        <w:rPr>
          <w:noProof/>
        </w:rPr>
        <w:drawing>
          <wp:inline distT="0" distB="0" distL="0" distR="0" wp14:anchorId="62EDCFE6" wp14:editId="7E2B5E63">
            <wp:extent cx="6057900" cy="2917999"/>
            <wp:effectExtent l="0" t="0" r="0" b="3175"/>
            <wp:docPr id="5" name="Picture 5" descr="Macintosh HD:Users:kristjanapopovski:Desktop:Screen Shot 2014-12-14 at 10.35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ristjanapopovski:Desktop:Screen Shot 2014-12-14 at 10.35.17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64" cy="29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5B05" w14:textId="77777777" w:rsidR="00E36906" w:rsidRDefault="00E36906"/>
    <w:p w14:paraId="74AC402A" w14:textId="77777777" w:rsidR="002F29C4" w:rsidRPr="00EF50EF" w:rsidRDefault="00E36906">
      <w:pPr>
        <w:rPr>
          <w:rFonts w:ascii="Times New Roman" w:hAnsi="Times New Roman" w:cs="Times New Roman"/>
        </w:rPr>
      </w:pPr>
      <w:r w:rsidRPr="00EF50EF">
        <w:rPr>
          <w:rFonts w:ascii="Times New Roman" w:hAnsi="Times New Roman" w:cs="Times New Roman"/>
        </w:rPr>
        <w:t>Once the player clicks “S</w:t>
      </w:r>
      <w:r w:rsidR="002F29C4" w:rsidRPr="00EF50EF">
        <w:rPr>
          <w:rFonts w:ascii="Times New Roman" w:hAnsi="Times New Roman" w:cs="Times New Roman"/>
        </w:rPr>
        <w:t>tart</w:t>
      </w:r>
      <w:r w:rsidRPr="00EF50EF">
        <w:rPr>
          <w:rFonts w:ascii="Times New Roman" w:hAnsi="Times New Roman" w:cs="Times New Roman"/>
        </w:rPr>
        <w:t xml:space="preserve"> Demo”, each disc will move automatically one at a time and recreate the tower in the third column with the minimum number of moves needed.</w:t>
      </w:r>
    </w:p>
    <w:p w14:paraId="72DE595C" w14:textId="0F266F71" w:rsidR="009838A4" w:rsidRPr="00EF50EF" w:rsidRDefault="009B2F4F">
      <w:pPr>
        <w:rPr>
          <w:rFonts w:ascii="Times New Roman" w:hAnsi="Times New Roman" w:cs="Times New Roman"/>
        </w:rPr>
      </w:pPr>
      <w:r w:rsidRPr="00EF50EF">
        <w:rPr>
          <w:rFonts w:ascii="Times New Roman" w:hAnsi="Times New Roman" w:cs="Times New Roman"/>
        </w:rPr>
        <w:t>I</w:t>
      </w:r>
      <w:r w:rsidR="009838A4" w:rsidRPr="00EF50EF">
        <w:rPr>
          <w:rFonts w:ascii="Times New Roman" w:hAnsi="Times New Roman" w:cs="Times New Roman"/>
        </w:rPr>
        <w:t xml:space="preserve">f the player selects Game Rules, a window will appear on the screen that describes the </w:t>
      </w:r>
      <w:r w:rsidR="00D3442B" w:rsidRPr="00EF50EF">
        <w:rPr>
          <w:rFonts w:ascii="Times New Roman" w:hAnsi="Times New Roman" w:cs="Times New Roman"/>
        </w:rPr>
        <w:t>game’s purpose</w:t>
      </w:r>
      <w:r w:rsidR="009838A4" w:rsidRPr="00EF50EF">
        <w:rPr>
          <w:rFonts w:ascii="Times New Roman" w:hAnsi="Times New Roman" w:cs="Times New Roman"/>
        </w:rPr>
        <w:t xml:space="preserve"> and</w:t>
      </w:r>
      <w:r w:rsidR="00D3442B" w:rsidRPr="00EF50EF">
        <w:rPr>
          <w:rFonts w:ascii="Times New Roman" w:hAnsi="Times New Roman" w:cs="Times New Roman"/>
        </w:rPr>
        <w:t xml:space="preserve"> its </w:t>
      </w:r>
      <w:r w:rsidR="009838A4" w:rsidRPr="00EF50EF">
        <w:rPr>
          <w:rFonts w:ascii="Times New Roman" w:hAnsi="Times New Roman" w:cs="Times New Roman"/>
        </w:rPr>
        <w:t>rules. The “next” and “previous” buttons allow the player to navigate back and forth between pages, while the “return” button returns the player to the main menu.</w:t>
      </w:r>
    </w:p>
    <w:p w14:paraId="32E01A86" w14:textId="77777777" w:rsidR="00E36906" w:rsidRDefault="00E36906"/>
    <w:p w14:paraId="16BAC8BF" w14:textId="77777777" w:rsidR="002F29C4" w:rsidRDefault="00E36906">
      <w:r>
        <w:rPr>
          <w:noProof/>
        </w:rPr>
        <w:drawing>
          <wp:inline distT="0" distB="0" distL="0" distR="0" wp14:anchorId="15524B82" wp14:editId="52FEDEEB">
            <wp:extent cx="3057941" cy="3237321"/>
            <wp:effectExtent l="0" t="0" r="0" b="0"/>
            <wp:docPr id="8" name="Picture 4" descr="Macintosh HD:Users:kristjanapopovski:Desktop:gameRul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ristjanapopovski:Desktop:gameRule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504" cy="323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0EB1" w14:textId="77777777" w:rsidR="002F29C4" w:rsidRDefault="002F29C4"/>
    <w:p w14:paraId="757317E0" w14:textId="16B40608" w:rsidR="009838A4" w:rsidRDefault="002F29C4">
      <w:r>
        <w:rPr>
          <w:noProof/>
        </w:rPr>
        <w:drawing>
          <wp:inline distT="0" distB="0" distL="0" distR="0" wp14:anchorId="703C5748" wp14:editId="1E06DFDD">
            <wp:extent cx="3086100" cy="3258107"/>
            <wp:effectExtent l="0" t="0" r="0" b="0"/>
            <wp:docPr id="9" name="Picture 5" descr="Macintosh HD:Users:kristjanapopovski:Desktop:gameRul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ristjanapopovski:Desktop:gameRules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5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14D" w14:textId="77777777" w:rsidR="00E36906" w:rsidRDefault="00E36906"/>
    <w:p w14:paraId="31599F86" w14:textId="5A2C77DD" w:rsidR="003C6635" w:rsidRDefault="003C6635"/>
    <w:sectPr w:rsidR="003C6635" w:rsidSect="00BA5B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pyrus">
    <w:panose1 w:val="020B0602040200020303"/>
    <w:charset w:val="00"/>
    <w:family w:val="auto"/>
    <w:pitch w:val="variable"/>
    <w:sig w:usb0="80000063" w:usb1="00000040" w:usb2="00000000" w:usb3="00000000" w:csb0="0000006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00B74"/>
    <w:multiLevelType w:val="hybridMultilevel"/>
    <w:tmpl w:val="111A9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50"/>
    <w:rsid w:val="000A76D5"/>
    <w:rsid w:val="000E5B0E"/>
    <w:rsid w:val="002F29C4"/>
    <w:rsid w:val="003A1A24"/>
    <w:rsid w:val="003C6635"/>
    <w:rsid w:val="003C7C71"/>
    <w:rsid w:val="004120CE"/>
    <w:rsid w:val="00567250"/>
    <w:rsid w:val="005F501E"/>
    <w:rsid w:val="00643C1D"/>
    <w:rsid w:val="008F30C8"/>
    <w:rsid w:val="008F30F8"/>
    <w:rsid w:val="009838A4"/>
    <w:rsid w:val="009B2F4F"/>
    <w:rsid w:val="00AC6C70"/>
    <w:rsid w:val="00AF1905"/>
    <w:rsid w:val="00BA5B81"/>
    <w:rsid w:val="00D3442B"/>
    <w:rsid w:val="00D44C76"/>
    <w:rsid w:val="00E36906"/>
    <w:rsid w:val="00E944FB"/>
    <w:rsid w:val="00EF50EF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549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4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4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286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  P</dc:creator>
  <cp:keywords/>
  <dc:description/>
  <cp:lastModifiedBy>Kri  P</cp:lastModifiedBy>
  <cp:revision>10</cp:revision>
  <dcterms:created xsi:type="dcterms:W3CDTF">2014-12-14T00:13:00Z</dcterms:created>
  <dcterms:modified xsi:type="dcterms:W3CDTF">2014-12-14T17:13:00Z</dcterms:modified>
</cp:coreProperties>
</file>