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734B1" w14:textId="389A1EE6" w:rsidR="006B737C" w:rsidRDefault="009F0453">
      <w:r>
        <w:t>M365 License Usage Notification</w:t>
      </w:r>
    </w:p>
    <w:p w14:paraId="5FAF9CB2" w14:textId="108CDD6A" w:rsidR="009F0453" w:rsidRDefault="009F0453">
      <w:r>
        <w:t xml:space="preserve">Reference: </w:t>
      </w:r>
    </w:p>
    <w:p w14:paraId="0716F10C" w14:textId="1724F4A5" w:rsidR="009F0453" w:rsidRDefault="00C10E37" w:rsidP="009F0453">
      <w:pPr>
        <w:pStyle w:val="ListParagraph"/>
        <w:numPr>
          <w:ilvl w:val="0"/>
          <w:numId w:val="2"/>
        </w:numPr>
        <w:spacing w:after="0"/>
      </w:pPr>
      <w:hyperlink r:id="rId5" w:history="1">
        <w:r w:rsidR="009F0453">
          <w:rPr>
            <w:rStyle w:val="Hyperlink"/>
          </w:rPr>
          <w:t>Use Power Automate or Logic Apps to keep an eye on your licenses - JanBakker.tech</w:t>
        </w:r>
      </w:hyperlink>
    </w:p>
    <w:p w14:paraId="52AE7631" w14:textId="77777777" w:rsidR="009F0453" w:rsidRPr="009F0453" w:rsidRDefault="00C10E37" w:rsidP="009F045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93939"/>
          <w:sz w:val="22"/>
          <w:szCs w:val="22"/>
        </w:rPr>
      </w:pPr>
      <w:hyperlink r:id="rId6" w:tgtFrame="_blank" w:history="1">
        <w:r w:rsidR="009F0453" w:rsidRPr="009F0453">
          <w:rPr>
            <w:rStyle w:val="Hyperlink"/>
            <w:rFonts w:asciiTheme="minorHAnsi" w:hAnsiTheme="minorHAnsi" w:cstheme="minorHAnsi"/>
            <w:sz w:val="22"/>
            <w:szCs w:val="22"/>
          </w:rPr>
          <w:t>Reference guide to using functions in expressions for Azure Logic Apps and Power Automate</w:t>
        </w:r>
      </w:hyperlink>
    </w:p>
    <w:p w14:paraId="09F90827" w14:textId="77777777" w:rsidR="009F0453" w:rsidRPr="009F0453" w:rsidRDefault="00C10E37" w:rsidP="009F045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93939"/>
          <w:sz w:val="22"/>
          <w:szCs w:val="22"/>
        </w:rPr>
      </w:pPr>
      <w:hyperlink r:id="rId7" w:tgtFrame="_blank" w:history="1">
        <w:r w:rsidR="009F0453" w:rsidRPr="009F0453">
          <w:rPr>
            <w:rStyle w:val="Hyperlink"/>
            <w:rFonts w:asciiTheme="minorHAnsi" w:hAnsiTheme="minorHAnsi" w:cstheme="minorHAnsi"/>
            <w:sz w:val="22"/>
            <w:szCs w:val="22"/>
          </w:rPr>
          <w:t>Power Automate documentation</w:t>
        </w:r>
      </w:hyperlink>
    </w:p>
    <w:p w14:paraId="31BA652F" w14:textId="77777777" w:rsidR="009F0453" w:rsidRPr="009F0453" w:rsidRDefault="00C10E37" w:rsidP="009F045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93939"/>
          <w:sz w:val="22"/>
          <w:szCs w:val="22"/>
        </w:rPr>
      </w:pPr>
      <w:hyperlink r:id="rId8" w:tgtFrame="_blank" w:history="1">
        <w:r w:rsidR="009F0453" w:rsidRPr="009F0453">
          <w:rPr>
            <w:rStyle w:val="Hyperlink"/>
            <w:rFonts w:asciiTheme="minorHAnsi" w:hAnsiTheme="minorHAnsi" w:cstheme="minorHAnsi"/>
            <w:sz w:val="22"/>
            <w:szCs w:val="22"/>
          </w:rPr>
          <w:t>Microsoft Graph REST API v1.0 reference</w:t>
        </w:r>
      </w:hyperlink>
    </w:p>
    <w:p w14:paraId="50882AB7" w14:textId="77777777" w:rsidR="009F0453" w:rsidRDefault="009F0453"/>
    <w:p w14:paraId="0BA02D5B" w14:textId="26C4FDA7" w:rsidR="009F0453" w:rsidRDefault="009F0453">
      <w:r>
        <w:t xml:space="preserve">Summary: </w:t>
      </w:r>
    </w:p>
    <w:p w14:paraId="1A378D3D" w14:textId="275CEE5A" w:rsidR="009F0453" w:rsidRDefault="009F0453">
      <w:r>
        <w:tab/>
        <w:t>I had a request from a customer to get notifications on when they were running out of licenses. They wanted to know when they were at 90% usage so they could acquire additional licenses or clean up some. I was able to reach for a Power Automate report that does this from Jan Bakker from the Netherlands. I was able to get it setup in my lab in a couple of hours and wanted to create an export for it for easier redistribution and some modifications to what was added to his.</w:t>
      </w:r>
    </w:p>
    <w:p w14:paraId="3330CD82" w14:textId="7248D3C2" w:rsidR="009F0453" w:rsidRDefault="009F0453"/>
    <w:p w14:paraId="6EF0AA04" w14:textId="1FB817D4" w:rsidR="009F0453" w:rsidRDefault="009F0453">
      <w:r>
        <w:t xml:space="preserve">Prerequisites: </w:t>
      </w:r>
    </w:p>
    <w:p w14:paraId="0CCAE3C1" w14:textId="33F0B2B1" w:rsidR="009F0453" w:rsidRDefault="009F0453" w:rsidP="009F0453">
      <w:pPr>
        <w:pStyle w:val="ListParagraph"/>
        <w:numPr>
          <w:ilvl w:val="0"/>
          <w:numId w:val="1"/>
        </w:numPr>
      </w:pPr>
      <w:r>
        <w:t xml:space="preserve">Power Automate Premium </w:t>
      </w:r>
      <w:r w:rsidR="00CC1978">
        <w:t>subscription</w:t>
      </w:r>
      <w:r>
        <w:t>.</w:t>
      </w:r>
    </w:p>
    <w:p w14:paraId="3403F5D6" w14:textId="7E3C1354" w:rsidR="00CC1978" w:rsidRDefault="00CC1978" w:rsidP="009F0453">
      <w:pPr>
        <w:pStyle w:val="ListParagraph"/>
        <w:numPr>
          <w:ilvl w:val="0"/>
          <w:numId w:val="1"/>
        </w:numPr>
      </w:pPr>
      <w:r>
        <w:t xml:space="preserve">Download of </w:t>
      </w:r>
      <w:r w:rsidRPr="00CC1978">
        <w:t>License</w:t>
      </w:r>
      <w:r>
        <w:t xml:space="preserve"> U</w:t>
      </w:r>
      <w:r w:rsidRPr="00CC1978">
        <w:t>sage</w:t>
      </w:r>
      <w:r>
        <w:t xml:space="preserve"> R</w:t>
      </w:r>
      <w:r w:rsidRPr="00CC1978">
        <w:t>eport</w:t>
      </w:r>
    </w:p>
    <w:p w14:paraId="61BE733A" w14:textId="6737FC7F" w:rsidR="00CC1978" w:rsidRDefault="00CC1978" w:rsidP="00CC1978"/>
    <w:p w14:paraId="53C16160" w14:textId="77777777" w:rsidR="00CC1978" w:rsidRDefault="00CC1978">
      <w:r>
        <w:br w:type="page"/>
      </w:r>
    </w:p>
    <w:p w14:paraId="69DE746B" w14:textId="6A1571F3" w:rsidR="00CC1978" w:rsidRDefault="00CC1978" w:rsidP="00CC1978">
      <w:r>
        <w:lastRenderedPageBreak/>
        <w:t>Steps to install:</w:t>
      </w:r>
    </w:p>
    <w:p w14:paraId="0AC2E133" w14:textId="2E04FE49" w:rsidR="00CC1978" w:rsidRDefault="00CC1978" w:rsidP="00CC1978">
      <w:pPr>
        <w:pStyle w:val="ListParagraph"/>
        <w:numPr>
          <w:ilvl w:val="0"/>
          <w:numId w:val="3"/>
        </w:numPr>
      </w:pPr>
      <w:r>
        <w:t xml:space="preserve">Login to </w:t>
      </w:r>
      <w:hyperlink r:id="rId9" w:anchor="blade/Microsoft_AAD_IAM/ActiveDirectoryMenuBlade/Overview" w:history="1">
        <w:r w:rsidRPr="00CC1978">
          <w:rPr>
            <w:rStyle w:val="Hyperlink"/>
          </w:rPr>
          <w:t>Portal.Azure.com</w:t>
        </w:r>
      </w:hyperlink>
    </w:p>
    <w:p w14:paraId="109C06C5" w14:textId="0A46C590" w:rsidR="00CC1978" w:rsidRDefault="00CC1978" w:rsidP="00CC1978">
      <w:pPr>
        <w:pStyle w:val="ListParagraph"/>
        <w:numPr>
          <w:ilvl w:val="0"/>
          <w:numId w:val="3"/>
        </w:numPr>
      </w:pPr>
      <w:r>
        <w:t>Navigate to App Registration</w:t>
      </w:r>
    </w:p>
    <w:p w14:paraId="5815E42D" w14:textId="3CC18182" w:rsidR="00CC1978" w:rsidRDefault="00CC1978" w:rsidP="00CC1978">
      <w:pPr>
        <w:ind w:left="360"/>
      </w:pPr>
      <w:r>
        <w:rPr>
          <w:noProof/>
        </w:rPr>
        <w:drawing>
          <wp:inline distT="0" distB="0" distL="0" distR="0" wp14:anchorId="4181ADF4" wp14:editId="1A8E8F20">
            <wp:extent cx="1924050" cy="3763835"/>
            <wp:effectExtent l="0" t="0" r="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255" cy="37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25B3" w14:textId="1322CC45" w:rsidR="00CC1978" w:rsidRDefault="00CC1978" w:rsidP="00CC1978">
      <w:pPr>
        <w:pStyle w:val="ListParagraph"/>
        <w:numPr>
          <w:ilvl w:val="0"/>
          <w:numId w:val="3"/>
        </w:numPr>
      </w:pPr>
      <w:r>
        <w:t>Click On New registration</w:t>
      </w:r>
    </w:p>
    <w:p w14:paraId="390332FB" w14:textId="2072805E" w:rsidR="00CC1978" w:rsidRDefault="00CC1978" w:rsidP="00CC1978">
      <w:pPr>
        <w:ind w:left="360"/>
      </w:pPr>
      <w:r>
        <w:rPr>
          <w:noProof/>
        </w:rPr>
        <w:drawing>
          <wp:inline distT="0" distB="0" distL="0" distR="0" wp14:anchorId="6278436C" wp14:editId="6AE2F8DF">
            <wp:extent cx="5943600" cy="1198245"/>
            <wp:effectExtent l="0" t="0" r="0" b="190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4153" w14:textId="77777777" w:rsidR="00CC1978" w:rsidRDefault="00CC1978">
      <w:r>
        <w:br w:type="page"/>
      </w:r>
    </w:p>
    <w:p w14:paraId="63B36BA4" w14:textId="1CAA7FB5" w:rsidR="00CC1978" w:rsidRDefault="00CC1978" w:rsidP="00CC1978">
      <w:pPr>
        <w:pStyle w:val="ListParagraph"/>
        <w:numPr>
          <w:ilvl w:val="0"/>
          <w:numId w:val="3"/>
        </w:numPr>
      </w:pPr>
      <w:r>
        <w:lastRenderedPageBreak/>
        <w:t>Give your application a name, I am naming mine License Reporting. You can change who can use the API to whatever option you like and change it later if you desire. Leaving it at default is how I set mine up in my lab.</w:t>
      </w:r>
      <w:r w:rsidR="0050702E">
        <w:t xml:space="preserve"> Click Register to complete the application registration process.</w:t>
      </w:r>
    </w:p>
    <w:p w14:paraId="19D3EA8A" w14:textId="53F2066A" w:rsidR="00CC1978" w:rsidRDefault="00CC1978" w:rsidP="00CC1978">
      <w:pPr>
        <w:ind w:left="360"/>
      </w:pPr>
      <w:r>
        <w:rPr>
          <w:noProof/>
        </w:rPr>
        <w:drawing>
          <wp:inline distT="0" distB="0" distL="0" distR="0" wp14:anchorId="5923DA57" wp14:editId="4EA055A6">
            <wp:extent cx="5943600" cy="54819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D686" w14:textId="77777777" w:rsidR="0050702E" w:rsidRDefault="0050702E">
      <w:r>
        <w:br w:type="page"/>
      </w:r>
    </w:p>
    <w:p w14:paraId="06ECEB2D" w14:textId="344EF26C" w:rsidR="0050702E" w:rsidRDefault="0050702E" w:rsidP="0050702E">
      <w:pPr>
        <w:pStyle w:val="ListParagraph"/>
        <w:numPr>
          <w:ilvl w:val="0"/>
          <w:numId w:val="3"/>
        </w:numPr>
      </w:pPr>
      <w:r>
        <w:lastRenderedPageBreak/>
        <w:t>Click your application, it should look something like this:</w:t>
      </w:r>
    </w:p>
    <w:p w14:paraId="6ACB4A2B" w14:textId="019515D6" w:rsidR="0050702E" w:rsidRDefault="0050702E" w:rsidP="0050702E">
      <w:pPr>
        <w:ind w:left="360"/>
      </w:pPr>
      <w:r>
        <w:rPr>
          <w:noProof/>
        </w:rPr>
        <w:drawing>
          <wp:inline distT="0" distB="0" distL="0" distR="0" wp14:anchorId="5A27393E" wp14:editId="709790A6">
            <wp:extent cx="5943600" cy="226060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6B03" w14:textId="32B346A4" w:rsidR="0050702E" w:rsidRDefault="0050702E" w:rsidP="0050702E">
      <w:pPr>
        <w:pStyle w:val="ListParagraph"/>
        <w:numPr>
          <w:ilvl w:val="0"/>
          <w:numId w:val="3"/>
        </w:numPr>
      </w:pPr>
      <w:r>
        <w:t>We must create a secret for the application (think of it as a token)</w:t>
      </w:r>
    </w:p>
    <w:p w14:paraId="7FBA068C" w14:textId="24771EE6" w:rsidR="0050702E" w:rsidRDefault="0050702E" w:rsidP="0050702E">
      <w:pPr>
        <w:ind w:left="360"/>
      </w:pPr>
      <w:r>
        <w:rPr>
          <w:noProof/>
        </w:rPr>
        <w:drawing>
          <wp:inline distT="0" distB="0" distL="0" distR="0" wp14:anchorId="08E93034" wp14:editId="56D647AD">
            <wp:extent cx="5943600" cy="759460"/>
            <wp:effectExtent l="0" t="0" r="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5D81" w14:textId="574FB43C" w:rsidR="00CC1978" w:rsidRDefault="0050702E" w:rsidP="0050702E">
      <w:pPr>
        <w:pStyle w:val="ListParagraph"/>
        <w:numPr>
          <w:ilvl w:val="0"/>
          <w:numId w:val="3"/>
        </w:numPr>
      </w:pPr>
      <w:r>
        <w:t>Click new client secret.</w:t>
      </w:r>
    </w:p>
    <w:p w14:paraId="27C23BF0" w14:textId="18EC8DBF" w:rsidR="0050702E" w:rsidRDefault="0050702E" w:rsidP="0050702E">
      <w:pPr>
        <w:ind w:left="360"/>
      </w:pPr>
      <w:r>
        <w:rPr>
          <w:noProof/>
        </w:rPr>
        <w:drawing>
          <wp:inline distT="0" distB="0" distL="0" distR="0" wp14:anchorId="39D9A9DE" wp14:editId="6F90968D">
            <wp:extent cx="5943600" cy="127762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FFF8" w14:textId="77777777" w:rsidR="0050702E" w:rsidRDefault="0050702E">
      <w:r>
        <w:br w:type="page"/>
      </w:r>
    </w:p>
    <w:p w14:paraId="460688DE" w14:textId="79B48C7A" w:rsidR="0050702E" w:rsidRDefault="0050702E" w:rsidP="0050702E">
      <w:pPr>
        <w:pStyle w:val="ListParagraph"/>
        <w:numPr>
          <w:ilvl w:val="0"/>
          <w:numId w:val="3"/>
        </w:numPr>
      </w:pPr>
      <w:r>
        <w:lastRenderedPageBreak/>
        <w:t>Add a description and change the expiration date as needed, I put in LicenseReport for the description and left the expiration default.</w:t>
      </w:r>
    </w:p>
    <w:p w14:paraId="00497194" w14:textId="6E35B8D7" w:rsidR="0050702E" w:rsidRDefault="0050702E" w:rsidP="0050702E">
      <w:pPr>
        <w:ind w:left="360"/>
      </w:pPr>
      <w:r>
        <w:rPr>
          <w:noProof/>
        </w:rPr>
        <w:drawing>
          <wp:inline distT="0" distB="0" distL="0" distR="0" wp14:anchorId="3DAEDDC2" wp14:editId="1EED3E52">
            <wp:extent cx="2743200" cy="4102928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643" cy="41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F197" w14:textId="757438E0" w:rsidR="0050702E" w:rsidRDefault="00F821A4" w:rsidP="0050702E">
      <w:pPr>
        <w:pStyle w:val="ListParagraph"/>
        <w:numPr>
          <w:ilvl w:val="0"/>
          <w:numId w:val="3"/>
        </w:numPr>
      </w:pPr>
      <w:r>
        <w:t>Copy the secret</w:t>
      </w:r>
      <w:r w:rsidR="0099114D">
        <w:t xml:space="preserve"> value, save it into a notepad or WordPad something where you can retrieve it later. (</w:t>
      </w:r>
      <w:proofErr w:type="gramStart"/>
      <w:r w:rsidR="0099114D">
        <w:t>red</w:t>
      </w:r>
      <w:proofErr w:type="gramEnd"/>
      <w:r w:rsidR="0099114D">
        <w:t xml:space="preserve"> square with an arrow pointing to it.)</w:t>
      </w:r>
    </w:p>
    <w:p w14:paraId="5396D050" w14:textId="034226FB" w:rsidR="00F07DAE" w:rsidRDefault="0099114D" w:rsidP="0099114D">
      <w:pPr>
        <w:ind w:left="360"/>
      </w:pPr>
      <w:r>
        <w:rPr>
          <w:noProof/>
        </w:rPr>
        <w:drawing>
          <wp:inline distT="0" distB="0" distL="0" distR="0" wp14:anchorId="25CE7002" wp14:editId="63E1A90A">
            <wp:extent cx="5943600" cy="135509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1179" w14:textId="77777777" w:rsidR="00F07DAE" w:rsidRDefault="00F07DAE">
      <w:r>
        <w:br w:type="page"/>
      </w:r>
    </w:p>
    <w:p w14:paraId="2F62FAF4" w14:textId="77777777" w:rsidR="0099114D" w:rsidRDefault="0099114D" w:rsidP="0099114D">
      <w:pPr>
        <w:ind w:left="360"/>
      </w:pPr>
    </w:p>
    <w:p w14:paraId="26EF768A" w14:textId="707E4128" w:rsidR="0099114D" w:rsidRDefault="00F07DAE" w:rsidP="0099114D">
      <w:pPr>
        <w:pStyle w:val="ListParagraph"/>
        <w:numPr>
          <w:ilvl w:val="0"/>
          <w:numId w:val="3"/>
        </w:numPr>
      </w:pPr>
      <w:r>
        <w:t>Navigate to API Permissions on the left.</w:t>
      </w:r>
    </w:p>
    <w:p w14:paraId="3696A22E" w14:textId="27F9BAAD" w:rsidR="00F07DAE" w:rsidRDefault="00F07DAE" w:rsidP="00F07DAE">
      <w:pPr>
        <w:ind w:left="360"/>
      </w:pPr>
      <w:r>
        <w:rPr>
          <w:noProof/>
        </w:rPr>
        <w:drawing>
          <wp:inline distT="0" distB="0" distL="0" distR="0" wp14:anchorId="63D470A2" wp14:editId="22D6DD6F">
            <wp:extent cx="1614705" cy="3867150"/>
            <wp:effectExtent l="0" t="0" r="508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8097" cy="38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4009" w14:textId="0FC90D4B" w:rsidR="00F07DAE" w:rsidRDefault="00F07DAE" w:rsidP="00F07DAE">
      <w:pPr>
        <w:pStyle w:val="ListParagraph"/>
        <w:numPr>
          <w:ilvl w:val="0"/>
          <w:numId w:val="3"/>
        </w:numPr>
      </w:pPr>
      <w:r>
        <w:t xml:space="preserve">Click </w:t>
      </w:r>
      <w:r w:rsidR="00C23B32">
        <w:t>Microsoft Graph</w:t>
      </w:r>
    </w:p>
    <w:p w14:paraId="4BE4A63D" w14:textId="3FF47841" w:rsidR="00C23B32" w:rsidRDefault="00C23B32" w:rsidP="00C23B32">
      <w:pPr>
        <w:ind w:left="360"/>
      </w:pPr>
      <w:r>
        <w:rPr>
          <w:noProof/>
        </w:rPr>
        <w:drawing>
          <wp:inline distT="0" distB="0" distL="0" distR="0" wp14:anchorId="62630473" wp14:editId="43D43B51">
            <wp:extent cx="5943600" cy="1675765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29AF" w14:textId="76321EAD" w:rsidR="00C23B32" w:rsidRDefault="00C23B32">
      <w:r>
        <w:br w:type="page"/>
      </w:r>
    </w:p>
    <w:p w14:paraId="7BCFDAD7" w14:textId="2C1BD767" w:rsidR="00C23B32" w:rsidRDefault="00C23B32" w:rsidP="00C23B32">
      <w:pPr>
        <w:pStyle w:val="ListParagraph"/>
        <w:numPr>
          <w:ilvl w:val="0"/>
          <w:numId w:val="3"/>
        </w:numPr>
      </w:pPr>
      <w:r>
        <w:lastRenderedPageBreak/>
        <w:t xml:space="preserve">Filter on “organization”. Expand Organization at the bottom and check </w:t>
      </w:r>
      <w:proofErr w:type="gramStart"/>
      <w:r>
        <w:t>Organization.Read.All</w:t>
      </w:r>
      <w:proofErr w:type="gramEnd"/>
    </w:p>
    <w:p w14:paraId="10AED254" w14:textId="2C36F70F" w:rsidR="00C23B32" w:rsidRDefault="00C23B32" w:rsidP="00C23B32">
      <w:pPr>
        <w:ind w:left="360"/>
      </w:pPr>
      <w:r>
        <w:rPr>
          <w:noProof/>
        </w:rPr>
        <w:drawing>
          <wp:inline distT="0" distB="0" distL="0" distR="0" wp14:anchorId="491FF13D" wp14:editId="4076E4DE">
            <wp:extent cx="5943600" cy="58959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F31" w14:textId="74A23004" w:rsidR="00C23B32" w:rsidRDefault="00C23B32">
      <w:r>
        <w:br w:type="page"/>
      </w:r>
    </w:p>
    <w:p w14:paraId="0D190FE1" w14:textId="76F002BC" w:rsidR="00C23B32" w:rsidRDefault="00C23B32" w:rsidP="00C23B32">
      <w:pPr>
        <w:pStyle w:val="ListParagraph"/>
        <w:numPr>
          <w:ilvl w:val="0"/>
          <w:numId w:val="3"/>
        </w:numPr>
      </w:pPr>
      <w:r>
        <w:lastRenderedPageBreak/>
        <w:t>Grant admin consent for your environment</w:t>
      </w:r>
    </w:p>
    <w:p w14:paraId="70A5EB24" w14:textId="113BB541" w:rsidR="00C23B32" w:rsidRDefault="00C23B32" w:rsidP="00C23B32">
      <w:pPr>
        <w:ind w:left="360"/>
      </w:pPr>
      <w:r>
        <w:rPr>
          <w:noProof/>
        </w:rPr>
        <w:drawing>
          <wp:inline distT="0" distB="0" distL="0" distR="0" wp14:anchorId="48D1A571" wp14:editId="77519E88">
            <wp:extent cx="5943600" cy="15652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1DD6" w14:textId="0A17BE83" w:rsidR="0054063D" w:rsidRDefault="0054063D" w:rsidP="00C23B32">
      <w:pPr>
        <w:pStyle w:val="ListParagraph"/>
        <w:numPr>
          <w:ilvl w:val="0"/>
          <w:numId w:val="3"/>
        </w:numPr>
      </w:pPr>
      <w:r>
        <w:t>Click on Overview.</w:t>
      </w:r>
      <w:r w:rsidR="00485636">
        <w:t xml:space="preserve"> Copy Client ID and Tenant ID to notepad or WordPad as well.</w:t>
      </w:r>
    </w:p>
    <w:p w14:paraId="528990ED" w14:textId="7BACA508" w:rsidR="0054063D" w:rsidRDefault="0054063D" w:rsidP="0054063D">
      <w:pPr>
        <w:ind w:left="360"/>
      </w:pPr>
      <w:r>
        <w:rPr>
          <w:noProof/>
        </w:rPr>
        <w:drawing>
          <wp:inline distT="0" distB="0" distL="0" distR="0" wp14:anchorId="29442981" wp14:editId="4D85F054">
            <wp:extent cx="5943600" cy="14046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3D2E" w14:textId="13F4F837" w:rsidR="00C23B32" w:rsidRDefault="00C23B32" w:rsidP="00C23B32">
      <w:pPr>
        <w:pStyle w:val="ListParagraph"/>
        <w:numPr>
          <w:ilvl w:val="0"/>
          <w:numId w:val="3"/>
        </w:numPr>
      </w:pPr>
      <w:r>
        <w:t xml:space="preserve">Navigate to </w:t>
      </w:r>
      <w:hyperlink r:id="rId23" w:history="1">
        <w:r w:rsidRPr="00987E9F">
          <w:rPr>
            <w:rStyle w:val="Hyperlink"/>
          </w:rPr>
          <w:t>https://us.flow.microsoft.com/</w:t>
        </w:r>
      </w:hyperlink>
      <w:r>
        <w:t xml:space="preserve"> to import the Power Automate workflow.</w:t>
      </w:r>
    </w:p>
    <w:p w14:paraId="77E5FFCF" w14:textId="3F67FA7E" w:rsidR="00C23B32" w:rsidRDefault="00C23B32" w:rsidP="00C23B32">
      <w:pPr>
        <w:pStyle w:val="ListParagraph"/>
        <w:numPr>
          <w:ilvl w:val="0"/>
          <w:numId w:val="3"/>
        </w:numPr>
      </w:pPr>
      <w:r>
        <w:t>Click My flows on the left side.</w:t>
      </w:r>
    </w:p>
    <w:p w14:paraId="1D9F40E9" w14:textId="2874AD82" w:rsidR="00C23B32" w:rsidRDefault="00C23B32" w:rsidP="00C23B32">
      <w:pPr>
        <w:ind w:left="360"/>
      </w:pPr>
      <w:r>
        <w:rPr>
          <w:noProof/>
        </w:rPr>
        <w:lastRenderedPageBreak/>
        <w:drawing>
          <wp:inline distT="0" distB="0" distL="0" distR="0" wp14:anchorId="2378237B" wp14:editId="3FF53DAF">
            <wp:extent cx="1438275" cy="4253775"/>
            <wp:effectExtent l="0" t="0" r="0" b="0"/>
            <wp:docPr id="17" name="Picture 1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729" cy="42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D66" w14:textId="79B4F4B1" w:rsidR="00C23B32" w:rsidRDefault="00C23B32">
      <w:r>
        <w:br w:type="page"/>
      </w:r>
    </w:p>
    <w:p w14:paraId="2E1C2389" w14:textId="10F8A0A8" w:rsidR="00C23B32" w:rsidRDefault="00D57862" w:rsidP="00C23B32">
      <w:pPr>
        <w:pStyle w:val="ListParagraph"/>
        <w:numPr>
          <w:ilvl w:val="0"/>
          <w:numId w:val="3"/>
        </w:numPr>
      </w:pPr>
      <w:r>
        <w:lastRenderedPageBreak/>
        <w:t>Click Import at the top.</w:t>
      </w:r>
    </w:p>
    <w:p w14:paraId="2D380395" w14:textId="1EDFE58E" w:rsidR="00D57862" w:rsidRDefault="00D57862" w:rsidP="00D57862">
      <w:pPr>
        <w:ind w:left="360"/>
      </w:pPr>
      <w:r>
        <w:rPr>
          <w:noProof/>
        </w:rPr>
        <w:drawing>
          <wp:inline distT="0" distB="0" distL="0" distR="0" wp14:anchorId="280FA3A1" wp14:editId="1D1A8EAB">
            <wp:extent cx="5943600" cy="260540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2B3E" w14:textId="58E75D43" w:rsidR="00D57862" w:rsidRDefault="00D57862" w:rsidP="00D57862">
      <w:pPr>
        <w:pStyle w:val="ListParagraph"/>
        <w:numPr>
          <w:ilvl w:val="0"/>
          <w:numId w:val="3"/>
        </w:numPr>
      </w:pPr>
      <w:r>
        <w:t>Click Upload</w:t>
      </w:r>
    </w:p>
    <w:p w14:paraId="3EF1CB13" w14:textId="36379C02" w:rsidR="00D57862" w:rsidRDefault="00D57862" w:rsidP="00D57862">
      <w:pPr>
        <w:ind w:left="360"/>
      </w:pPr>
      <w:r>
        <w:rPr>
          <w:noProof/>
        </w:rPr>
        <w:drawing>
          <wp:inline distT="0" distB="0" distL="0" distR="0" wp14:anchorId="3E5371B6" wp14:editId="48872673">
            <wp:extent cx="5943600" cy="868045"/>
            <wp:effectExtent l="0" t="0" r="0" b="825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BC64" w14:textId="134666EC" w:rsidR="005252B2" w:rsidRDefault="005252B2" w:rsidP="005252B2">
      <w:pPr>
        <w:pStyle w:val="ListParagraph"/>
        <w:numPr>
          <w:ilvl w:val="0"/>
          <w:numId w:val="3"/>
        </w:numPr>
      </w:pPr>
      <w:r>
        <w:t xml:space="preserve">Navigate to where you have downloaded Licenseusagereport.zip. </w:t>
      </w:r>
      <w:r>
        <w:rPr>
          <w:noProof/>
        </w:rPr>
        <w:drawing>
          <wp:inline distT="0" distB="0" distL="0" distR="0" wp14:anchorId="5F0AE70F" wp14:editId="1D3F3D6B">
            <wp:extent cx="5943600" cy="915670"/>
            <wp:effectExtent l="0" t="0" r="0" b="0"/>
            <wp:docPr id="20" name="Picture 2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CFB6" w14:textId="77777777" w:rsidR="005252B2" w:rsidRDefault="005252B2">
      <w:r>
        <w:br w:type="page"/>
      </w:r>
    </w:p>
    <w:p w14:paraId="0EE72DE6" w14:textId="3C17F74C" w:rsidR="005252B2" w:rsidRDefault="005252B2" w:rsidP="005252B2">
      <w:pPr>
        <w:pStyle w:val="ListParagraph"/>
        <w:numPr>
          <w:ilvl w:val="0"/>
          <w:numId w:val="3"/>
        </w:numPr>
      </w:pPr>
      <w:r>
        <w:lastRenderedPageBreak/>
        <w:t>Click</w:t>
      </w:r>
      <w:r w:rsidR="00FC4A2D">
        <w:t xml:space="preserve"> the configure wrench (red square) under the Flow resource type.</w:t>
      </w:r>
    </w:p>
    <w:p w14:paraId="65454397" w14:textId="1E1D5FC5" w:rsidR="005252B2" w:rsidRDefault="005252B2" w:rsidP="005252B2">
      <w:pPr>
        <w:ind w:left="360"/>
      </w:pPr>
      <w:r>
        <w:rPr>
          <w:noProof/>
        </w:rPr>
        <w:drawing>
          <wp:inline distT="0" distB="0" distL="0" distR="0" wp14:anchorId="2FBBF589" wp14:editId="6FE721D8">
            <wp:extent cx="5943600" cy="3472180"/>
            <wp:effectExtent l="0" t="0" r="0" b="0"/>
            <wp:docPr id="21" name="Picture 21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monitor, screenshot, black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0EB0" w14:textId="77777777" w:rsidR="00FC4A2D" w:rsidRDefault="00FC4A2D">
      <w:r>
        <w:br w:type="page"/>
      </w:r>
    </w:p>
    <w:p w14:paraId="68CF073E" w14:textId="7E7705A2" w:rsidR="005252B2" w:rsidRDefault="005252B2" w:rsidP="005252B2">
      <w:pPr>
        <w:pStyle w:val="ListParagraph"/>
        <w:numPr>
          <w:ilvl w:val="0"/>
          <w:numId w:val="3"/>
        </w:numPr>
      </w:pPr>
      <w:r>
        <w:lastRenderedPageBreak/>
        <w:t>Change the Setup from “update” to “Create as new”. Click save to complete the update to import setup.</w:t>
      </w:r>
    </w:p>
    <w:p w14:paraId="471D91FE" w14:textId="574B2EEC" w:rsidR="005252B2" w:rsidRDefault="005252B2" w:rsidP="005252B2">
      <w:pPr>
        <w:ind w:left="360"/>
      </w:pPr>
      <w:r>
        <w:rPr>
          <w:noProof/>
        </w:rPr>
        <w:drawing>
          <wp:inline distT="0" distB="0" distL="0" distR="0" wp14:anchorId="7A53E6FA" wp14:editId="0E522339">
            <wp:extent cx="2571750" cy="404047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2135" cy="40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D147" w14:textId="77777777" w:rsidR="00FC4A2D" w:rsidRDefault="00FC4A2D">
      <w:r>
        <w:br w:type="page"/>
      </w:r>
    </w:p>
    <w:p w14:paraId="67EFDC8F" w14:textId="132EA9DF" w:rsidR="005252B2" w:rsidRDefault="00FC4A2D" w:rsidP="005252B2">
      <w:pPr>
        <w:pStyle w:val="ListParagraph"/>
        <w:numPr>
          <w:ilvl w:val="0"/>
          <w:numId w:val="3"/>
        </w:numPr>
      </w:pPr>
      <w:r w:rsidRPr="00FC4A2D">
        <w:lastRenderedPageBreak/>
        <w:t xml:space="preserve">Click the configure wrench (red square) under the </w:t>
      </w:r>
      <w:r>
        <w:t>Mail Connection</w:t>
      </w:r>
      <w:r w:rsidRPr="00FC4A2D">
        <w:t xml:space="preserve"> resource type.</w:t>
      </w:r>
    </w:p>
    <w:p w14:paraId="5FA8B8F7" w14:textId="00379BC5" w:rsidR="005252B2" w:rsidRDefault="005252B2" w:rsidP="005252B2">
      <w:pPr>
        <w:ind w:left="360"/>
      </w:pPr>
      <w:r>
        <w:rPr>
          <w:noProof/>
        </w:rPr>
        <w:drawing>
          <wp:inline distT="0" distB="0" distL="0" distR="0" wp14:anchorId="212E15CB" wp14:editId="28AE7066">
            <wp:extent cx="5943600" cy="347218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B5E7" w14:textId="77777777" w:rsidR="00116252" w:rsidRDefault="00116252">
      <w:r>
        <w:br w:type="page"/>
      </w:r>
    </w:p>
    <w:p w14:paraId="705F7A2E" w14:textId="220F1EB9" w:rsidR="00FC4A2D" w:rsidRDefault="00FC4A2D" w:rsidP="00FC4A2D">
      <w:pPr>
        <w:pStyle w:val="ListParagraph"/>
        <w:numPr>
          <w:ilvl w:val="0"/>
          <w:numId w:val="3"/>
        </w:numPr>
      </w:pPr>
      <w:r>
        <w:lastRenderedPageBreak/>
        <w:t>Click Create New</w:t>
      </w:r>
      <w:r w:rsidR="005A28D6">
        <w:t>.</w:t>
      </w:r>
    </w:p>
    <w:p w14:paraId="16C8A9B4" w14:textId="3BB815C3" w:rsidR="00116252" w:rsidRDefault="00116252" w:rsidP="00116252">
      <w:pPr>
        <w:ind w:left="360"/>
      </w:pPr>
      <w:r>
        <w:rPr>
          <w:noProof/>
        </w:rPr>
        <w:drawing>
          <wp:inline distT="0" distB="0" distL="0" distR="0" wp14:anchorId="2027A7B1" wp14:editId="378B8198">
            <wp:extent cx="3052938" cy="4867275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797" cy="48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61F0" w14:textId="13F97C88" w:rsidR="00F16A2D" w:rsidRDefault="00F16A2D">
      <w:r>
        <w:br w:type="page"/>
      </w:r>
    </w:p>
    <w:p w14:paraId="652B1F02" w14:textId="1BD0530F" w:rsidR="00F16A2D" w:rsidRDefault="00862A4F" w:rsidP="00FC4A2D">
      <w:pPr>
        <w:pStyle w:val="ListParagraph"/>
        <w:numPr>
          <w:ilvl w:val="0"/>
          <w:numId w:val="3"/>
        </w:numPr>
      </w:pPr>
      <w:r>
        <w:lastRenderedPageBreak/>
        <w:t>Click</w:t>
      </w:r>
      <w:r w:rsidR="005A28D6">
        <w:t xml:space="preserve"> create a connection.</w:t>
      </w:r>
    </w:p>
    <w:p w14:paraId="280F0725" w14:textId="56258A6D" w:rsidR="00355586" w:rsidRDefault="00355586" w:rsidP="005A28D6">
      <w:pPr>
        <w:ind w:left="360"/>
      </w:pPr>
      <w:r>
        <w:rPr>
          <w:noProof/>
        </w:rPr>
        <w:drawing>
          <wp:inline distT="0" distB="0" distL="0" distR="0" wp14:anchorId="7CBA6D77" wp14:editId="3E7CD5DE">
            <wp:extent cx="2833891" cy="1838325"/>
            <wp:effectExtent l="0" t="0" r="508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2273" cy="18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5D32" w14:textId="1D8E5F84" w:rsidR="005A28D6" w:rsidRDefault="005A28D6" w:rsidP="005A28D6">
      <w:pPr>
        <w:pStyle w:val="ListParagraph"/>
        <w:numPr>
          <w:ilvl w:val="0"/>
          <w:numId w:val="3"/>
        </w:numPr>
      </w:pPr>
      <w:r>
        <w:t xml:space="preserve">Type “mail” in the top right corner search box. Then click the </w:t>
      </w:r>
      <w:r w:rsidR="009553BB">
        <w:t>+ to add the Mail connector.</w:t>
      </w:r>
    </w:p>
    <w:p w14:paraId="79F30BFD" w14:textId="723FA22D" w:rsidR="009553BB" w:rsidRDefault="009553BB" w:rsidP="009553BB">
      <w:pPr>
        <w:ind w:left="360"/>
      </w:pPr>
      <w:r>
        <w:rPr>
          <w:noProof/>
        </w:rPr>
        <w:drawing>
          <wp:inline distT="0" distB="0" distL="0" distR="0" wp14:anchorId="52B6EDA6" wp14:editId="58B3ABE5">
            <wp:extent cx="5943600" cy="327660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3BD" w14:textId="77777777" w:rsidR="00BB4814" w:rsidRDefault="00BB4814">
      <w:r>
        <w:br w:type="page"/>
      </w:r>
    </w:p>
    <w:p w14:paraId="0E3D8E96" w14:textId="288F855C" w:rsidR="00BB4814" w:rsidRDefault="00BB4814" w:rsidP="00BB4814">
      <w:pPr>
        <w:pStyle w:val="ListParagraph"/>
        <w:numPr>
          <w:ilvl w:val="0"/>
          <w:numId w:val="3"/>
        </w:numPr>
      </w:pPr>
      <w:r>
        <w:lastRenderedPageBreak/>
        <w:t>Click Accept and create button.</w:t>
      </w:r>
    </w:p>
    <w:p w14:paraId="2024759B" w14:textId="34A17C6A" w:rsidR="00BB4814" w:rsidRDefault="006F1E5D" w:rsidP="00BB4814">
      <w:pPr>
        <w:ind w:left="360"/>
      </w:pPr>
      <w:r>
        <w:rPr>
          <w:noProof/>
        </w:rPr>
        <w:drawing>
          <wp:inline distT="0" distB="0" distL="0" distR="0" wp14:anchorId="781F6E7E" wp14:editId="30891E13">
            <wp:extent cx="2738418" cy="1762125"/>
            <wp:effectExtent l="0" t="0" r="508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4223" cy="17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B28B" w14:textId="5DA91558" w:rsidR="00D057F9" w:rsidRDefault="00C55827" w:rsidP="00D057F9">
      <w:pPr>
        <w:pStyle w:val="ListParagraph"/>
        <w:numPr>
          <w:ilvl w:val="0"/>
          <w:numId w:val="3"/>
        </w:numPr>
      </w:pPr>
      <w:r>
        <w:t xml:space="preserve">Close the tab once the Mail connector is created. You should see </w:t>
      </w:r>
      <w:r w:rsidR="0004668A">
        <w:t>the Mail Resource on the Import Setup screen now. Click Save to continue.</w:t>
      </w:r>
    </w:p>
    <w:p w14:paraId="3AA4C88E" w14:textId="28FAB02D" w:rsidR="001B3F2A" w:rsidRDefault="001B3F2A" w:rsidP="001B3F2A">
      <w:pPr>
        <w:ind w:left="360"/>
      </w:pPr>
      <w:r>
        <w:rPr>
          <w:noProof/>
        </w:rPr>
        <w:drawing>
          <wp:inline distT="0" distB="0" distL="0" distR="0" wp14:anchorId="765F6502" wp14:editId="14C78B24">
            <wp:extent cx="2731161" cy="428625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8263" cy="429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7DFF" w14:textId="5E42ED41" w:rsidR="00EB4C25" w:rsidRDefault="00EB4C25">
      <w:r>
        <w:br w:type="page"/>
      </w:r>
    </w:p>
    <w:p w14:paraId="4894C37C" w14:textId="2F783D0D" w:rsidR="00C634CF" w:rsidRDefault="00EB4C25" w:rsidP="00C634CF">
      <w:pPr>
        <w:pStyle w:val="ListParagraph"/>
        <w:numPr>
          <w:ilvl w:val="0"/>
          <w:numId w:val="3"/>
        </w:numPr>
      </w:pPr>
      <w:r>
        <w:lastRenderedPageBreak/>
        <w:t xml:space="preserve">Click import </w:t>
      </w:r>
      <w:r w:rsidR="00240B9C">
        <w:t>to complete the import process.</w:t>
      </w:r>
    </w:p>
    <w:p w14:paraId="4AACD7A5" w14:textId="6484D471" w:rsidR="00240B9C" w:rsidRDefault="00240B9C" w:rsidP="00240B9C">
      <w:pPr>
        <w:ind w:left="360"/>
      </w:pPr>
      <w:r>
        <w:rPr>
          <w:noProof/>
        </w:rPr>
        <w:drawing>
          <wp:inline distT="0" distB="0" distL="0" distR="0" wp14:anchorId="633777A9" wp14:editId="2A21BEC4">
            <wp:extent cx="5943600" cy="3692525"/>
            <wp:effectExtent l="0" t="0" r="0" b="317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E371" w14:textId="6F282EB6" w:rsidR="005863AE" w:rsidRDefault="005863AE" w:rsidP="005863AE">
      <w:pPr>
        <w:pStyle w:val="ListParagraph"/>
        <w:numPr>
          <w:ilvl w:val="0"/>
          <w:numId w:val="3"/>
        </w:numPr>
      </w:pPr>
      <w:r>
        <w:t>Click Open Flow once the import has successfully imported.</w:t>
      </w:r>
    </w:p>
    <w:p w14:paraId="7394FDAA" w14:textId="5980EBE5" w:rsidR="005863AE" w:rsidRDefault="005863AE" w:rsidP="005863AE">
      <w:pPr>
        <w:ind w:left="360"/>
      </w:pPr>
      <w:r>
        <w:rPr>
          <w:noProof/>
        </w:rPr>
        <w:drawing>
          <wp:inline distT="0" distB="0" distL="0" distR="0" wp14:anchorId="0A0DEC31" wp14:editId="5788C629">
            <wp:extent cx="5943600" cy="8013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33FF" w14:textId="77777777" w:rsidR="00285D8C" w:rsidRDefault="00285D8C">
      <w:r>
        <w:br w:type="page"/>
      </w:r>
    </w:p>
    <w:p w14:paraId="1232D413" w14:textId="41395A46" w:rsidR="00023B05" w:rsidRDefault="00023B05" w:rsidP="00113EE3">
      <w:pPr>
        <w:pStyle w:val="ListParagraph"/>
        <w:numPr>
          <w:ilvl w:val="0"/>
          <w:numId w:val="3"/>
        </w:numPr>
      </w:pPr>
      <w:r>
        <w:lastRenderedPageBreak/>
        <w:t xml:space="preserve">You can change the recurrence from 1 day to whatever you desire. This is done by selecting the </w:t>
      </w:r>
      <w:r w:rsidR="002C317F">
        <w:t>Recurrence action on the top of the flow</w:t>
      </w:r>
      <w:r w:rsidR="00A809BE">
        <w:t>.</w:t>
      </w:r>
    </w:p>
    <w:p w14:paraId="26A66C05" w14:textId="5C8B0AF2" w:rsidR="00023B05" w:rsidRDefault="00023B05" w:rsidP="00023B05">
      <w:pPr>
        <w:pStyle w:val="ListParagraph"/>
      </w:pPr>
      <w:r>
        <w:rPr>
          <w:noProof/>
        </w:rPr>
        <w:drawing>
          <wp:inline distT="0" distB="0" distL="0" distR="0" wp14:anchorId="5D2FD82E" wp14:editId="4BE8C48E">
            <wp:extent cx="5943600" cy="1717675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E505" w14:textId="492E8EA2" w:rsidR="00023B05" w:rsidRDefault="00023B05" w:rsidP="00023B05">
      <w:pPr>
        <w:pStyle w:val="ListParagraph"/>
      </w:pPr>
    </w:p>
    <w:p w14:paraId="1A22BE69" w14:textId="5CFC9BD7" w:rsidR="006B532C" w:rsidRDefault="006B532C">
      <w:r>
        <w:br w:type="page"/>
      </w:r>
    </w:p>
    <w:p w14:paraId="61F360F1" w14:textId="6C5FB160" w:rsidR="006B532C" w:rsidRDefault="006B532C" w:rsidP="00570C86">
      <w:pPr>
        <w:pStyle w:val="ListParagraph"/>
        <w:numPr>
          <w:ilvl w:val="0"/>
          <w:numId w:val="3"/>
        </w:numPr>
      </w:pPr>
      <w:r>
        <w:lastRenderedPageBreak/>
        <w:t xml:space="preserve">Get your notepad or WordPad ready, this is where we need those IDs. </w:t>
      </w:r>
      <w:r w:rsidR="005D163E">
        <w:t xml:space="preserve">Open the HTTP action, click on “Show advance Options”. </w:t>
      </w:r>
      <w:r w:rsidR="00C82774">
        <w:t xml:space="preserve"> Replace the word TenantID with your TenantID number, ClientID with your client number, and </w:t>
      </w:r>
      <w:r w:rsidR="007868CE">
        <w:t>SecretPassword with your Secret password.</w:t>
      </w:r>
    </w:p>
    <w:p w14:paraId="559A2312" w14:textId="2FCFB49B" w:rsidR="006B532C" w:rsidRDefault="006B532C" w:rsidP="00023B05">
      <w:pPr>
        <w:pStyle w:val="ListParagraph"/>
      </w:pPr>
      <w:r>
        <w:rPr>
          <w:noProof/>
        </w:rPr>
        <w:drawing>
          <wp:inline distT="0" distB="0" distL="0" distR="0" wp14:anchorId="4E505E12" wp14:editId="157BCB2F">
            <wp:extent cx="5943600" cy="585597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612A" w14:textId="77777777" w:rsidR="007868CE" w:rsidRDefault="007868CE">
      <w:r>
        <w:br w:type="page"/>
      </w:r>
    </w:p>
    <w:p w14:paraId="715DC7B9" w14:textId="7E6589D5" w:rsidR="008C0432" w:rsidRDefault="00113EE3" w:rsidP="00570C86">
      <w:pPr>
        <w:pStyle w:val="ListParagraph"/>
        <w:numPr>
          <w:ilvl w:val="0"/>
          <w:numId w:val="3"/>
        </w:numPr>
      </w:pPr>
      <w:r>
        <w:lastRenderedPageBreak/>
        <w:t xml:space="preserve">Change the </w:t>
      </w:r>
      <w:r w:rsidR="006E0451">
        <w:t xml:space="preserve">condition </w:t>
      </w:r>
      <w:r w:rsidR="00285D8C">
        <w:t xml:space="preserve">to meet your </w:t>
      </w:r>
      <w:r w:rsidR="00851707">
        <w:t>company’s</w:t>
      </w:r>
      <w:r w:rsidR="00285D8C">
        <w:t xml:space="preserve"> requirements. Right </w:t>
      </w:r>
      <w:r w:rsidR="00506ACA">
        <w:t>now,</w:t>
      </w:r>
      <w:r w:rsidR="00285D8C">
        <w:t xml:space="preserve"> its setup for 10% so I could trigger it in my lab. If you want daily </w:t>
      </w:r>
      <w:r w:rsidR="00506ACA">
        <w:t>emails,</w:t>
      </w:r>
      <w:r w:rsidR="00285D8C">
        <w:t xml:space="preserve"> then 10% would be fine. If you want to know when you are 75% then just change it to 75. Scroll down to </w:t>
      </w:r>
      <w:r w:rsidR="00851707">
        <w:t xml:space="preserve">Apply to each &gt; Condition then </w:t>
      </w:r>
      <w:proofErr w:type="gramStart"/>
      <w:r w:rsidR="00851707">
        <w:t>change</w:t>
      </w:r>
      <w:proofErr w:type="gramEnd"/>
      <w:r w:rsidR="00851707">
        <w:t xml:space="preserve"> the 10 to your desire configuration.</w:t>
      </w:r>
    </w:p>
    <w:p w14:paraId="730FEE24" w14:textId="6F20A647" w:rsidR="00285D8C" w:rsidRDefault="00285D8C" w:rsidP="00285D8C">
      <w:pPr>
        <w:ind w:left="360"/>
      </w:pPr>
      <w:r>
        <w:rPr>
          <w:noProof/>
        </w:rPr>
        <w:drawing>
          <wp:inline distT="0" distB="0" distL="0" distR="0" wp14:anchorId="370A3415" wp14:editId="4773B02B">
            <wp:extent cx="5943600" cy="3066415"/>
            <wp:effectExtent l="0" t="0" r="0" b="63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0771" w14:textId="77777777" w:rsidR="007868CE" w:rsidRDefault="007868CE">
      <w:r>
        <w:br w:type="page"/>
      </w:r>
    </w:p>
    <w:p w14:paraId="5297D958" w14:textId="709528FA" w:rsidR="004828B5" w:rsidRDefault="00DA5A01" w:rsidP="00570C86">
      <w:pPr>
        <w:pStyle w:val="ListParagraph"/>
        <w:numPr>
          <w:ilvl w:val="0"/>
          <w:numId w:val="3"/>
        </w:numPr>
      </w:pPr>
      <w:r>
        <w:lastRenderedPageBreak/>
        <w:t>The last thing we need to change is the email address this is going to. Right now</w:t>
      </w:r>
      <w:r w:rsidR="000D5B7A">
        <w:t>,</w:t>
      </w:r>
      <w:r>
        <w:t xml:space="preserve"> its setup to go to </w:t>
      </w:r>
      <w:hyperlink r:id="rId41" w:history="1">
        <w:r w:rsidRPr="00987E9F">
          <w:rPr>
            <w:rStyle w:val="Hyperlink"/>
          </w:rPr>
          <w:t>Testing@reply.com</w:t>
        </w:r>
      </w:hyperlink>
      <w:r>
        <w:t xml:space="preserve">. You will need to change it to a distribution list or </w:t>
      </w:r>
      <w:r w:rsidR="000D5B7A">
        <w:t>person(s) you want to get this notification.</w:t>
      </w:r>
    </w:p>
    <w:p w14:paraId="1D8147DF" w14:textId="6701870E" w:rsidR="000D5B7A" w:rsidRDefault="000D5B7A" w:rsidP="00DA5A01">
      <w:pPr>
        <w:ind w:left="720"/>
      </w:pPr>
      <w:r>
        <w:rPr>
          <w:noProof/>
        </w:rPr>
        <w:drawing>
          <wp:inline distT="0" distB="0" distL="0" distR="0" wp14:anchorId="40A702F2" wp14:editId="410C55E9">
            <wp:extent cx="5943600" cy="4424680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28BB" w14:textId="62F381CF" w:rsidR="00D95D15" w:rsidRDefault="00570C86" w:rsidP="00D95D15">
      <w:pPr>
        <w:pStyle w:val="ListParagraph"/>
        <w:numPr>
          <w:ilvl w:val="0"/>
          <w:numId w:val="3"/>
        </w:numPr>
      </w:pPr>
      <w:r>
        <w:t>P</w:t>
      </w:r>
      <w:r w:rsidR="00D95D15">
        <w:t>lease remember to Save it. Top right corner.</w:t>
      </w:r>
    </w:p>
    <w:p w14:paraId="08504585" w14:textId="70D41264" w:rsidR="00D95D15" w:rsidRDefault="00007AD6" w:rsidP="00D95D15">
      <w:pPr>
        <w:ind w:left="360"/>
      </w:pPr>
      <w:r>
        <w:rPr>
          <w:noProof/>
        </w:rPr>
        <w:drawing>
          <wp:inline distT="0" distB="0" distL="0" distR="0" wp14:anchorId="7BB811F7" wp14:editId="7FC6DD40">
            <wp:extent cx="2981325" cy="1673492"/>
            <wp:effectExtent l="0" t="0" r="0" b="317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1193" cy="16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7F57" w14:textId="00B392E6" w:rsidR="004F1B6A" w:rsidRDefault="004F1B6A" w:rsidP="004F1B6A">
      <w:pPr>
        <w:pStyle w:val="ListParagraph"/>
        <w:numPr>
          <w:ilvl w:val="0"/>
          <w:numId w:val="3"/>
        </w:numPr>
      </w:pPr>
      <w:r>
        <w:t xml:space="preserve">Click </w:t>
      </w:r>
      <w:r w:rsidR="00B46A2F">
        <w:t>“</w:t>
      </w:r>
      <w:r>
        <w:t xml:space="preserve">Turn </w:t>
      </w:r>
      <w:r w:rsidR="00B46A2F">
        <w:t>on”</w:t>
      </w:r>
      <w:r>
        <w:t xml:space="preserve"> </w:t>
      </w:r>
      <w:r w:rsidR="007A512C">
        <w:t>in the action bar.</w:t>
      </w:r>
    </w:p>
    <w:p w14:paraId="69B1A98D" w14:textId="1F3C0689" w:rsidR="000E7AB6" w:rsidRDefault="007A512C" w:rsidP="007A512C">
      <w:pPr>
        <w:ind w:left="360"/>
      </w:pPr>
      <w:r>
        <w:rPr>
          <w:noProof/>
        </w:rPr>
        <w:drawing>
          <wp:inline distT="0" distB="0" distL="0" distR="0" wp14:anchorId="4D1125DD" wp14:editId="0E425635">
            <wp:extent cx="5943600" cy="4362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87BD" w14:textId="3A1EFC46" w:rsidR="000E7AB6" w:rsidRDefault="000E7AB6">
      <w:r>
        <w:lastRenderedPageBreak/>
        <w:t xml:space="preserve">NOTE: Due to replication between </w:t>
      </w:r>
      <w:r w:rsidR="007929D5">
        <w:t>the AAD and Power Automate permissions for the API could take several hours to complete.</w:t>
      </w:r>
      <w:r w:rsidR="00957A96">
        <w:t xml:space="preserve"> You might see errors that say you have insufficient privileges. </w:t>
      </w:r>
    </w:p>
    <w:p w14:paraId="51C0E5D1" w14:textId="24E27D1C" w:rsidR="00BB4910" w:rsidRDefault="00BB4910">
      <w:r>
        <w:rPr>
          <w:noProof/>
        </w:rPr>
        <w:drawing>
          <wp:inline distT="0" distB="0" distL="0" distR="0" wp14:anchorId="3B69406D" wp14:editId="4FD9664B">
            <wp:extent cx="2847975" cy="2305050"/>
            <wp:effectExtent l="0" t="0" r="9525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5757" w14:textId="76DB7C52" w:rsidR="006D4A07" w:rsidRDefault="00F90556" w:rsidP="00F90556">
      <w:pPr>
        <w:pStyle w:val="ListParagraph"/>
        <w:numPr>
          <w:ilvl w:val="0"/>
          <w:numId w:val="3"/>
        </w:numPr>
      </w:pPr>
      <w:r>
        <w:t xml:space="preserve">Once complete you should start getting emails like this: </w:t>
      </w:r>
    </w:p>
    <w:p w14:paraId="5D3D3B2A" w14:textId="5187154D" w:rsidR="00C10E37" w:rsidRDefault="00C10E37" w:rsidP="00C10E37">
      <w:pPr>
        <w:ind w:left="360"/>
      </w:pPr>
      <w:r>
        <w:rPr>
          <w:noProof/>
        </w:rPr>
        <w:drawing>
          <wp:inline distT="0" distB="0" distL="0" distR="0" wp14:anchorId="4648FE4B" wp14:editId="243D7B27">
            <wp:extent cx="5943600" cy="23215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416" w14:textId="77777777" w:rsidR="007A512C" w:rsidRDefault="007A512C" w:rsidP="007A512C">
      <w:pPr>
        <w:ind w:left="360"/>
      </w:pPr>
    </w:p>
    <w:sectPr w:rsidR="007A5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87E07"/>
    <w:multiLevelType w:val="hybridMultilevel"/>
    <w:tmpl w:val="25F48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62611"/>
    <w:multiLevelType w:val="hybridMultilevel"/>
    <w:tmpl w:val="D4848AC4"/>
    <w:lvl w:ilvl="0" w:tplc="02968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FC904E0"/>
    <w:multiLevelType w:val="hybridMultilevel"/>
    <w:tmpl w:val="47227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453"/>
    <w:rsid w:val="00007AD6"/>
    <w:rsid w:val="00023B05"/>
    <w:rsid w:val="0004668A"/>
    <w:rsid w:val="000D5B7A"/>
    <w:rsid w:val="000E7AB6"/>
    <w:rsid w:val="00113EE3"/>
    <w:rsid w:val="00116061"/>
    <w:rsid w:val="00116252"/>
    <w:rsid w:val="001B3F2A"/>
    <w:rsid w:val="00240B9C"/>
    <w:rsid w:val="00285D8C"/>
    <w:rsid w:val="002C317F"/>
    <w:rsid w:val="002D3EEB"/>
    <w:rsid w:val="00355586"/>
    <w:rsid w:val="004828B5"/>
    <w:rsid w:val="00485636"/>
    <w:rsid w:val="004F1B6A"/>
    <w:rsid w:val="00506ACA"/>
    <w:rsid w:val="0050702E"/>
    <w:rsid w:val="005252B2"/>
    <w:rsid w:val="0054063D"/>
    <w:rsid w:val="00570C86"/>
    <w:rsid w:val="005863AE"/>
    <w:rsid w:val="005A28D6"/>
    <w:rsid w:val="005D163E"/>
    <w:rsid w:val="006A2E5D"/>
    <w:rsid w:val="006B532C"/>
    <w:rsid w:val="006D4A07"/>
    <w:rsid w:val="006E0451"/>
    <w:rsid w:val="006F1E5D"/>
    <w:rsid w:val="00700B11"/>
    <w:rsid w:val="007868CE"/>
    <w:rsid w:val="007929D5"/>
    <w:rsid w:val="007A512C"/>
    <w:rsid w:val="00851707"/>
    <w:rsid w:val="00862A4F"/>
    <w:rsid w:val="008C0432"/>
    <w:rsid w:val="009553BB"/>
    <w:rsid w:val="00957A96"/>
    <w:rsid w:val="0099114D"/>
    <w:rsid w:val="009F0453"/>
    <w:rsid w:val="00A809BE"/>
    <w:rsid w:val="00B46A2F"/>
    <w:rsid w:val="00BB4814"/>
    <w:rsid w:val="00BB4910"/>
    <w:rsid w:val="00C10E37"/>
    <w:rsid w:val="00C23B32"/>
    <w:rsid w:val="00C55827"/>
    <w:rsid w:val="00C634CF"/>
    <w:rsid w:val="00C82774"/>
    <w:rsid w:val="00CC1978"/>
    <w:rsid w:val="00D057F9"/>
    <w:rsid w:val="00D57862"/>
    <w:rsid w:val="00D95D15"/>
    <w:rsid w:val="00DA5A01"/>
    <w:rsid w:val="00E30013"/>
    <w:rsid w:val="00EB4C25"/>
    <w:rsid w:val="00F07DAE"/>
    <w:rsid w:val="00F16A2D"/>
    <w:rsid w:val="00F821A4"/>
    <w:rsid w:val="00F90556"/>
    <w:rsid w:val="00FC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22D06"/>
  <w15:chartTrackingRefBased/>
  <w15:docId w15:val="{1628A1D8-9BCD-4BFC-A97A-50C1251BD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045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F04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0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C1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06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hyperlink" Target="https://docs.microsoft.com/en-us/power-automate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logic-apps/workflow-definition-language-functions-referenc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hyperlink" Target="https://janbakker.tech/use-power-automate-or-logic-apps-to-keep-an-eye-on-your-licenses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us.flow.microsoft.com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yperlink" Target="https://docs.microsoft.com/en-us/graph/api/overview?view=graph-rest-1.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hyperlink" Target="mailto:Testing@reply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22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Novitsch</dc:creator>
  <cp:keywords/>
  <dc:description/>
  <cp:lastModifiedBy>Matt Novitsch</cp:lastModifiedBy>
  <cp:revision>50</cp:revision>
  <dcterms:created xsi:type="dcterms:W3CDTF">2021-05-19T13:21:00Z</dcterms:created>
  <dcterms:modified xsi:type="dcterms:W3CDTF">2021-05-20T08:23:00Z</dcterms:modified>
</cp:coreProperties>
</file>