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174" w:rsidRPr="00805497" w:rsidRDefault="004C7174" w:rsidP="0080549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05497">
        <w:rPr>
          <w:rFonts w:ascii="Times New Roman" w:hAnsi="Times New Roman" w:cs="Times New Roman"/>
          <w:b/>
          <w:sz w:val="32"/>
          <w:szCs w:val="32"/>
        </w:rPr>
        <w:t>O PAPEL DO TÉCNICO EM DESENVOLVIMENTO DE SISTEMAS</w:t>
      </w:r>
    </w:p>
    <w:p w:rsidR="004C7174" w:rsidRPr="00805497" w:rsidRDefault="004C7174" w:rsidP="008054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O papel do técnico em desenvolvimento de sistemas é crucial no contexto de tecnologia da informação e comunicação de uma empresa. Este profissional desempenha um papel fundamental na criação, manutenção e aprimoramento de sistemas e softwares, garantindo o funcionamento eficiente das operações digitais.</w:t>
      </w:r>
    </w:p>
    <w:p w:rsidR="004C7174" w:rsidRPr="00805497" w:rsidRDefault="004C7174" w:rsidP="0080549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05497">
        <w:rPr>
          <w:rFonts w:ascii="Times New Roman" w:hAnsi="Times New Roman" w:cs="Times New Roman"/>
          <w:b/>
          <w:sz w:val="24"/>
        </w:rPr>
        <w:t>PRINCIPAIS ATIVIDADES DE UM TÉCNICO EM DESENVOLVIMENTO DE SISTEMAS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Desenvolver e implementar sistemas de informação;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Realizar testes e depurações de sistemas para garantir a qualidade e eficácia;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Manter e atualizar sistemas existentes conforme necessário;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Identificar e resolver problemas técnicos;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Colaborar com outros profissionais de TI para garantir a integração e compatibilidade dos sistemas;</w:t>
      </w:r>
    </w:p>
    <w:p w:rsidR="004C7174" w:rsidRP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Documentar processos e procedimentos técnicos para referência futura;</w:t>
      </w:r>
    </w:p>
    <w:p w:rsidR="00805497" w:rsidRDefault="004C7174" w:rsidP="0080549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Fornece suporte técnico aos usuários finais</w:t>
      </w:r>
      <w:r w:rsidR="006013BB" w:rsidRPr="00805497">
        <w:rPr>
          <w:rFonts w:ascii="Times New Roman" w:hAnsi="Times New Roman" w:cs="Times New Roman"/>
          <w:sz w:val="24"/>
        </w:rPr>
        <w:t>.</w:t>
      </w:r>
    </w:p>
    <w:p w:rsidR="00805497" w:rsidRPr="00805497" w:rsidRDefault="00805497" w:rsidP="0080549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013BB" w:rsidRPr="00805497" w:rsidRDefault="006013BB" w:rsidP="008054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b/>
          <w:sz w:val="24"/>
        </w:rPr>
        <w:t>SETORES QUE UM TÉCNICO EM DESENVOLVIMENTO DE SISTEMAS ATUA</w:t>
      </w:r>
    </w:p>
    <w:p w:rsidR="006013BB" w:rsidRPr="00805497" w:rsidRDefault="006013BB" w:rsidP="0080549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A versatilidade do técnico em desenvolvimento de sistemas permite sua atuação em diversos setores, onde a tecnologia da informação desempenha um papel crucial. Alguns exemplos de áreas onde esse profissional pode trabalhar incluem: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Desenvolvimento do software específico para empresas;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Consultoria em tecnologia da informação;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Setor de educação, desenvolvendo sistemas para instituições de ensino;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Empresas de tecnologia, participando no desenvolvimento de produtos e soluções inovadoras;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Setor financeiro, criando sistemas para gestão de transações e segurança de dados;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t>Saúde, contribuindo para o desenvolvimento de sistemas de gestão hospitalar e de prontuários eletrônicos;</w:t>
      </w:r>
    </w:p>
    <w:p w:rsidR="006013BB" w:rsidRPr="00805497" w:rsidRDefault="006013BB" w:rsidP="0080549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05497">
        <w:rPr>
          <w:rFonts w:ascii="Times New Roman" w:hAnsi="Times New Roman" w:cs="Times New Roman"/>
          <w:sz w:val="24"/>
        </w:rPr>
        <w:lastRenderedPageBreak/>
        <w:t xml:space="preserve">Assim como o assistente administrativo, o técnico em desenvolvimento de sistemas também tem a oportunidade de avançar em sua carreira, assumindo cargos mais especializados ou de liderança, conforme adquire experiência e conhecimento em sua área de atuação.  </w:t>
      </w:r>
    </w:p>
    <w:p w:rsidR="004C7174" w:rsidRPr="00805497" w:rsidRDefault="004C7174">
      <w:pPr>
        <w:rPr>
          <w:sz w:val="24"/>
        </w:rPr>
      </w:pPr>
    </w:p>
    <w:sectPr w:rsidR="004C7174" w:rsidRPr="00805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6238"/>
    <w:multiLevelType w:val="hybridMultilevel"/>
    <w:tmpl w:val="9EC8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03C"/>
    <w:multiLevelType w:val="hybridMultilevel"/>
    <w:tmpl w:val="F7C4D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74"/>
    <w:rsid w:val="004C7174"/>
    <w:rsid w:val="006013BB"/>
    <w:rsid w:val="0080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B8B3"/>
  <w15:chartTrackingRefBased/>
  <w15:docId w15:val="{6CBC6891-D53D-4072-9EC3-3D25CA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2024-05-16T11:29:00Z</dcterms:created>
  <dcterms:modified xsi:type="dcterms:W3CDTF">2024-05-16T11:57:00Z</dcterms:modified>
</cp:coreProperties>
</file>