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8ECC" w14:textId="7E09E5BF" w:rsidR="0033178D" w:rsidRPr="00C35A3C" w:rsidRDefault="002D4EB3" w:rsidP="0058430D">
      <w:pPr>
        <w:spacing w:after="0" w:line="360" w:lineRule="auto"/>
        <w:jc w:val="center"/>
        <w:rPr>
          <w:rFonts w:cstheme="minorHAnsi"/>
          <w:b/>
          <w:bCs/>
        </w:rPr>
      </w:pPr>
      <w:r w:rsidRPr="00C35A3C">
        <w:rPr>
          <w:rFonts w:cstheme="minorHAnsi"/>
          <w:b/>
          <w:bCs/>
        </w:rPr>
        <w:t xml:space="preserve">Homework </w:t>
      </w:r>
      <w:r w:rsidR="00F61A01">
        <w:rPr>
          <w:rFonts w:cstheme="minorHAnsi"/>
          <w:b/>
          <w:bCs/>
        </w:rPr>
        <w:t>3</w:t>
      </w:r>
    </w:p>
    <w:p w14:paraId="6BEDEC11" w14:textId="77777777" w:rsidR="002D4EB3" w:rsidRPr="00C35A3C" w:rsidRDefault="00413A00" w:rsidP="0058430D">
      <w:pPr>
        <w:spacing w:after="0" w:line="360" w:lineRule="auto"/>
        <w:jc w:val="center"/>
        <w:rPr>
          <w:rFonts w:cstheme="minorHAnsi"/>
          <w:b/>
          <w:bCs/>
        </w:rPr>
      </w:pPr>
      <w:r w:rsidRPr="00C35A3C">
        <w:rPr>
          <w:rFonts w:cstheme="minorHAnsi"/>
          <w:b/>
          <w:bCs/>
        </w:rPr>
        <w:t>Linear</w:t>
      </w:r>
      <w:r w:rsidR="002D4EB3" w:rsidRPr="00C35A3C">
        <w:rPr>
          <w:rFonts w:cstheme="minorHAnsi"/>
          <w:b/>
          <w:bCs/>
        </w:rPr>
        <w:t xml:space="preserve"> Regression</w:t>
      </w:r>
      <w:r w:rsidRPr="00C35A3C">
        <w:rPr>
          <w:rFonts w:cstheme="minorHAnsi"/>
          <w:b/>
          <w:bCs/>
        </w:rPr>
        <w:t>, Ridge regression, Lasso regression</w:t>
      </w:r>
      <w:r w:rsidR="002D4EB3" w:rsidRPr="00C35A3C">
        <w:rPr>
          <w:rFonts w:cstheme="minorHAnsi"/>
          <w:b/>
          <w:bCs/>
        </w:rPr>
        <w:t xml:space="preserve"> and </w:t>
      </w:r>
      <w:bookmarkStart w:id="0" w:name="_Hlk137343629"/>
      <w:r w:rsidRPr="00C35A3C">
        <w:rPr>
          <w:rFonts w:cstheme="minorHAnsi"/>
          <w:b/>
          <w:bCs/>
        </w:rPr>
        <w:t>Elastic</w:t>
      </w:r>
      <w:r w:rsidR="002D4EB3" w:rsidRPr="00C35A3C">
        <w:rPr>
          <w:rFonts w:cstheme="minorHAnsi"/>
          <w:b/>
          <w:bCs/>
        </w:rPr>
        <w:t xml:space="preserve"> Regression</w:t>
      </w:r>
      <w:bookmarkEnd w:id="0"/>
    </w:p>
    <w:p w14:paraId="21863EB7" w14:textId="739F6C9A" w:rsidR="002D4EB3" w:rsidRPr="00C35A3C" w:rsidRDefault="002D4EB3" w:rsidP="0058430D">
      <w:pPr>
        <w:spacing w:after="0" w:line="360" w:lineRule="auto"/>
        <w:rPr>
          <w:rFonts w:cstheme="minorHAnsi"/>
          <w:color w:val="000000"/>
          <w:shd w:val="clear" w:color="auto" w:fill="FFFFFF"/>
        </w:rPr>
      </w:pPr>
      <w:r w:rsidRPr="00C35A3C">
        <w:rPr>
          <w:rFonts w:cstheme="minorHAnsi"/>
          <w:b/>
          <w:bCs/>
        </w:rPr>
        <w:t>Name:</w:t>
      </w:r>
      <w:r w:rsidRPr="00C35A3C">
        <w:rPr>
          <w:rFonts w:cstheme="minorHAnsi"/>
        </w:rPr>
        <w:t xml:space="preserve"> </w:t>
      </w:r>
      <w:r w:rsidR="005618A1" w:rsidRPr="005618A1">
        <w:rPr>
          <w:rFonts w:cstheme="minorHAnsi"/>
          <w:color w:val="000000"/>
          <w:shd w:val="clear" w:color="auto" w:fill="FFFFFF"/>
        </w:rPr>
        <w:t>Krishna Prasad Palvai</w:t>
      </w:r>
    </w:p>
    <w:p w14:paraId="3620B3BE" w14:textId="235333AF" w:rsidR="002D4EB3" w:rsidRDefault="002D4EB3" w:rsidP="0058430D">
      <w:pPr>
        <w:spacing w:after="0" w:line="360" w:lineRule="auto"/>
        <w:rPr>
          <w:rFonts w:cstheme="minorHAnsi"/>
          <w:color w:val="1F1F1F"/>
          <w:shd w:val="clear" w:color="auto" w:fill="FFFFFF"/>
        </w:rPr>
      </w:pPr>
      <w:r w:rsidRPr="00C35A3C">
        <w:rPr>
          <w:rFonts w:cstheme="minorHAnsi"/>
          <w:b/>
          <w:bCs/>
          <w:color w:val="000000"/>
          <w:shd w:val="clear" w:color="auto" w:fill="FFFFFF"/>
        </w:rPr>
        <w:t>Student ID:</w:t>
      </w:r>
      <w:r w:rsidRPr="00C35A3C">
        <w:rPr>
          <w:rFonts w:cstheme="minorHAnsi"/>
          <w:color w:val="000000"/>
          <w:shd w:val="clear" w:color="auto" w:fill="FFFFFF"/>
        </w:rPr>
        <w:t xml:space="preserve"> </w:t>
      </w:r>
      <w:r w:rsidR="00037CCB" w:rsidRPr="00037CCB">
        <w:rPr>
          <w:rFonts w:cstheme="minorHAnsi"/>
          <w:color w:val="1F1F1F"/>
          <w:shd w:val="clear" w:color="auto" w:fill="FFFFFF"/>
        </w:rPr>
        <w:t>922672795</w:t>
      </w:r>
    </w:p>
    <w:p w14:paraId="56ABC056" w14:textId="58471773" w:rsidR="004A77A3" w:rsidRPr="00C35A3C" w:rsidRDefault="004A77A3" w:rsidP="0058430D">
      <w:pPr>
        <w:spacing w:after="0" w:line="360" w:lineRule="auto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Imported c1_bdhs data into python and observations with missing values are removed.</w:t>
      </w:r>
    </w:p>
    <w:p w14:paraId="1F9C61E2" w14:textId="6EF6E669" w:rsidR="00413A00" w:rsidRPr="00C35A3C" w:rsidRDefault="00C625BC" w:rsidP="0058430D">
      <w:pPr>
        <w:spacing w:after="0" w:line="360" w:lineRule="auto"/>
        <w:rPr>
          <w:rFonts w:cstheme="minorHAnsi"/>
          <w:color w:val="1F1F1F"/>
          <w:shd w:val="clear" w:color="auto" w:fill="FFFFFF"/>
        </w:rPr>
      </w:pPr>
      <w:r w:rsidRPr="00C35A3C">
        <w:rPr>
          <w:rFonts w:cstheme="minorHAnsi"/>
          <w:color w:val="1F1F1F"/>
          <w:shd w:val="clear" w:color="auto" w:fill="FFFFFF"/>
        </w:rPr>
        <w:t>Response variable in this regression analysis is RCA.</w:t>
      </w:r>
      <w:r w:rsidR="00AE696B">
        <w:rPr>
          <w:rFonts w:cstheme="minorHAnsi"/>
          <w:color w:val="1F1F1F"/>
          <w:shd w:val="clear" w:color="auto" w:fill="FFFFFF"/>
        </w:rPr>
        <w:t xml:space="preserve"> Age is selected as it can be predicted using height and weight.</w:t>
      </w:r>
    </w:p>
    <w:p w14:paraId="4D63D71E" w14:textId="17346839" w:rsidR="00C625BC" w:rsidRDefault="00C625BC" w:rsidP="00C625BC">
      <w:pPr>
        <w:spacing w:after="0" w:line="360" w:lineRule="auto"/>
        <w:rPr>
          <w:rFonts w:cstheme="minorHAnsi"/>
          <w:color w:val="1F1F1F"/>
          <w:shd w:val="clear" w:color="auto" w:fill="FFFFFF"/>
        </w:rPr>
      </w:pPr>
      <w:r w:rsidRPr="00C35A3C">
        <w:rPr>
          <w:rFonts w:cstheme="minorHAnsi"/>
          <w:color w:val="1F1F1F"/>
          <w:shd w:val="clear" w:color="auto" w:fill="FFFFFF"/>
        </w:rPr>
        <w:t>Predictor variables are SW, MOI, YOI, DOI_CMC, RMOB, RYOB, RDOB_CMC, Region, Has_Radio, Has_TV, Religion, WI, MOFB, YOB, DOB_CMC, DOFB_CMC, AOR, MTFBI, DSOUOM_CMC, RW, RH and RBMI</w:t>
      </w:r>
      <w:r w:rsidR="00733A32">
        <w:rPr>
          <w:rFonts w:cstheme="minorHAnsi"/>
          <w:color w:val="1F1F1F"/>
          <w:shd w:val="clear" w:color="auto" w:fill="FFFFFF"/>
        </w:rPr>
        <w:t>.</w:t>
      </w: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2201"/>
        <w:gridCol w:w="2247"/>
        <w:gridCol w:w="1621"/>
        <w:gridCol w:w="1621"/>
        <w:gridCol w:w="1443"/>
      </w:tblGrid>
      <w:tr w:rsidR="00C158EF" w:rsidRPr="00C158EF" w14:paraId="5AD48C97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3946657F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Parameter Estimate</w:t>
            </w:r>
          </w:p>
        </w:tc>
        <w:tc>
          <w:tcPr>
            <w:tcW w:w="2247" w:type="dxa"/>
            <w:noWrap/>
            <w:hideMark/>
          </w:tcPr>
          <w:p w14:paraId="5CB07AFF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Linear Regression</w:t>
            </w:r>
          </w:p>
        </w:tc>
        <w:tc>
          <w:tcPr>
            <w:tcW w:w="1621" w:type="dxa"/>
            <w:noWrap/>
            <w:hideMark/>
          </w:tcPr>
          <w:p w14:paraId="796B7BE0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Ridge Regression</w:t>
            </w:r>
          </w:p>
        </w:tc>
        <w:tc>
          <w:tcPr>
            <w:tcW w:w="1621" w:type="dxa"/>
            <w:noWrap/>
            <w:hideMark/>
          </w:tcPr>
          <w:p w14:paraId="2B7C2827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Lasso Regression</w:t>
            </w:r>
          </w:p>
        </w:tc>
        <w:tc>
          <w:tcPr>
            <w:tcW w:w="1443" w:type="dxa"/>
            <w:noWrap/>
            <w:hideMark/>
          </w:tcPr>
          <w:p w14:paraId="551D29AC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Elastic Net</w:t>
            </w:r>
          </w:p>
        </w:tc>
      </w:tr>
      <w:tr w:rsidR="00C158EF" w:rsidRPr="00C158EF" w14:paraId="3029B63A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27226648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Intercept</w:t>
            </w:r>
          </w:p>
        </w:tc>
        <w:tc>
          <w:tcPr>
            <w:tcW w:w="2247" w:type="dxa"/>
            <w:noWrap/>
            <w:hideMark/>
          </w:tcPr>
          <w:p w14:paraId="6DBAA16F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81.577318</w:t>
            </w:r>
          </w:p>
        </w:tc>
        <w:tc>
          <w:tcPr>
            <w:tcW w:w="1621" w:type="dxa"/>
            <w:noWrap/>
            <w:hideMark/>
          </w:tcPr>
          <w:p w14:paraId="2BD011E4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81.58048</w:t>
            </w:r>
          </w:p>
        </w:tc>
        <w:tc>
          <w:tcPr>
            <w:tcW w:w="1621" w:type="dxa"/>
            <w:noWrap/>
            <w:hideMark/>
          </w:tcPr>
          <w:p w14:paraId="684B2753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111.3244</w:t>
            </w:r>
          </w:p>
        </w:tc>
        <w:tc>
          <w:tcPr>
            <w:tcW w:w="1443" w:type="dxa"/>
            <w:noWrap/>
            <w:hideMark/>
          </w:tcPr>
          <w:p w14:paraId="263090A4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111.5135</w:t>
            </w:r>
          </w:p>
        </w:tc>
      </w:tr>
      <w:tr w:rsidR="00C158EF" w:rsidRPr="00C158EF" w14:paraId="4E9C68DE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4B408FF5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SW</w:t>
            </w:r>
          </w:p>
        </w:tc>
        <w:tc>
          <w:tcPr>
            <w:tcW w:w="2247" w:type="dxa"/>
            <w:noWrap/>
            <w:hideMark/>
          </w:tcPr>
          <w:p w14:paraId="06DF8F63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-5.61E-09</w:t>
            </w:r>
          </w:p>
        </w:tc>
        <w:tc>
          <w:tcPr>
            <w:tcW w:w="1621" w:type="dxa"/>
            <w:noWrap/>
            <w:hideMark/>
          </w:tcPr>
          <w:p w14:paraId="498C7339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-5.61E-09</w:t>
            </w:r>
          </w:p>
        </w:tc>
        <w:tc>
          <w:tcPr>
            <w:tcW w:w="1621" w:type="dxa"/>
            <w:noWrap/>
            <w:hideMark/>
          </w:tcPr>
          <w:p w14:paraId="2C2D3CA2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1.86E-08</w:t>
            </w:r>
          </w:p>
        </w:tc>
        <w:tc>
          <w:tcPr>
            <w:tcW w:w="1443" w:type="dxa"/>
            <w:noWrap/>
            <w:hideMark/>
          </w:tcPr>
          <w:p w14:paraId="5E7BCE0B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1.87E-08</w:t>
            </w:r>
          </w:p>
        </w:tc>
      </w:tr>
      <w:tr w:rsidR="00C158EF" w:rsidRPr="00C158EF" w14:paraId="1D99F161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616FE390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MOI</w:t>
            </w:r>
          </w:p>
        </w:tc>
        <w:tc>
          <w:tcPr>
            <w:tcW w:w="2247" w:type="dxa"/>
            <w:noWrap/>
            <w:hideMark/>
          </w:tcPr>
          <w:p w14:paraId="1C7A0021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0.037055436</w:t>
            </w:r>
          </w:p>
        </w:tc>
        <w:tc>
          <w:tcPr>
            <w:tcW w:w="1621" w:type="dxa"/>
            <w:noWrap/>
            <w:hideMark/>
          </w:tcPr>
          <w:p w14:paraId="0F63AC49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0.037053</w:t>
            </w:r>
          </w:p>
        </w:tc>
        <w:tc>
          <w:tcPr>
            <w:tcW w:w="1621" w:type="dxa"/>
            <w:noWrap/>
            <w:hideMark/>
          </w:tcPr>
          <w:p w14:paraId="7DD52C21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  <w:tc>
          <w:tcPr>
            <w:tcW w:w="1443" w:type="dxa"/>
            <w:noWrap/>
            <w:hideMark/>
          </w:tcPr>
          <w:p w14:paraId="760AF65B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</w:tr>
      <w:tr w:rsidR="00C158EF" w:rsidRPr="00C158EF" w14:paraId="17E9B9F4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35CDD481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YOI</w:t>
            </w:r>
          </w:p>
        </w:tc>
        <w:tc>
          <w:tcPr>
            <w:tcW w:w="2247" w:type="dxa"/>
            <w:noWrap/>
            <w:hideMark/>
          </w:tcPr>
          <w:p w14:paraId="345E3088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-3.05E-16</w:t>
            </w:r>
          </w:p>
        </w:tc>
        <w:tc>
          <w:tcPr>
            <w:tcW w:w="1621" w:type="dxa"/>
            <w:noWrap/>
            <w:hideMark/>
          </w:tcPr>
          <w:p w14:paraId="1C7898D1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  <w:tc>
          <w:tcPr>
            <w:tcW w:w="1621" w:type="dxa"/>
            <w:noWrap/>
            <w:hideMark/>
          </w:tcPr>
          <w:p w14:paraId="598B415F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  <w:tc>
          <w:tcPr>
            <w:tcW w:w="1443" w:type="dxa"/>
            <w:noWrap/>
            <w:hideMark/>
          </w:tcPr>
          <w:p w14:paraId="4E57C33C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</w:tr>
      <w:tr w:rsidR="00C158EF" w:rsidRPr="00C158EF" w14:paraId="1775DD7E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7C8F815B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DOI_CMC</w:t>
            </w:r>
          </w:p>
        </w:tc>
        <w:tc>
          <w:tcPr>
            <w:tcW w:w="2247" w:type="dxa"/>
            <w:noWrap/>
            <w:hideMark/>
          </w:tcPr>
          <w:p w14:paraId="28627759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0.037055436</w:t>
            </w:r>
          </w:p>
        </w:tc>
        <w:tc>
          <w:tcPr>
            <w:tcW w:w="1621" w:type="dxa"/>
            <w:noWrap/>
            <w:hideMark/>
          </w:tcPr>
          <w:p w14:paraId="64894B66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0.037053</w:t>
            </w:r>
          </w:p>
        </w:tc>
        <w:tc>
          <w:tcPr>
            <w:tcW w:w="1621" w:type="dxa"/>
            <w:noWrap/>
            <w:hideMark/>
          </w:tcPr>
          <w:p w14:paraId="021E7F7F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  <w:tc>
          <w:tcPr>
            <w:tcW w:w="1443" w:type="dxa"/>
            <w:noWrap/>
            <w:hideMark/>
          </w:tcPr>
          <w:p w14:paraId="670DCCC7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</w:tr>
      <w:tr w:rsidR="00C158EF" w:rsidRPr="00C158EF" w14:paraId="13555BDE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1FBEE42C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RMOB</w:t>
            </w:r>
          </w:p>
        </w:tc>
        <w:tc>
          <w:tcPr>
            <w:tcW w:w="2247" w:type="dxa"/>
            <w:noWrap/>
            <w:hideMark/>
          </w:tcPr>
          <w:p w14:paraId="794424B4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0.012759428</w:t>
            </w:r>
          </w:p>
        </w:tc>
        <w:tc>
          <w:tcPr>
            <w:tcW w:w="1621" w:type="dxa"/>
            <w:noWrap/>
            <w:hideMark/>
          </w:tcPr>
          <w:p w14:paraId="4640FA7C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0.012759</w:t>
            </w:r>
          </w:p>
        </w:tc>
        <w:tc>
          <w:tcPr>
            <w:tcW w:w="1621" w:type="dxa"/>
            <w:noWrap/>
            <w:hideMark/>
          </w:tcPr>
          <w:p w14:paraId="45D652DE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  <w:tc>
          <w:tcPr>
            <w:tcW w:w="1443" w:type="dxa"/>
            <w:noWrap/>
            <w:hideMark/>
          </w:tcPr>
          <w:p w14:paraId="4A35F719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</w:tr>
      <w:tr w:rsidR="00C158EF" w:rsidRPr="00C158EF" w14:paraId="038E6A8A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4CB208B2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RYOB</w:t>
            </w:r>
          </w:p>
        </w:tc>
        <w:tc>
          <w:tcPr>
            <w:tcW w:w="2247" w:type="dxa"/>
            <w:noWrap/>
            <w:hideMark/>
          </w:tcPr>
          <w:p w14:paraId="65048594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-0.007772092</w:t>
            </w:r>
          </w:p>
        </w:tc>
        <w:tc>
          <w:tcPr>
            <w:tcW w:w="1621" w:type="dxa"/>
            <w:noWrap/>
            <w:hideMark/>
          </w:tcPr>
          <w:p w14:paraId="798574B3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-0.00777</w:t>
            </w:r>
          </w:p>
        </w:tc>
        <w:tc>
          <w:tcPr>
            <w:tcW w:w="1621" w:type="dxa"/>
            <w:noWrap/>
            <w:hideMark/>
          </w:tcPr>
          <w:p w14:paraId="0FDAF37D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  <w:tc>
          <w:tcPr>
            <w:tcW w:w="1443" w:type="dxa"/>
            <w:noWrap/>
            <w:hideMark/>
          </w:tcPr>
          <w:p w14:paraId="5DBBAAA5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</w:tr>
      <w:tr w:rsidR="00C158EF" w:rsidRPr="00C158EF" w14:paraId="370E3D74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0999E782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RDOB_CMC</w:t>
            </w:r>
          </w:p>
        </w:tc>
        <w:tc>
          <w:tcPr>
            <w:tcW w:w="2247" w:type="dxa"/>
            <w:noWrap/>
            <w:hideMark/>
          </w:tcPr>
          <w:p w14:paraId="7053229E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-0.080505673</w:t>
            </w:r>
          </w:p>
        </w:tc>
        <w:tc>
          <w:tcPr>
            <w:tcW w:w="1621" w:type="dxa"/>
            <w:noWrap/>
            <w:hideMark/>
          </w:tcPr>
          <w:p w14:paraId="4063F0AC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-0.08051</w:t>
            </w:r>
          </w:p>
        </w:tc>
        <w:tc>
          <w:tcPr>
            <w:tcW w:w="1621" w:type="dxa"/>
            <w:noWrap/>
            <w:hideMark/>
          </w:tcPr>
          <w:p w14:paraId="5514D844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-0.08252</w:t>
            </w:r>
          </w:p>
        </w:tc>
        <w:tc>
          <w:tcPr>
            <w:tcW w:w="1443" w:type="dxa"/>
            <w:noWrap/>
            <w:hideMark/>
          </w:tcPr>
          <w:p w14:paraId="1BB9841E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-0.0825</w:t>
            </w:r>
          </w:p>
        </w:tc>
      </w:tr>
      <w:tr w:rsidR="00C158EF" w:rsidRPr="00C158EF" w14:paraId="1039F732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38585AB7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Region</w:t>
            </w:r>
          </w:p>
        </w:tc>
        <w:tc>
          <w:tcPr>
            <w:tcW w:w="2247" w:type="dxa"/>
            <w:noWrap/>
            <w:hideMark/>
          </w:tcPr>
          <w:p w14:paraId="309CF493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-0.002297346</w:t>
            </w:r>
          </w:p>
        </w:tc>
        <w:tc>
          <w:tcPr>
            <w:tcW w:w="1621" w:type="dxa"/>
            <w:noWrap/>
            <w:hideMark/>
          </w:tcPr>
          <w:p w14:paraId="105F79EE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-0.0023</w:t>
            </w:r>
          </w:p>
        </w:tc>
        <w:tc>
          <w:tcPr>
            <w:tcW w:w="1621" w:type="dxa"/>
            <w:noWrap/>
            <w:hideMark/>
          </w:tcPr>
          <w:p w14:paraId="39D560B9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  <w:tc>
          <w:tcPr>
            <w:tcW w:w="1443" w:type="dxa"/>
            <w:noWrap/>
            <w:hideMark/>
          </w:tcPr>
          <w:p w14:paraId="49EC7B10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</w:tr>
      <w:tr w:rsidR="00C158EF" w:rsidRPr="00C158EF" w14:paraId="3363982A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1ACCFF99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Has_Radio</w:t>
            </w:r>
          </w:p>
        </w:tc>
        <w:tc>
          <w:tcPr>
            <w:tcW w:w="2247" w:type="dxa"/>
            <w:noWrap/>
            <w:hideMark/>
          </w:tcPr>
          <w:p w14:paraId="45766088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-0.006725393</w:t>
            </w:r>
          </w:p>
        </w:tc>
        <w:tc>
          <w:tcPr>
            <w:tcW w:w="1621" w:type="dxa"/>
            <w:noWrap/>
            <w:hideMark/>
          </w:tcPr>
          <w:p w14:paraId="696213FA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-0.00669</w:t>
            </w:r>
          </w:p>
        </w:tc>
        <w:tc>
          <w:tcPr>
            <w:tcW w:w="1621" w:type="dxa"/>
            <w:noWrap/>
            <w:hideMark/>
          </w:tcPr>
          <w:p w14:paraId="72A53E1A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  <w:tc>
          <w:tcPr>
            <w:tcW w:w="1443" w:type="dxa"/>
            <w:noWrap/>
            <w:hideMark/>
          </w:tcPr>
          <w:p w14:paraId="484C54F2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</w:tr>
      <w:tr w:rsidR="00C158EF" w:rsidRPr="00C158EF" w14:paraId="6EDF9052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0ED14B58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Has_TV</w:t>
            </w:r>
          </w:p>
        </w:tc>
        <w:tc>
          <w:tcPr>
            <w:tcW w:w="2247" w:type="dxa"/>
            <w:noWrap/>
            <w:hideMark/>
          </w:tcPr>
          <w:p w14:paraId="0E441868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0.016039969</w:t>
            </w:r>
          </w:p>
        </w:tc>
        <w:tc>
          <w:tcPr>
            <w:tcW w:w="1621" w:type="dxa"/>
            <w:noWrap/>
            <w:hideMark/>
          </w:tcPr>
          <w:p w14:paraId="6569126A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0.016001</w:t>
            </w:r>
          </w:p>
        </w:tc>
        <w:tc>
          <w:tcPr>
            <w:tcW w:w="1621" w:type="dxa"/>
            <w:noWrap/>
            <w:hideMark/>
          </w:tcPr>
          <w:p w14:paraId="0AF45509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  <w:tc>
          <w:tcPr>
            <w:tcW w:w="1443" w:type="dxa"/>
            <w:noWrap/>
            <w:hideMark/>
          </w:tcPr>
          <w:p w14:paraId="5A6EFCA8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</w:tr>
      <w:tr w:rsidR="00C158EF" w:rsidRPr="00C158EF" w14:paraId="50170AC5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11B08B15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Religion</w:t>
            </w:r>
          </w:p>
        </w:tc>
        <w:tc>
          <w:tcPr>
            <w:tcW w:w="2247" w:type="dxa"/>
            <w:noWrap/>
            <w:hideMark/>
          </w:tcPr>
          <w:p w14:paraId="3CD470AF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-0.015971</w:t>
            </w:r>
          </w:p>
        </w:tc>
        <w:tc>
          <w:tcPr>
            <w:tcW w:w="1621" w:type="dxa"/>
            <w:noWrap/>
            <w:hideMark/>
          </w:tcPr>
          <w:p w14:paraId="3CF3AB10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-0.01593</w:t>
            </w:r>
          </w:p>
        </w:tc>
        <w:tc>
          <w:tcPr>
            <w:tcW w:w="1621" w:type="dxa"/>
            <w:noWrap/>
            <w:hideMark/>
          </w:tcPr>
          <w:p w14:paraId="6AF65535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  <w:tc>
          <w:tcPr>
            <w:tcW w:w="1443" w:type="dxa"/>
            <w:noWrap/>
            <w:hideMark/>
          </w:tcPr>
          <w:p w14:paraId="072FCEA3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</w:tr>
      <w:tr w:rsidR="00C158EF" w:rsidRPr="00C158EF" w14:paraId="3631F8DF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1F051351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WI</w:t>
            </w:r>
          </w:p>
        </w:tc>
        <w:tc>
          <w:tcPr>
            <w:tcW w:w="2247" w:type="dxa"/>
            <w:noWrap/>
            <w:hideMark/>
          </w:tcPr>
          <w:p w14:paraId="20C2C58C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-0.000817903</w:t>
            </w:r>
          </w:p>
        </w:tc>
        <w:tc>
          <w:tcPr>
            <w:tcW w:w="1621" w:type="dxa"/>
            <w:noWrap/>
            <w:hideMark/>
          </w:tcPr>
          <w:p w14:paraId="6B214B65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-0.00081</w:t>
            </w:r>
          </w:p>
        </w:tc>
        <w:tc>
          <w:tcPr>
            <w:tcW w:w="1621" w:type="dxa"/>
            <w:noWrap/>
            <w:hideMark/>
          </w:tcPr>
          <w:p w14:paraId="77566317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  <w:tc>
          <w:tcPr>
            <w:tcW w:w="1443" w:type="dxa"/>
            <w:noWrap/>
            <w:hideMark/>
          </w:tcPr>
          <w:p w14:paraId="48245DDE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</w:tr>
      <w:tr w:rsidR="00C158EF" w:rsidRPr="00C158EF" w14:paraId="6D875749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36255A14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MOFB</w:t>
            </w:r>
          </w:p>
        </w:tc>
        <w:tc>
          <w:tcPr>
            <w:tcW w:w="2247" w:type="dxa"/>
            <w:noWrap/>
            <w:hideMark/>
          </w:tcPr>
          <w:p w14:paraId="51FD8DA7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-0.002057612</w:t>
            </w:r>
          </w:p>
        </w:tc>
        <w:tc>
          <w:tcPr>
            <w:tcW w:w="1621" w:type="dxa"/>
            <w:noWrap/>
            <w:hideMark/>
          </w:tcPr>
          <w:p w14:paraId="07301816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-0.00206</w:t>
            </w:r>
          </w:p>
        </w:tc>
        <w:tc>
          <w:tcPr>
            <w:tcW w:w="1621" w:type="dxa"/>
            <w:noWrap/>
            <w:hideMark/>
          </w:tcPr>
          <w:p w14:paraId="5B18C45B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  <w:tc>
          <w:tcPr>
            <w:tcW w:w="1443" w:type="dxa"/>
            <w:noWrap/>
            <w:hideMark/>
          </w:tcPr>
          <w:p w14:paraId="6031B205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</w:tr>
      <w:tr w:rsidR="00C158EF" w:rsidRPr="00C158EF" w14:paraId="45D21C53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7C2C73D1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YOB</w:t>
            </w:r>
          </w:p>
        </w:tc>
        <w:tc>
          <w:tcPr>
            <w:tcW w:w="2247" w:type="dxa"/>
            <w:noWrap/>
            <w:hideMark/>
          </w:tcPr>
          <w:p w14:paraId="50641322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-0.002772388</w:t>
            </w:r>
          </w:p>
        </w:tc>
        <w:tc>
          <w:tcPr>
            <w:tcW w:w="1621" w:type="dxa"/>
            <w:noWrap/>
            <w:hideMark/>
          </w:tcPr>
          <w:p w14:paraId="2A3EE315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-0.00277</w:t>
            </w:r>
          </w:p>
        </w:tc>
        <w:tc>
          <w:tcPr>
            <w:tcW w:w="1621" w:type="dxa"/>
            <w:noWrap/>
            <w:hideMark/>
          </w:tcPr>
          <w:p w14:paraId="499A6D67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  <w:tc>
          <w:tcPr>
            <w:tcW w:w="1443" w:type="dxa"/>
            <w:noWrap/>
            <w:hideMark/>
          </w:tcPr>
          <w:p w14:paraId="4463DAEA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</w:tr>
      <w:tr w:rsidR="00C158EF" w:rsidRPr="00C158EF" w14:paraId="3FF3E85B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28956369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DOB_CMC</w:t>
            </w:r>
          </w:p>
        </w:tc>
        <w:tc>
          <w:tcPr>
            <w:tcW w:w="2247" w:type="dxa"/>
            <w:noWrap/>
            <w:hideMark/>
          </w:tcPr>
          <w:p w14:paraId="06138306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0.000252167</w:t>
            </w:r>
          </w:p>
        </w:tc>
        <w:tc>
          <w:tcPr>
            <w:tcW w:w="1621" w:type="dxa"/>
            <w:noWrap/>
            <w:hideMark/>
          </w:tcPr>
          <w:p w14:paraId="3596226C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0.000252</w:t>
            </w:r>
          </w:p>
        </w:tc>
        <w:tc>
          <w:tcPr>
            <w:tcW w:w="1621" w:type="dxa"/>
            <w:noWrap/>
            <w:hideMark/>
          </w:tcPr>
          <w:p w14:paraId="5BB34746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  <w:tc>
          <w:tcPr>
            <w:tcW w:w="1443" w:type="dxa"/>
            <w:noWrap/>
            <w:hideMark/>
          </w:tcPr>
          <w:p w14:paraId="07C2318F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</w:tr>
      <w:tr w:rsidR="00C158EF" w:rsidRPr="00C158EF" w14:paraId="656E1461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0B25C7C0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DOFB_CMC</w:t>
            </w:r>
          </w:p>
        </w:tc>
        <w:tc>
          <w:tcPr>
            <w:tcW w:w="2247" w:type="dxa"/>
            <w:noWrap/>
            <w:hideMark/>
          </w:tcPr>
          <w:p w14:paraId="436CB850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-0.001982133</w:t>
            </w:r>
          </w:p>
        </w:tc>
        <w:tc>
          <w:tcPr>
            <w:tcW w:w="1621" w:type="dxa"/>
            <w:noWrap/>
            <w:hideMark/>
          </w:tcPr>
          <w:p w14:paraId="3CE7AB4E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-0.00198</w:t>
            </w:r>
          </w:p>
        </w:tc>
        <w:tc>
          <w:tcPr>
            <w:tcW w:w="1621" w:type="dxa"/>
            <w:noWrap/>
            <w:hideMark/>
          </w:tcPr>
          <w:p w14:paraId="1EA3ABCD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-0.00051</w:t>
            </w:r>
          </w:p>
        </w:tc>
        <w:tc>
          <w:tcPr>
            <w:tcW w:w="1443" w:type="dxa"/>
            <w:noWrap/>
            <w:hideMark/>
          </w:tcPr>
          <w:p w14:paraId="0802907F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-0.00054</w:t>
            </w:r>
          </w:p>
        </w:tc>
      </w:tr>
      <w:tr w:rsidR="00C158EF" w:rsidRPr="00C158EF" w14:paraId="620E8CA6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4B10A893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AOR</w:t>
            </w:r>
          </w:p>
        </w:tc>
        <w:tc>
          <w:tcPr>
            <w:tcW w:w="2247" w:type="dxa"/>
            <w:noWrap/>
            <w:hideMark/>
          </w:tcPr>
          <w:p w14:paraId="591FF95A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0.018420877</w:t>
            </w:r>
          </w:p>
        </w:tc>
        <w:tc>
          <w:tcPr>
            <w:tcW w:w="1621" w:type="dxa"/>
            <w:noWrap/>
            <w:hideMark/>
          </w:tcPr>
          <w:p w14:paraId="3AADC564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0.018376</w:t>
            </w:r>
          </w:p>
        </w:tc>
        <w:tc>
          <w:tcPr>
            <w:tcW w:w="1621" w:type="dxa"/>
            <w:noWrap/>
            <w:hideMark/>
          </w:tcPr>
          <w:p w14:paraId="377A630C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  <w:tc>
          <w:tcPr>
            <w:tcW w:w="1443" w:type="dxa"/>
            <w:noWrap/>
            <w:hideMark/>
          </w:tcPr>
          <w:p w14:paraId="6D369567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0</w:t>
            </w:r>
          </w:p>
        </w:tc>
      </w:tr>
      <w:tr w:rsidR="00C158EF" w:rsidRPr="00C158EF" w14:paraId="00DC157B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63369C70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MTFBI</w:t>
            </w:r>
          </w:p>
        </w:tc>
        <w:tc>
          <w:tcPr>
            <w:tcW w:w="2247" w:type="dxa"/>
            <w:noWrap/>
            <w:hideMark/>
          </w:tcPr>
          <w:p w14:paraId="411C5040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-0.000176164</w:t>
            </w:r>
          </w:p>
        </w:tc>
        <w:tc>
          <w:tcPr>
            <w:tcW w:w="1621" w:type="dxa"/>
            <w:noWrap/>
            <w:hideMark/>
          </w:tcPr>
          <w:p w14:paraId="763F7FBD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-0.00018</w:t>
            </w:r>
          </w:p>
        </w:tc>
        <w:tc>
          <w:tcPr>
            <w:tcW w:w="1621" w:type="dxa"/>
            <w:noWrap/>
            <w:hideMark/>
          </w:tcPr>
          <w:p w14:paraId="7D14635A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-0.00011</w:t>
            </w:r>
          </w:p>
        </w:tc>
        <w:tc>
          <w:tcPr>
            <w:tcW w:w="1443" w:type="dxa"/>
            <w:noWrap/>
            <w:hideMark/>
          </w:tcPr>
          <w:p w14:paraId="123470E7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-0.00017</w:t>
            </w:r>
          </w:p>
        </w:tc>
      </w:tr>
      <w:tr w:rsidR="00C158EF" w:rsidRPr="00C158EF" w14:paraId="14C246B0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1630AEB5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DSOUOM_CMC</w:t>
            </w:r>
          </w:p>
        </w:tc>
        <w:tc>
          <w:tcPr>
            <w:tcW w:w="2247" w:type="dxa"/>
            <w:noWrap/>
            <w:hideMark/>
          </w:tcPr>
          <w:p w14:paraId="64AB10DF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-0.000308255</w:t>
            </w:r>
          </w:p>
        </w:tc>
        <w:tc>
          <w:tcPr>
            <w:tcW w:w="1621" w:type="dxa"/>
            <w:noWrap/>
            <w:hideMark/>
          </w:tcPr>
          <w:p w14:paraId="11B32C6B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-0.00031</w:t>
            </w:r>
          </w:p>
        </w:tc>
        <w:tc>
          <w:tcPr>
            <w:tcW w:w="1621" w:type="dxa"/>
            <w:noWrap/>
            <w:hideMark/>
          </w:tcPr>
          <w:p w14:paraId="21BBC829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-0.00012</w:t>
            </w:r>
          </w:p>
        </w:tc>
        <w:tc>
          <w:tcPr>
            <w:tcW w:w="1443" w:type="dxa"/>
            <w:noWrap/>
            <w:hideMark/>
          </w:tcPr>
          <w:p w14:paraId="3BFA84B7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-0.00025</w:t>
            </w:r>
          </w:p>
        </w:tc>
      </w:tr>
      <w:tr w:rsidR="00C158EF" w:rsidRPr="00C158EF" w14:paraId="01BFD426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7C1E781E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RW</w:t>
            </w:r>
          </w:p>
        </w:tc>
        <w:tc>
          <w:tcPr>
            <w:tcW w:w="2247" w:type="dxa"/>
            <w:noWrap/>
            <w:hideMark/>
          </w:tcPr>
          <w:p w14:paraId="37F32138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2.28E-05</w:t>
            </w:r>
          </w:p>
        </w:tc>
        <w:tc>
          <w:tcPr>
            <w:tcW w:w="1621" w:type="dxa"/>
            <w:noWrap/>
            <w:hideMark/>
          </w:tcPr>
          <w:p w14:paraId="054E20D0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2.28E-05</w:t>
            </w:r>
          </w:p>
        </w:tc>
        <w:tc>
          <w:tcPr>
            <w:tcW w:w="1621" w:type="dxa"/>
            <w:noWrap/>
            <w:hideMark/>
          </w:tcPr>
          <w:p w14:paraId="214D7945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2.11E-05</w:t>
            </w:r>
          </w:p>
        </w:tc>
        <w:tc>
          <w:tcPr>
            <w:tcW w:w="1443" w:type="dxa"/>
            <w:noWrap/>
            <w:hideMark/>
          </w:tcPr>
          <w:p w14:paraId="34321E44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2.68E-05</w:t>
            </w:r>
          </w:p>
        </w:tc>
      </w:tr>
      <w:tr w:rsidR="00C158EF" w:rsidRPr="00C158EF" w14:paraId="44052988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373A672F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RH</w:t>
            </w:r>
          </w:p>
        </w:tc>
        <w:tc>
          <w:tcPr>
            <w:tcW w:w="2247" w:type="dxa"/>
            <w:noWrap/>
            <w:hideMark/>
          </w:tcPr>
          <w:p w14:paraId="56954473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-1.54E-05</w:t>
            </w:r>
          </w:p>
        </w:tc>
        <w:tc>
          <w:tcPr>
            <w:tcW w:w="1621" w:type="dxa"/>
            <w:noWrap/>
            <w:hideMark/>
          </w:tcPr>
          <w:p w14:paraId="376FE078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-1.54E-05</w:t>
            </w:r>
          </w:p>
        </w:tc>
        <w:tc>
          <w:tcPr>
            <w:tcW w:w="1621" w:type="dxa"/>
            <w:noWrap/>
            <w:hideMark/>
          </w:tcPr>
          <w:p w14:paraId="5A033CA0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-3.28E-05</w:t>
            </w:r>
          </w:p>
        </w:tc>
        <w:tc>
          <w:tcPr>
            <w:tcW w:w="1443" w:type="dxa"/>
            <w:noWrap/>
            <w:hideMark/>
          </w:tcPr>
          <w:p w14:paraId="4939A895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-4.12E-05</w:t>
            </w:r>
          </w:p>
        </w:tc>
      </w:tr>
      <w:tr w:rsidR="00C158EF" w:rsidRPr="00C158EF" w14:paraId="669233D3" w14:textId="77777777" w:rsidTr="00C158EF">
        <w:trPr>
          <w:trHeight w:val="287"/>
        </w:trPr>
        <w:tc>
          <w:tcPr>
            <w:tcW w:w="2201" w:type="dxa"/>
            <w:noWrap/>
            <w:hideMark/>
          </w:tcPr>
          <w:p w14:paraId="1517123D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lastRenderedPageBreak/>
              <w:t>RBMI</w:t>
            </w:r>
          </w:p>
        </w:tc>
        <w:tc>
          <w:tcPr>
            <w:tcW w:w="2247" w:type="dxa"/>
            <w:noWrap/>
            <w:hideMark/>
          </w:tcPr>
          <w:p w14:paraId="31235ABE" w14:textId="77777777" w:rsidR="00C158EF" w:rsidRPr="00C158EF" w:rsidRDefault="00C158EF" w:rsidP="00C158EF">
            <w:pPr>
              <w:spacing w:after="0"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-1.23E-05</w:t>
            </w:r>
          </w:p>
        </w:tc>
        <w:tc>
          <w:tcPr>
            <w:tcW w:w="1621" w:type="dxa"/>
            <w:noWrap/>
            <w:hideMark/>
          </w:tcPr>
          <w:p w14:paraId="345D07C9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-1.22E-05</w:t>
            </w:r>
          </w:p>
        </w:tc>
        <w:tc>
          <w:tcPr>
            <w:tcW w:w="1621" w:type="dxa"/>
            <w:noWrap/>
            <w:hideMark/>
          </w:tcPr>
          <w:p w14:paraId="70007EE9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5.98E-06</w:t>
            </w:r>
          </w:p>
        </w:tc>
        <w:tc>
          <w:tcPr>
            <w:tcW w:w="1443" w:type="dxa"/>
            <w:noWrap/>
            <w:hideMark/>
          </w:tcPr>
          <w:p w14:paraId="5E11A921" w14:textId="77777777" w:rsidR="00C158EF" w:rsidRPr="00C158EF" w:rsidRDefault="00C158EF" w:rsidP="00C158EF">
            <w:pPr>
              <w:spacing w:line="360" w:lineRule="auto"/>
              <w:rPr>
                <w:rFonts w:cstheme="minorHAnsi"/>
                <w:color w:val="1F1F1F"/>
                <w:shd w:val="clear" w:color="auto" w:fill="FFFFFF"/>
              </w:rPr>
            </w:pPr>
            <w:r w:rsidRPr="00C158EF">
              <w:rPr>
                <w:rFonts w:cstheme="minorHAnsi"/>
                <w:color w:val="1F1F1F"/>
                <w:shd w:val="clear" w:color="auto" w:fill="FFFFFF"/>
              </w:rPr>
              <w:t>8.28E-06</w:t>
            </w:r>
          </w:p>
        </w:tc>
      </w:tr>
    </w:tbl>
    <w:p w14:paraId="0A4086B3" w14:textId="167B73A8" w:rsidR="00C625BC" w:rsidRPr="00733A32" w:rsidRDefault="00C625BC" w:rsidP="00733A3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1F1F1F"/>
          <w:shd w:val="clear" w:color="auto" w:fill="FFFFFF"/>
        </w:rPr>
      </w:pPr>
      <w:r w:rsidRPr="00733A32">
        <w:rPr>
          <w:rFonts w:cstheme="minorHAnsi"/>
          <w:color w:val="1F1F1F"/>
          <w:shd w:val="clear" w:color="auto" w:fill="FFFFFF"/>
        </w:rPr>
        <w:t>Observed that coefficients has shrinked after application of Ridge regularization compared to linear regression model.</w:t>
      </w:r>
      <w:r w:rsidR="006F40B9" w:rsidRPr="00733A32">
        <w:rPr>
          <w:rFonts w:cstheme="minorHAnsi"/>
          <w:color w:val="1F1F1F"/>
          <w:shd w:val="clear" w:color="auto" w:fill="FFFFFF"/>
        </w:rPr>
        <w:t xml:space="preserve"> Religion and YOI estimates has shrunk.</w:t>
      </w:r>
    </w:p>
    <w:p w14:paraId="4E4452BB" w14:textId="309A763C" w:rsidR="0003629B" w:rsidRPr="00733A32" w:rsidRDefault="003023A6" w:rsidP="00733A3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1F1F1F"/>
          <w:shd w:val="clear" w:color="auto" w:fill="FFFFFF"/>
        </w:rPr>
      </w:pPr>
      <w:r w:rsidRPr="00733A32">
        <w:rPr>
          <w:rFonts w:cstheme="minorHAnsi"/>
          <w:color w:val="1F1F1F"/>
          <w:shd w:val="clear" w:color="auto" w:fill="FFFFFF"/>
        </w:rPr>
        <w:t xml:space="preserve">From application of lasso regression, dimensionality is reduced to 8 from 22 in linear regression model. </w:t>
      </w:r>
      <w:r w:rsidR="00947FFD" w:rsidRPr="00733A32">
        <w:rPr>
          <w:rFonts w:cstheme="minorHAnsi"/>
          <w:color w:val="1F1F1F"/>
          <w:shd w:val="clear" w:color="auto" w:fill="FFFFFF"/>
        </w:rPr>
        <w:t>Regularization parameters are selected based on the K</w:t>
      </w:r>
      <w:r w:rsidR="009E7170" w:rsidRPr="00733A32">
        <w:rPr>
          <w:rFonts w:cstheme="minorHAnsi"/>
          <w:color w:val="1F1F1F"/>
          <w:shd w:val="clear" w:color="auto" w:fill="FFFFFF"/>
        </w:rPr>
        <w:t>-</w:t>
      </w:r>
      <w:r w:rsidR="00947FFD" w:rsidRPr="00733A32">
        <w:rPr>
          <w:rFonts w:cstheme="minorHAnsi"/>
          <w:color w:val="1F1F1F"/>
          <w:shd w:val="clear" w:color="auto" w:fill="FFFFFF"/>
        </w:rPr>
        <w:t xml:space="preserve">Fold Cross validation. </w:t>
      </w:r>
      <w:r w:rsidR="00947FFD" w:rsidRPr="00733A32">
        <w:rPr>
          <w:rFonts w:cstheme="minorHAnsi"/>
          <w:color w:val="1F1F1F"/>
          <w:shd w:val="clear" w:color="auto" w:fill="FFFFFF"/>
        </w:rPr>
        <w:t>Regularization</w:t>
      </w:r>
      <w:r w:rsidR="00947FFD" w:rsidRPr="00733A32">
        <w:rPr>
          <w:rFonts w:cstheme="minorHAnsi"/>
          <w:color w:val="1F1F1F"/>
          <w:shd w:val="clear" w:color="auto" w:fill="FFFFFF"/>
        </w:rPr>
        <w:t xml:space="preserve"> parameters with lowest mean square error are chosen.</w:t>
      </w:r>
    </w:p>
    <w:p w14:paraId="10007A20" w14:textId="57D56542" w:rsidR="00B061EF" w:rsidRPr="00733A32" w:rsidRDefault="00B061EF" w:rsidP="00733A3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1F1F1F"/>
          <w:shd w:val="clear" w:color="auto" w:fill="FFFFFF"/>
        </w:rPr>
      </w:pPr>
      <w:r w:rsidRPr="00733A32">
        <w:rPr>
          <w:rFonts w:cstheme="minorHAnsi"/>
          <w:color w:val="1F1F1F"/>
          <w:shd w:val="clear" w:color="auto" w:fill="FFFFFF"/>
        </w:rPr>
        <w:t xml:space="preserve">From application of </w:t>
      </w:r>
      <w:r w:rsidRPr="00733A32">
        <w:rPr>
          <w:rFonts w:cstheme="minorHAnsi"/>
          <w:color w:val="1F1F1F"/>
          <w:shd w:val="clear" w:color="auto" w:fill="FFFFFF"/>
        </w:rPr>
        <w:t>elastic net</w:t>
      </w:r>
      <w:r w:rsidRPr="00733A32">
        <w:rPr>
          <w:rFonts w:cstheme="minorHAnsi"/>
          <w:color w:val="1F1F1F"/>
          <w:shd w:val="clear" w:color="auto" w:fill="FFFFFF"/>
        </w:rPr>
        <w:t xml:space="preserve"> regression, dimensionality is reduced to 8 from 22 in linear regression model</w:t>
      </w:r>
      <w:r w:rsidRPr="00733A32">
        <w:rPr>
          <w:rFonts w:cstheme="minorHAnsi"/>
          <w:color w:val="1F1F1F"/>
          <w:shd w:val="clear" w:color="auto" w:fill="FFFFFF"/>
        </w:rPr>
        <w:t xml:space="preserve">. Compared to lasso model, features in elastic net regression are the same. </w:t>
      </w:r>
      <w:r w:rsidR="009E7170" w:rsidRPr="00733A32">
        <w:rPr>
          <w:rFonts w:cstheme="minorHAnsi"/>
          <w:color w:val="1F1F1F"/>
          <w:shd w:val="clear" w:color="auto" w:fill="FFFFFF"/>
        </w:rPr>
        <w:t>Comparatively</w:t>
      </w:r>
      <w:r w:rsidR="00F54D9A" w:rsidRPr="00733A32">
        <w:rPr>
          <w:rFonts w:cstheme="minorHAnsi"/>
          <w:color w:val="1F1F1F"/>
          <w:shd w:val="clear" w:color="auto" w:fill="FFFFFF"/>
        </w:rPr>
        <w:t xml:space="preserve"> coefficient estimates of elastic net is greater than coefficient estimates of Lasso model.</w:t>
      </w:r>
    </w:p>
    <w:p w14:paraId="23684172" w14:textId="77777777" w:rsidR="00B061EF" w:rsidRPr="00C35A3C" w:rsidRDefault="00B061EF" w:rsidP="0058430D">
      <w:pPr>
        <w:spacing w:after="0" w:line="360" w:lineRule="auto"/>
        <w:rPr>
          <w:rFonts w:cstheme="minorHAnsi"/>
          <w:color w:val="1F1F1F"/>
          <w:shd w:val="clear" w:color="auto" w:fill="FFFFFF"/>
        </w:rPr>
      </w:pPr>
    </w:p>
    <w:p w14:paraId="2E26A07C" w14:textId="77777777" w:rsidR="0003629B" w:rsidRPr="00C35A3C" w:rsidRDefault="0003629B" w:rsidP="0058430D">
      <w:pPr>
        <w:spacing w:after="0" w:line="360" w:lineRule="auto"/>
        <w:rPr>
          <w:rFonts w:cstheme="minorHAnsi"/>
          <w:color w:val="1F1F1F"/>
          <w:shd w:val="clear" w:color="auto" w:fill="FFFFFF"/>
        </w:rPr>
      </w:pPr>
    </w:p>
    <w:p w14:paraId="1AE772A4" w14:textId="77777777" w:rsidR="002E4E04" w:rsidRPr="00C35A3C" w:rsidRDefault="002E4E04" w:rsidP="0058430D">
      <w:pPr>
        <w:spacing w:after="0" w:line="360" w:lineRule="auto"/>
        <w:rPr>
          <w:rFonts w:cstheme="minorHAnsi"/>
        </w:rPr>
      </w:pPr>
    </w:p>
    <w:p w14:paraId="3C25BCE5" w14:textId="77777777" w:rsidR="00135665" w:rsidRPr="00C35A3C" w:rsidRDefault="00135665" w:rsidP="0058430D">
      <w:pPr>
        <w:spacing w:after="0" w:line="360" w:lineRule="auto"/>
        <w:rPr>
          <w:rFonts w:cstheme="minorHAnsi"/>
        </w:rPr>
      </w:pPr>
    </w:p>
    <w:p w14:paraId="0ECC6354" w14:textId="77777777" w:rsidR="0019166E" w:rsidRPr="00C35A3C" w:rsidRDefault="0019166E" w:rsidP="0058430D">
      <w:pPr>
        <w:spacing w:after="0" w:line="360" w:lineRule="auto"/>
        <w:rPr>
          <w:rFonts w:cstheme="minorHAnsi"/>
        </w:rPr>
      </w:pPr>
    </w:p>
    <w:p w14:paraId="520B4197" w14:textId="77777777" w:rsidR="00B61307" w:rsidRPr="00C35A3C" w:rsidRDefault="00B61307" w:rsidP="0058430D">
      <w:pPr>
        <w:spacing w:after="0" w:line="360" w:lineRule="auto"/>
        <w:rPr>
          <w:rFonts w:cstheme="minorHAnsi"/>
        </w:rPr>
      </w:pPr>
    </w:p>
    <w:p w14:paraId="14E020EA" w14:textId="77777777" w:rsidR="00486270" w:rsidRPr="00C35A3C" w:rsidRDefault="00486270" w:rsidP="0058430D">
      <w:pPr>
        <w:spacing w:after="0" w:line="360" w:lineRule="auto"/>
        <w:rPr>
          <w:rFonts w:cstheme="minorHAnsi"/>
        </w:rPr>
      </w:pPr>
    </w:p>
    <w:sectPr w:rsidR="00486270" w:rsidRPr="00C35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71F37"/>
    <w:multiLevelType w:val="hybridMultilevel"/>
    <w:tmpl w:val="5978A8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84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B3"/>
    <w:rsid w:val="0003629B"/>
    <w:rsid w:val="00037CCB"/>
    <w:rsid w:val="00135665"/>
    <w:rsid w:val="001449B7"/>
    <w:rsid w:val="0019166E"/>
    <w:rsid w:val="0023525A"/>
    <w:rsid w:val="00250A87"/>
    <w:rsid w:val="002D4EB3"/>
    <w:rsid w:val="002E4E04"/>
    <w:rsid w:val="003023A6"/>
    <w:rsid w:val="0033178D"/>
    <w:rsid w:val="0041258E"/>
    <w:rsid w:val="00413A00"/>
    <w:rsid w:val="004627C1"/>
    <w:rsid w:val="00486270"/>
    <w:rsid w:val="0049387B"/>
    <w:rsid w:val="004A77A3"/>
    <w:rsid w:val="00520AD3"/>
    <w:rsid w:val="005618A1"/>
    <w:rsid w:val="0058430D"/>
    <w:rsid w:val="0059125A"/>
    <w:rsid w:val="005F4360"/>
    <w:rsid w:val="005F5ED3"/>
    <w:rsid w:val="006F40B9"/>
    <w:rsid w:val="00733A32"/>
    <w:rsid w:val="00737CB9"/>
    <w:rsid w:val="0089663A"/>
    <w:rsid w:val="008A5BD1"/>
    <w:rsid w:val="008D5D01"/>
    <w:rsid w:val="00947FFD"/>
    <w:rsid w:val="009E7170"/>
    <w:rsid w:val="00AE696B"/>
    <w:rsid w:val="00B061EF"/>
    <w:rsid w:val="00B61307"/>
    <w:rsid w:val="00C158EF"/>
    <w:rsid w:val="00C35A3C"/>
    <w:rsid w:val="00C625BC"/>
    <w:rsid w:val="00DA2537"/>
    <w:rsid w:val="00F54D9A"/>
    <w:rsid w:val="00F6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722F"/>
  <w15:chartTrackingRefBased/>
  <w15:docId w15:val="{042D3087-766B-4F10-8F1A-38C54786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D0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1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Sunand Chowdary Kanakamedala</cp:lastModifiedBy>
  <cp:revision>18</cp:revision>
  <dcterms:created xsi:type="dcterms:W3CDTF">2023-06-18T10:08:00Z</dcterms:created>
  <dcterms:modified xsi:type="dcterms:W3CDTF">2023-09-29T16:18:00Z</dcterms:modified>
</cp:coreProperties>
</file>