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/>
  <w:body>
    <w:p w:rsidR="002E41DE" w:rsidRDefault="00F6377B">
      <w:pPr>
        <w:ind w:left="3600" w:firstLine="720"/>
        <w:rPr>
          <w:rFonts w:ascii="Times New Roman" w:eastAsia="Times New Roman" w:hAnsi="Times New Roman" w:cs="Times New Roman"/>
          <w:color w:val="F79646"/>
          <w:sz w:val="28"/>
          <w:szCs w:val="28"/>
        </w:rPr>
      </w:pPr>
      <w:r>
        <w:rPr>
          <w:rFonts w:ascii="Times New Roman" w:eastAsia="Times New Roman" w:hAnsi="Times New Roman" w:cs="Times New Roman"/>
          <w:color w:val="F79646"/>
          <w:sz w:val="28"/>
          <w:szCs w:val="28"/>
        </w:rPr>
        <w:t xml:space="preserve">  A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79646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F79646"/>
          <w:sz w:val="28"/>
          <w:szCs w:val="28"/>
        </w:rPr>
        <w:t>Project Report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79646"/>
          <w:sz w:val="28"/>
          <w:szCs w:val="28"/>
        </w:rPr>
      </w:pPr>
      <w:r>
        <w:rPr>
          <w:rFonts w:ascii="Times New Roman" w:eastAsia="Times New Roman" w:hAnsi="Times New Roman" w:cs="Times New Roman"/>
          <w:color w:val="F79646"/>
          <w:sz w:val="28"/>
          <w:szCs w:val="28"/>
        </w:rPr>
        <w:t>On</w:t>
      </w:r>
    </w:p>
    <w:p w:rsidR="002E41DE" w:rsidRDefault="004F0B03">
      <w:pPr>
        <w:jc w:val="center"/>
        <w:rPr>
          <w:rFonts w:ascii="Times New Roman" w:eastAsia="Times New Roman" w:hAnsi="Times New Roman" w:cs="Times New Roman"/>
          <w:color w:val="FFFF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00"/>
          <w:sz w:val="28"/>
          <w:szCs w:val="28"/>
          <w:u w:val="single"/>
        </w:rPr>
        <w:t xml:space="preserve">Akshar Furniture Management 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7964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79646"/>
          <w:sz w:val="28"/>
          <w:szCs w:val="28"/>
          <w:u w:val="single"/>
        </w:rPr>
        <w:t>Submitted By;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FFF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00"/>
          <w:sz w:val="28"/>
          <w:szCs w:val="28"/>
          <w:u w:val="single"/>
        </w:rPr>
        <w:t>Keyur Vaddhiya</w:t>
      </w:r>
    </w:p>
    <w:p w:rsidR="002E41DE" w:rsidRDefault="004F0B03">
      <w:pPr>
        <w:jc w:val="center"/>
        <w:rPr>
          <w:rFonts w:ascii="Times New Roman" w:eastAsia="Times New Roman" w:hAnsi="Times New Roman" w:cs="Times New Roman"/>
          <w:color w:val="FFFF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00"/>
          <w:sz w:val="28"/>
          <w:szCs w:val="28"/>
          <w:u w:val="single"/>
        </w:rPr>
        <w:t>Maulik Parmar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FFF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00"/>
          <w:sz w:val="28"/>
          <w:szCs w:val="28"/>
          <w:u w:val="single"/>
        </w:rPr>
        <w:t>Suraj Katara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FC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C000"/>
          <w:sz w:val="28"/>
          <w:szCs w:val="28"/>
        </w:rPr>
        <w:t xml:space="preserve">B.C.A [SEM – </w:t>
      </w:r>
      <w:r w:rsidR="004F0B03">
        <w:rPr>
          <w:rFonts w:ascii="Times New Roman" w:eastAsia="Times New Roman" w:hAnsi="Times New Roman" w:cs="Times New Roman"/>
          <w:color w:val="FFC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FFC000"/>
          <w:sz w:val="28"/>
          <w:szCs w:val="28"/>
        </w:rPr>
        <w:t>]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7964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79646"/>
          <w:sz w:val="28"/>
          <w:szCs w:val="28"/>
          <w:u w:val="single"/>
        </w:rPr>
        <w:t>Guided By: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b/>
          <w:smallCaps/>
          <w:color w:val="FFC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color w:val="FFC000"/>
          <w:sz w:val="32"/>
          <w:szCs w:val="32"/>
        </w:rPr>
        <w:t>DR.KALPESH RAKHOLIYA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smallCaps/>
          <w:color w:val="F79646"/>
          <w:sz w:val="32"/>
          <w:szCs w:val="32"/>
        </w:rPr>
      </w:pPr>
      <w:r>
        <w:rPr>
          <w:rFonts w:ascii="Times New Roman" w:eastAsia="Times New Roman" w:hAnsi="Times New Roman" w:cs="Times New Roman"/>
          <w:color w:val="F79646"/>
          <w:sz w:val="28"/>
          <w:szCs w:val="28"/>
          <w:u w:val="single"/>
        </w:rPr>
        <w:t>Submitted To:</w:t>
      </w:r>
      <w:r>
        <w:rPr>
          <w:rFonts w:ascii="Times New Roman" w:eastAsia="Times New Roman" w:hAnsi="Times New Roman" w:cs="Times New Roman"/>
          <w:smallCaps/>
          <w:color w:val="F79646"/>
          <w:sz w:val="32"/>
          <w:szCs w:val="32"/>
        </w:rPr>
        <w:t xml:space="preserve"> 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smallCaps/>
          <w:color w:val="FFC000"/>
          <w:sz w:val="32"/>
          <w:szCs w:val="32"/>
        </w:rPr>
      </w:pPr>
      <w:r>
        <w:rPr>
          <w:rFonts w:ascii="Times New Roman" w:eastAsia="Times New Roman" w:hAnsi="Times New Roman" w:cs="Times New Roman"/>
          <w:smallCaps/>
          <w:color w:val="FFC000"/>
          <w:sz w:val="32"/>
          <w:szCs w:val="32"/>
        </w:rPr>
        <w:t>BHAKTA KAVI NARSINH MEHTA UNIVERSITY, JUNAGADH.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FC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FFC000"/>
          <w:sz w:val="28"/>
          <w:szCs w:val="28"/>
        </w:rPr>
        <w:drawing>
          <wp:inline distT="0" distB="0" distL="0" distR="0">
            <wp:extent cx="1266825" cy="1266825"/>
            <wp:effectExtent l="0" t="0" r="0" b="0"/>
            <wp:docPr id="2" name="image1.png" descr="Z:\pkm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Z:\pkm_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FC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C000"/>
          <w:sz w:val="32"/>
          <w:szCs w:val="32"/>
        </w:rPr>
        <w:t xml:space="preserve">SHRI PATEL KELAVANI MANDAL 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FC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C000"/>
          <w:sz w:val="32"/>
          <w:szCs w:val="32"/>
        </w:rPr>
        <w:t>COLLEGE OF TECHNOLOGY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FC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C000"/>
          <w:sz w:val="32"/>
          <w:szCs w:val="32"/>
        </w:rPr>
        <w:t xml:space="preserve"> COLLEGE ROAD, JUNAGADH – 362001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79646"/>
          <w:sz w:val="32"/>
          <w:szCs w:val="32"/>
        </w:rPr>
      </w:pPr>
      <w:r>
        <w:rPr>
          <w:rFonts w:ascii="Times New Roman" w:eastAsia="Times New Roman" w:hAnsi="Times New Roman" w:cs="Times New Roman"/>
          <w:color w:val="F79646"/>
          <w:sz w:val="28"/>
          <w:szCs w:val="28"/>
          <w:u w:val="single"/>
        </w:rPr>
        <w:t>Academic year;</w:t>
      </w:r>
    </w:p>
    <w:p w:rsidR="002E41DE" w:rsidRDefault="00F6377B">
      <w:pPr>
        <w:jc w:val="center"/>
        <w:rPr>
          <w:rFonts w:ascii="Times New Roman" w:eastAsia="Times New Roman" w:hAnsi="Times New Roman" w:cs="Times New Roman"/>
          <w:color w:val="FFC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C000"/>
          <w:sz w:val="32"/>
          <w:szCs w:val="32"/>
        </w:rPr>
        <w:t>202</w:t>
      </w:r>
      <w:r w:rsidR="004F0B03">
        <w:rPr>
          <w:rFonts w:ascii="Times New Roman" w:eastAsia="Times New Roman" w:hAnsi="Times New Roman" w:cs="Times New Roman"/>
          <w:color w:val="FFC000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FFC000"/>
          <w:sz w:val="32"/>
          <w:szCs w:val="32"/>
        </w:rPr>
        <w:t>- 202</w:t>
      </w:r>
      <w:r w:rsidR="004F0B03">
        <w:rPr>
          <w:rFonts w:ascii="Times New Roman" w:eastAsia="Times New Roman" w:hAnsi="Times New Roman" w:cs="Times New Roman"/>
          <w:color w:val="FFC000"/>
          <w:sz w:val="32"/>
          <w:szCs w:val="32"/>
        </w:rPr>
        <w:t>2</w:t>
      </w:r>
    </w:p>
    <w:sectPr w:rsidR="002E41DE" w:rsidSect="002E41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2E41DE"/>
    <w:rsid w:val="002E41DE"/>
    <w:rsid w:val="004F0B03"/>
    <w:rsid w:val="00C82586"/>
    <w:rsid w:val="00F6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C13"/>
  </w:style>
  <w:style w:type="paragraph" w:styleId="Heading1">
    <w:name w:val="heading 1"/>
    <w:basedOn w:val="normal0"/>
    <w:next w:val="normal0"/>
    <w:rsid w:val="002E41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E41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E41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E41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E41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E41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41DE"/>
  </w:style>
  <w:style w:type="paragraph" w:styleId="Title">
    <w:name w:val="Title"/>
    <w:basedOn w:val="normal0"/>
    <w:next w:val="normal0"/>
    <w:rsid w:val="002E41DE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0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039"/>
  </w:style>
  <w:style w:type="paragraph" w:styleId="Footer">
    <w:name w:val="footer"/>
    <w:basedOn w:val="Normal"/>
    <w:link w:val="FooterChar"/>
    <w:uiPriority w:val="99"/>
    <w:semiHidden/>
    <w:unhideWhenUsed/>
    <w:rsid w:val="00170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0039"/>
  </w:style>
  <w:style w:type="paragraph" w:styleId="Subtitle">
    <w:name w:val="Subtitle"/>
    <w:basedOn w:val="Normal"/>
    <w:next w:val="Normal"/>
    <w:rsid w:val="002E41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QHIcJFnoMKhU8uYua20Cs+PhQ==">AMUW2mVRUHqprXmVo/TaPadOZ5Mmq3lMfyeXtrwzdOQ/PmhtoNN89z6DA69JaNN4ErB/jfW29JDzEhyYb/7N55Oz9phKHNvf8bWqKc1Wk4+3GjmG5wD7PrHVWPWzDyVhTzblJxErF9Ug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ABC</cp:lastModifiedBy>
  <cp:revision>3</cp:revision>
  <dcterms:created xsi:type="dcterms:W3CDTF">2007-01-01T01:46:00Z</dcterms:created>
  <dcterms:modified xsi:type="dcterms:W3CDTF">2022-01-31T12:39:00Z</dcterms:modified>
</cp:coreProperties>
</file>