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Determining KPIs to Measure CRM Performance R</w:t>
      </w:r>
      <w:r w:rsidR="00AD0184" w:rsidRPr="00AD0184">
        <w:rPr>
          <w:rFonts w:asciiTheme="majorHAnsi" w:hAnsiTheme="majorHAnsi"/>
          <w:b/>
        </w:rPr>
        <w:t xml:space="preserve">esults 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true </w:t>
      </w:r>
      <w:r w:rsidR="00BF0C0D">
        <w:rPr>
          <w:rFonts w:asciiTheme="majorHAnsi" w:hAnsiTheme="majorHAnsi"/>
        </w:rPr>
        <w:t>value of a CRM (</w:t>
      </w:r>
      <w:r>
        <w:rPr>
          <w:rFonts w:asciiTheme="majorHAnsi" w:hAnsiTheme="majorHAnsi"/>
        </w:rPr>
        <w:t>C</w:t>
      </w:r>
      <w:r w:rsidR="00AD0184" w:rsidRPr="00AD0184">
        <w:rPr>
          <w:rFonts w:asciiTheme="majorHAnsi" w:hAnsiTheme="majorHAnsi"/>
        </w:rPr>
        <w:t>u</w:t>
      </w:r>
      <w:r>
        <w:rPr>
          <w:rFonts w:asciiTheme="majorHAnsi" w:hAnsiTheme="majorHAnsi"/>
        </w:rPr>
        <w:t>stomer Relationships M</w:t>
      </w:r>
      <w:r w:rsidR="00BF0C0D">
        <w:rPr>
          <w:rFonts w:asciiTheme="majorHAnsi" w:hAnsiTheme="majorHAnsi"/>
        </w:rPr>
        <w:t>anagement)</w:t>
      </w:r>
      <w:r>
        <w:rPr>
          <w:rFonts w:asciiTheme="majorHAnsi" w:hAnsiTheme="majorHAnsi"/>
        </w:rPr>
        <w:t xml:space="preserve"> system is geared toward</w:t>
      </w:r>
      <w:r w:rsidR="00AD0184" w:rsidRPr="00AD0184">
        <w:rPr>
          <w:rFonts w:asciiTheme="majorHAnsi" w:hAnsiTheme="majorHAnsi"/>
        </w:rPr>
        <w:t xml:space="preserve"> the customer. The system is</w:t>
      </w:r>
      <w:r>
        <w:rPr>
          <w:rFonts w:asciiTheme="majorHAnsi" w:hAnsiTheme="majorHAnsi"/>
        </w:rPr>
        <w:t xml:space="preserve"> used</w:t>
      </w:r>
      <w:r w:rsidR="00AD0184" w:rsidRPr="00AD0184">
        <w:rPr>
          <w:rFonts w:asciiTheme="majorHAnsi" w:hAnsiTheme="majorHAnsi"/>
        </w:rPr>
        <w:t xml:space="preserve"> to determin</w:t>
      </w:r>
      <w:r>
        <w:rPr>
          <w:rFonts w:asciiTheme="majorHAnsi" w:hAnsiTheme="majorHAnsi"/>
        </w:rPr>
        <w:t>e how to grow customer relationships and ensur</w:t>
      </w:r>
      <w:r w:rsidR="00CF6B5B">
        <w:rPr>
          <w:rFonts w:asciiTheme="majorHAnsi" w:hAnsiTheme="majorHAnsi"/>
        </w:rPr>
        <w:t xml:space="preserve">e complete customer satisfaction. In order to measure the success of a CRM system, it is important to measure KPIs, or Key Performance Indicators. KPIs will differ per organization; typical business KPIs include net revenue or customer loyalty metrics. Read on to learn a few ways of measuring your company’s KPIs. </w:t>
      </w:r>
      <w:bookmarkStart w:id="0" w:name="_GoBack"/>
      <w:bookmarkEnd w:id="0"/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2141AA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CRM’s Built-</w:t>
      </w:r>
      <w:r w:rsidR="00AD0184" w:rsidRPr="00AD0184">
        <w:rPr>
          <w:rFonts w:asciiTheme="majorHAnsi" w:hAnsiTheme="majorHAnsi"/>
          <w:b/>
        </w:rPr>
        <w:t>In Metrics Approach</w:t>
      </w: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</w:t>
      </w:r>
      <w:r w:rsidR="002141AA">
        <w:rPr>
          <w:rFonts w:asciiTheme="majorHAnsi" w:hAnsiTheme="majorHAnsi"/>
        </w:rPr>
        <w:t xml:space="preserve">he CRM systems of today </w:t>
      </w:r>
      <w:r w:rsidRPr="00AD0184">
        <w:rPr>
          <w:rFonts w:asciiTheme="majorHAnsi" w:hAnsiTheme="majorHAnsi"/>
        </w:rPr>
        <w:t xml:space="preserve">come with </w:t>
      </w:r>
      <w:r w:rsidR="002141AA">
        <w:rPr>
          <w:rFonts w:asciiTheme="majorHAnsi" w:hAnsiTheme="majorHAnsi"/>
        </w:rPr>
        <w:t xml:space="preserve">built-in </w:t>
      </w:r>
      <w:r w:rsidRPr="00AD0184">
        <w:rPr>
          <w:rFonts w:asciiTheme="majorHAnsi" w:hAnsiTheme="majorHAnsi"/>
        </w:rPr>
        <w:t xml:space="preserve">analytics </w:t>
      </w:r>
      <w:r w:rsidR="002141AA">
        <w:rPr>
          <w:rFonts w:asciiTheme="majorHAnsi" w:hAnsiTheme="majorHAnsi"/>
        </w:rPr>
        <w:t>and dashboards</w:t>
      </w:r>
      <w:r w:rsidR="004402A1">
        <w:rPr>
          <w:rFonts w:asciiTheme="majorHAnsi" w:hAnsiTheme="majorHAnsi"/>
        </w:rPr>
        <w:t>. This allows companies</w:t>
      </w:r>
      <w:r w:rsidRPr="00AD0184">
        <w:rPr>
          <w:rFonts w:asciiTheme="majorHAnsi" w:hAnsiTheme="majorHAnsi"/>
        </w:rPr>
        <w:t xml:space="preserve"> to better control and manage</w:t>
      </w:r>
      <w:r w:rsidR="002141AA">
        <w:rPr>
          <w:rFonts w:asciiTheme="majorHAnsi" w:hAnsiTheme="majorHAnsi"/>
        </w:rPr>
        <w:t xml:space="preserve"> customer relations</w:t>
      </w:r>
      <w:r w:rsidRPr="00AD0184">
        <w:rPr>
          <w:rFonts w:asciiTheme="majorHAnsi" w:hAnsiTheme="majorHAnsi"/>
        </w:rPr>
        <w:t>. These built-in systems are als</w:t>
      </w:r>
      <w:r w:rsidR="004402A1">
        <w:rPr>
          <w:rFonts w:asciiTheme="majorHAnsi" w:hAnsiTheme="majorHAnsi"/>
        </w:rPr>
        <w:t xml:space="preserve">o designed to help the business </w:t>
      </w:r>
      <w:r w:rsidRPr="00AD0184">
        <w:rPr>
          <w:rFonts w:asciiTheme="majorHAnsi" w:hAnsiTheme="majorHAnsi"/>
        </w:rPr>
        <w:t xml:space="preserve">improve. However, it’s important to remember </w:t>
      </w:r>
      <w:r w:rsidR="002141AA">
        <w:rPr>
          <w:rFonts w:asciiTheme="majorHAnsi" w:hAnsiTheme="majorHAnsi"/>
        </w:rPr>
        <w:t>that no two companies are exactly the same</w:t>
      </w:r>
      <w:r w:rsidR="00CF6B5B">
        <w:rPr>
          <w:rFonts w:asciiTheme="majorHAnsi" w:hAnsiTheme="majorHAnsi"/>
        </w:rPr>
        <w:t>. This means that your KPIs</w:t>
      </w:r>
      <w:r w:rsidRPr="00AD0184">
        <w:rPr>
          <w:rFonts w:asciiTheme="majorHAnsi" w:hAnsiTheme="majorHAnsi"/>
        </w:rPr>
        <w:t xml:space="preserve"> need to be determined according to the specifics for your comp</w:t>
      </w:r>
      <w:r w:rsidR="00CF6B5B">
        <w:rPr>
          <w:rFonts w:asciiTheme="majorHAnsi" w:hAnsiTheme="majorHAnsi"/>
        </w:rPr>
        <w:t>any. You need to determine KPIs</w:t>
      </w:r>
      <w:r w:rsidRPr="00AD0184">
        <w:rPr>
          <w:rFonts w:asciiTheme="majorHAnsi" w:hAnsiTheme="majorHAnsi"/>
        </w:rPr>
        <w:t xml:space="preserve"> for each department </w:t>
      </w:r>
      <w:r w:rsidR="002141AA">
        <w:rPr>
          <w:rFonts w:asciiTheme="majorHAnsi" w:hAnsiTheme="majorHAnsi"/>
        </w:rPr>
        <w:t xml:space="preserve">and then choose a CRM system.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  <w:b/>
        </w:rPr>
      </w:pPr>
      <w:r w:rsidRPr="00AD0184">
        <w:rPr>
          <w:rFonts w:asciiTheme="majorHAnsi" w:hAnsiTheme="majorHAnsi"/>
          <w:b/>
        </w:rPr>
        <w:t>How to Determine KPI’s for Sales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</w:t>
      </w:r>
      <w:r w:rsidR="00CF6B5B">
        <w:rPr>
          <w:rFonts w:asciiTheme="majorHAnsi" w:hAnsiTheme="majorHAnsi"/>
        </w:rPr>
        <w:t>here are a few areas where KPIs</w:t>
      </w:r>
      <w:r w:rsidRPr="00AD0184">
        <w:rPr>
          <w:rFonts w:asciiTheme="majorHAnsi" w:hAnsiTheme="majorHAnsi"/>
        </w:rPr>
        <w:t xml:space="preserve"> in sales are critical. These areas are as follows: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Sales pipeline management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Health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Quality</w:t>
      </w:r>
    </w:p>
    <w:p w:rsidR="00AD0184" w:rsidRPr="00AD0184" w:rsidRDefault="00AD0184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Growth</w:t>
      </w:r>
    </w:p>
    <w:p w:rsidR="00AD0184" w:rsidRPr="00AD0184" w:rsidRDefault="002141AA" w:rsidP="00AD018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 w:rsidR="00AD0184" w:rsidRPr="00AD0184">
        <w:rPr>
          <w:rFonts w:asciiTheme="majorHAnsi" w:hAnsiTheme="majorHAnsi"/>
        </w:rPr>
        <w:t>redictability</w:t>
      </w:r>
    </w:p>
    <w:p w:rsidR="004402A1" w:rsidRDefault="004402A1" w:rsidP="00AD0184">
      <w:pPr>
        <w:spacing w:line="240" w:lineRule="auto"/>
        <w:rPr>
          <w:rFonts w:asciiTheme="majorHAnsi" w:hAnsiTheme="majorHAnsi"/>
        </w:rPr>
      </w:pPr>
    </w:p>
    <w:p w:rsid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It is also important to measure the numbers for your successful sale</w:t>
      </w:r>
      <w:r w:rsidR="002141AA">
        <w:rPr>
          <w:rFonts w:asciiTheme="majorHAnsi" w:hAnsiTheme="majorHAnsi"/>
        </w:rPr>
        <w:t xml:space="preserve">s to determine areas for improvement. </w:t>
      </w:r>
      <w:r w:rsidRPr="00AD0184">
        <w:rPr>
          <w:rFonts w:asciiTheme="majorHAnsi" w:hAnsiTheme="majorHAnsi"/>
        </w:rPr>
        <w:t xml:space="preserve">Doing this can also help you enhance your customer shares with customers that are already using your </w:t>
      </w:r>
      <w:r w:rsidR="002141AA">
        <w:rPr>
          <w:rFonts w:asciiTheme="majorHAnsi" w:hAnsiTheme="majorHAnsi"/>
        </w:rPr>
        <w:t xml:space="preserve">product or service. </w:t>
      </w: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CF6B5B" w:rsidP="00AD0184">
      <w:p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Determining KPIs</w:t>
      </w:r>
      <w:r w:rsidR="00AD0184" w:rsidRPr="00AD0184">
        <w:rPr>
          <w:rFonts w:asciiTheme="majorHAnsi" w:hAnsiTheme="majorHAnsi"/>
          <w:b/>
        </w:rPr>
        <w:t xml:space="preserve"> for Staff Activities</w:t>
      </w:r>
    </w:p>
    <w:p w:rsidR="00AD0184" w:rsidRDefault="002141AA" w:rsidP="00AD0184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When</w:t>
      </w:r>
      <w:r w:rsidR="00AD0184" w:rsidRPr="00AD0184">
        <w:rPr>
          <w:rFonts w:asciiTheme="majorHAnsi" w:hAnsiTheme="majorHAnsi"/>
        </w:rPr>
        <w:t xml:space="preserve"> measuring staff activities, </w:t>
      </w:r>
      <w:r w:rsidR="004402A1">
        <w:rPr>
          <w:rFonts w:asciiTheme="majorHAnsi" w:hAnsiTheme="majorHAnsi"/>
        </w:rPr>
        <w:t>you must</w:t>
      </w:r>
      <w:r w:rsidR="00AD0184" w:rsidRPr="00AD0184">
        <w:rPr>
          <w:rFonts w:asciiTheme="majorHAnsi" w:hAnsiTheme="majorHAnsi"/>
        </w:rPr>
        <w:t xml:space="preserve"> determine the activities that are most benefiting your company and increasing your sales. You should </w:t>
      </w:r>
      <w:r w:rsidR="004402A1">
        <w:rPr>
          <w:rFonts w:asciiTheme="majorHAnsi" w:hAnsiTheme="majorHAnsi"/>
        </w:rPr>
        <w:t xml:space="preserve">also </w:t>
      </w:r>
      <w:r w:rsidR="00AD0184" w:rsidRPr="00AD0184">
        <w:rPr>
          <w:rFonts w:asciiTheme="majorHAnsi" w:hAnsiTheme="majorHAnsi"/>
        </w:rPr>
        <w:t xml:space="preserve">make sure </w:t>
      </w:r>
      <w:r w:rsidR="004402A1">
        <w:rPr>
          <w:rFonts w:asciiTheme="majorHAnsi" w:hAnsiTheme="majorHAnsi"/>
        </w:rPr>
        <w:t>to recognize</w:t>
      </w:r>
      <w:r w:rsidR="00AD0184" w:rsidRPr="00AD0184">
        <w:rPr>
          <w:rFonts w:asciiTheme="majorHAnsi" w:hAnsiTheme="majorHAnsi"/>
        </w:rPr>
        <w:t xml:space="preserve"> high achie</w:t>
      </w:r>
      <w:r w:rsidR="004402A1">
        <w:rPr>
          <w:rFonts w:asciiTheme="majorHAnsi" w:hAnsiTheme="majorHAnsi"/>
        </w:rPr>
        <w:t>vers within your company</w:t>
      </w:r>
      <w:r w:rsidR="00AD0184" w:rsidRPr="00AD0184">
        <w:rPr>
          <w:rFonts w:asciiTheme="majorHAnsi" w:hAnsiTheme="majorHAnsi"/>
        </w:rPr>
        <w:t>. By</w:t>
      </w:r>
      <w:r w:rsidR="004402A1">
        <w:rPr>
          <w:rFonts w:asciiTheme="majorHAnsi" w:hAnsiTheme="majorHAnsi"/>
        </w:rPr>
        <w:t xml:space="preserve"> recognizing your most valuable staff members</w:t>
      </w:r>
      <w:r w:rsidR="00AD0184" w:rsidRPr="00AD0184">
        <w:rPr>
          <w:rFonts w:asciiTheme="majorHAnsi" w:hAnsiTheme="majorHAnsi"/>
        </w:rPr>
        <w:t>, you can set the bar to help your lower producing employees improve. This can also make recruiting</w:t>
      </w:r>
      <w:r w:rsidR="004402A1">
        <w:rPr>
          <w:rFonts w:asciiTheme="majorHAnsi" w:hAnsiTheme="majorHAnsi"/>
        </w:rPr>
        <w:t xml:space="preserve"> more efficient</w:t>
      </w:r>
      <w:r w:rsidR="00AD0184" w:rsidRPr="00AD0184">
        <w:rPr>
          <w:rFonts w:asciiTheme="majorHAnsi" w:hAnsiTheme="majorHAnsi"/>
        </w:rPr>
        <w:t>, as you can use this tool to measure new hires and cut down on low performance.</w:t>
      </w:r>
    </w:p>
    <w:p w:rsidR="004402A1" w:rsidRPr="00AD0184" w:rsidRDefault="004402A1" w:rsidP="00AD0184">
      <w:pPr>
        <w:spacing w:line="240" w:lineRule="auto"/>
        <w:rPr>
          <w:rFonts w:asciiTheme="majorHAnsi" w:hAnsiTheme="majorHAnsi"/>
        </w:rPr>
      </w:pPr>
    </w:p>
    <w:p w:rsidR="00AD0184" w:rsidRPr="00AD0184" w:rsidRDefault="00AD0184" w:rsidP="00AD0184">
      <w:pPr>
        <w:spacing w:line="240" w:lineRule="auto"/>
        <w:rPr>
          <w:rFonts w:asciiTheme="majorHAnsi" w:hAnsiTheme="majorHAnsi"/>
        </w:rPr>
      </w:pPr>
      <w:r w:rsidRPr="00AD0184">
        <w:rPr>
          <w:rFonts w:asciiTheme="majorHAnsi" w:hAnsiTheme="majorHAnsi"/>
        </w:rPr>
        <w:t>These are just a few ti</w:t>
      </w:r>
      <w:r w:rsidR="00CF6B5B">
        <w:rPr>
          <w:rFonts w:asciiTheme="majorHAnsi" w:hAnsiTheme="majorHAnsi"/>
        </w:rPr>
        <w:t>ps to help you measure the KPIs</w:t>
      </w:r>
      <w:r w:rsidRPr="00AD0184">
        <w:rPr>
          <w:rFonts w:asciiTheme="majorHAnsi" w:hAnsiTheme="majorHAnsi"/>
        </w:rPr>
        <w:t xml:space="preserve"> to mea</w:t>
      </w:r>
      <w:r w:rsidR="004402A1">
        <w:rPr>
          <w:rFonts w:asciiTheme="majorHAnsi" w:hAnsiTheme="majorHAnsi"/>
        </w:rPr>
        <w:t>sure CRM performance results for your company’s departments</w:t>
      </w:r>
      <w:r w:rsidRPr="00AD0184">
        <w:rPr>
          <w:rFonts w:asciiTheme="majorHAnsi" w:hAnsiTheme="majorHAnsi"/>
        </w:rPr>
        <w:t xml:space="preserve">. </w:t>
      </w:r>
      <w:r w:rsidR="004402A1">
        <w:rPr>
          <w:rFonts w:asciiTheme="majorHAnsi" w:hAnsiTheme="majorHAnsi"/>
        </w:rPr>
        <w:t xml:space="preserve">If you want to </w:t>
      </w:r>
      <w:r w:rsidR="00CF6B5B">
        <w:rPr>
          <w:rFonts w:asciiTheme="majorHAnsi" w:hAnsiTheme="majorHAnsi"/>
        </w:rPr>
        <w:t>measure your KPIs</w:t>
      </w:r>
      <w:r w:rsidRPr="00AD0184">
        <w:rPr>
          <w:rFonts w:asciiTheme="majorHAnsi" w:hAnsiTheme="majorHAnsi"/>
        </w:rPr>
        <w:t xml:space="preserve"> and determine which </w:t>
      </w:r>
      <w:r w:rsidR="004402A1">
        <w:rPr>
          <w:rFonts w:asciiTheme="majorHAnsi" w:hAnsiTheme="majorHAnsi"/>
        </w:rPr>
        <w:t>CRM system is best for you,</w:t>
      </w:r>
      <w:r w:rsidRPr="00AD0184">
        <w:rPr>
          <w:rFonts w:asciiTheme="majorHAnsi" w:hAnsiTheme="majorHAnsi"/>
        </w:rPr>
        <w:t xml:space="preserve"> you need to concentrate on determining what your company is accomplishing</w:t>
      </w:r>
      <w:r w:rsidR="004402A1">
        <w:rPr>
          <w:rFonts w:asciiTheme="majorHAnsi" w:hAnsiTheme="majorHAnsi"/>
        </w:rPr>
        <w:t xml:space="preserve">. </w:t>
      </w:r>
      <w:r w:rsidRPr="00AD0184">
        <w:rPr>
          <w:rFonts w:asciiTheme="majorHAnsi" w:hAnsiTheme="majorHAnsi"/>
        </w:rPr>
        <w:t xml:space="preserve"> </w:t>
      </w:r>
    </w:p>
    <w:p w:rsidR="00EF19CF" w:rsidRPr="00AD0184" w:rsidRDefault="00EF19CF" w:rsidP="00AD0184">
      <w:pPr>
        <w:spacing w:line="240" w:lineRule="auto"/>
      </w:pPr>
    </w:p>
    <w:sectPr w:rsidR="00EF19CF" w:rsidRPr="00AD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24F92"/>
    <w:multiLevelType w:val="hybridMultilevel"/>
    <w:tmpl w:val="C614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4"/>
    <w:rsid w:val="002141AA"/>
    <w:rsid w:val="004402A1"/>
    <w:rsid w:val="00AD0184"/>
    <w:rsid w:val="00BF0C0D"/>
    <w:rsid w:val="00CF6B5B"/>
    <w:rsid w:val="00E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9B199-9043-4573-9CF3-73ACDB86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184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F22DD-6345-4062-9384-BB9B0A74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Pennington</dc:creator>
  <cp:keywords/>
  <dc:description/>
  <cp:lastModifiedBy>Samantha Thosford</cp:lastModifiedBy>
  <cp:revision>2</cp:revision>
  <dcterms:created xsi:type="dcterms:W3CDTF">2015-07-15T21:33:00Z</dcterms:created>
  <dcterms:modified xsi:type="dcterms:W3CDTF">2015-07-15T21:33:00Z</dcterms:modified>
</cp:coreProperties>
</file>