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4BF31" w14:textId="17E4D038" w:rsidR="005D0135" w:rsidRDefault="00435931">
      <w:r>
        <w:t xml:space="preserve">Физический уровень модели </w:t>
      </w:r>
      <w:proofErr w:type="spellStart"/>
      <w:r>
        <w:t>взаимодейсвтия</w:t>
      </w:r>
      <w:proofErr w:type="spellEnd"/>
      <w:r>
        <w:t xml:space="preserve"> открытых систем (</w:t>
      </w:r>
      <w:r>
        <w:rPr>
          <w:lang w:val="en-US"/>
        </w:rPr>
        <w:t>OSI</w:t>
      </w:r>
      <w:r w:rsidRPr="00435931">
        <w:t>)</w:t>
      </w:r>
    </w:p>
    <w:p w14:paraId="363DFE52" w14:textId="0B086EB7" w:rsidR="00435931" w:rsidRDefault="00435931">
      <w:r>
        <w:t>Бит – единица передаваемой информации</w:t>
      </w:r>
    </w:p>
    <w:p w14:paraId="73A21305" w14:textId="17C706CF" w:rsidR="00435931" w:rsidRDefault="00435931">
      <w:r>
        <w:t xml:space="preserve">Задача – </w:t>
      </w:r>
      <w:r w:rsidR="009A5076">
        <w:t>передача</w:t>
      </w:r>
      <w:r>
        <w:t xml:space="preserve"> потоков бит по среде передачи данных (линии связи)</w:t>
      </w:r>
    </w:p>
    <w:p w14:paraId="37B92BAB" w14:textId="77777777" w:rsidR="00435931" w:rsidRDefault="00435931"/>
    <w:p w14:paraId="62FC609F" w14:textId="3B82C1E1" w:rsidR="00435931" w:rsidRDefault="00435931">
      <w:r>
        <w:t>Линии связи:</w:t>
      </w:r>
    </w:p>
    <w:p w14:paraId="25B475B3" w14:textId="387B6866" w:rsidR="00435931" w:rsidRDefault="00435931" w:rsidP="00435931">
      <w:pPr>
        <w:pStyle w:val="a3"/>
        <w:numPr>
          <w:ilvl w:val="0"/>
          <w:numId w:val="1"/>
        </w:numPr>
      </w:pPr>
      <w:r>
        <w:t>Звено (</w:t>
      </w:r>
      <w:r>
        <w:rPr>
          <w:lang w:val="en-US"/>
        </w:rPr>
        <w:t>Link</w:t>
      </w:r>
      <w:r w:rsidRPr="00435931">
        <w:t xml:space="preserve">) – </w:t>
      </w:r>
      <w:r>
        <w:t>сегмент, обеспечивающий передачу данных между двумя соседними узлами. Не содержит промежуточных устройств коммутации и мультиплексирования.</w:t>
      </w:r>
    </w:p>
    <w:p w14:paraId="4773D6F3" w14:textId="7B213533" w:rsidR="00435931" w:rsidRDefault="00435931" w:rsidP="00435931">
      <w:pPr>
        <w:pStyle w:val="a3"/>
        <w:numPr>
          <w:ilvl w:val="0"/>
          <w:numId w:val="1"/>
        </w:numPr>
      </w:pPr>
      <w:r>
        <w:t>Канал связи (</w:t>
      </w:r>
      <w:r>
        <w:rPr>
          <w:lang w:val="en-US"/>
        </w:rPr>
        <w:t>channel</w:t>
      </w:r>
      <w:r w:rsidRPr="00435931">
        <w:t>) –</w:t>
      </w:r>
      <w:r>
        <w:t xml:space="preserve"> часть пропускной способности звена, используемой независимо при коммутации</w:t>
      </w:r>
    </w:p>
    <w:p w14:paraId="3EA70382" w14:textId="09FB9F66" w:rsidR="00435931" w:rsidRDefault="00435931" w:rsidP="00435931">
      <w:pPr>
        <w:pStyle w:val="a3"/>
        <w:numPr>
          <w:ilvl w:val="0"/>
          <w:numId w:val="1"/>
        </w:numPr>
      </w:pPr>
      <w:r>
        <w:t>Составной канал (</w:t>
      </w:r>
      <w:r>
        <w:rPr>
          <w:lang w:val="en-US"/>
        </w:rPr>
        <w:t>circuit</w:t>
      </w:r>
      <w:r w:rsidRPr="00435931">
        <w:t xml:space="preserve">) – </w:t>
      </w:r>
      <w:r>
        <w:t>маршрут между двумя конечными узлами сети</w:t>
      </w:r>
    </w:p>
    <w:p w14:paraId="58A38AB2" w14:textId="788B3E0B" w:rsidR="00435931" w:rsidRDefault="00435931" w:rsidP="00435931">
      <w:pPr>
        <w:pStyle w:val="a3"/>
        <w:numPr>
          <w:ilvl w:val="0"/>
          <w:numId w:val="1"/>
        </w:numPr>
      </w:pPr>
      <w:r>
        <w:t>Линия связи может использоваться как синоним одного из вышеперечисленных терминов</w:t>
      </w:r>
    </w:p>
    <w:p w14:paraId="5903C370" w14:textId="01307A84" w:rsidR="00435931" w:rsidRDefault="00435931" w:rsidP="00435931">
      <w:r>
        <w:t>Характеристики линии связи:</w:t>
      </w:r>
    </w:p>
    <w:p w14:paraId="06ACCDE1" w14:textId="01909160" w:rsidR="00435931" w:rsidRDefault="00435931" w:rsidP="00435931">
      <w:pPr>
        <w:pStyle w:val="a3"/>
        <w:numPr>
          <w:ilvl w:val="0"/>
          <w:numId w:val="1"/>
        </w:numPr>
      </w:pPr>
      <w:r>
        <w:t>Пропускная способность (бит\с) - количество данных, передаваемых за единицу времени</w:t>
      </w:r>
    </w:p>
    <w:p w14:paraId="06A95954" w14:textId="2421306F" w:rsidR="00435931" w:rsidRDefault="00435931" w:rsidP="00435931">
      <w:pPr>
        <w:pStyle w:val="a3"/>
        <w:numPr>
          <w:ilvl w:val="0"/>
          <w:numId w:val="1"/>
        </w:numPr>
      </w:pPr>
      <w:r>
        <w:t>Задержка – количество времени, которое пройдёт прежде ем сообщение от отправителя дойдёт до получателя</w:t>
      </w:r>
    </w:p>
    <w:p w14:paraId="296D42BF" w14:textId="2BD489A4" w:rsidR="00435931" w:rsidRDefault="00435931" w:rsidP="00435931">
      <w:pPr>
        <w:pStyle w:val="a3"/>
        <w:numPr>
          <w:ilvl w:val="0"/>
          <w:numId w:val="1"/>
        </w:numPr>
      </w:pPr>
      <w:r>
        <w:t>Количество ошибок (частота возникновения ошибок)</w:t>
      </w:r>
    </w:p>
    <w:p w14:paraId="0B675868" w14:textId="2D6BCD26" w:rsidR="00435931" w:rsidRDefault="00435931" w:rsidP="00435931">
      <w:r>
        <w:t>Симплексный канал связи</w:t>
      </w:r>
    </w:p>
    <w:p w14:paraId="646440E8" w14:textId="4ED87B0B" w:rsidR="00435931" w:rsidRDefault="00435931" w:rsidP="00435931">
      <w:pPr>
        <w:pStyle w:val="a3"/>
        <w:numPr>
          <w:ilvl w:val="0"/>
          <w:numId w:val="1"/>
        </w:numPr>
      </w:pPr>
      <w:r>
        <w:t>Симплексный канал связи – это односторонний канал, данные по нему могут передаваться только в одном направлении (от передатчика информации к приёмнику</w:t>
      </w:r>
      <w:r w:rsidR="009A5076">
        <w:t>, Радио, Телевизор</w:t>
      </w:r>
      <w:r>
        <w:t>)</w:t>
      </w:r>
    </w:p>
    <w:p w14:paraId="3CFD8F19" w14:textId="42F9BA51" w:rsidR="00435931" w:rsidRDefault="009A5076" w:rsidP="00435931">
      <w:r>
        <w:t>Полудуплексный канал связи</w:t>
      </w:r>
    </w:p>
    <w:p w14:paraId="63A7EF2A" w14:textId="55735A85" w:rsidR="009A5076" w:rsidRDefault="009A5076" w:rsidP="009A5076">
      <w:pPr>
        <w:pStyle w:val="a3"/>
        <w:numPr>
          <w:ilvl w:val="0"/>
          <w:numId w:val="1"/>
        </w:numPr>
      </w:pPr>
      <w:r>
        <w:t>При полудуплексном типе связи оба абонента имеют возможность принимать и передавать сообщение (но не одновременно, например Рация)</w:t>
      </w:r>
    </w:p>
    <w:p w14:paraId="4635563F" w14:textId="42DDB1EC" w:rsidR="009A5076" w:rsidRDefault="009A5076" w:rsidP="009A5076">
      <w:r>
        <w:t>Дуплексный канал связи</w:t>
      </w:r>
    </w:p>
    <w:p w14:paraId="5D7CB95C" w14:textId="1F2A3518" w:rsidR="009A5076" w:rsidRDefault="009A5076" w:rsidP="009A5076">
      <w:pPr>
        <w:pStyle w:val="a3"/>
        <w:numPr>
          <w:ilvl w:val="0"/>
          <w:numId w:val="1"/>
        </w:numPr>
      </w:pPr>
      <w:r>
        <w:t>По дуплексному каналу данные могут передаваться в обе стороны одновременно (например, Телефон)</w:t>
      </w:r>
    </w:p>
    <w:p w14:paraId="7E003B97" w14:textId="15DD299C" w:rsidR="009A5076" w:rsidRDefault="009A5076" w:rsidP="009A5076">
      <w:r>
        <w:t>Линии связи:</w:t>
      </w:r>
    </w:p>
    <w:p w14:paraId="5BA95E14" w14:textId="3AB46B8E" w:rsidR="009A5076" w:rsidRDefault="009A5076" w:rsidP="009A5076">
      <w:r>
        <w:t>Тип передачи данных: проводной и беспроводной</w:t>
      </w:r>
    </w:p>
    <w:p w14:paraId="280D1BE4" w14:textId="372D2059" w:rsidR="009A5076" w:rsidRDefault="009A5076" w:rsidP="009A5076">
      <w:r>
        <w:t>Проводная среда передачи данных</w:t>
      </w:r>
    </w:p>
    <w:p w14:paraId="59A27B35" w14:textId="17191569" w:rsidR="009A5076" w:rsidRDefault="009A5076" w:rsidP="009A5076">
      <w:pPr>
        <w:pStyle w:val="a3"/>
        <w:numPr>
          <w:ilvl w:val="0"/>
          <w:numId w:val="1"/>
        </w:numPr>
      </w:pPr>
      <w:r>
        <w:t>Проводные (воздушные) линии связи</w:t>
      </w:r>
    </w:p>
    <w:p w14:paraId="7FD1EDAC" w14:textId="0CBFDAE3" w:rsidR="009A5076" w:rsidRDefault="009A5076" w:rsidP="009A5076">
      <w:pPr>
        <w:pStyle w:val="a3"/>
        <w:numPr>
          <w:ilvl w:val="0"/>
          <w:numId w:val="1"/>
        </w:numPr>
      </w:pPr>
      <w:r>
        <w:t>Кабели разных типов (коаксиальный, витая пара, оптоволоконный кабель)</w:t>
      </w:r>
    </w:p>
    <w:p w14:paraId="5EFF0253" w14:textId="150982ED" w:rsidR="009A5076" w:rsidRDefault="009A5076" w:rsidP="009A5076">
      <w:pPr>
        <w:pStyle w:val="a3"/>
        <w:numPr>
          <w:ilvl w:val="0"/>
          <w:numId w:val="1"/>
        </w:numPr>
      </w:pPr>
      <w:r>
        <w:t xml:space="preserve">Представляют собой провода без </w:t>
      </w:r>
      <w:proofErr w:type="gramStart"/>
      <w:r>
        <w:t>каких либо</w:t>
      </w:r>
      <w:proofErr w:type="gramEnd"/>
      <w:r>
        <w:t xml:space="preserve"> изолирующих или экранирующих оплеток, проложенные между столбами и висящие в воздухе.</w:t>
      </w:r>
    </w:p>
    <w:p w14:paraId="2EB73E3E" w14:textId="604C6417" w:rsidR="009A5076" w:rsidRDefault="009A5076" w:rsidP="009A5076">
      <w:r>
        <w:t>Коаксиальный кабель</w:t>
      </w:r>
    </w:p>
    <w:p w14:paraId="7DDEF8BD" w14:textId="3A3DEF28" w:rsidR="009A5076" w:rsidRDefault="009A5076" w:rsidP="009A5076">
      <w:pPr>
        <w:pStyle w:val="a3"/>
        <w:numPr>
          <w:ilvl w:val="0"/>
          <w:numId w:val="1"/>
        </w:numPr>
      </w:pPr>
      <w:r>
        <w:t xml:space="preserve">Электрический кабель, состоящий из центрального проводника и экрана, </w:t>
      </w:r>
      <w:proofErr w:type="spellStart"/>
      <w:r>
        <w:t>располеженных</w:t>
      </w:r>
      <w:proofErr w:type="spellEnd"/>
      <w:r>
        <w:t xml:space="preserve"> согласно и разделённых изоляционным материалом или воздушным промежутком.</w:t>
      </w:r>
    </w:p>
    <w:p w14:paraId="00ACFD7C" w14:textId="5D07FD8D" w:rsidR="009A5076" w:rsidRDefault="009A5076" w:rsidP="009A5076">
      <w:r>
        <w:t>Типы коаксиального кабеля</w:t>
      </w:r>
    </w:p>
    <w:p w14:paraId="35A10C85" w14:textId="3BD195CD" w:rsidR="009A5076" w:rsidRDefault="009A5076" w:rsidP="009A5076">
      <w:pPr>
        <w:pStyle w:val="a3"/>
        <w:numPr>
          <w:ilvl w:val="0"/>
          <w:numId w:val="1"/>
        </w:numPr>
      </w:pPr>
      <w:r>
        <w:t>Толстый коаксиальный кабель</w:t>
      </w:r>
    </w:p>
    <w:p w14:paraId="4E4A7FB1" w14:textId="7C2FF0D0" w:rsidR="009A5076" w:rsidRPr="009A5076" w:rsidRDefault="009A5076" w:rsidP="009A5076">
      <w:pPr>
        <w:pStyle w:val="a3"/>
        <w:numPr>
          <w:ilvl w:val="1"/>
          <w:numId w:val="1"/>
        </w:numPr>
      </w:pPr>
      <w:r>
        <w:t xml:space="preserve">Назначение: сети </w:t>
      </w:r>
      <w:r>
        <w:rPr>
          <w:lang w:val="en-US"/>
        </w:rPr>
        <w:t>Ethernet 10Base-5</w:t>
      </w:r>
    </w:p>
    <w:p w14:paraId="7D152F43" w14:textId="2FD1A9F0" w:rsidR="009A5076" w:rsidRDefault="009A5076" w:rsidP="009A5076">
      <w:pPr>
        <w:pStyle w:val="a3"/>
        <w:numPr>
          <w:ilvl w:val="1"/>
          <w:numId w:val="1"/>
        </w:numPr>
      </w:pPr>
      <w:r>
        <w:lastRenderedPageBreak/>
        <w:t xml:space="preserve">Волновое </w:t>
      </w:r>
      <w:proofErr w:type="spellStart"/>
      <w:r>
        <w:t>сопротивлени</w:t>
      </w:r>
      <w:proofErr w:type="spellEnd"/>
      <w:r>
        <w:t>: 50 Ом</w:t>
      </w:r>
    </w:p>
    <w:p w14:paraId="27E79412" w14:textId="08513A57" w:rsidR="009A5076" w:rsidRDefault="009A5076" w:rsidP="009A5076">
      <w:pPr>
        <w:pStyle w:val="a3"/>
        <w:numPr>
          <w:ilvl w:val="1"/>
          <w:numId w:val="1"/>
        </w:numPr>
      </w:pPr>
      <w:proofErr w:type="spellStart"/>
      <w:r>
        <w:t>Внутреннмий</w:t>
      </w:r>
      <w:proofErr w:type="spellEnd"/>
      <w:r>
        <w:t xml:space="preserve"> проводник: диаметр 2,17 мм</w:t>
      </w:r>
    </w:p>
    <w:p w14:paraId="0BDAD130" w14:textId="25A57A24" w:rsidR="009A5076" w:rsidRDefault="009A5076" w:rsidP="009A5076">
      <w:pPr>
        <w:pStyle w:val="a3"/>
        <w:numPr>
          <w:ilvl w:val="0"/>
          <w:numId w:val="1"/>
        </w:numPr>
      </w:pPr>
      <w:r>
        <w:t>Тонкий коаксиальный кабель</w:t>
      </w:r>
    </w:p>
    <w:p w14:paraId="65626049" w14:textId="354A0A46" w:rsidR="009A5076" w:rsidRPr="009A5076" w:rsidRDefault="009A5076" w:rsidP="009A5076">
      <w:pPr>
        <w:pStyle w:val="a3"/>
        <w:numPr>
          <w:ilvl w:val="1"/>
          <w:numId w:val="1"/>
        </w:numPr>
      </w:pPr>
      <w:r>
        <w:t xml:space="preserve">Назначение: сети </w:t>
      </w:r>
      <w:r>
        <w:rPr>
          <w:lang w:val="en-US"/>
        </w:rPr>
        <w:t>Ethernet 10Base-2</w:t>
      </w:r>
    </w:p>
    <w:p w14:paraId="5E89EE8D" w14:textId="0D5F13BA" w:rsidR="009A5076" w:rsidRDefault="009A5076" w:rsidP="009A5076">
      <w:pPr>
        <w:pStyle w:val="a3"/>
        <w:numPr>
          <w:ilvl w:val="1"/>
          <w:numId w:val="1"/>
        </w:numPr>
      </w:pPr>
      <w:r>
        <w:t>Волновое сопротивление 50 Ом</w:t>
      </w:r>
    </w:p>
    <w:p w14:paraId="5C11729E" w14:textId="1C96B40F" w:rsidR="009A5076" w:rsidRDefault="009A5076" w:rsidP="009A5076">
      <w:pPr>
        <w:pStyle w:val="a3"/>
        <w:numPr>
          <w:ilvl w:val="1"/>
          <w:numId w:val="1"/>
        </w:numPr>
      </w:pPr>
      <w:r>
        <w:t>Внутренний проводник диаметр 0,89 мм</w:t>
      </w:r>
    </w:p>
    <w:p w14:paraId="2B3157B5" w14:textId="2FB2FFF8" w:rsidR="009A5076" w:rsidRDefault="009A5076" w:rsidP="009A5076">
      <w:pPr>
        <w:pStyle w:val="a3"/>
        <w:numPr>
          <w:ilvl w:val="0"/>
          <w:numId w:val="1"/>
        </w:numPr>
      </w:pPr>
      <w:r>
        <w:t>Телевизионный кабель</w:t>
      </w:r>
    </w:p>
    <w:p w14:paraId="3F9E7E68" w14:textId="59D18731" w:rsidR="009A5076" w:rsidRDefault="009A5076" w:rsidP="009A5076">
      <w:pPr>
        <w:pStyle w:val="a3"/>
        <w:numPr>
          <w:ilvl w:val="1"/>
          <w:numId w:val="1"/>
        </w:numPr>
      </w:pPr>
      <w:r>
        <w:t>Назначение кабельное телевидение</w:t>
      </w:r>
    </w:p>
    <w:p w14:paraId="603FADA1" w14:textId="55DD0D5C" w:rsidR="009A5076" w:rsidRDefault="009A5076" w:rsidP="009A5076">
      <w:pPr>
        <w:pStyle w:val="a3"/>
        <w:numPr>
          <w:ilvl w:val="1"/>
          <w:numId w:val="1"/>
        </w:numPr>
      </w:pPr>
      <w:r>
        <w:t>Волновое сопротивление 75 Ом</w:t>
      </w:r>
    </w:p>
    <w:p w14:paraId="38F2FE71" w14:textId="50A2A042" w:rsidR="009A5076" w:rsidRDefault="009A5076" w:rsidP="009A5076">
      <w:pPr>
        <w:pStyle w:val="a3"/>
        <w:numPr>
          <w:ilvl w:val="0"/>
          <w:numId w:val="1"/>
        </w:numPr>
      </w:pPr>
      <w:proofErr w:type="spellStart"/>
      <w:r>
        <w:t>Твинааксиальный</w:t>
      </w:r>
      <w:proofErr w:type="spellEnd"/>
      <w:r>
        <w:t xml:space="preserve"> кабель</w:t>
      </w:r>
    </w:p>
    <w:p w14:paraId="14F88DD2" w14:textId="4A5F4E9F" w:rsidR="009A5076" w:rsidRDefault="009A5076" w:rsidP="009A5076">
      <w:pPr>
        <w:pStyle w:val="a3"/>
        <w:numPr>
          <w:ilvl w:val="1"/>
          <w:numId w:val="1"/>
        </w:numPr>
        <w:rPr>
          <w:lang w:val="en-US"/>
        </w:rPr>
      </w:pPr>
      <w:r>
        <w:t>Назначение</w:t>
      </w:r>
      <w:r w:rsidRPr="009A5076">
        <w:rPr>
          <w:lang w:val="en-US"/>
        </w:rPr>
        <w:t xml:space="preserve">: </w:t>
      </w:r>
      <w:r>
        <w:t>сети</w:t>
      </w:r>
      <w:r w:rsidRPr="009A5076">
        <w:rPr>
          <w:lang w:val="en-US"/>
        </w:rPr>
        <w:t xml:space="preserve"> </w:t>
      </w:r>
      <w:r>
        <w:rPr>
          <w:lang w:val="en-US"/>
        </w:rPr>
        <w:t>Ethernet</w:t>
      </w:r>
      <w:r w:rsidRPr="009A5076">
        <w:rPr>
          <w:lang w:val="en-US"/>
        </w:rPr>
        <w:t xml:space="preserve"> 10</w:t>
      </w:r>
      <w:r>
        <w:rPr>
          <w:lang w:val="en-US"/>
        </w:rPr>
        <w:t>GBase</w:t>
      </w:r>
      <w:r w:rsidRPr="009A5076">
        <w:rPr>
          <w:lang w:val="en-US"/>
        </w:rPr>
        <w:t>-</w:t>
      </w:r>
      <w:r>
        <w:rPr>
          <w:lang w:val="en-US"/>
        </w:rPr>
        <w:t>CX</w:t>
      </w:r>
      <w:r w:rsidRPr="009A5076">
        <w:rPr>
          <w:lang w:val="en-US"/>
        </w:rPr>
        <w:t>4, 40</w:t>
      </w:r>
      <w:r>
        <w:rPr>
          <w:lang w:val="en-US"/>
        </w:rPr>
        <w:t>GBase-CR4, 100GBase-CR10</w:t>
      </w:r>
    </w:p>
    <w:p w14:paraId="5ED0C29F" w14:textId="0D3BE15A" w:rsidR="009A5076" w:rsidRPr="009A5076" w:rsidRDefault="009A5076" w:rsidP="009A5076">
      <w:pPr>
        <w:pStyle w:val="a3"/>
        <w:numPr>
          <w:ilvl w:val="1"/>
          <w:numId w:val="1"/>
        </w:numPr>
        <w:rPr>
          <w:lang w:val="en-US"/>
        </w:rPr>
      </w:pPr>
      <w:r>
        <w:t>Волновое сопротивление 100 Ом</w:t>
      </w:r>
    </w:p>
    <w:p w14:paraId="50898F21" w14:textId="3724F5B6" w:rsidR="009A5076" w:rsidRPr="009A5076" w:rsidRDefault="009A5076" w:rsidP="009A5076">
      <w:pPr>
        <w:pStyle w:val="a3"/>
        <w:numPr>
          <w:ilvl w:val="1"/>
          <w:numId w:val="1"/>
        </w:numPr>
        <w:rPr>
          <w:lang w:val="en-US"/>
        </w:rPr>
      </w:pPr>
      <w:r>
        <w:t xml:space="preserve">Внутренний проводник 2 </w:t>
      </w:r>
      <w:proofErr w:type="spellStart"/>
      <w:r>
        <w:t>шт</w:t>
      </w:r>
      <w:proofErr w:type="spellEnd"/>
    </w:p>
    <w:p w14:paraId="4C6F723F" w14:textId="102237DD" w:rsidR="009A5076" w:rsidRDefault="00D0365B" w:rsidP="00D0365B">
      <w:r>
        <w:t>Достоинства коаксиального кабеля</w:t>
      </w:r>
    </w:p>
    <w:p w14:paraId="3D10F4BD" w14:textId="52F84A7D" w:rsidR="00D0365B" w:rsidRDefault="00D0365B" w:rsidP="00D0365B">
      <w:pPr>
        <w:pStyle w:val="a3"/>
        <w:numPr>
          <w:ilvl w:val="0"/>
          <w:numId w:val="1"/>
        </w:numPr>
      </w:pPr>
      <w:r>
        <w:t>Высокий уровень прочности</w:t>
      </w:r>
    </w:p>
    <w:p w14:paraId="4E27F098" w14:textId="08C15CF9" w:rsidR="00D0365B" w:rsidRDefault="00D0365B" w:rsidP="00D0365B">
      <w:pPr>
        <w:pStyle w:val="a3"/>
        <w:numPr>
          <w:ilvl w:val="0"/>
          <w:numId w:val="1"/>
        </w:numPr>
      </w:pPr>
      <w:r>
        <w:t>Мало подвергается воздействию агрессивных погодных условий</w:t>
      </w:r>
    </w:p>
    <w:p w14:paraId="2E42ED38" w14:textId="7DD4694C" w:rsidR="00D0365B" w:rsidRDefault="00D0365B" w:rsidP="00D0365B">
      <w:pPr>
        <w:pStyle w:val="a3"/>
        <w:numPr>
          <w:ilvl w:val="0"/>
          <w:numId w:val="1"/>
        </w:numPr>
      </w:pPr>
      <w:r>
        <w:t>Достаточно хорошая дальность передачи</w:t>
      </w:r>
    </w:p>
    <w:p w14:paraId="0353845A" w14:textId="31B1970A" w:rsidR="00D0365B" w:rsidRDefault="00D0365B" w:rsidP="00D0365B">
      <w:r>
        <w:t>Недостатки коаксиального кабеля</w:t>
      </w:r>
    </w:p>
    <w:p w14:paraId="57EF14BA" w14:textId="04E788D4" w:rsidR="00D0365B" w:rsidRDefault="00D0365B" w:rsidP="00D0365B">
      <w:pPr>
        <w:pStyle w:val="a3"/>
        <w:numPr>
          <w:ilvl w:val="0"/>
          <w:numId w:val="1"/>
        </w:numPr>
      </w:pPr>
      <w:r>
        <w:t xml:space="preserve">Сложность в </w:t>
      </w:r>
      <w:proofErr w:type="spellStart"/>
      <w:r>
        <w:t>монтажировании</w:t>
      </w:r>
      <w:proofErr w:type="spellEnd"/>
    </w:p>
    <w:p w14:paraId="55A7EF2D" w14:textId="07D83197" w:rsidR="00D0365B" w:rsidRDefault="00D0365B" w:rsidP="00D0365B">
      <w:pPr>
        <w:pStyle w:val="a3"/>
        <w:numPr>
          <w:ilvl w:val="0"/>
          <w:numId w:val="1"/>
        </w:numPr>
      </w:pPr>
      <w:r>
        <w:t>Дорогие и трудно устанавливаемые коннекторы</w:t>
      </w:r>
    </w:p>
    <w:p w14:paraId="0A8BDD75" w14:textId="4F7FBCD6" w:rsidR="00D0365B" w:rsidRDefault="00D0365B" w:rsidP="00D0365B">
      <w:pPr>
        <w:pStyle w:val="a3"/>
        <w:numPr>
          <w:ilvl w:val="0"/>
          <w:numId w:val="1"/>
        </w:numPr>
      </w:pPr>
      <w:r>
        <w:t>Относительно низкая пропускная способность</w:t>
      </w:r>
    </w:p>
    <w:p w14:paraId="2341D73C" w14:textId="2042B90B" w:rsidR="00D0365B" w:rsidRDefault="00D0365B" w:rsidP="00D0365B">
      <w:r>
        <w:t>Витая пара</w:t>
      </w:r>
    </w:p>
    <w:p w14:paraId="31FEA18A" w14:textId="500D9D5B" w:rsidR="00D0365B" w:rsidRDefault="00D0365B" w:rsidP="00D0365B">
      <w:pPr>
        <w:pStyle w:val="a3"/>
        <w:numPr>
          <w:ilvl w:val="0"/>
          <w:numId w:val="1"/>
        </w:numPr>
      </w:pPr>
      <w:r>
        <w:t xml:space="preserve">Представляет собой одну или несколько пар изолированных проводников, </w:t>
      </w:r>
      <w:proofErr w:type="spellStart"/>
      <w:r>
        <w:t>скрученых</w:t>
      </w:r>
      <w:proofErr w:type="spellEnd"/>
      <w:r>
        <w:t xml:space="preserve"> между собой и покрытых пластиковой оболочкой</w:t>
      </w:r>
    </w:p>
    <w:p w14:paraId="6C9BDC8D" w14:textId="15D0D5BF" w:rsidR="00D0365B" w:rsidRDefault="00D0365B" w:rsidP="00D0365B">
      <w:r>
        <w:t xml:space="preserve">Цели скручивания </w:t>
      </w:r>
      <w:proofErr w:type="spellStart"/>
      <w:r>
        <w:t>прводов</w:t>
      </w:r>
      <w:proofErr w:type="spellEnd"/>
    </w:p>
    <w:p w14:paraId="557AEC9C" w14:textId="63BC7DC4" w:rsidR="00D0365B" w:rsidRDefault="00D0365B" w:rsidP="00D0365B">
      <w:pPr>
        <w:pStyle w:val="a3"/>
        <w:numPr>
          <w:ilvl w:val="0"/>
          <w:numId w:val="1"/>
        </w:numPr>
      </w:pPr>
      <w:r>
        <w:t>Повышение связи проводников одной пары</w:t>
      </w:r>
    </w:p>
    <w:p w14:paraId="7C8EDEB6" w14:textId="1C051A9F" w:rsidR="00D0365B" w:rsidRDefault="00D0365B" w:rsidP="00D0365B">
      <w:pPr>
        <w:pStyle w:val="a3"/>
        <w:numPr>
          <w:ilvl w:val="0"/>
          <w:numId w:val="1"/>
        </w:numPr>
      </w:pPr>
      <w:r>
        <w:t>Уменьшение электромагнитных помех от внешних источников</w:t>
      </w:r>
    </w:p>
    <w:p w14:paraId="1147406B" w14:textId="7F4E9F96" w:rsidR="00D0365B" w:rsidRDefault="00D0365B" w:rsidP="00D0365B">
      <w:pPr>
        <w:pStyle w:val="a3"/>
        <w:numPr>
          <w:ilvl w:val="0"/>
          <w:numId w:val="1"/>
        </w:numPr>
      </w:pPr>
      <w:r>
        <w:t>Уменьшение взаимных наводок при передаче дифференциальных сигналов</w:t>
      </w:r>
    </w:p>
    <w:p w14:paraId="599E45EE" w14:textId="3FAA32A7" w:rsidR="00D0365B" w:rsidRPr="00F42016" w:rsidRDefault="00D0365B" w:rsidP="00D0365B">
      <w:r>
        <w:t>Неэкранированная витая пара (</w:t>
      </w:r>
      <w:r>
        <w:rPr>
          <w:lang w:val="en-US"/>
        </w:rPr>
        <w:t>UTP</w:t>
      </w:r>
      <w:r w:rsidRPr="00D0365B">
        <w:t xml:space="preserve"> – </w:t>
      </w:r>
      <w:r>
        <w:rPr>
          <w:lang w:val="en-US"/>
        </w:rPr>
        <w:t>Unshielded</w:t>
      </w:r>
      <w:r w:rsidRPr="00D0365B">
        <w:t xml:space="preserve"> </w:t>
      </w:r>
      <w:r>
        <w:rPr>
          <w:lang w:val="en-US"/>
        </w:rPr>
        <w:t>Twisted</w:t>
      </w:r>
      <w:r w:rsidRPr="00D0365B">
        <w:t xml:space="preserve"> </w:t>
      </w:r>
      <w:r>
        <w:rPr>
          <w:lang w:val="en-US"/>
        </w:rPr>
        <w:t>Pair</w:t>
      </w:r>
      <w:r w:rsidRPr="00D0365B">
        <w:t>)</w:t>
      </w:r>
    </w:p>
    <w:p w14:paraId="07EA8329" w14:textId="3952192D" w:rsidR="00D0365B" w:rsidRDefault="00D0365B" w:rsidP="00D0365B">
      <w:pPr>
        <w:pStyle w:val="a3"/>
        <w:numPr>
          <w:ilvl w:val="0"/>
          <w:numId w:val="1"/>
        </w:numPr>
      </w:pPr>
      <w:proofErr w:type="spellStart"/>
      <w:r>
        <w:rPr>
          <w:lang w:val="en-US"/>
        </w:rPr>
        <w:t>Unshuislded</w:t>
      </w:r>
      <w:proofErr w:type="spellEnd"/>
      <w:r w:rsidRPr="00F42016">
        <w:t xml:space="preserve"> </w:t>
      </w:r>
      <w:r>
        <w:rPr>
          <w:lang w:val="en-US"/>
        </w:rPr>
        <w:t>Twisted</w:t>
      </w:r>
      <w:r w:rsidRPr="00F42016">
        <w:t xml:space="preserve"> </w:t>
      </w:r>
      <w:r>
        <w:rPr>
          <w:lang w:val="en-US"/>
        </w:rPr>
        <w:t>Pair</w:t>
      </w:r>
      <w:r w:rsidRPr="00F42016">
        <w:t xml:space="preserve"> – </w:t>
      </w:r>
      <w:r>
        <w:t>незащищенная</w:t>
      </w:r>
      <w:r w:rsidRPr="00F42016">
        <w:t xml:space="preserve"> </w:t>
      </w:r>
      <w:r>
        <w:t>витая</w:t>
      </w:r>
      <w:r w:rsidRPr="00F42016">
        <w:t xml:space="preserve"> </w:t>
      </w:r>
      <w:r>
        <w:t>пара</w:t>
      </w:r>
      <w:r w:rsidRPr="00F42016">
        <w:t xml:space="preserve">. </w:t>
      </w:r>
      <w:r>
        <w:t xml:space="preserve">Кроме проводников с </w:t>
      </w:r>
      <w:proofErr w:type="spellStart"/>
      <w:r>
        <w:t>собственнной</w:t>
      </w:r>
      <w:proofErr w:type="spellEnd"/>
      <w:r>
        <w:t xml:space="preserve"> пластиковой защиты никаких оплеток или проводов заземления не </w:t>
      </w:r>
      <w:proofErr w:type="spellStart"/>
      <w:r>
        <w:t>использоется</w:t>
      </w:r>
      <w:proofErr w:type="spellEnd"/>
    </w:p>
    <w:p w14:paraId="1F33F609" w14:textId="16935059" w:rsidR="00D0365B" w:rsidRDefault="00D0365B" w:rsidP="00D0365B">
      <w:pPr>
        <w:pStyle w:val="a3"/>
        <w:numPr>
          <w:ilvl w:val="0"/>
          <w:numId w:val="1"/>
        </w:numPr>
      </w:pPr>
      <w:r>
        <w:rPr>
          <w:lang w:val="en-US"/>
        </w:rPr>
        <w:t>Foiled</w:t>
      </w:r>
      <w:r w:rsidRPr="00D0365B">
        <w:t xml:space="preserve"> </w:t>
      </w:r>
      <w:r>
        <w:rPr>
          <w:lang w:val="en-US"/>
        </w:rPr>
        <w:t>Twisted</w:t>
      </w:r>
      <w:r w:rsidRPr="00D0365B">
        <w:t xml:space="preserve"> </w:t>
      </w:r>
      <w:r>
        <w:rPr>
          <w:lang w:val="en-US"/>
        </w:rPr>
        <w:t>Pair</w:t>
      </w:r>
      <w:r w:rsidRPr="00D0365B">
        <w:t xml:space="preserve"> – </w:t>
      </w:r>
      <w:r>
        <w:t>фольгированная витая пара.</w:t>
      </w:r>
    </w:p>
    <w:p w14:paraId="7D6603B8" w14:textId="3B11B648" w:rsidR="00D0365B" w:rsidRDefault="00D0365B" w:rsidP="00D0365B">
      <w:r>
        <w:t>Экранированная витая пара</w:t>
      </w:r>
    </w:p>
    <w:p w14:paraId="345AD8A3" w14:textId="367B1658" w:rsidR="00D0365B" w:rsidRDefault="00D0365B" w:rsidP="00D0365B">
      <w:pPr>
        <w:pStyle w:val="a3"/>
        <w:numPr>
          <w:ilvl w:val="0"/>
          <w:numId w:val="1"/>
        </w:numPr>
      </w:pPr>
      <w:r>
        <w:rPr>
          <w:lang w:val="en-US"/>
        </w:rPr>
        <w:t xml:space="preserve">Shielded Twisted pair (STP) – </w:t>
      </w:r>
      <w:r>
        <w:t>защищенная</w:t>
      </w:r>
      <w:r w:rsidRPr="00D0365B">
        <w:rPr>
          <w:lang w:val="en-US"/>
        </w:rPr>
        <w:t xml:space="preserve"> </w:t>
      </w:r>
      <w:r>
        <w:t>витая</w:t>
      </w:r>
      <w:r w:rsidRPr="00D0365B">
        <w:rPr>
          <w:lang w:val="en-US"/>
        </w:rPr>
        <w:t xml:space="preserve"> </w:t>
      </w:r>
      <w:r>
        <w:t>пара</w:t>
      </w:r>
      <w:r w:rsidRPr="00D0365B">
        <w:rPr>
          <w:lang w:val="en-US"/>
        </w:rPr>
        <w:t xml:space="preserve">. </w:t>
      </w:r>
      <w:r>
        <w:t>В кабеле этого типа каждая пара имеет собственную экранирующую оплетку, а также присутствует общий для всех сеточный экран</w:t>
      </w:r>
    </w:p>
    <w:p w14:paraId="61521C70" w14:textId="154BE734" w:rsidR="00D0365B" w:rsidRDefault="00D0365B" w:rsidP="00D0365B">
      <w:pPr>
        <w:pStyle w:val="a3"/>
        <w:numPr>
          <w:ilvl w:val="0"/>
          <w:numId w:val="1"/>
        </w:numPr>
      </w:pPr>
      <w:r>
        <w:rPr>
          <w:lang w:val="en-US"/>
        </w:rPr>
        <w:t>Screened</w:t>
      </w:r>
      <w:r w:rsidRPr="00D0365B">
        <w:t xml:space="preserve"> </w:t>
      </w:r>
      <w:r>
        <w:rPr>
          <w:lang w:val="en-US"/>
        </w:rPr>
        <w:t>Foiled</w:t>
      </w:r>
      <w:r w:rsidRPr="00D0365B">
        <w:t xml:space="preserve"> </w:t>
      </w:r>
      <w:r>
        <w:rPr>
          <w:lang w:val="en-US"/>
        </w:rPr>
        <w:t>Twisted</w:t>
      </w:r>
      <w:r w:rsidRPr="00D0365B">
        <w:t xml:space="preserve"> </w:t>
      </w:r>
      <w:r>
        <w:rPr>
          <w:lang w:val="en-US"/>
        </w:rPr>
        <w:t>Pair</w:t>
      </w:r>
      <w:r w:rsidRPr="00D0365B">
        <w:t xml:space="preserve"> </w:t>
      </w:r>
      <w:proofErr w:type="gramStart"/>
      <w:r w:rsidRPr="00D0365B">
        <w:t xml:space="preserve">-  </w:t>
      </w:r>
      <w:r>
        <w:t>фольгированная</w:t>
      </w:r>
      <w:proofErr w:type="gramEnd"/>
      <w:r w:rsidRPr="00D0365B">
        <w:t xml:space="preserve"> </w:t>
      </w:r>
      <w:r>
        <w:t>экранированная витая пара. Каждая пара этого кабеля находится в собственной оплетке из фольги и все пары помещены в медный экран</w:t>
      </w:r>
    </w:p>
    <w:p w14:paraId="184CE259" w14:textId="14E1ACE7" w:rsidR="00D0365B" w:rsidRDefault="00D0365B" w:rsidP="00D0365B">
      <w:pPr>
        <w:pStyle w:val="a3"/>
        <w:numPr>
          <w:ilvl w:val="0"/>
          <w:numId w:val="1"/>
        </w:numPr>
      </w:pPr>
      <w:r>
        <w:rPr>
          <w:lang w:val="en-US"/>
        </w:rPr>
        <w:t>Screened</w:t>
      </w:r>
      <w:r w:rsidRPr="00D0365B">
        <w:t xml:space="preserve"> </w:t>
      </w:r>
      <w:r>
        <w:rPr>
          <w:lang w:val="en-US"/>
        </w:rPr>
        <w:t>Foiled</w:t>
      </w:r>
      <w:r w:rsidRPr="00D0365B">
        <w:t xml:space="preserve"> </w:t>
      </w:r>
      <w:r>
        <w:rPr>
          <w:lang w:val="en-US"/>
        </w:rPr>
        <w:t>Unshielded</w:t>
      </w:r>
      <w:r w:rsidRPr="00D0365B">
        <w:t xml:space="preserve"> </w:t>
      </w:r>
      <w:r>
        <w:rPr>
          <w:lang w:val="en-US"/>
        </w:rPr>
        <w:t>twisted</w:t>
      </w:r>
      <w:r w:rsidRPr="00D0365B">
        <w:t xml:space="preserve"> </w:t>
      </w:r>
      <w:r>
        <w:rPr>
          <w:lang w:val="en-US"/>
        </w:rPr>
        <w:t>pair</w:t>
      </w:r>
      <w:r w:rsidRPr="00D0365B">
        <w:t xml:space="preserve"> – </w:t>
      </w:r>
      <w:proofErr w:type="spellStart"/>
      <w:r>
        <w:t>незазинная</w:t>
      </w:r>
      <w:proofErr w:type="spellEnd"/>
      <w:r w:rsidRPr="00D0365B">
        <w:t xml:space="preserve"> </w:t>
      </w:r>
      <w:proofErr w:type="spellStart"/>
      <w:r>
        <w:t>экарнированная</w:t>
      </w:r>
      <w:proofErr w:type="spellEnd"/>
      <w:r w:rsidRPr="00D0365B">
        <w:t xml:space="preserve"> </w:t>
      </w:r>
      <w:r>
        <w:t>витая</w:t>
      </w:r>
      <w:r w:rsidRPr="00D0365B">
        <w:t xml:space="preserve"> </w:t>
      </w:r>
      <w:r>
        <w:t>пара. Характеризуется двойным экраном из медной оплетки и оплетки из фольги.</w:t>
      </w:r>
    </w:p>
    <w:p w14:paraId="1D4A0D47" w14:textId="4805E01D" w:rsidR="00A83F25" w:rsidRDefault="00A83F25" w:rsidP="00A83F25">
      <w:r>
        <w:t>Почему чаще используют для небольшой сети неэкранированную витую пару?</w:t>
      </w:r>
    </w:p>
    <w:p w14:paraId="7FA6AB59" w14:textId="3DC4179F" w:rsidR="00A83F25" w:rsidRDefault="00A83F25" w:rsidP="00A83F25">
      <w:pPr>
        <w:pStyle w:val="a3"/>
        <w:numPr>
          <w:ilvl w:val="0"/>
          <w:numId w:val="1"/>
        </w:numPr>
      </w:pPr>
      <w:r>
        <w:lastRenderedPageBreak/>
        <w:t>Для экранированной необходимо заземление</w:t>
      </w:r>
    </w:p>
    <w:p w14:paraId="55F06F4C" w14:textId="0CD65950" w:rsidR="00A83F25" w:rsidRDefault="00A83F25" w:rsidP="00A83F25">
      <w:pPr>
        <w:pStyle w:val="a3"/>
        <w:numPr>
          <w:ilvl w:val="0"/>
          <w:numId w:val="1"/>
        </w:numPr>
      </w:pPr>
      <w:r>
        <w:t>Длинный тонкий провод заземления может сам работать как антенна, ловя дополнительные помехи</w:t>
      </w:r>
    </w:p>
    <w:p w14:paraId="7A7C5BDF" w14:textId="45C30E69" w:rsidR="00A83F25" w:rsidRDefault="00A83F25" w:rsidP="00A83F25">
      <w:pPr>
        <w:pStyle w:val="a3"/>
        <w:numPr>
          <w:ilvl w:val="0"/>
          <w:numId w:val="1"/>
        </w:numPr>
      </w:pPr>
      <w:r>
        <w:t>Затухание амплитуды сигнала на экранированных проводах выражено сильнее</w:t>
      </w:r>
    </w:p>
    <w:p w14:paraId="6E7639F7" w14:textId="77020DA1" w:rsidR="00A83F25" w:rsidRDefault="00A83F25" w:rsidP="00A83F25">
      <w:pPr>
        <w:pStyle w:val="a3"/>
        <w:numPr>
          <w:ilvl w:val="0"/>
          <w:numId w:val="1"/>
        </w:numPr>
      </w:pPr>
      <w:r>
        <w:t>Разделка и обжимка экранированных проводов сложнее</w:t>
      </w:r>
    </w:p>
    <w:p w14:paraId="1FAAC34B" w14:textId="2F41DA79" w:rsidR="00A83F25" w:rsidRDefault="00A83F25" w:rsidP="00A83F25">
      <w:pPr>
        <w:pStyle w:val="a3"/>
        <w:numPr>
          <w:ilvl w:val="0"/>
          <w:numId w:val="1"/>
        </w:numPr>
      </w:pPr>
      <w:r>
        <w:t>Повреждение экрана, приводящее к разрыву контакта также</w:t>
      </w:r>
    </w:p>
    <w:p w14:paraId="692A4CC2" w14:textId="15032792" w:rsidR="00A83F25" w:rsidRDefault="00A83F25" w:rsidP="00A83F25">
      <w:r>
        <w:t>Витая пара преимущества</w:t>
      </w:r>
    </w:p>
    <w:p w14:paraId="03CAA9B1" w14:textId="6110D6F0" w:rsidR="00A83F25" w:rsidRDefault="00A83F25" w:rsidP="00A83F25">
      <w:pPr>
        <w:pStyle w:val="a3"/>
        <w:numPr>
          <w:ilvl w:val="0"/>
          <w:numId w:val="1"/>
        </w:numPr>
      </w:pPr>
      <w:r>
        <w:t>Высокая максимальная пропускная способность</w:t>
      </w:r>
    </w:p>
    <w:p w14:paraId="0BFCAF14" w14:textId="520B75B6" w:rsidR="00A83F25" w:rsidRDefault="00A83F25" w:rsidP="00A83F25">
      <w:pPr>
        <w:pStyle w:val="a3"/>
        <w:numPr>
          <w:ilvl w:val="0"/>
          <w:numId w:val="1"/>
        </w:numPr>
      </w:pPr>
      <w:r>
        <w:t>Высокая надежность</w:t>
      </w:r>
    </w:p>
    <w:p w14:paraId="1B930817" w14:textId="6168D008" w:rsidR="00A83F25" w:rsidRDefault="00A83F25" w:rsidP="00A83F25">
      <w:pPr>
        <w:pStyle w:val="a3"/>
        <w:numPr>
          <w:ilvl w:val="0"/>
          <w:numId w:val="1"/>
        </w:numPr>
      </w:pPr>
      <w:r>
        <w:t>Гибкость построения сети, большие возможности расширения без заметного уменьшения скорости работы</w:t>
      </w:r>
    </w:p>
    <w:p w14:paraId="140F043B" w14:textId="27B2C628" w:rsidR="00A83F25" w:rsidRDefault="00A83F25" w:rsidP="00A83F25">
      <w:pPr>
        <w:pStyle w:val="a3"/>
        <w:numPr>
          <w:ilvl w:val="0"/>
          <w:numId w:val="1"/>
        </w:numPr>
      </w:pPr>
      <w:r>
        <w:t xml:space="preserve">Возможность </w:t>
      </w:r>
      <w:proofErr w:type="spellStart"/>
      <w:r>
        <w:t>апргрейда</w:t>
      </w:r>
      <w:proofErr w:type="spellEnd"/>
      <w:r>
        <w:t xml:space="preserve"> сетевого оборудования для увеличения скорости и надежности работы</w:t>
      </w:r>
    </w:p>
    <w:p w14:paraId="1AEBA616" w14:textId="23A15607" w:rsidR="00A83F25" w:rsidRDefault="00A83F25" w:rsidP="00A83F25">
      <w:r>
        <w:t>Недостатки:</w:t>
      </w:r>
    </w:p>
    <w:p w14:paraId="3B54C4DE" w14:textId="2FB8C39A" w:rsidR="00A83F25" w:rsidRDefault="00A83F25" w:rsidP="00A83F25">
      <w:pPr>
        <w:pStyle w:val="a3"/>
        <w:numPr>
          <w:ilvl w:val="0"/>
          <w:numId w:val="1"/>
        </w:numPr>
      </w:pPr>
      <w:r>
        <w:t xml:space="preserve">Необходимо правильно построить сеть для обеспечения высокого </w:t>
      </w:r>
      <w:proofErr w:type="spellStart"/>
      <w:r>
        <w:t>быстройдействия</w:t>
      </w:r>
      <w:proofErr w:type="spellEnd"/>
    </w:p>
    <w:p w14:paraId="29A7A21B" w14:textId="5E3B7AB1" w:rsidR="00A83F25" w:rsidRDefault="00A83F25" w:rsidP="00A83F25">
      <w:pPr>
        <w:pStyle w:val="a3"/>
        <w:numPr>
          <w:ilvl w:val="0"/>
          <w:numId w:val="1"/>
        </w:numPr>
      </w:pPr>
      <w:r>
        <w:t>Меньшая, чем у сетей на коаксиальном кабеле, длина сегмента</w:t>
      </w:r>
    </w:p>
    <w:p w14:paraId="400DF697" w14:textId="5D7D9A5F" w:rsidR="00A83F25" w:rsidRDefault="00A83F25" w:rsidP="00A83F25">
      <w:r>
        <w:t>Волоконно-оптический кабель</w:t>
      </w:r>
    </w:p>
    <w:p w14:paraId="057908D9" w14:textId="6D76E99B" w:rsidR="00A83F25" w:rsidRDefault="00A83F25" w:rsidP="00A83F25">
      <w:pPr>
        <w:pStyle w:val="a3"/>
        <w:numPr>
          <w:ilvl w:val="0"/>
          <w:numId w:val="1"/>
        </w:numPr>
      </w:pPr>
      <w:r>
        <w:t xml:space="preserve">Состоит </w:t>
      </w:r>
      <w:proofErr w:type="spellStart"/>
      <w:r>
        <w:t>зи</w:t>
      </w:r>
      <w:proofErr w:type="spellEnd"/>
      <w:r>
        <w:t xml:space="preserve"> тонких (5-60 микрон) гибких стеклянных волокон (волоконных световодов), по которым распространяются световые сигналы</w:t>
      </w:r>
    </w:p>
    <w:p w14:paraId="6B3BF6DA" w14:textId="3A4E66F9" w:rsidR="00A83F25" w:rsidRDefault="00A83F25" w:rsidP="00A83F25">
      <w:pPr>
        <w:pStyle w:val="a3"/>
        <w:numPr>
          <w:ilvl w:val="0"/>
          <w:numId w:val="1"/>
        </w:numPr>
      </w:pPr>
      <w:r>
        <w:t xml:space="preserve">Обеспечивает передачу данных с высокой скоростью (выше 100 </w:t>
      </w:r>
      <w:proofErr w:type="spellStart"/>
      <w:r>
        <w:t>гбит</w:t>
      </w:r>
      <w:proofErr w:type="spellEnd"/>
      <w:r>
        <w:t>) на большие расстояния (80-100 км)</w:t>
      </w:r>
    </w:p>
    <w:p w14:paraId="67E582B1" w14:textId="5EBE0EEF" w:rsidR="00E037BC" w:rsidRDefault="00E037BC" w:rsidP="00E037BC">
      <w:r>
        <w:t>Типы оптоволоконных кабелей</w:t>
      </w:r>
    </w:p>
    <w:p w14:paraId="5EDD9A8B" w14:textId="57209CF9" w:rsidR="00E037BC" w:rsidRDefault="00E037BC" w:rsidP="00E037BC">
      <w:pPr>
        <w:pStyle w:val="a3"/>
        <w:numPr>
          <w:ilvl w:val="0"/>
          <w:numId w:val="1"/>
        </w:numPr>
      </w:pPr>
      <w:proofErr w:type="spellStart"/>
      <w:r>
        <w:t>Многомодовое</w:t>
      </w:r>
      <w:proofErr w:type="spellEnd"/>
      <w:r>
        <w:t xml:space="preserve"> волокно со ступенчатым изменением показателя </w:t>
      </w:r>
      <w:proofErr w:type="spellStart"/>
      <w:r>
        <w:t>плеомления</w:t>
      </w:r>
      <w:proofErr w:type="spellEnd"/>
    </w:p>
    <w:p w14:paraId="5289E2C9" w14:textId="256DDB57" w:rsidR="00E037BC" w:rsidRDefault="00E037BC" w:rsidP="00E037BC">
      <w:pPr>
        <w:pStyle w:val="a3"/>
        <w:numPr>
          <w:ilvl w:val="0"/>
          <w:numId w:val="1"/>
        </w:numPr>
      </w:pPr>
      <w:proofErr w:type="spellStart"/>
      <w:r>
        <w:t>Многомодовое</w:t>
      </w:r>
      <w:proofErr w:type="spellEnd"/>
      <w:r>
        <w:t xml:space="preserve"> волокно с плавным изменением показателя преломления</w:t>
      </w:r>
    </w:p>
    <w:p w14:paraId="290E4BCD" w14:textId="4E05D751" w:rsidR="00E037BC" w:rsidRDefault="00E037BC" w:rsidP="00E037BC">
      <w:pPr>
        <w:pStyle w:val="a3"/>
        <w:numPr>
          <w:ilvl w:val="0"/>
          <w:numId w:val="1"/>
        </w:numPr>
      </w:pPr>
      <w:proofErr w:type="spellStart"/>
      <w:r>
        <w:t>Одномодовое</w:t>
      </w:r>
      <w:proofErr w:type="spellEnd"/>
      <w:r>
        <w:t xml:space="preserve"> волокно</w:t>
      </w:r>
    </w:p>
    <w:p w14:paraId="6FB635F1" w14:textId="2D5C6E72" w:rsidR="00E037BC" w:rsidRDefault="00E037BC" w:rsidP="00E037BC">
      <w:pPr>
        <w:pStyle w:val="a3"/>
        <w:numPr>
          <w:ilvl w:val="0"/>
          <w:numId w:val="1"/>
        </w:numPr>
      </w:pPr>
      <w:r>
        <w:t>Понятие «мода» описывает режим распространения световых лучей в сердцевине кабеля</w:t>
      </w:r>
    </w:p>
    <w:p w14:paraId="0CDE4DDB" w14:textId="5285A342" w:rsidR="00E037BC" w:rsidRDefault="00E037BC" w:rsidP="00E037BC">
      <w:r>
        <w:t>Преимущества и недостатки оптоволоконного кабеля</w:t>
      </w:r>
    </w:p>
    <w:p w14:paraId="633F6D6A" w14:textId="44A18282" w:rsidR="00E037BC" w:rsidRDefault="00E037BC" w:rsidP="00E037BC">
      <w:r>
        <w:t>Достоинства:</w:t>
      </w:r>
    </w:p>
    <w:p w14:paraId="627716DA" w14:textId="70716D21" w:rsidR="00E037BC" w:rsidRDefault="00E037BC" w:rsidP="00E037BC">
      <w:pPr>
        <w:pStyle w:val="a3"/>
        <w:numPr>
          <w:ilvl w:val="0"/>
          <w:numId w:val="1"/>
        </w:numPr>
      </w:pPr>
      <w:r>
        <w:t xml:space="preserve">Большая пропускная </w:t>
      </w:r>
      <w:proofErr w:type="spellStart"/>
      <w:r>
        <w:t>спообность</w:t>
      </w:r>
      <w:proofErr w:type="spellEnd"/>
    </w:p>
    <w:p w14:paraId="71D38227" w14:textId="1E0835FA" w:rsidR="00E037BC" w:rsidRDefault="00E037BC" w:rsidP="00E037BC">
      <w:pPr>
        <w:pStyle w:val="a3"/>
        <w:numPr>
          <w:ilvl w:val="0"/>
          <w:numId w:val="1"/>
        </w:numPr>
      </w:pPr>
      <w:r>
        <w:t xml:space="preserve">Малое </w:t>
      </w:r>
      <w:proofErr w:type="spellStart"/>
      <w:r>
        <w:t>хатухаание</w:t>
      </w:r>
      <w:proofErr w:type="spellEnd"/>
    </w:p>
    <w:p w14:paraId="22027C07" w14:textId="70C62D4B" w:rsidR="00E037BC" w:rsidRDefault="00E037BC" w:rsidP="00E037BC">
      <w:pPr>
        <w:pStyle w:val="a3"/>
        <w:numPr>
          <w:ilvl w:val="0"/>
          <w:numId w:val="1"/>
        </w:numPr>
      </w:pPr>
      <w:r>
        <w:t>Малые масса и габариты</w:t>
      </w:r>
    </w:p>
    <w:p w14:paraId="765FD30A" w14:textId="68B91833" w:rsidR="00E037BC" w:rsidRDefault="00E037BC" w:rsidP="00E037BC">
      <w:pPr>
        <w:pStyle w:val="a3"/>
        <w:numPr>
          <w:ilvl w:val="0"/>
          <w:numId w:val="1"/>
        </w:numPr>
      </w:pPr>
      <w:r>
        <w:t>Высокая помехозащищенность</w:t>
      </w:r>
    </w:p>
    <w:p w14:paraId="48CA5217" w14:textId="645388D9" w:rsidR="00E037BC" w:rsidRDefault="00E037BC" w:rsidP="00E037BC">
      <w:pPr>
        <w:pStyle w:val="a3"/>
        <w:numPr>
          <w:ilvl w:val="0"/>
          <w:numId w:val="1"/>
        </w:numPr>
      </w:pPr>
      <w:r>
        <w:t>Долгий срок службы (более 10 лет)</w:t>
      </w:r>
    </w:p>
    <w:p w14:paraId="221D28EE" w14:textId="4EE09A2F" w:rsidR="00E037BC" w:rsidRDefault="00E037BC" w:rsidP="00E037BC">
      <w:r>
        <w:t>Недостатки:</w:t>
      </w:r>
    </w:p>
    <w:p w14:paraId="0E93FAEB" w14:textId="08FC52C8" w:rsidR="00E037BC" w:rsidRDefault="00E037BC" w:rsidP="00E037BC">
      <w:pPr>
        <w:pStyle w:val="a3"/>
        <w:numPr>
          <w:ilvl w:val="0"/>
          <w:numId w:val="1"/>
        </w:numPr>
      </w:pPr>
      <w:r>
        <w:t>Сложность в монтировании</w:t>
      </w:r>
    </w:p>
    <w:p w14:paraId="535F0C6B" w14:textId="4123C628" w:rsidR="00E037BC" w:rsidRDefault="00E037BC" w:rsidP="00E037BC">
      <w:pPr>
        <w:pStyle w:val="a3"/>
        <w:numPr>
          <w:ilvl w:val="0"/>
          <w:numId w:val="1"/>
        </w:numPr>
      </w:pPr>
      <w:r>
        <w:t>Относительная хрупкость</w:t>
      </w:r>
    </w:p>
    <w:p w14:paraId="054ADC0F" w14:textId="048CC5FF" w:rsidR="00E037BC" w:rsidRDefault="00E037BC" w:rsidP="00E037BC">
      <w:pPr>
        <w:pStyle w:val="a3"/>
        <w:numPr>
          <w:ilvl w:val="0"/>
          <w:numId w:val="1"/>
        </w:numPr>
      </w:pPr>
      <w:r>
        <w:t>Сложность сращивания отдельных отрезков кабеля</w:t>
      </w:r>
    </w:p>
    <w:p w14:paraId="0629FA60" w14:textId="77777777" w:rsidR="00E037BC" w:rsidRDefault="00E037BC" w:rsidP="00E037BC"/>
    <w:p w14:paraId="7CFF5980" w14:textId="7B5B14B1" w:rsidR="00E037BC" w:rsidRDefault="00E037BC" w:rsidP="00E037BC">
      <w:r>
        <w:t>Беспроводная связь\</w:t>
      </w:r>
    </w:p>
    <w:p w14:paraId="5725B0F5" w14:textId="2C7459C7" w:rsidR="00E037BC" w:rsidRDefault="00E037BC" w:rsidP="00E037BC">
      <w:pPr>
        <w:pStyle w:val="a3"/>
        <w:numPr>
          <w:ilvl w:val="0"/>
          <w:numId w:val="1"/>
        </w:numPr>
      </w:pPr>
      <w:r>
        <w:t>Спутниковые системы</w:t>
      </w:r>
    </w:p>
    <w:p w14:paraId="7E947BC9" w14:textId="3503C8D8" w:rsidR="00E037BC" w:rsidRPr="00E037BC" w:rsidRDefault="00E037BC" w:rsidP="00E037BC">
      <w:pPr>
        <w:pStyle w:val="a3"/>
        <w:numPr>
          <w:ilvl w:val="0"/>
          <w:numId w:val="1"/>
        </w:numPr>
      </w:pPr>
      <w:r>
        <w:lastRenderedPageBreak/>
        <w:t xml:space="preserve">Технология </w:t>
      </w:r>
      <w:r>
        <w:rPr>
          <w:lang w:val="en-US"/>
        </w:rPr>
        <w:t>Bluetooth</w:t>
      </w:r>
    </w:p>
    <w:p w14:paraId="5484FFD2" w14:textId="3FE03B80" w:rsidR="00E037BC" w:rsidRPr="00E037BC" w:rsidRDefault="00E037BC" w:rsidP="00E037BC">
      <w:pPr>
        <w:pStyle w:val="a3"/>
        <w:numPr>
          <w:ilvl w:val="0"/>
          <w:numId w:val="1"/>
        </w:numPr>
      </w:pPr>
      <w:r>
        <w:rPr>
          <w:lang w:val="en-US"/>
        </w:rPr>
        <w:t>Wi-Fi</w:t>
      </w:r>
    </w:p>
    <w:p w14:paraId="6DC3BF33" w14:textId="680C838C" w:rsidR="00E037BC" w:rsidRPr="00E037BC" w:rsidRDefault="00E037BC" w:rsidP="00E037BC">
      <w:pPr>
        <w:pStyle w:val="a3"/>
        <w:numPr>
          <w:ilvl w:val="0"/>
          <w:numId w:val="1"/>
        </w:numPr>
      </w:pPr>
      <w:r>
        <w:rPr>
          <w:lang w:val="en-US"/>
        </w:rPr>
        <w:t>WiMAX</w:t>
      </w:r>
    </w:p>
    <w:p w14:paraId="7EF34A16" w14:textId="49490BC7" w:rsidR="00E037BC" w:rsidRDefault="00E037BC" w:rsidP="00E037BC">
      <w:pPr>
        <w:pStyle w:val="a3"/>
        <w:numPr>
          <w:ilvl w:val="0"/>
          <w:numId w:val="1"/>
        </w:numPr>
      </w:pPr>
      <w:r>
        <w:t>Мобильная связь</w:t>
      </w:r>
    </w:p>
    <w:p w14:paraId="7C0EA376" w14:textId="45C2750E" w:rsidR="00E037BC" w:rsidRDefault="00E037BC" w:rsidP="00E037BC">
      <w:pPr>
        <w:pStyle w:val="a3"/>
        <w:numPr>
          <w:ilvl w:val="0"/>
          <w:numId w:val="1"/>
        </w:numPr>
      </w:pPr>
      <w:r>
        <w:t>Лазерные беспроводные ЛВС</w:t>
      </w:r>
    </w:p>
    <w:p w14:paraId="2C6FCA48" w14:textId="24DA834E" w:rsidR="00E037BC" w:rsidRDefault="006F0706" w:rsidP="00E037BC">
      <w:r>
        <w:t xml:space="preserve">Спутниковая связь – это один из видов космической радиосвязи, основанный на использовании в качестве ретрансляторов искусственных спутников Земли, как правило, </w:t>
      </w:r>
      <w:proofErr w:type="spellStart"/>
      <w:r>
        <w:t>пециализированных</w:t>
      </w:r>
      <w:proofErr w:type="spellEnd"/>
      <w:r>
        <w:t xml:space="preserve"> спутников связи.</w:t>
      </w:r>
    </w:p>
    <w:p w14:paraId="13017838" w14:textId="5F4A24BB" w:rsidR="006F0706" w:rsidRDefault="006F0706" w:rsidP="00E037BC">
      <w:r>
        <w:t>Геостационарный спутник</w:t>
      </w:r>
    </w:p>
    <w:p w14:paraId="77B918A1" w14:textId="2AA104AE" w:rsidR="006F0706" w:rsidRDefault="006F0706" w:rsidP="006F0706">
      <w:pPr>
        <w:pStyle w:val="a3"/>
        <w:numPr>
          <w:ilvl w:val="0"/>
          <w:numId w:val="1"/>
        </w:numPr>
      </w:pPr>
      <w:r>
        <w:t xml:space="preserve">Расположен над </w:t>
      </w:r>
      <w:proofErr w:type="spellStart"/>
      <w:r>
        <w:t>определненной</w:t>
      </w:r>
      <w:proofErr w:type="spellEnd"/>
      <w:r>
        <w:t xml:space="preserve"> точкой экватора</w:t>
      </w:r>
    </w:p>
    <w:p w14:paraId="134B26B3" w14:textId="20AC0166" w:rsidR="006F0706" w:rsidRDefault="006F0706" w:rsidP="006F0706">
      <w:pPr>
        <w:pStyle w:val="a3"/>
        <w:numPr>
          <w:ilvl w:val="0"/>
          <w:numId w:val="1"/>
        </w:numPr>
      </w:pPr>
      <w:r>
        <w:t xml:space="preserve">В точности следует </w:t>
      </w:r>
      <w:proofErr w:type="spellStart"/>
      <w:r>
        <w:t>скорсти</w:t>
      </w:r>
      <w:proofErr w:type="spellEnd"/>
      <w:r>
        <w:t xml:space="preserve"> вращения Земли</w:t>
      </w:r>
    </w:p>
    <w:p w14:paraId="7F499EE4" w14:textId="5604FD51" w:rsidR="006F0706" w:rsidRDefault="006F0706" w:rsidP="006F0706">
      <w:pPr>
        <w:pStyle w:val="a3"/>
        <w:numPr>
          <w:ilvl w:val="0"/>
          <w:numId w:val="1"/>
        </w:numPr>
      </w:pPr>
      <w:r>
        <w:t>Неподвижен для наземных антенн</w:t>
      </w:r>
    </w:p>
    <w:p w14:paraId="25EDBF0C" w14:textId="227A0CB0" w:rsidR="006F0706" w:rsidRDefault="006F0706" w:rsidP="006F0706">
      <w:pPr>
        <w:pStyle w:val="a3"/>
        <w:numPr>
          <w:ilvl w:val="0"/>
          <w:numId w:val="1"/>
        </w:numPr>
      </w:pPr>
      <w:r>
        <w:t>Находится за пределами земной атмосферы</w:t>
      </w:r>
    </w:p>
    <w:p w14:paraId="6814AD0E" w14:textId="54493ED5" w:rsidR="006F0706" w:rsidRDefault="006F0706" w:rsidP="006F0706">
      <w:r>
        <w:t>Недостатки</w:t>
      </w:r>
    </w:p>
    <w:p w14:paraId="47C38EC4" w14:textId="73F65093" w:rsidR="006F0706" w:rsidRDefault="006F0706" w:rsidP="006F0706">
      <w:pPr>
        <w:pStyle w:val="a3"/>
        <w:numPr>
          <w:ilvl w:val="0"/>
          <w:numId w:val="1"/>
        </w:numPr>
      </w:pPr>
      <w:r>
        <w:t>Большие задержки распространения сигнала (д 280 мс)</w:t>
      </w:r>
    </w:p>
    <w:p w14:paraId="3E767167" w14:textId="28F03D59" w:rsidR="006F0706" w:rsidRDefault="006F0706" w:rsidP="006F0706">
      <w:pPr>
        <w:pStyle w:val="a3"/>
        <w:numPr>
          <w:ilvl w:val="0"/>
          <w:numId w:val="1"/>
        </w:numPr>
      </w:pPr>
      <w:r>
        <w:t>Высоки потери сигнала, а значит необходимы мощные передатчики и антенны – «тарелки» большого диаметра</w:t>
      </w:r>
    </w:p>
    <w:p w14:paraId="56271ACB" w14:textId="2E2D683B" w:rsidR="006F0706" w:rsidRDefault="006F0706" w:rsidP="006F0706">
      <w:pPr>
        <w:pStyle w:val="a3"/>
        <w:numPr>
          <w:ilvl w:val="0"/>
          <w:numId w:val="1"/>
        </w:numPr>
      </w:pPr>
      <w:r>
        <w:t xml:space="preserve">Низкое качество </w:t>
      </w:r>
      <w:proofErr w:type="spellStart"/>
      <w:r>
        <w:t>свзязи</w:t>
      </w:r>
      <w:proofErr w:type="spellEnd"/>
      <w:r>
        <w:t xml:space="preserve"> в </w:t>
      </w:r>
      <w:proofErr w:type="spellStart"/>
      <w:r>
        <w:t>районаз</w:t>
      </w:r>
      <w:proofErr w:type="spellEnd"/>
      <w:r>
        <w:t xml:space="preserve"> близких к Северному и Южному полюсам</w:t>
      </w:r>
    </w:p>
    <w:p w14:paraId="09EF6121" w14:textId="141B6D50" w:rsidR="006F0706" w:rsidRDefault="006F0706" w:rsidP="006F0706">
      <w:r>
        <w:t>Средневысотные спутники</w:t>
      </w:r>
    </w:p>
    <w:p w14:paraId="7CE41AA4" w14:textId="6F22EA4F" w:rsidR="006F0706" w:rsidRDefault="006F0706" w:rsidP="006F0706">
      <w:pPr>
        <w:pStyle w:val="a3"/>
        <w:numPr>
          <w:ilvl w:val="0"/>
          <w:numId w:val="1"/>
        </w:numPr>
      </w:pPr>
      <w:r>
        <w:t xml:space="preserve">Полный </w:t>
      </w:r>
      <w:proofErr w:type="spellStart"/>
      <w:r>
        <w:t>оброт</w:t>
      </w:r>
      <w:proofErr w:type="spellEnd"/>
      <w:r>
        <w:t xml:space="preserve"> вокруг планеты за 6 часов</w:t>
      </w:r>
    </w:p>
    <w:p w14:paraId="4153112E" w14:textId="03E79AE1" w:rsidR="006F0706" w:rsidRDefault="006F0706" w:rsidP="006F0706">
      <w:pPr>
        <w:pStyle w:val="a3"/>
        <w:numPr>
          <w:ilvl w:val="0"/>
          <w:numId w:val="1"/>
        </w:numPr>
      </w:pPr>
      <w:r>
        <w:t xml:space="preserve">Не используются в </w:t>
      </w:r>
      <w:proofErr w:type="spellStart"/>
      <w:r>
        <w:t>телекомунникациях</w:t>
      </w:r>
      <w:proofErr w:type="spellEnd"/>
    </w:p>
    <w:p w14:paraId="54D91C12" w14:textId="4CB14711" w:rsidR="006F0706" w:rsidRDefault="006F0706" w:rsidP="006F0706">
      <w:pPr>
        <w:pStyle w:val="a3"/>
        <w:numPr>
          <w:ilvl w:val="0"/>
          <w:numId w:val="1"/>
        </w:numPr>
      </w:pPr>
      <w:r>
        <w:t xml:space="preserve">Примеры: </w:t>
      </w:r>
      <w:r>
        <w:rPr>
          <w:lang w:val="en-US"/>
        </w:rPr>
        <w:t xml:space="preserve">GPS, </w:t>
      </w:r>
      <w:r>
        <w:t>ГЛОНАСС</w:t>
      </w:r>
    </w:p>
    <w:p w14:paraId="157F50CD" w14:textId="4EA43D66" w:rsidR="00364303" w:rsidRDefault="00364303" w:rsidP="00364303">
      <w:r>
        <w:t xml:space="preserve">Низкоорбитальные спутники </w:t>
      </w:r>
    </w:p>
    <w:p w14:paraId="27E5BA08" w14:textId="2DAAFE06" w:rsidR="00364303" w:rsidRDefault="00364303" w:rsidP="00364303">
      <w:pPr>
        <w:pStyle w:val="a3"/>
        <w:numPr>
          <w:ilvl w:val="0"/>
          <w:numId w:val="1"/>
        </w:numPr>
      </w:pPr>
      <w:proofErr w:type="spellStart"/>
      <w:r>
        <w:t>Группироваки</w:t>
      </w:r>
      <w:proofErr w:type="spellEnd"/>
      <w:r>
        <w:t xml:space="preserve"> низкоорбитальных спутников находятся в основном в диапазоне высот от 700 до 1500 км</w:t>
      </w:r>
    </w:p>
    <w:p w14:paraId="1311CDFA" w14:textId="4187B3DE" w:rsidR="00364303" w:rsidRDefault="00364303" w:rsidP="00364303">
      <w:pPr>
        <w:pStyle w:val="a3"/>
        <w:numPr>
          <w:ilvl w:val="0"/>
          <w:numId w:val="1"/>
        </w:numPr>
      </w:pPr>
      <w:r>
        <w:t>Необходимо большое количество</w:t>
      </w:r>
    </w:p>
    <w:p w14:paraId="0104753C" w14:textId="701CCF60" w:rsidR="00364303" w:rsidRDefault="00364303" w:rsidP="00364303">
      <w:pPr>
        <w:pStyle w:val="a3"/>
        <w:numPr>
          <w:ilvl w:val="0"/>
          <w:numId w:val="1"/>
        </w:numPr>
      </w:pPr>
      <w:r>
        <w:t>Не требуется особо мощных наземных передатчиков</w:t>
      </w:r>
    </w:p>
    <w:p w14:paraId="419C29A3" w14:textId="411B4126" w:rsidR="00364303" w:rsidRDefault="00364303" w:rsidP="00364303">
      <w:pPr>
        <w:pStyle w:val="a3"/>
        <w:numPr>
          <w:ilvl w:val="0"/>
          <w:numId w:val="1"/>
        </w:numPr>
      </w:pPr>
      <w:r>
        <w:t>Задержки не более 7 мс</w:t>
      </w:r>
    </w:p>
    <w:p w14:paraId="6F400417" w14:textId="4B3C2304" w:rsidR="00364303" w:rsidRPr="00364303" w:rsidRDefault="00364303" w:rsidP="00364303">
      <w:pPr>
        <w:pStyle w:val="a3"/>
        <w:numPr>
          <w:ilvl w:val="0"/>
          <w:numId w:val="1"/>
        </w:numPr>
      </w:pPr>
      <w:r>
        <w:t xml:space="preserve">Примеры: </w:t>
      </w:r>
      <w:r>
        <w:rPr>
          <w:lang w:val="en-US"/>
        </w:rPr>
        <w:t xml:space="preserve">Iridium, </w:t>
      </w:r>
      <w:proofErr w:type="spellStart"/>
      <w:r>
        <w:rPr>
          <w:lang w:val="en-US"/>
        </w:rPr>
        <w:t>GlobalStar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Teledisk</w:t>
      </w:r>
      <w:proofErr w:type="spellEnd"/>
    </w:p>
    <w:p w14:paraId="025219FA" w14:textId="77777777" w:rsidR="00364303" w:rsidRDefault="00364303" w:rsidP="00364303"/>
    <w:p w14:paraId="6D4FCC0C" w14:textId="77777777" w:rsidR="00F42016" w:rsidRDefault="00F42016" w:rsidP="00F42016">
      <w:pPr>
        <w:rPr>
          <w:lang w:val="en-US"/>
        </w:rPr>
      </w:pPr>
      <w:r>
        <w:t xml:space="preserve">Система </w:t>
      </w:r>
      <w:r>
        <w:rPr>
          <w:lang w:val="en-US"/>
        </w:rPr>
        <w:t>Iridium</w:t>
      </w:r>
    </w:p>
    <w:p w14:paraId="2953D0BC" w14:textId="77777777" w:rsidR="00F42016" w:rsidRDefault="00F42016" w:rsidP="00F42016">
      <w:pPr>
        <w:pStyle w:val="a3"/>
        <w:numPr>
          <w:ilvl w:val="0"/>
          <w:numId w:val="2"/>
        </w:numPr>
      </w:pPr>
      <w:r>
        <w:t>Цель: создание всемирной спутниковой сети, обеспечивающей мобильную связь в любой точке Земли</w:t>
      </w:r>
    </w:p>
    <w:p w14:paraId="0F7B9730" w14:textId="77777777" w:rsidR="00F42016" w:rsidRDefault="00F42016" w:rsidP="00F42016">
      <w:pPr>
        <w:pStyle w:val="a3"/>
        <w:numPr>
          <w:ilvl w:val="0"/>
          <w:numId w:val="2"/>
        </w:numPr>
      </w:pPr>
      <w:r>
        <w:t>1997 г – запущено 66 спутников (6 орбит по 11 спутников)</w:t>
      </w:r>
    </w:p>
    <w:p w14:paraId="1363CC94" w14:textId="77777777" w:rsidR="00F42016" w:rsidRDefault="00F42016" w:rsidP="00F42016">
      <w:pPr>
        <w:pStyle w:val="a3"/>
        <w:numPr>
          <w:ilvl w:val="0"/>
          <w:numId w:val="2"/>
        </w:numPr>
      </w:pPr>
      <w:r>
        <w:t>1998 г – начало коммерческой эксплуатации</w:t>
      </w:r>
    </w:p>
    <w:p w14:paraId="76AC0FD2" w14:textId="77777777" w:rsidR="00F42016" w:rsidRDefault="00F42016" w:rsidP="00F42016">
      <w:pPr>
        <w:pStyle w:val="a3"/>
        <w:numPr>
          <w:ilvl w:val="0"/>
          <w:numId w:val="2"/>
        </w:numPr>
      </w:pPr>
      <w:r>
        <w:t>Услуги: телефонная связь, передача данных со скоростью 2,4 кбит\сек</w:t>
      </w:r>
    </w:p>
    <w:p w14:paraId="41E7E51F" w14:textId="77777777" w:rsidR="00F42016" w:rsidRDefault="00F42016" w:rsidP="00F42016">
      <w:pPr>
        <w:pStyle w:val="a3"/>
        <w:numPr>
          <w:ilvl w:val="0"/>
          <w:numId w:val="2"/>
        </w:numPr>
      </w:pPr>
      <w:r>
        <w:t>Банкрот в августе 1999 года</w:t>
      </w:r>
    </w:p>
    <w:p w14:paraId="784DBD96" w14:textId="77777777" w:rsidR="00F42016" w:rsidRDefault="00F42016" w:rsidP="00F42016">
      <w:pPr>
        <w:pStyle w:val="a3"/>
        <w:numPr>
          <w:ilvl w:val="0"/>
          <w:numId w:val="2"/>
        </w:numPr>
      </w:pPr>
      <w:r>
        <w:t>Перезапущен в 2001 году, в 2019 году обновление спутников</w:t>
      </w:r>
    </w:p>
    <w:p w14:paraId="596F0FD6" w14:textId="77777777" w:rsidR="00F42016" w:rsidRDefault="00F42016" w:rsidP="00F42016">
      <w:pPr>
        <w:pStyle w:val="a3"/>
        <w:numPr>
          <w:ilvl w:val="0"/>
          <w:numId w:val="2"/>
        </w:numPr>
      </w:pPr>
      <w:r>
        <w:t>Маршрутизаторы – сами спутники</w:t>
      </w:r>
    </w:p>
    <w:p w14:paraId="14BF77C3" w14:textId="77777777" w:rsidR="00F42016" w:rsidRDefault="00F42016" w:rsidP="00F42016"/>
    <w:p w14:paraId="1062205A" w14:textId="77777777" w:rsidR="00F42016" w:rsidRDefault="00F42016" w:rsidP="00F42016">
      <w:pPr>
        <w:rPr>
          <w:lang w:val="en-US"/>
        </w:rPr>
      </w:pPr>
      <w:r>
        <w:t xml:space="preserve">Система </w:t>
      </w:r>
      <w:proofErr w:type="spellStart"/>
      <w:r>
        <w:rPr>
          <w:lang w:val="en-US"/>
        </w:rPr>
        <w:t>Globalstar</w:t>
      </w:r>
      <w:proofErr w:type="spellEnd"/>
    </w:p>
    <w:p w14:paraId="1F7FCC21" w14:textId="77777777" w:rsidR="00F42016" w:rsidRPr="006A3E70" w:rsidRDefault="00F42016" w:rsidP="00F42016">
      <w:pPr>
        <w:pStyle w:val="a3"/>
        <w:numPr>
          <w:ilvl w:val="0"/>
          <w:numId w:val="2"/>
        </w:numPr>
        <w:rPr>
          <w:lang w:val="en-US"/>
        </w:rPr>
      </w:pPr>
      <w:r>
        <w:lastRenderedPageBreak/>
        <w:t>Построен на 48 низкоорбитальных спутниках</w:t>
      </w:r>
    </w:p>
    <w:p w14:paraId="04C6C0A5" w14:textId="77777777" w:rsidR="00F42016" w:rsidRDefault="00F42016" w:rsidP="00F42016">
      <w:pPr>
        <w:pStyle w:val="a3"/>
        <w:numPr>
          <w:ilvl w:val="0"/>
          <w:numId w:val="2"/>
        </w:numPr>
      </w:pPr>
      <w:r>
        <w:t>Услуги: телефонная связь, передача данных со скоростью 4,8 кбит\сек</w:t>
      </w:r>
    </w:p>
    <w:p w14:paraId="4079C183" w14:textId="556CD0FD" w:rsidR="00F42016" w:rsidRDefault="00F42016" w:rsidP="00F42016">
      <w:pPr>
        <w:pStyle w:val="a3"/>
        <w:numPr>
          <w:ilvl w:val="0"/>
          <w:numId w:val="2"/>
        </w:numPr>
      </w:pPr>
      <w:r>
        <w:t>Маршрутизация – базовая станция на Земле.</w:t>
      </w:r>
    </w:p>
    <w:p w14:paraId="1EF02E63" w14:textId="77777777" w:rsidR="00F35479" w:rsidRDefault="00F35479" w:rsidP="00F35479"/>
    <w:p w14:paraId="1A0188B2" w14:textId="77777777" w:rsidR="00F42016" w:rsidRDefault="00F42016" w:rsidP="00F42016">
      <w:pPr>
        <w:rPr>
          <w:lang w:val="en-US"/>
        </w:rPr>
      </w:pPr>
      <w:r>
        <w:rPr>
          <w:lang w:val="en-US"/>
        </w:rPr>
        <w:t>WPAN (Bluetooth)</w:t>
      </w:r>
    </w:p>
    <w:p w14:paraId="47E5E0CB" w14:textId="77777777" w:rsidR="00F42016" w:rsidRDefault="00F42016" w:rsidP="00F42016">
      <w:pPr>
        <w:pStyle w:val="a3"/>
        <w:numPr>
          <w:ilvl w:val="0"/>
          <w:numId w:val="2"/>
        </w:numPr>
      </w:pPr>
      <w:r>
        <w:t>Обеспечивает взаимодействие между устройствами из разных отраслей промышленности</w:t>
      </w:r>
    </w:p>
    <w:p w14:paraId="58ED9433" w14:textId="77777777" w:rsidR="00F42016" w:rsidRDefault="00F42016" w:rsidP="00F42016">
      <w:pPr>
        <w:pStyle w:val="a3"/>
        <w:numPr>
          <w:ilvl w:val="0"/>
          <w:numId w:val="2"/>
        </w:numPr>
      </w:pPr>
      <w:r>
        <w:t xml:space="preserve">Работает в диапазоне 2,4 </w:t>
      </w:r>
      <w:proofErr w:type="spellStart"/>
      <w:r>
        <w:t>Ггц</w:t>
      </w:r>
      <w:proofErr w:type="spellEnd"/>
    </w:p>
    <w:p w14:paraId="2D5B5B2B" w14:textId="77777777" w:rsidR="00F42016" w:rsidRDefault="00F42016" w:rsidP="00F42016">
      <w:pPr>
        <w:pStyle w:val="a3"/>
        <w:numPr>
          <w:ilvl w:val="0"/>
          <w:numId w:val="2"/>
        </w:numPr>
      </w:pPr>
      <w:r>
        <w:t>Расстояние до 100 м (с усилителем)</w:t>
      </w:r>
    </w:p>
    <w:p w14:paraId="24C55704" w14:textId="77777777" w:rsidR="00F42016" w:rsidRPr="006A3E70" w:rsidRDefault="00F42016" w:rsidP="00F42016">
      <w:pPr>
        <w:pStyle w:val="a3"/>
        <w:numPr>
          <w:ilvl w:val="0"/>
          <w:numId w:val="2"/>
        </w:numPr>
      </w:pPr>
      <w:r>
        <w:t>Скорость передачи данных: до 2 Мбит\сек (</w:t>
      </w:r>
      <w:r>
        <w:rPr>
          <w:lang w:val="en-US"/>
        </w:rPr>
        <w:t>Bluetooth</w:t>
      </w:r>
      <w:r w:rsidRPr="006A3E70">
        <w:t xml:space="preserve"> 5.0)</w:t>
      </w:r>
    </w:p>
    <w:p w14:paraId="41A7F87D" w14:textId="77777777" w:rsidR="00F42016" w:rsidRDefault="00F42016" w:rsidP="00F42016">
      <w:pPr>
        <w:pStyle w:val="a3"/>
        <w:numPr>
          <w:ilvl w:val="0"/>
          <w:numId w:val="2"/>
        </w:numPr>
      </w:pPr>
      <w:r>
        <w:t>Принцип действия: частота сигнала скачкообразно изменяется 1600 раз в секунду, последовательность переключения известна только приемнику и передатчику</w:t>
      </w:r>
    </w:p>
    <w:p w14:paraId="4EFD940B" w14:textId="77777777" w:rsidR="00F35479" w:rsidRDefault="00F35479" w:rsidP="00F35479"/>
    <w:p w14:paraId="7132FFA4" w14:textId="3DCF2650" w:rsidR="00F35479" w:rsidRPr="00AA3ED3" w:rsidRDefault="00F35479" w:rsidP="00F35479">
      <w:r>
        <w:rPr>
          <w:lang w:val="en-US"/>
        </w:rPr>
        <w:t>WLAN (Wi-Fi</w:t>
      </w:r>
      <w:r>
        <w:t>)</w:t>
      </w:r>
    </w:p>
    <w:p w14:paraId="4C862FA9" w14:textId="77777777" w:rsidR="00F35479" w:rsidRDefault="00F35479" w:rsidP="00F35479">
      <w:pPr>
        <w:pStyle w:val="a3"/>
        <w:numPr>
          <w:ilvl w:val="0"/>
          <w:numId w:val="2"/>
        </w:numPr>
      </w:pPr>
      <w:r>
        <w:t xml:space="preserve">Создан в 1991 году </w:t>
      </w:r>
      <w:r>
        <w:rPr>
          <w:lang w:val="en-US"/>
        </w:rPr>
        <w:t>NCR</w:t>
      </w:r>
      <w:r w:rsidRPr="000359C8">
        <w:t xml:space="preserve"> </w:t>
      </w:r>
      <w:r>
        <w:rPr>
          <w:lang w:val="en-US"/>
        </w:rPr>
        <w:t>Corporation</w:t>
      </w:r>
      <w:r w:rsidRPr="000359C8">
        <w:t xml:space="preserve"> </w:t>
      </w:r>
      <w:r>
        <w:t>в Нидерландах</w:t>
      </w:r>
    </w:p>
    <w:p w14:paraId="52DF549D" w14:textId="77777777" w:rsidR="00F35479" w:rsidRDefault="00F35479" w:rsidP="00F35479">
      <w:pPr>
        <w:pStyle w:val="a3"/>
        <w:numPr>
          <w:ilvl w:val="0"/>
          <w:numId w:val="2"/>
        </w:numPr>
      </w:pPr>
      <w:r>
        <w:t>Использует радиоканалы для передачи данных</w:t>
      </w:r>
    </w:p>
    <w:p w14:paraId="5CBDEC4A" w14:textId="77777777" w:rsidR="00F35479" w:rsidRDefault="00F35479" w:rsidP="00F35479">
      <w:pPr>
        <w:pStyle w:val="a3"/>
        <w:numPr>
          <w:ilvl w:val="0"/>
          <w:numId w:val="2"/>
        </w:numPr>
      </w:pPr>
      <w:r>
        <w:t>Содержит не менее 1 точки доступа и не менее 1 клиента</w:t>
      </w:r>
    </w:p>
    <w:p w14:paraId="7D1ECA3D" w14:textId="77777777" w:rsidR="00F35479" w:rsidRDefault="00F35479" w:rsidP="00F35479">
      <w:pPr>
        <w:pStyle w:val="a3"/>
        <w:numPr>
          <w:ilvl w:val="0"/>
          <w:numId w:val="2"/>
        </w:numPr>
      </w:pPr>
      <w:r>
        <w:t>Возможно подключение точка-точка без точки доступа</w:t>
      </w:r>
    </w:p>
    <w:p w14:paraId="214193ED" w14:textId="77777777" w:rsidR="00F35479" w:rsidRDefault="00F35479" w:rsidP="00F35479">
      <w:pPr>
        <w:pStyle w:val="a3"/>
        <w:numPr>
          <w:ilvl w:val="0"/>
          <w:numId w:val="2"/>
        </w:numPr>
      </w:pPr>
      <w:r>
        <w:t>Минимальная скорость передачи данных 0,1 Мбит\сек</w:t>
      </w:r>
    </w:p>
    <w:p w14:paraId="4DDE6D7F" w14:textId="77777777" w:rsidR="00F35479" w:rsidRDefault="00F35479" w:rsidP="00F35479"/>
    <w:p w14:paraId="3362B894" w14:textId="77777777" w:rsidR="00F42016" w:rsidRPr="00364303" w:rsidRDefault="00F42016" w:rsidP="00364303"/>
    <w:sectPr w:rsidR="00F42016" w:rsidRPr="003643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B78FF"/>
    <w:multiLevelType w:val="hybridMultilevel"/>
    <w:tmpl w:val="7510439A"/>
    <w:lvl w:ilvl="0" w:tplc="EB62D08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E8689F"/>
    <w:multiLevelType w:val="hybridMultilevel"/>
    <w:tmpl w:val="1E88C260"/>
    <w:lvl w:ilvl="0" w:tplc="6D3AC7E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2121656">
    <w:abstractNumId w:val="1"/>
  </w:num>
  <w:num w:numId="2" w16cid:durableId="633339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D30"/>
    <w:rsid w:val="00074D30"/>
    <w:rsid w:val="00364303"/>
    <w:rsid w:val="00435931"/>
    <w:rsid w:val="005D0135"/>
    <w:rsid w:val="006F0706"/>
    <w:rsid w:val="009A5076"/>
    <w:rsid w:val="00A83F25"/>
    <w:rsid w:val="00D0365B"/>
    <w:rsid w:val="00E037BC"/>
    <w:rsid w:val="00F35479"/>
    <w:rsid w:val="00F42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27CE01"/>
  <w15:chartTrackingRefBased/>
  <w15:docId w15:val="{4AA34123-0940-470B-98D8-CC9CC3112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59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5</Pages>
  <Words>1148</Words>
  <Characters>6550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Laptev</dc:creator>
  <cp:keywords/>
  <dc:description/>
  <cp:lastModifiedBy>Dmitriy Laptev</cp:lastModifiedBy>
  <cp:revision>4</cp:revision>
  <dcterms:created xsi:type="dcterms:W3CDTF">2024-03-13T05:42:00Z</dcterms:created>
  <dcterms:modified xsi:type="dcterms:W3CDTF">2024-03-22T07:20:00Z</dcterms:modified>
</cp:coreProperties>
</file>