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050A42E9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AA22A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0000000B" w14:textId="26AC8884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AA22A4" w:rsidRPr="00AA22A4"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системы, их классификации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F2CB0ED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1A29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A2976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F159077" w:rsidR="00FB71EF" w:rsidRPr="00AA22A4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22A4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="00AA22A4" w:rsidRPr="00AA22A4">
        <w:rPr>
          <w:rFonts w:ascii="Times New Roman" w:eastAsia="Times New Roman" w:hAnsi="Times New Roman" w:cs="Times New Roman"/>
          <w:sz w:val="28"/>
          <w:szCs w:val="28"/>
        </w:rPr>
        <w:t>04-52-00</w:t>
      </w:r>
    </w:p>
    <w:p w14:paraId="00000014" w14:textId="2E29FC02" w:rsidR="00FB71EF" w:rsidRPr="00AA22A4" w:rsidRDefault="00AA22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22A4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00000015" w14:textId="77777777" w:rsidR="00FB71EF" w:rsidRPr="00AA22A4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Pr="00AA22A4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AA22A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5B14205A" w:rsidR="00FB71EF" w:rsidRPr="00AA22A4" w:rsidRDefault="00AA22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AA22A4"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0000018" w14:textId="77777777" w:rsidR="00FB71EF" w:rsidRPr="00AA22A4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AA22A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Pr="00AA22A4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22A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Pr="00AA22A4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Pr="00AA22A4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Pr="00AA22A4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AA22A4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20CD41AD" w:rsidR="00FB71EF" w:rsidRDefault="00BE2F4F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AA22A4">
        <w:rPr>
          <w:color w:val="000000"/>
          <w:sz w:val="28"/>
          <w:szCs w:val="28"/>
        </w:rPr>
        <w:t>202</w:t>
      </w:r>
      <w:r w:rsidR="00AA22A4" w:rsidRPr="00AA22A4">
        <w:rPr>
          <w:color w:val="000000"/>
          <w:sz w:val="28"/>
          <w:szCs w:val="28"/>
        </w:rPr>
        <w:t>4</w:t>
      </w:r>
      <w:r>
        <w:br w:type="page"/>
      </w:r>
    </w:p>
    <w:p w14:paraId="0000001D" w14:textId="04B60B8B" w:rsidR="00FB71EF" w:rsidRPr="001A2976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AA22A4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AA22A4">
        <w:rPr>
          <w:rStyle w:val="normaltextrun"/>
          <w:sz w:val="28"/>
          <w:szCs w:val="28"/>
          <w:shd w:val="clear" w:color="auto" w:fill="FFFFFF"/>
        </w:rPr>
        <w:t>закрепление представления об информационных системах, их классификация. 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C5F10A" w14:textId="77777777" w:rsidR="00AA22A4" w:rsidRDefault="00AA22A4" w:rsidP="00AA22A4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Самостоятельно изучить теоретический материал. При возникновении вопросов и для поиска ответов, пользоваться сетью Интернет не возбраняется.</w:t>
      </w:r>
      <w:r>
        <w:rPr>
          <w:rStyle w:val="eop"/>
          <w:sz w:val="28"/>
          <w:szCs w:val="28"/>
        </w:rPr>
        <w:t> </w:t>
      </w:r>
    </w:p>
    <w:p w14:paraId="78BCEF16" w14:textId="77777777" w:rsidR="00AA22A4" w:rsidRDefault="00AA22A4" w:rsidP="00AA22A4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Описать и проклассифицировать информационные системы указанные в теоретический части.</w:t>
      </w:r>
      <w:r>
        <w:rPr>
          <w:rStyle w:val="eop"/>
          <w:sz w:val="28"/>
          <w:szCs w:val="28"/>
        </w:rPr>
        <w:t> </w:t>
      </w:r>
    </w:p>
    <w:p w14:paraId="032D12C3" w14:textId="77777777" w:rsidR="00AA22A4" w:rsidRDefault="00AA22A4" w:rsidP="00AA22A4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Выберете для себя по одному сервису из экосистемы </w:t>
      </w:r>
      <w:hyperlink r:id="rId7" w:tgtFrame="_blank" w:history="1">
        <w:r>
          <w:rPr>
            <w:rStyle w:val="normaltextrun"/>
            <w:sz w:val="28"/>
            <w:szCs w:val="28"/>
            <w:u w:val="single"/>
          </w:rPr>
          <w:t>Яндекс</w:t>
        </w:r>
      </w:hyperlink>
      <w:r>
        <w:rPr>
          <w:rStyle w:val="normaltextrun"/>
          <w:sz w:val="28"/>
          <w:szCs w:val="28"/>
        </w:rPr>
        <w:t xml:space="preserve"> и </w:t>
      </w:r>
      <w:hyperlink r:id="rId8" w:tgtFrame="_blank" w:history="1">
        <w:r>
          <w:rPr>
            <w:rStyle w:val="normaltextrun"/>
            <w:sz w:val="28"/>
            <w:szCs w:val="28"/>
            <w:u w:val="single"/>
            <w:lang w:val="pl-PL"/>
          </w:rPr>
          <w:t>Google</w:t>
        </w:r>
      </w:hyperlink>
      <w:r>
        <w:rPr>
          <w:rStyle w:val="normaltextrun"/>
          <w:sz w:val="28"/>
          <w:szCs w:val="28"/>
        </w:rPr>
        <w:t xml:space="preserve">, опишите их, проклассифицируйте (можно использовать экосистемы </w:t>
      </w:r>
      <w:hyperlink r:id="rId9" w:tgtFrame="_blank" w:history="1">
        <w:proofErr w:type="spellStart"/>
        <w:r>
          <w:rPr>
            <w:rStyle w:val="normaltextrun"/>
            <w:sz w:val="28"/>
            <w:szCs w:val="28"/>
            <w:u w:val="single"/>
          </w:rPr>
          <w:t>Вконтакте</w:t>
        </w:r>
        <w:proofErr w:type="spellEnd"/>
      </w:hyperlink>
      <w:r>
        <w:rPr>
          <w:rStyle w:val="normaltextrun"/>
          <w:sz w:val="28"/>
          <w:szCs w:val="28"/>
        </w:rPr>
        <w:t xml:space="preserve">, </w:t>
      </w:r>
      <w:hyperlink r:id="rId10" w:tgtFrame="_blank" w:history="1">
        <w:r>
          <w:rPr>
            <w:rStyle w:val="normaltextrun"/>
            <w:sz w:val="28"/>
            <w:szCs w:val="28"/>
            <w:u w:val="single"/>
          </w:rPr>
          <w:t>Мегафон</w:t>
        </w:r>
      </w:hyperlink>
      <w:r>
        <w:rPr>
          <w:rStyle w:val="normaltextrun"/>
          <w:sz w:val="28"/>
          <w:szCs w:val="28"/>
        </w:rPr>
        <w:t xml:space="preserve">, </w:t>
      </w:r>
      <w:hyperlink r:id="rId11" w:tgtFrame="_blank" w:history="1">
        <w:r>
          <w:rPr>
            <w:rStyle w:val="normaltextrun"/>
            <w:sz w:val="28"/>
            <w:szCs w:val="28"/>
            <w:u w:val="single"/>
          </w:rPr>
          <w:t>Сбербанк</w:t>
        </w:r>
      </w:hyperlink>
      <w:r>
        <w:rPr>
          <w:rStyle w:val="normaltextrun"/>
          <w:sz w:val="28"/>
          <w:szCs w:val="28"/>
        </w:rPr>
        <w:t xml:space="preserve">, </w:t>
      </w:r>
      <w:hyperlink r:id="rId12" w:tgtFrame="_blank" w:history="1">
        <w:r>
          <w:rPr>
            <w:rStyle w:val="normaltextrun"/>
            <w:sz w:val="28"/>
            <w:szCs w:val="28"/>
            <w:u w:val="single"/>
            <w:lang w:val="pl-PL"/>
          </w:rPr>
          <w:t>Microsoft</w:t>
        </w:r>
      </w:hyperlink>
      <w:r>
        <w:rPr>
          <w:rStyle w:val="normaltextrun"/>
          <w:sz w:val="28"/>
          <w:szCs w:val="28"/>
        </w:rPr>
        <w:t>). Аналогичные манипуляции проделайте с приложением, выбранным вами в рамках учебной практики. В результате у вас должно получиться три описания информационных систем.</w:t>
      </w:r>
      <w:r>
        <w:rPr>
          <w:rStyle w:val="eop"/>
          <w:sz w:val="28"/>
          <w:szCs w:val="28"/>
        </w:rPr>
        <w:t> </w:t>
      </w:r>
    </w:p>
    <w:p w14:paraId="73356860" w14:textId="77777777" w:rsidR="00AA22A4" w:rsidRDefault="00AA22A4" w:rsidP="00AA22A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Результаты оформить в виде отчета. Отчет сдать преподавателю.</w:t>
      </w:r>
      <w:r>
        <w:rPr>
          <w:rStyle w:val="eop"/>
          <w:sz w:val="28"/>
          <w:szCs w:val="28"/>
        </w:rPr>
        <w:t> </w:t>
      </w:r>
    </w:p>
    <w:p w14:paraId="1E541573" w14:textId="7931DBC0" w:rsidR="001A2976" w:rsidRPr="00AA22A4" w:rsidRDefault="001A2976" w:rsidP="00AA22A4">
      <w:pPr>
        <w:pStyle w:val="a5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80072" w14:textId="56033C7D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63EE2412" w14:textId="77777777" w:rsidR="00115799" w:rsidRDefault="00BE2F4F" w:rsidP="0011579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2" w:name="_cdufgh1vnted" w:colFirst="0" w:colLast="0"/>
      <w:bookmarkStart w:id="3" w:name="_o8k3by95ogm5" w:colFirst="0" w:colLast="0"/>
      <w:bookmarkStart w:id="4" w:name="_dkovgnm4xh23" w:colFirst="0" w:colLast="0"/>
      <w:bookmarkStart w:id="5" w:name="_cyfmr9i19l9" w:colFirst="0" w:colLast="0"/>
      <w:bookmarkStart w:id="6" w:name="_n1vum3vhhi0q" w:colFirst="0" w:colLast="0"/>
      <w:bookmarkStart w:id="7" w:name="_4scyo8ieea6i" w:colFirst="0" w:colLast="0"/>
      <w:bookmarkStart w:id="8" w:name="_lpls2epzruri" w:colFirst="0" w:colLast="0"/>
      <w:bookmarkEnd w:id="2"/>
      <w:bookmarkEnd w:id="3"/>
      <w:bookmarkEnd w:id="4"/>
      <w:bookmarkEnd w:id="5"/>
      <w:bookmarkEnd w:id="6"/>
      <w:bookmarkEnd w:id="7"/>
      <w:bookmarkEnd w:id="8"/>
    </w:p>
    <w:p w14:paraId="215043EF" w14:textId="1DFBE789" w:rsidR="00115799" w:rsidRPr="00354F6D" w:rsidRDefault="00115799" w:rsidP="0011579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1. Классификация ИС по признаку структурированности задач:</w:t>
      </w:r>
    </w:p>
    <w:p w14:paraId="1F4AE245" w14:textId="77777777" w:rsidR="00115799" w:rsidRPr="00354F6D" w:rsidRDefault="00115799" w:rsidP="0011579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структурированные (формализуемые) задачи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где известны все ее элементы и взаимосвязи между ними, удается выразить ее содержание в форме математической модели, имеющей точный алгоритм решения.</w:t>
      </w:r>
    </w:p>
    <w:p w14:paraId="16D73E9F" w14:textId="77777777" w:rsidR="00115799" w:rsidRPr="00354F6D" w:rsidRDefault="00115799" w:rsidP="0011579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неструктурированные (</w:t>
      </w:r>
      <w:proofErr w:type="spellStart"/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неформализуемые</w:t>
      </w:r>
      <w:proofErr w:type="spellEnd"/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) задачи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– задачи, в которых невозможно выделить элементы и установить между ними связи. Решение таких задач из-за невозможности создания математического описания и разработки алгоритма связано с большими трудностями.</w:t>
      </w:r>
    </w:p>
    <w:p w14:paraId="5A8A0D29" w14:textId="77777777" w:rsidR="00115799" w:rsidRPr="00354F6D" w:rsidRDefault="00115799" w:rsidP="0011579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частично структурированные задачи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– известна часть элементов и связей между ними.</w:t>
      </w:r>
    </w:p>
    <w:p w14:paraId="7D27CEF5" w14:textId="77777777" w:rsidR="00115799" w:rsidRPr="00354F6D" w:rsidRDefault="00115799" w:rsidP="00115799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Информационные системы, используемые для </w:t>
      </w: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решения частично структурированных задач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подразделяются на два вида:</w:t>
      </w:r>
    </w:p>
    <w:p w14:paraId="7B3B90E0" w14:textId="77777777" w:rsidR="00115799" w:rsidRPr="00354F6D" w:rsidRDefault="00115799" w:rsidP="0011579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информационные системы, создающие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</w:t>
      </w: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управленческие отчеты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и ориентированные главным образом на обработку данных (поиск, сортировку, агрегирование, фильтрацию), обеспечивают информационную поддержку пользователя, т.е. предоставляют доступ к информации в базе данных и ее частичную обработку.</w:t>
      </w:r>
    </w:p>
    <w:p w14:paraId="680F9250" w14:textId="77777777" w:rsidR="00115799" w:rsidRPr="00115799" w:rsidRDefault="00115799" w:rsidP="0011579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информационные системы, разрабатывающие альтернативы решений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(модельные или экспертные) – предоставляют пользователю математические, статистические, финансовые и другие модели, использование которых облегчает выработку и оценку альтернатив решения.</w:t>
      </w:r>
    </w:p>
    <w:p w14:paraId="0DDBD135" w14:textId="1C8CFE96" w:rsidR="00115799" w:rsidRPr="00354F6D" w:rsidRDefault="00115799" w:rsidP="0011579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2. По характеру представления и логической организации хранимой информации:</w:t>
      </w:r>
    </w:p>
    <w:p w14:paraId="44F59F71" w14:textId="77777777" w:rsidR="00115799" w:rsidRPr="00354F6D" w:rsidRDefault="00115799" w:rsidP="0011579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фактографические информационные системы 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– накапливают и хранят данные в виде множества экземпляров одного или нескольких типов структурных элементов (информационных объектов), которые отражают сведения по какому-либо факту, событию и пр., отделенному от других сведений.</w:t>
      </w:r>
    </w:p>
    <w:p w14:paraId="1DF28CF1" w14:textId="77777777" w:rsidR="00115799" w:rsidRPr="00354F6D" w:rsidRDefault="00115799" w:rsidP="0011579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документальные информационные системы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– единичным элементом информации является документ и информация на вводе (входной документ). При создании информационной базы процесс структуризации не производится или производится в ограниченном виде</w:t>
      </w:r>
    </w:p>
    <w:p w14:paraId="4DCB7F97" w14:textId="77777777" w:rsidR="00115799" w:rsidRPr="00115799" w:rsidRDefault="00115799" w:rsidP="0011579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геоинформационные информационные системы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– данные организованы в виде отдельных информационных объектов, привязанных к общей электронной топографической основе (электронной карте).</w:t>
      </w:r>
    </w:p>
    <w:p w14:paraId="4581815C" w14:textId="1BCACA9C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lastRenderedPageBreak/>
        <w:t>3. По выполняемым функциям и решаемым задачам:</w:t>
      </w:r>
    </w:p>
    <w:p w14:paraId="144C79F8" w14:textId="77777777" w:rsidR="00115799" w:rsidRPr="00354F6D" w:rsidRDefault="00115799" w:rsidP="0011579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справочные информационные системы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которые предоставляют поль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зователям получать определенные классы объектов (телефоны, адреса, литературу и пр.) – электронные справочники, картотеки, про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граммные или аппаратные электронные записные книжки и т. д.;</w:t>
      </w:r>
    </w:p>
    <w:p w14:paraId="54EFE6E0" w14:textId="77777777" w:rsidR="00115799" w:rsidRPr="00354F6D" w:rsidRDefault="00115799" w:rsidP="0011579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информационно-поисковые информационные системы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которые дают пользователям возможность поиска и получения сведений по раз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 xml:space="preserve">личным поисковым образам на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неком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 информационном пространстве;</w:t>
      </w:r>
    </w:p>
    <w:p w14:paraId="1278F9AB" w14:textId="77777777" w:rsidR="00115799" w:rsidRPr="00354F6D" w:rsidRDefault="00115799" w:rsidP="0011579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расчетные информационные системы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которые производят обра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ботку информации по определенным расчетным алгоритмам, например вычисление определенных статистических характеристик;</w:t>
      </w:r>
    </w:p>
    <w:p w14:paraId="319F3CDA" w14:textId="77777777" w:rsidR="00115799" w:rsidRPr="00115799" w:rsidRDefault="00115799" w:rsidP="0011579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технологические информационные системы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функции таких систем заключаются в автоматизации всего технологического цикла или от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дельных его компонент производственной или организационной струк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туры, например, автоматизированные системы управления, системы ав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томатизации документооборота и пр.</w:t>
      </w:r>
    </w:p>
    <w:p w14:paraId="3F7D4F67" w14:textId="1FCDB4D6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4. По масштабу и интеграции компонент:</w:t>
      </w:r>
    </w:p>
    <w:p w14:paraId="455BF2E4" w14:textId="77777777" w:rsidR="00115799" w:rsidRPr="00354F6D" w:rsidRDefault="00115799" w:rsidP="0011579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локальный АРМ 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(автоматизированное рабочее место) – про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граммно-технический комплекс, предназначен для реализации управ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ленческих функций на отдельном рабочем месте; информационно и функционально не связан с другими информационными системами;</w:t>
      </w:r>
    </w:p>
    <w:p w14:paraId="7381F1D0" w14:textId="77777777" w:rsidR="00115799" w:rsidRPr="00354F6D" w:rsidRDefault="00115799" w:rsidP="0011579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комплекс информационно и функционально связанных АРМ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реали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зующих в полном объеме функции управления;</w:t>
      </w:r>
    </w:p>
    <w:p w14:paraId="5B26A25C" w14:textId="77777777" w:rsidR="00115799" w:rsidRPr="00354F6D" w:rsidRDefault="00115799" w:rsidP="0011579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компьютерная сеть АРМ на единой информационной базе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обеспечи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вающая интеграцию функций управления в масштабе предпри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ятия или группы бизнес-единиц;</w:t>
      </w:r>
    </w:p>
    <w:p w14:paraId="5C40B7D0" w14:textId="77777777" w:rsidR="00115799" w:rsidRPr="00115799" w:rsidRDefault="00115799" w:rsidP="0011579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корпоративная информационная система (КИС)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обеспечивающая полнофункциональное распределенное управление крупномасштабным предприятием.</w:t>
      </w:r>
    </w:p>
    <w:p w14:paraId="5FA2A574" w14:textId="2E35AD29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5. По характеру обработки информации на различных уровнях управ</w:t>
      </w: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softHyphen/>
        <w:t>ления предприятием:</w:t>
      </w:r>
    </w:p>
    <w:p w14:paraId="7DB24AF3" w14:textId="77777777" w:rsidR="00115799" w:rsidRPr="00354F6D" w:rsidRDefault="00115799" w:rsidP="0011579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системы обработки данных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 (EDP –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Electronic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data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processing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) – предназначены для учета и оперативного регулирования хозяйственных операций, подготовки стандартных документов для внешней среды (отчетов, накладных, платежных поручений).</w:t>
      </w:r>
    </w:p>
    <w:p w14:paraId="3BF23720" w14:textId="77777777" w:rsidR="00115799" w:rsidRPr="00354F6D" w:rsidRDefault="00115799" w:rsidP="0011579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информационные системы управления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 (MIS –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Management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Infor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mation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System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) – ориентированы на тактический уровень управления: среднесрочное планирование, анализ и организацию работ в течение нескольких месяцев (недель), например, анализ и планирование поставок, сбыта, составление производственных программ.</w:t>
      </w:r>
    </w:p>
    <w:p w14:paraId="543165E0" w14:textId="77777777" w:rsidR="00115799" w:rsidRPr="00115799" w:rsidRDefault="00115799" w:rsidP="0011579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lastRenderedPageBreak/>
        <w:t>системы поддержки принятия решений 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(DSS –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Decision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Support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Sys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tem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) -используются на верхнем уровне управления и предназначены для решения задач по формированию стратегических целей, задач планирования, задач привлечения ресурсов и источников финансирования и пр. Задачи ориентированы на реализацию сложных бизнес-процессов, требующих </w:t>
      </w:r>
      <w:proofErr w:type="gram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аналитической обработки информации</w:t>
      </w:r>
      <w:proofErr w:type="gram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 и имеют, как правило, нерегулярный характер.</w:t>
      </w:r>
    </w:p>
    <w:p w14:paraId="7BF04559" w14:textId="6E086C58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6. По уровням управления:</w:t>
      </w:r>
    </w:p>
    <w:p w14:paraId="4BA15BFF" w14:textId="77777777" w:rsidR="00115799" w:rsidRPr="00354F6D" w:rsidRDefault="00115799" w:rsidP="0011579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информационные системы оперативного (операционного) уровня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– (бухгалтерские, банковские, обработки заказов и пр.) поддерживают специалистов, обрабатывая данные о сделках и событиях (счета, накладные, зарплата, кредиты, поток сырья и материалов).</w:t>
      </w:r>
    </w:p>
    <w:p w14:paraId="08531870" w14:textId="77777777" w:rsidR="00115799" w:rsidRPr="00354F6D" w:rsidRDefault="00115799" w:rsidP="0011579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информационные системы специалистов 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помогают пользователям повысить продуктивность и производительность. Их задача – интеграция новых сведений и помощь в обработке бумажных документов.</w:t>
      </w:r>
    </w:p>
    <w:p w14:paraId="76DD2925" w14:textId="77777777" w:rsidR="00115799" w:rsidRPr="00354F6D" w:rsidRDefault="00115799" w:rsidP="0011579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информационные системы для менеджеров среднего звена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– используются для мониторинга, контроля, принятия решений и администрирования.</w:t>
      </w:r>
    </w:p>
    <w:p w14:paraId="50453200" w14:textId="77777777" w:rsidR="00115799" w:rsidRPr="00115799" w:rsidRDefault="00115799" w:rsidP="0011579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стратегические информационные системы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 – обеспечивают поддержку принятия решений по реализации стратегических перспективных целей развития организации и помогают высшему звену </w:t>
      </w:r>
      <w:proofErr w:type="gram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управленцев  осуществлять</w:t>
      </w:r>
      <w:proofErr w:type="gram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долгосрочное планирование.</w:t>
      </w:r>
    </w:p>
    <w:p w14:paraId="63ECB5FF" w14:textId="7E4FA3A0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7. Классификация ИС по функциональному признаку:</w:t>
      </w:r>
    </w:p>
    <w:p w14:paraId="0B0EE27D" w14:textId="77777777" w:rsidR="00115799" w:rsidRPr="00354F6D" w:rsidRDefault="00115799" w:rsidP="0011579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производственные системы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связанные с выпуском продукции и направленные на создание и внедрение в производство научно-</w:t>
      </w:r>
      <w:proofErr w:type="gram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технических  новшеств</w:t>
      </w:r>
      <w:proofErr w:type="gram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;</w:t>
      </w:r>
    </w:p>
    <w:p w14:paraId="551389A2" w14:textId="77777777" w:rsidR="00115799" w:rsidRPr="00354F6D" w:rsidRDefault="00115799" w:rsidP="0011579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системы маркетинга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направленные на анализ рынка производителей и потребителей выпускаемой продукции, анализ продаж, организацию рекламной кампании по продвижению продукции и рациональную организацию материально-технического снабжения;</w:t>
      </w:r>
    </w:p>
    <w:p w14:paraId="6993FCD7" w14:textId="77777777" w:rsidR="00115799" w:rsidRPr="00354F6D" w:rsidRDefault="00115799" w:rsidP="0011579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финансовые и учетные системы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, направленные на организацию контроля и анализа финансовых ресурсов на основе бухгалтерской, статистической и оперативной информации;</w:t>
      </w:r>
    </w:p>
    <w:p w14:paraId="6D57C102" w14:textId="77777777" w:rsidR="00115799" w:rsidRPr="00354F6D" w:rsidRDefault="00115799" w:rsidP="0011579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системы кадров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по подбору и расстановке специалистов и ведению служебной документации по различным аспектам предназначены для реализации функций оперативного планирования и учета личного состава;</w:t>
      </w:r>
    </w:p>
    <w:p w14:paraId="66EC2852" w14:textId="77777777" w:rsidR="00115799" w:rsidRPr="00115799" w:rsidRDefault="00115799" w:rsidP="0011579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системы управления вспомогательным производство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м предназначены для автоматизации оперативного управления инструментальным производством, ремонтным и транспортным хозяйством и энергетическим обеспечением.</w:t>
      </w:r>
    </w:p>
    <w:p w14:paraId="0982CEDE" w14:textId="0B66197B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lastRenderedPageBreak/>
        <w:t>8. По характеру использования информации:</w:t>
      </w:r>
    </w:p>
    <w:p w14:paraId="7A46BFF6" w14:textId="27EC7186" w:rsidR="00115799" w:rsidRPr="00354F6D" w:rsidRDefault="00115799" w:rsidP="0011579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информационно-поисковые системы</w:t>
      </w:r>
      <w:r w:rsidR="006635B1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 xml:space="preserve"> –</w:t>
      </w: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 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производят ввод, систематизацию, хранение, выдачу информации по запросу пользователя без слож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ных преобразований данных (информационно-поисковая система в биб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лиотеке, в железнодорожных кассах);</w:t>
      </w:r>
    </w:p>
    <w:p w14:paraId="073F2BBE" w14:textId="0C6F3DAE" w:rsidR="00115799" w:rsidRPr="00354F6D" w:rsidRDefault="00115799" w:rsidP="0011579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информационно-решающие системы </w:t>
      </w:r>
      <w:r w:rsidR="006635B1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 xml:space="preserve">– 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осуществляют все операции пе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рера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ботки информации по определенному алгоритму, выделяют управляющие и советующие системы</w:t>
      </w:r>
    </w:p>
    <w:p w14:paraId="438B513D" w14:textId="77777777" w:rsidR="00115799" w:rsidRPr="006635B1" w:rsidRDefault="00115799" w:rsidP="0011579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color w:val="2F323D"/>
          <w:spacing w:val="-3"/>
          <w:sz w:val="28"/>
          <w:szCs w:val="28"/>
        </w:rPr>
        <w:t>гипертекстовые системы</w:t>
      </w:r>
    </w:p>
    <w:p w14:paraId="7FA3EBC5" w14:textId="47B69BFF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9. По сфере применения:</w:t>
      </w:r>
    </w:p>
    <w:p w14:paraId="4E98DFF9" w14:textId="77777777" w:rsidR="00115799" w:rsidRPr="00354F6D" w:rsidRDefault="00115799" w:rsidP="0011579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информационные системы организационного управления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 предназначены для автоматизации функций управленческого и оперативного контроля и регулирования, оперативного учета и анализа, перспективного и оперативного планирования, бухгалтерского учета, </w:t>
      </w:r>
      <w:proofErr w:type="gram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управления  сбытом</w:t>
      </w:r>
      <w:proofErr w:type="gram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 и снабжением и пр.;</w:t>
      </w:r>
    </w:p>
    <w:p w14:paraId="59D53397" w14:textId="77777777" w:rsidR="00115799" w:rsidRPr="00354F6D" w:rsidRDefault="00115799" w:rsidP="0011579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информационные системы управления технологическими процессами 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предназначены для автоматизации функций производственного персонала: организации поточных линий, изготовления микросхем, поддержания технологического процесса и пр.;</w:t>
      </w:r>
    </w:p>
    <w:p w14:paraId="6329036B" w14:textId="77777777" w:rsidR="00115799" w:rsidRPr="00354F6D" w:rsidRDefault="00115799" w:rsidP="0011579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информационные системы автоматизированного проектирования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предназначены для автоматизации функций инженеров-проектировщиков, конструкторов, архитекторов дизайнеров для проведения инженерных расчетов, создания графической документации (чертежей, схем, планов), создания проектной документации, моделирования проектируемых объектов;</w:t>
      </w:r>
    </w:p>
    <w:p w14:paraId="02F220DF" w14:textId="77777777" w:rsidR="00115799" w:rsidRPr="00115799" w:rsidRDefault="00115799" w:rsidP="0011579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корпоративные информационные системы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используются для автоматизации всех функций организации и охватывают весь цикл работ от проектирования до сбыта продукции.</w:t>
      </w:r>
    </w:p>
    <w:p w14:paraId="1D68CF1F" w14:textId="79EC8D35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10. Укрупненная классификация систем, предназначенных для автома</w:t>
      </w: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softHyphen/>
        <w:t>тизации различных видов хозяйственного учета:</w:t>
      </w:r>
    </w:p>
    <w:p w14:paraId="58DE88BD" w14:textId="77777777" w:rsidR="00115799" w:rsidRPr="00354F6D" w:rsidRDefault="00115799" w:rsidP="0011579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локальные системы – достаточно успешно справляются с решением отдельных задач учета на предприятии, но, как правило, не предостав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ляют целостной информации для автоматизации управления.</w:t>
      </w:r>
    </w:p>
    <w:p w14:paraId="6C30A881" w14:textId="77777777" w:rsidR="00115799" w:rsidRPr="00354F6D" w:rsidRDefault="00115799" w:rsidP="0011579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средние интегрированные системы – представляют собой системы с ограниченными функциональными возможностями.</w:t>
      </w:r>
    </w:p>
    <w:p w14:paraId="79163315" w14:textId="77777777" w:rsidR="00115799" w:rsidRPr="00115799" w:rsidRDefault="00115799" w:rsidP="0011579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крупные интегрированные системы – наиболее функционально развитые и соответственно наиболее сложные и доро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softHyphen/>
        <w:t>гие системы, в которых реализуются стандарты MRP, ERP, SCRP.</w:t>
      </w:r>
    </w:p>
    <w:p w14:paraId="748C1641" w14:textId="30885449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lastRenderedPageBreak/>
        <w:t>11. Классификация по степени автоматизации:</w:t>
      </w:r>
    </w:p>
    <w:p w14:paraId="3D3EA81C" w14:textId="77777777" w:rsidR="00115799" w:rsidRPr="00354F6D" w:rsidRDefault="00115799" w:rsidP="0011579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ручные</w:t>
      </w:r>
    </w:p>
    <w:p w14:paraId="27C4149D" w14:textId="77777777" w:rsidR="00115799" w:rsidRPr="00354F6D" w:rsidRDefault="00115799" w:rsidP="0011579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автоматические</w:t>
      </w:r>
    </w:p>
    <w:p w14:paraId="1B3E6E2F" w14:textId="77777777" w:rsidR="00115799" w:rsidRPr="00115799" w:rsidRDefault="00115799" w:rsidP="0011579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автоматизированные</w:t>
      </w:r>
    </w:p>
    <w:p w14:paraId="40FEC95B" w14:textId="6B75A4C1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12. Классификация по сфере применения</w:t>
      </w:r>
    </w:p>
    <w:p w14:paraId="097F7949" w14:textId="77777777" w:rsidR="00115799" w:rsidRPr="00354F6D" w:rsidRDefault="00115799" w:rsidP="0011579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Информационные системы организационного управления</w:t>
      </w:r>
    </w:p>
    <w:p w14:paraId="7A5C9519" w14:textId="77777777" w:rsidR="00115799" w:rsidRPr="00354F6D" w:rsidRDefault="00115799" w:rsidP="0011579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ИС управления технологическими процессами (ТП)</w:t>
      </w:r>
    </w:p>
    <w:p w14:paraId="4CD0C708" w14:textId="77777777" w:rsidR="00115799" w:rsidRPr="00354F6D" w:rsidRDefault="00115799" w:rsidP="0011579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ИС автоматизированного проектирования (САПР)</w:t>
      </w:r>
    </w:p>
    <w:p w14:paraId="00706DEE" w14:textId="77777777" w:rsidR="00115799" w:rsidRPr="00354F6D" w:rsidRDefault="00115799" w:rsidP="0011579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Обучающие информационные системы</w:t>
      </w:r>
    </w:p>
    <w:p w14:paraId="7435E5C6" w14:textId="77777777" w:rsidR="00115799" w:rsidRPr="00354F6D" w:rsidRDefault="00115799" w:rsidP="0011579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Корпоративные ИС</w:t>
      </w:r>
    </w:p>
    <w:p w14:paraId="01A61896" w14:textId="77777777" w:rsidR="00115799" w:rsidRPr="00115799" w:rsidRDefault="00115799" w:rsidP="0011579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Интегрированные (корпоративные) ИС</w:t>
      </w:r>
    </w:p>
    <w:p w14:paraId="3395F1F7" w14:textId="0AB94C05" w:rsidR="00115799" w:rsidRPr="00354F6D" w:rsidRDefault="00115799" w:rsidP="001157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 xml:space="preserve">13. По степени </w:t>
      </w:r>
      <w:proofErr w:type="spellStart"/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распределённости</w:t>
      </w:r>
      <w:proofErr w:type="spellEnd"/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 xml:space="preserve"> ИС отличают:</w:t>
      </w:r>
    </w:p>
    <w:p w14:paraId="1A705BD0" w14:textId="77777777" w:rsidR="00115799" w:rsidRPr="00354F6D" w:rsidRDefault="00115799" w:rsidP="00115799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настольные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(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desktop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 xml:space="preserve">), или локальные ИС, в которых все компоненты (БД, СУБД, 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клиентскиеприложения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) работают на одном компьютере;</w:t>
      </w:r>
    </w:p>
    <w:p w14:paraId="637EEE30" w14:textId="77777777" w:rsidR="00115799" w:rsidRPr="00354F6D" w:rsidRDefault="00115799" w:rsidP="00115799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распределённые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(</w:t>
      </w:r>
      <w:proofErr w:type="spellStart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distributed</w:t>
      </w:r>
      <w:proofErr w:type="spellEnd"/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) ИС, в которых компоненты распределены по нескольким компьютерам:</w:t>
      </w:r>
    </w:p>
    <w:p w14:paraId="1784870C" w14:textId="77777777" w:rsidR="00115799" w:rsidRPr="00354F6D" w:rsidRDefault="00115799" w:rsidP="00115799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</w:pP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–</w:t>
      </w: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файл-серверные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ИС (ИС с архитектурой «файл-сервер»),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br/>
        <w:t>–</w:t>
      </w:r>
      <w:r w:rsidRPr="00354F6D">
        <w:rPr>
          <w:rFonts w:ascii="Times New Roman" w:eastAsia="Times New Roman" w:hAnsi="Times New Roman" w:cs="Times New Roman"/>
          <w:b/>
          <w:bCs/>
          <w:color w:val="2F323D"/>
          <w:spacing w:val="-3"/>
          <w:sz w:val="28"/>
          <w:szCs w:val="28"/>
        </w:rPr>
        <w:t>клиент-серверные</w:t>
      </w:r>
      <w:r w:rsidRPr="00354F6D">
        <w:rPr>
          <w:rFonts w:ascii="Times New Roman" w:eastAsia="Times New Roman" w:hAnsi="Times New Roman" w:cs="Times New Roman"/>
          <w:color w:val="2F323D"/>
          <w:spacing w:val="-3"/>
          <w:sz w:val="28"/>
          <w:szCs w:val="28"/>
        </w:rPr>
        <w:t> ИС (ИС с архитектурой «клиент-сервер»).</w:t>
      </w:r>
    </w:p>
    <w:p w14:paraId="523DA882" w14:textId="77777777" w:rsidR="00115799" w:rsidRPr="00354F6D" w:rsidRDefault="00115799" w:rsidP="00115799">
      <w:pPr>
        <w:rPr>
          <w:rFonts w:ascii="Times New Roman" w:hAnsi="Times New Roman" w:cs="Times New Roman"/>
          <w:sz w:val="28"/>
          <w:szCs w:val="28"/>
        </w:rPr>
      </w:pPr>
    </w:p>
    <w:p w14:paraId="00000031" w14:textId="43E4BC90" w:rsidR="00FB71EF" w:rsidRDefault="00D122C2" w:rsidP="00D122C2">
      <w:pPr>
        <w:rPr>
          <w:rFonts w:ascii="Times New Roman" w:hAnsi="Times New Roman" w:cs="Times New Roman"/>
          <w:color w:val="2F323D"/>
          <w:spacing w:val="-3"/>
          <w:sz w:val="28"/>
          <w:szCs w:val="28"/>
        </w:rPr>
      </w:pPr>
      <w:r>
        <w:rPr>
          <w:rFonts w:ascii="Arial" w:hAnsi="Arial" w:cs="Arial"/>
          <w:color w:val="2F323D"/>
          <w:spacing w:val="-3"/>
          <w:sz w:val="27"/>
          <w:szCs w:val="27"/>
          <w:shd w:val="clear" w:color="auto" w:fill="F6F7F8"/>
        </w:rPr>
        <w:br w:type="column"/>
      </w:r>
      <w:r w:rsidRPr="00D122C2">
        <w:rPr>
          <w:rFonts w:ascii="Times New Roman" w:hAnsi="Times New Roman" w:cs="Times New Roman"/>
          <w:color w:val="2F323D"/>
          <w:spacing w:val="-3"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color w:val="2F323D"/>
          <w:spacing w:val="-3"/>
          <w:sz w:val="28"/>
          <w:szCs w:val="28"/>
        </w:rPr>
        <w:t>.</w:t>
      </w:r>
    </w:p>
    <w:p w14:paraId="3922CA7D" w14:textId="42F35FC6" w:rsidR="00D122C2" w:rsidRDefault="00D122C2" w:rsidP="00D122C2">
      <w:pPr>
        <w:rPr>
          <w:rFonts w:ascii="Times New Roman" w:hAnsi="Times New Roman" w:cs="Times New Roman"/>
          <w:color w:val="2F323D"/>
          <w:spacing w:val="-3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2F323D"/>
          <w:spacing w:val="-3"/>
          <w:sz w:val="28"/>
          <w:szCs w:val="28"/>
        </w:rPr>
        <w:t>Яндекс.Переводчик</w:t>
      </w:r>
      <w:proofErr w:type="spellEnd"/>
      <w:r>
        <w:rPr>
          <w:rFonts w:ascii="Times New Roman" w:hAnsi="Times New Roman" w:cs="Times New Roman"/>
          <w:color w:val="2F323D"/>
          <w:spacing w:val="-3"/>
          <w:sz w:val="28"/>
          <w:szCs w:val="28"/>
        </w:rPr>
        <w:t xml:space="preserve"> :</w:t>
      </w:r>
      <w:proofErr w:type="gramEnd"/>
    </w:p>
    <w:p w14:paraId="0DADFB5C" w14:textId="2631B3F1" w:rsidR="00D122C2" w:rsidRPr="00D122C2" w:rsidRDefault="00D122C2" w:rsidP="00D122C2">
      <w:pPr>
        <w:rPr>
          <w:rFonts w:ascii="Times New Roman" w:hAnsi="Times New Roman" w:cs="Times New Roman"/>
          <w:color w:val="2F323D"/>
          <w:spacing w:val="-3"/>
          <w:sz w:val="36"/>
          <w:szCs w:val="28"/>
        </w:rPr>
      </w:pPr>
      <w:proofErr w:type="spellStart"/>
      <w:r>
        <w:rPr>
          <w:rFonts w:ascii="Times New Roman" w:hAnsi="Times New Roman" w:cs="Times New Roman"/>
          <w:color w:val="2F323D"/>
          <w:spacing w:val="-3"/>
          <w:sz w:val="28"/>
          <w:szCs w:val="28"/>
        </w:rPr>
        <w:t>Яндекс.Переводчик</w:t>
      </w:r>
      <w:proofErr w:type="spellEnd"/>
      <w:r>
        <w:rPr>
          <w:rFonts w:ascii="Times New Roman" w:hAnsi="Times New Roman" w:cs="Times New Roman"/>
          <w:color w:val="2F323D"/>
          <w:spacing w:val="-3"/>
          <w:sz w:val="28"/>
          <w:szCs w:val="28"/>
        </w:rPr>
        <w:t xml:space="preserve"> – </w:t>
      </w:r>
      <w:r w:rsidRPr="00D122C2">
        <w:rPr>
          <w:rFonts w:ascii="Times New Roman" w:hAnsi="Times New Roman" w:cs="Times New Roman"/>
          <w:color w:val="000000"/>
          <w:sz w:val="28"/>
          <w:shd w:val="clear" w:color="auto" w:fill="FFFFFF"/>
        </w:rPr>
        <w:t>это информационная система, разработанная компанией Яндекс, которая предоставляет возможность пользователю переводить тексты с одного языка на другой. Система использует различные методы машинного перевода, включая статистический и нейронный перевод, чтобы обеспечить точные и качественные переводы.</w:t>
      </w:r>
    </w:p>
    <w:p w14:paraId="05F509E6" w14:textId="77777777" w:rsidR="002057AE" w:rsidRDefault="002057AE" w:rsidP="002057AE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признаку структурированности задач – структурированная;</w:t>
      </w:r>
      <w:r>
        <w:rPr>
          <w:rStyle w:val="eop"/>
          <w:sz w:val="28"/>
          <w:szCs w:val="28"/>
        </w:rPr>
        <w:t> </w:t>
      </w:r>
    </w:p>
    <w:p w14:paraId="2489640B" w14:textId="533DC01D" w:rsidR="002057AE" w:rsidRDefault="002057AE" w:rsidP="002057AE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характеру представления и логической организации хранимой информации – фактографическая;</w:t>
      </w:r>
      <w:r>
        <w:rPr>
          <w:rStyle w:val="eop"/>
          <w:sz w:val="28"/>
          <w:szCs w:val="28"/>
        </w:rPr>
        <w:t> </w:t>
      </w:r>
    </w:p>
    <w:p w14:paraId="45CFC945" w14:textId="668A8093" w:rsidR="002057AE" w:rsidRPr="0059445C" w:rsidRDefault="002057AE" w:rsidP="002057AE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выполняемым функциям и решаемым задачам –</w:t>
      </w:r>
      <w:r>
        <w:rPr>
          <w:rStyle w:val="eop"/>
          <w:sz w:val="28"/>
          <w:szCs w:val="28"/>
        </w:rPr>
        <w:t> </w:t>
      </w:r>
      <w:r w:rsidR="0059445C" w:rsidRPr="0059445C">
        <w:rPr>
          <w:bCs/>
          <w:color w:val="2F323D"/>
          <w:spacing w:val="-3"/>
          <w:sz w:val="28"/>
          <w:szCs w:val="28"/>
        </w:rPr>
        <w:t xml:space="preserve">информационно-поисковые </w:t>
      </w:r>
      <w:r w:rsidR="00BE28FB">
        <w:rPr>
          <w:bCs/>
          <w:color w:val="2F323D"/>
          <w:spacing w:val="-3"/>
          <w:sz w:val="28"/>
          <w:szCs w:val="28"/>
        </w:rPr>
        <w:t>ИС.</w:t>
      </w:r>
    </w:p>
    <w:p w14:paraId="4F693CA6" w14:textId="77777777" w:rsidR="002057AE" w:rsidRDefault="002057AE" w:rsidP="002057AE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масштабу и интеграции компонент – корпоративная ИС;</w:t>
      </w:r>
      <w:r>
        <w:rPr>
          <w:rStyle w:val="eop"/>
          <w:sz w:val="28"/>
          <w:szCs w:val="28"/>
        </w:rPr>
        <w:t> </w:t>
      </w:r>
    </w:p>
    <w:p w14:paraId="13488B51" w14:textId="38CCA943" w:rsidR="002057AE" w:rsidRDefault="002057AE" w:rsidP="002057AE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характеру обработки информации на различных уровнях управления предприятием </w:t>
      </w:r>
      <w:r w:rsidR="00BE28FB">
        <w:rPr>
          <w:rStyle w:val="normaltextrun"/>
          <w:sz w:val="28"/>
          <w:szCs w:val="28"/>
        </w:rPr>
        <w:t>–</w:t>
      </w:r>
    </w:p>
    <w:p w14:paraId="61156230" w14:textId="21F4DC17" w:rsidR="002057AE" w:rsidRDefault="002057AE" w:rsidP="002057AE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уровням управления – информационные системы </w:t>
      </w:r>
      <w:r w:rsidR="00BE28FB">
        <w:rPr>
          <w:rStyle w:val="normaltextrun"/>
          <w:sz w:val="28"/>
          <w:szCs w:val="28"/>
        </w:rPr>
        <w:t>специалистов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14:paraId="0C64BB62" w14:textId="7E2AB3C7" w:rsidR="002057AE" w:rsidRDefault="002057AE" w:rsidP="002057AE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функциональному признаку – </w:t>
      </w:r>
      <w:r w:rsidR="00BE28FB" w:rsidRPr="00BE28FB">
        <w:rPr>
          <w:bCs/>
          <w:color w:val="2F323D"/>
          <w:spacing w:val="-3"/>
          <w:sz w:val="28"/>
          <w:szCs w:val="28"/>
        </w:rPr>
        <w:t>системы управления вспомогательным производство</w:t>
      </w:r>
      <w:r w:rsidR="00BE28FB" w:rsidRPr="00BE28FB">
        <w:rPr>
          <w:color w:val="2F323D"/>
          <w:spacing w:val="-3"/>
          <w:sz w:val="28"/>
          <w:szCs w:val="28"/>
        </w:rPr>
        <w:t>м</w:t>
      </w:r>
      <w:r w:rsidRPr="00BE28FB"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14:paraId="0F756051" w14:textId="349E22F7" w:rsidR="002057AE" w:rsidRDefault="002057AE" w:rsidP="002057AE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характеру использования информации – информационно-</w:t>
      </w:r>
      <w:r w:rsidR="00BE28FB">
        <w:rPr>
          <w:rStyle w:val="normaltextrun"/>
          <w:sz w:val="28"/>
          <w:szCs w:val="28"/>
        </w:rPr>
        <w:t>решающая</w:t>
      </w:r>
      <w:r>
        <w:rPr>
          <w:rStyle w:val="normaltextrun"/>
          <w:sz w:val="28"/>
          <w:szCs w:val="28"/>
        </w:rPr>
        <w:t xml:space="preserve"> система;</w:t>
      </w:r>
      <w:r>
        <w:rPr>
          <w:rStyle w:val="eop"/>
          <w:sz w:val="28"/>
          <w:szCs w:val="28"/>
        </w:rPr>
        <w:t> </w:t>
      </w:r>
    </w:p>
    <w:p w14:paraId="24FCC25E" w14:textId="108E2922" w:rsidR="002057AE" w:rsidRDefault="002057AE" w:rsidP="002057AE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сфере применения</w:t>
      </w:r>
      <w:r w:rsidR="00BE28FB">
        <w:rPr>
          <w:rStyle w:val="normaltextrun"/>
          <w:sz w:val="28"/>
          <w:szCs w:val="28"/>
        </w:rPr>
        <w:t xml:space="preserve"> –</w:t>
      </w:r>
    </w:p>
    <w:p w14:paraId="0FB959CE" w14:textId="21A0FF82" w:rsidR="002057AE" w:rsidRDefault="002057AE" w:rsidP="002057AE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Укрупненная классификация систем, предназначенных для автоматизации различных видов хозяйственного учета – </w:t>
      </w:r>
    </w:p>
    <w:p w14:paraId="54B6FC84" w14:textId="77777777" w:rsidR="002057AE" w:rsidRDefault="002057AE" w:rsidP="002057AE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степени автоматизации – автоматизированная</w:t>
      </w:r>
      <w:r>
        <w:rPr>
          <w:rStyle w:val="normaltextrun"/>
          <w:sz w:val="28"/>
          <w:szCs w:val="28"/>
          <w:lang w:val="en-US"/>
        </w:rPr>
        <w:t>;</w:t>
      </w:r>
      <w:r>
        <w:rPr>
          <w:rStyle w:val="eop"/>
          <w:sz w:val="28"/>
          <w:szCs w:val="28"/>
        </w:rPr>
        <w:t> </w:t>
      </w:r>
    </w:p>
    <w:p w14:paraId="0B023524" w14:textId="4670BD59" w:rsidR="002057AE" w:rsidRDefault="002057AE" w:rsidP="002057AE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сфере применения – </w:t>
      </w:r>
    </w:p>
    <w:p w14:paraId="6EBD49BE" w14:textId="4EA9B212" w:rsidR="002057AE" w:rsidRDefault="002057AE" w:rsidP="002057AE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степени </w:t>
      </w:r>
      <w:proofErr w:type="spellStart"/>
      <w:r>
        <w:rPr>
          <w:rStyle w:val="normaltextrun"/>
          <w:sz w:val="28"/>
          <w:szCs w:val="28"/>
        </w:rPr>
        <w:t>распределенности</w:t>
      </w:r>
      <w:proofErr w:type="spellEnd"/>
      <w:r>
        <w:rPr>
          <w:rStyle w:val="normaltextrun"/>
          <w:sz w:val="28"/>
          <w:szCs w:val="28"/>
        </w:rPr>
        <w:t xml:space="preserve"> ИС – распределенная.</w:t>
      </w:r>
      <w:r>
        <w:rPr>
          <w:rStyle w:val="eop"/>
          <w:sz w:val="28"/>
          <w:szCs w:val="28"/>
        </w:rPr>
        <w:t> </w:t>
      </w:r>
    </w:p>
    <w:p w14:paraId="24C188E9" w14:textId="77777777" w:rsidR="00C630DA" w:rsidRPr="00C630DA" w:rsidRDefault="00C630DA" w:rsidP="00C630DA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28"/>
          <w:szCs w:val="28"/>
        </w:rPr>
        <w:br w:type="column"/>
      </w:r>
      <w:r w:rsidRPr="00C630DA">
        <w:rPr>
          <w:b/>
          <w:bCs/>
          <w:sz w:val="28"/>
          <w:szCs w:val="28"/>
        </w:rPr>
        <w:lastRenderedPageBreak/>
        <w:t>Гугл Карты:</w:t>
      </w:r>
      <w:r w:rsidRPr="00C630DA">
        <w:rPr>
          <w:sz w:val="28"/>
          <w:szCs w:val="28"/>
        </w:rPr>
        <w:t> </w:t>
      </w:r>
    </w:p>
    <w:p w14:paraId="2FAE1794" w14:textId="6332A2B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Maps</w:t>
      </w:r>
      <w:proofErr w:type="spellEnd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— это сервис карт, который предоставляет пользователям возможность просматривать изображения различных мест на Земле, а также получать информацию о различных объектах, включая адреса, телефоны и отзывы о заведениях. С помощью </w:t>
      </w:r>
      <w:proofErr w:type="spellStart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Maps</w:t>
      </w:r>
      <w:proofErr w:type="spellEnd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можно найти маршрут до нужного места, узнать общественный транспорт и пробки на дорогах. Кроме того, сервис позволяет сохранять места и создавать маршруты для будущих поездок. </w:t>
      </w:r>
      <w:proofErr w:type="spellStart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Maps</w:t>
      </w:r>
      <w:proofErr w:type="spellEnd"/>
      <w:r w:rsidRPr="00C630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также предоставляет возможность просмотра фотографий и видео, снятых пользователями, а также оставления отзывов и оценок для различных мест.</w:t>
      </w:r>
      <w:r w:rsidRPr="00C630DA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8992A10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44CB66CD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>1. По признаку структурированности задач – частично структурированные; </w:t>
      </w:r>
    </w:p>
    <w:p w14:paraId="4A339EBD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>2. По характеру представления и логической организации хранимой информации – геоинформационные;  </w:t>
      </w:r>
    </w:p>
    <w:p w14:paraId="395D9173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>3. По выполняемым функциям и решаемым задачам – географические информационные системы; </w:t>
      </w:r>
    </w:p>
    <w:p w14:paraId="55A1CBFB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 xml:space="preserve">4. По масштабу и интеграции компонент – </w:t>
      </w:r>
      <w:proofErr w:type="gramStart"/>
      <w:r w:rsidRPr="00C630DA">
        <w:rPr>
          <w:rFonts w:ascii="Times New Roman" w:eastAsia="Times New Roman" w:hAnsi="Times New Roman" w:cs="Times New Roman"/>
          <w:sz w:val="28"/>
          <w:szCs w:val="28"/>
        </w:rPr>
        <w:t>компьютерная  сеть</w:t>
      </w:r>
      <w:proofErr w:type="gramEnd"/>
      <w:r w:rsidRPr="00C630DA">
        <w:rPr>
          <w:rFonts w:ascii="Times New Roman" w:eastAsia="Times New Roman" w:hAnsi="Times New Roman" w:cs="Times New Roman"/>
          <w:sz w:val="28"/>
          <w:szCs w:val="28"/>
        </w:rPr>
        <w:t xml:space="preserve"> АРМ; </w:t>
      </w:r>
    </w:p>
    <w:p w14:paraId="3B1B48E8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>5. По характеру обработки информации на различных уровнях управления предприятием – информационные системы управления; </w:t>
      </w:r>
    </w:p>
    <w:p w14:paraId="20C8B543" w14:textId="137FD88B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>6. По уровням управления – информационные системы оперативного уровня; </w:t>
      </w:r>
    </w:p>
    <w:p w14:paraId="4EDEA208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>7. По функциональному признаку – маркетинговая; </w:t>
      </w:r>
    </w:p>
    <w:p w14:paraId="4DFAECD0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>8. По характеру использования информации – информационно-поисковые системы; </w:t>
      </w:r>
    </w:p>
    <w:p w14:paraId="2E5BD496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>9. По сфере применения использования информации – информационные системы управления техническими процессами; </w:t>
      </w:r>
    </w:p>
    <w:p w14:paraId="13F73CFC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>10. Укрупненная классификация систем, предназначенных для автоматизации различных видов хозяйственного учета – средние интегрированные системы; </w:t>
      </w:r>
    </w:p>
    <w:p w14:paraId="0EEB55C2" w14:textId="77777777" w:rsidR="00C630DA" w:rsidRP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>11. По степени автоматизации – автоматизированные; </w:t>
      </w:r>
    </w:p>
    <w:p w14:paraId="7545AE84" w14:textId="1212B972" w:rsidR="00C630DA" w:rsidRDefault="00C630DA" w:rsidP="00C630D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630DA">
        <w:rPr>
          <w:rFonts w:ascii="Times New Roman" w:eastAsia="Times New Roman" w:hAnsi="Times New Roman" w:cs="Times New Roman"/>
          <w:sz w:val="28"/>
          <w:szCs w:val="28"/>
        </w:rPr>
        <w:t xml:space="preserve">12. По степени </w:t>
      </w:r>
      <w:proofErr w:type="spellStart"/>
      <w:r w:rsidRPr="00C630DA">
        <w:rPr>
          <w:rFonts w:ascii="Times New Roman" w:eastAsia="Times New Roman" w:hAnsi="Times New Roman" w:cs="Times New Roman"/>
          <w:sz w:val="28"/>
          <w:szCs w:val="28"/>
        </w:rPr>
        <w:t>распределенности</w:t>
      </w:r>
      <w:proofErr w:type="spellEnd"/>
      <w:r w:rsidRPr="00C630DA">
        <w:rPr>
          <w:rFonts w:ascii="Times New Roman" w:eastAsia="Times New Roman" w:hAnsi="Times New Roman" w:cs="Times New Roman"/>
          <w:sz w:val="28"/>
          <w:szCs w:val="28"/>
        </w:rPr>
        <w:t xml:space="preserve"> – распределённые. </w:t>
      </w:r>
    </w:p>
    <w:p w14:paraId="30953FE4" w14:textId="4DB9E6CF" w:rsidR="00C630DA" w:rsidRDefault="00C630DA" w:rsidP="00C630D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Pr="00C630D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Интерактивный учебник по английскому языку:</w:t>
      </w:r>
    </w:p>
    <w:p w14:paraId="75B95D08" w14:textId="77777777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признаку структурированности задач – структурированная;</w:t>
      </w:r>
      <w:r>
        <w:rPr>
          <w:rStyle w:val="eop"/>
          <w:sz w:val="28"/>
          <w:szCs w:val="28"/>
        </w:rPr>
        <w:t> </w:t>
      </w:r>
    </w:p>
    <w:p w14:paraId="6332E51B" w14:textId="7199AE0B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характеру представления и логической организации хранимой информации – </w:t>
      </w:r>
      <w:r>
        <w:rPr>
          <w:rStyle w:val="normaltextrun"/>
          <w:sz w:val="28"/>
          <w:szCs w:val="28"/>
        </w:rPr>
        <w:t>документальные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14:paraId="328C178C" w14:textId="476A4CCC" w:rsidR="00C630DA" w:rsidRPr="0059445C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выполняемым функциям и решаемым задачам –</w:t>
      </w:r>
      <w:r>
        <w:rPr>
          <w:rStyle w:val="eop"/>
          <w:sz w:val="28"/>
          <w:szCs w:val="28"/>
        </w:rPr>
        <w:t> </w:t>
      </w:r>
      <w:r>
        <w:rPr>
          <w:bCs/>
          <w:color w:val="2F323D"/>
          <w:spacing w:val="-3"/>
          <w:sz w:val="28"/>
          <w:szCs w:val="28"/>
        </w:rPr>
        <w:t>справочные ИС</w:t>
      </w:r>
      <w:r>
        <w:rPr>
          <w:bCs/>
          <w:color w:val="2F323D"/>
          <w:spacing w:val="-3"/>
          <w:sz w:val="28"/>
          <w:szCs w:val="28"/>
        </w:rPr>
        <w:t>.</w:t>
      </w:r>
    </w:p>
    <w:p w14:paraId="43702E6D" w14:textId="1387AEF1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масштабу и интеграции компонент – </w:t>
      </w:r>
      <w:r>
        <w:rPr>
          <w:rStyle w:val="normaltextrun"/>
          <w:sz w:val="28"/>
          <w:szCs w:val="28"/>
        </w:rPr>
        <w:t>локальная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14:paraId="41B1D9E6" w14:textId="6CCF9C74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характеру обработки информации на различных уровнях управления предприятием –</w:t>
      </w:r>
      <w:r w:rsidR="009F0908">
        <w:rPr>
          <w:rStyle w:val="normaltextrun"/>
          <w:sz w:val="28"/>
          <w:szCs w:val="28"/>
        </w:rPr>
        <w:t xml:space="preserve"> система поддержки принятия решения.</w:t>
      </w:r>
    </w:p>
    <w:p w14:paraId="5F011F46" w14:textId="74E767E4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уровням управления – информационные системы </w:t>
      </w:r>
      <w:r w:rsidR="009F0908">
        <w:rPr>
          <w:rStyle w:val="normaltextrun"/>
          <w:sz w:val="28"/>
          <w:szCs w:val="28"/>
        </w:rPr>
        <w:t>оперативного уровня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14:paraId="4919AEA6" w14:textId="77777777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функциональному признаку – </w:t>
      </w:r>
      <w:r w:rsidRPr="00BE28FB">
        <w:rPr>
          <w:bCs/>
          <w:color w:val="2F323D"/>
          <w:spacing w:val="-3"/>
          <w:sz w:val="28"/>
          <w:szCs w:val="28"/>
        </w:rPr>
        <w:t>системы управления вспомогательным производство</w:t>
      </w:r>
      <w:r w:rsidRPr="00BE28FB">
        <w:rPr>
          <w:color w:val="2F323D"/>
          <w:spacing w:val="-3"/>
          <w:sz w:val="28"/>
          <w:szCs w:val="28"/>
        </w:rPr>
        <w:t>м</w:t>
      </w:r>
      <w:r w:rsidRPr="00BE28FB"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14:paraId="794DF78F" w14:textId="39139042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характеру использования информации – </w:t>
      </w:r>
      <w:r w:rsidR="009F0908">
        <w:rPr>
          <w:rStyle w:val="normaltextrun"/>
          <w:sz w:val="28"/>
          <w:szCs w:val="28"/>
        </w:rPr>
        <w:t>гипертекстовые системы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14:paraId="3F1F204F" w14:textId="42F11BA6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сфере применения –</w:t>
      </w:r>
      <w:r w:rsidR="009F0908">
        <w:rPr>
          <w:rStyle w:val="normaltextrun"/>
          <w:sz w:val="28"/>
          <w:szCs w:val="28"/>
        </w:rPr>
        <w:t xml:space="preserve"> ИС организационного управления </w:t>
      </w:r>
    </w:p>
    <w:p w14:paraId="28275E2D" w14:textId="5E3942D4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Укрупненная классификация систем, предназначенных для автоматизации различных видов хозяйственного учета – </w:t>
      </w:r>
      <w:r w:rsidR="009F0908">
        <w:rPr>
          <w:rStyle w:val="normaltextrun"/>
          <w:sz w:val="28"/>
          <w:szCs w:val="28"/>
        </w:rPr>
        <w:t>локальная система.</w:t>
      </w:r>
    </w:p>
    <w:p w14:paraId="0954B845" w14:textId="77777777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 степени автоматизации – автоматизированная</w:t>
      </w:r>
      <w:r>
        <w:rPr>
          <w:rStyle w:val="normaltextrun"/>
          <w:sz w:val="28"/>
          <w:szCs w:val="28"/>
          <w:lang w:val="en-US"/>
        </w:rPr>
        <w:t>;</w:t>
      </w:r>
      <w:r>
        <w:rPr>
          <w:rStyle w:val="eop"/>
          <w:sz w:val="28"/>
          <w:szCs w:val="28"/>
        </w:rPr>
        <w:t> </w:t>
      </w:r>
    </w:p>
    <w:p w14:paraId="122DF354" w14:textId="2675A362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сфере применения – </w:t>
      </w:r>
      <w:r w:rsidR="009F0908">
        <w:rPr>
          <w:rStyle w:val="normaltextrun"/>
          <w:sz w:val="28"/>
          <w:szCs w:val="28"/>
        </w:rPr>
        <w:t>ИС организационного управления.</w:t>
      </w:r>
    </w:p>
    <w:p w14:paraId="07DCA334" w14:textId="6F9809B2" w:rsidR="00C630DA" w:rsidRDefault="00C630DA" w:rsidP="00C630DA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степени </w:t>
      </w:r>
      <w:proofErr w:type="spellStart"/>
      <w:r>
        <w:rPr>
          <w:rStyle w:val="normaltextrun"/>
          <w:sz w:val="28"/>
          <w:szCs w:val="28"/>
        </w:rPr>
        <w:t>распределенности</w:t>
      </w:r>
      <w:proofErr w:type="spellEnd"/>
      <w:r>
        <w:rPr>
          <w:rStyle w:val="normaltextrun"/>
          <w:sz w:val="28"/>
          <w:szCs w:val="28"/>
        </w:rPr>
        <w:t xml:space="preserve"> ИС –</w:t>
      </w:r>
      <w:r w:rsidR="009F0908">
        <w:rPr>
          <w:rStyle w:val="normaltextrun"/>
          <w:sz w:val="28"/>
          <w:szCs w:val="28"/>
        </w:rPr>
        <w:t>распределенная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6FD86FE2" w14:textId="77777777" w:rsidR="00C630DA" w:rsidRDefault="00C630DA" w:rsidP="00C630D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A26364" w14:textId="77777777" w:rsidR="00C630DA" w:rsidRPr="00C630DA" w:rsidRDefault="00C630DA" w:rsidP="00C630D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C39AD5" w14:textId="77777777" w:rsidR="00D122C2" w:rsidRPr="00D122C2" w:rsidRDefault="00D122C2" w:rsidP="00D122C2">
      <w:pPr>
        <w:rPr>
          <w:rFonts w:ascii="Times New Roman" w:hAnsi="Times New Roman" w:cs="Times New Roman"/>
          <w:color w:val="2F323D"/>
          <w:spacing w:val="-3"/>
          <w:sz w:val="28"/>
          <w:szCs w:val="28"/>
          <w:shd w:val="clear" w:color="auto" w:fill="F6F7F8"/>
        </w:rPr>
      </w:pPr>
    </w:p>
    <w:p w14:paraId="00000032" w14:textId="28CCF5F9" w:rsidR="00FB71EF" w:rsidRDefault="00D122C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nf665vk9a13r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br w:type="column"/>
      </w:r>
      <w:r w:rsidR="00BE2F4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0000003B" w14:textId="027FFB24" w:rsidR="00FB71EF" w:rsidRDefault="009F090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0" w:name="_hxqx4kqnpjx7" w:colFirst="0" w:colLast="0"/>
      <w:bookmarkStart w:id="11" w:name="_vc9zid356eu9" w:colFirst="0" w:colLast="0"/>
      <w:bookmarkStart w:id="12" w:name="_55gnvb5b8c5" w:colFirst="0" w:colLast="0"/>
      <w:bookmarkEnd w:id="10"/>
      <w:bookmarkEnd w:id="11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мы узнали, как можно улучшили свои знания о том по каким признакам, можно классифицировать информационную систему, а также</w:t>
      </w:r>
      <w:bookmarkStart w:id="13" w:name="_GoBack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самостоятельно попрактиковались в классификации различных информационных систем. В процессе выполнения работы трудности возникали только с некоторыми пунктами классификации информационных систем.</w:t>
      </w:r>
    </w:p>
    <w:sectPr w:rsidR="00FB71E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21CA1" w14:textId="77777777" w:rsidR="005F5DED" w:rsidRDefault="005F5DED">
      <w:pPr>
        <w:spacing w:after="0" w:line="240" w:lineRule="auto"/>
      </w:pPr>
      <w:r>
        <w:separator/>
      </w:r>
    </w:p>
  </w:endnote>
  <w:endnote w:type="continuationSeparator" w:id="0">
    <w:p w14:paraId="08476F18" w14:textId="77777777" w:rsidR="005F5DED" w:rsidRDefault="005F5DED">
      <w:pPr>
        <w:spacing w:after="0" w:line="240" w:lineRule="auto"/>
      </w:pPr>
      <w:r>
        <w:continuationSeparator/>
      </w:r>
    </w:p>
  </w:endnote>
  <w:endnote w:type="continuationNotice" w:id="1">
    <w:p w14:paraId="6AC6C205" w14:textId="77777777" w:rsidR="005F5DED" w:rsidRDefault="005F5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D" w14:textId="7AF9F524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AA22A4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5739" w14:textId="77777777" w:rsidR="005F5DED" w:rsidRDefault="005F5DED">
      <w:pPr>
        <w:spacing w:after="0" w:line="240" w:lineRule="auto"/>
      </w:pPr>
      <w:r>
        <w:separator/>
      </w:r>
    </w:p>
  </w:footnote>
  <w:footnote w:type="continuationSeparator" w:id="0">
    <w:p w14:paraId="6075919D" w14:textId="77777777" w:rsidR="005F5DED" w:rsidRDefault="005F5DED">
      <w:pPr>
        <w:spacing w:after="0" w:line="240" w:lineRule="auto"/>
      </w:pPr>
      <w:r>
        <w:continuationSeparator/>
      </w:r>
    </w:p>
  </w:footnote>
  <w:footnote w:type="continuationNotice" w:id="1">
    <w:p w14:paraId="1A146198" w14:textId="77777777" w:rsidR="005F5DED" w:rsidRDefault="005F5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73EE"/>
    <w:multiLevelType w:val="multilevel"/>
    <w:tmpl w:val="69F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68E3"/>
    <w:multiLevelType w:val="multilevel"/>
    <w:tmpl w:val="3AD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262B0"/>
    <w:multiLevelType w:val="multilevel"/>
    <w:tmpl w:val="A64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51E48"/>
    <w:multiLevelType w:val="multilevel"/>
    <w:tmpl w:val="F516E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E7B98"/>
    <w:multiLevelType w:val="multilevel"/>
    <w:tmpl w:val="706405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A0ECA"/>
    <w:multiLevelType w:val="multilevel"/>
    <w:tmpl w:val="342C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95DD0"/>
    <w:multiLevelType w:val="multilevel"/>
    <w:tmpl w:val="840EB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01964"/>
    <w:multiLevelType w:val="multilevel"/>
    <w:tmpl w:val="77183F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418EF"/>
    <w:multiLevelType w:val="multilevel"/>
    <w:tmpl w:val="886654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42C61CF"/>
    <w:multiLevelType w:val="multilevel"/>
    <w:tmpl w:val="2860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424B3"/>
    <w:multiLevelType w:val="multilevel"/>
    <w:tmpl w:val="2652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208F1"/>
    <w:multiLevelType w:val="multilevel"/>
    <w:tmpl w:val="8528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637E8"/>
    <w:multiLevelType w:val="multilevel"/>
    <w:tmpl w:val="DC0A06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835E6"/>
    <w:multiLevelType w:val="multilevel"/>
    <w:tmpl w:val="CDB2C7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251F5"/>
    <w:multiLevelType w:val="multilevel"/>
    <w:tmpl w:val="F9B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77B38C7"/>
    <w:multiLevelType w:val="multilevel"/>
    <w:tmpl w:val="EE0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3F4161"/>
    <w:multiLevelType w:val="multilevel"/>
    <w:tmpl w:val="C6A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13000"/>
    <w:multiLevelType w:val="multilevel"/>
    <w:tmpl w:val="510465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287261"/>
    <w:multiLevelType w:val="multilevel"/>
    <w:tmpl w:val="902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95FDE"/>
    <w:multiLevelType w:val="multilevel"/>
    <w:tmpl w:val="21401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E0808"/>
    <w:multiLevelType w:val="multilevel"/>
    <w:tmpl w:val="B6E281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8B0329"/>
    <w:multiLevelType w:val="hybridMultilevel"/>
    <w:tmpl w:val="C57A6D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C991759"/>
    <w:multiLevelType w:val="multilevel"/>
    <w:tmpl w:val="C88E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A0F32"/>
    <w:multiLevelType w:val="multilevel"/>
    <w:tmpl w:val="26B8E2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E508D"/>
    <w:multiLevelType w:val="multilevel"/>
    <w:tmpl w:val="F192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23A43"/>
    <w:multiLevelType w:val="multilevel"/>
    <w:tmpl w:val="C19C0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E0A5F"/>
    <w:multiLevelType w:val="multilevel"/>
    <w:tmpl w:val="2CE2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947167"/>
    <w:multiLevelType w:val="multilevel"/>
    <w:tmpl w:val="BF9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834B5A"/>
    <w:multiLevelType w:val="multilevel"/>
    <w:tmpl w:val="EDBE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D5052A"/>
    <w:multiLevelType w:val="multilevel"/>
    <w:tmpl w:val="89528D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E7050F"/>
    <w:multiLevelType w:val="multilevel"/>
    <w:tmpl w:val="81307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51090"/>
    <w:multiLevelType w:val="multilevel"/>
    <w:tmpl w:val="4190C3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6"/>
  </w:num>
  <w:num w:numId="3">
    <w:abstractNumId w:val="9"/>
  </w:num>
  <w:num w:numId="4">
    <w:abstractNumId w:val="27"/>
  </w:num>
  <w:num w:numId="5">
    <w:abstractNumId w:val="22"/>
  </w:num>
  <w:num w:numId="6">
    <w:abstractNumId w:val="31"/>
  </w:num>
  <w:num w:numId="7">
    <w:abstractNumId w:val="10"/>
  </w:num>
  <w:num w:numId="8">
    <w:abstractNumId w:val="3"/>
  </w:num>
  <w:num w:numId="9">
    <w:abstractNumId w:val="4"/>
  </w:num>
  <w:num w:numId="10">
    <w:abstractNumId w:val="36"/>
  </w:num>
  <w:num w:numId="11">
    <w:abstractNumId w:val="26"/>
  </w:num>
  <w:num w:numId="12">
    <w:abstractNumId w:val="32"/>
  </w:num>
  <w:num w:numId="13">
    <w:abstractNumId w:val="18"/>
  </w:num>
  <w:num w:numId="14">
    <w:abstractNumId w:val="33"/>
  </w:num>
  <w:num w:numId="15">
    <w:abstractNumId w:val="29"/>
  </w:num>
  <w:num w:numId="16">
    <w:abstractNumId w:val="0"/>
  </w:num>
  <w:num w:numId="17">
    <w:abstractNumId w:val="15"/>
  </w:num>
  <w:num w:numId="18">
    <w:abstractNumId w:val="5"/>
  </w:num>
  <w:num w:numId="19">
    <w:abstractNumId w:val="2"/>
  </w:num>
  <w:num w:numId="20">
    <w:abstractNumId w:val="20"/>
  </w:num>
  <w:num w:numId="21">
    <w:abstractNumId w:val="1"/>
  </w:num>
  <w:num w:numId="22">
    <w:abstractNumId w:val="12"/>
  </w:num>
  <w:num w:numId="23">
    <w:abstractNumId w:val="34"/>
  </w:num>
  <w:num w:numId="24">
    <w:abstractNumId w:val="17"/>
  </w:num>
  <w:num w:numId="25">
    <w:abstractNumId w:val="11"/>
  </w:num>
  <w:num w:numId="26">
    <w:abstractNumId w:val="21"/>
  </w:num>
  <w:num w:numId="27">
    <w:abstractNumId w:val="30"/>
  </w:num>
  <w:num w:numId="28">
    <w:abstractNumId w:val="35"/>
  </w:num>
  <w:num w:numId="29">
    <w:abstractNumId w:val="6"/>
  </w:num>
  <w:num w:numId="30">
    <w:abstractNumId w:val="37"/>
  </w:num>
  <w:num w:numId="31">
    <w:abstractNumId w:val="23"/>
  </w:num>
  <w:num w:numId="32">
    <w:abstractNumId w:val="28"/>
  </w:num>
  <w:num w:numId="33">
    <w:abstractNumId w:val="8"/>
  </w:num>
  <w:num w:numId="34">
    <w:abstractNumId w:val="7"/>
  </w:num>
  <w:num w:numId="35">
    <w:abstractNumId w:val="13"/>
  </w:num>
  <w:num w:numId="36">
    <w:abstractNumId w:val="19"/>
  </w:num>
  <w:num w:numId="37">
    <w:abstractNumId w:val="1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115799"/>
    <w:rsid w:val="00195817"/>
    <w:rsid w:val="001A2976"/>
    <w:rsid w:val="002057AE"/>
    <w:rsid w:val="003366D4"/>
    <w:rsid w:val="00353619"/>
    <w:rsid w:val="005609DF"/>
    <w:rsid w:val="0059445C"/>
    <w:rsid w:val="005F5DED"/>
    <w:rsid w:val="006635B1"/>
    <w:rsid w:val="0084251F"/>
    <w:rsid w:val="009F0908"/>
    <w:rsid w:val="00AA22A4"/>
    <w:rsid w:val="00B57677"/>
    <w:rsid w:val="00BE28FB"/>
    <w:rsid w:val="00BE2F4F"/>
    <w:rsid w:val="00C630DA"/>
    <w:rsid w:val="00CF319B"/>
    <w:rsid w:val="00D122C2"/>
    <w:rsid w:val="00E802A5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a0"/>
    <w:rsid w:val="00AA22A4"/>
  </w:style>
  <w:style w:type="paragraph" w:customStyle="1" w:styleId="paragraph">
    <w:name w:val="paragraph"/>
    <w:basedOn w:val="a"/>
    <w:rsid w:val="00AA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AA22A4"/>
  </w:style>
  <w:style w:type="character" w:styleId="ab">
    <w:name w:val="Strong"/>
    <w:basedOn w:val="a0"/>
    <w:uiPriority w:val="22"/>
    <w:qFormat/>
    <w:rsid w:val="00195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oogle/products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andex.ru/all" TargetMode="External"/><Relationship Id="rId12" Type="http://schemas.openxmlformats.org/officeDocument/2006/relationships/hyperlink" Target="https://www.microsoft.com/ru-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ber.ru/ecosyste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oscow.megafon.ru/all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pany/ru/project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Дмитрий Кривошеин</cp:lastModifiedBy>
  <cp:revision>9</cp:revision>
  <dcterms:created xsi:type="dcterms:W3CDTF">2022-01-26T14:38:00Z</dcterms:created>
  <dcterms:modified xsi:type="dcterms:W3CDTF">2024-01-24T09:33:00Z</dcterms:modified>
</cp:coreProperties>
</file>