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1C8B" w14:paraId="63999A77" w14:textId="77777777" w:rsidTr="0015260A">
        <w:tc>
          <w:tcPr>
            <w:tcW w:w="4672" w:type="dxa"/>
          </w:tcPr>
          <w:p w14:paraId="27FF1377" w14:textId="77777777" w:rsidR="00211C8B" w:rsidRDefault="00211C8B" w:rsidP="0015260A">
            <w:pPr>
              <w:pStyle w:val="a3"/>
              <w:jc w:val="both"/>
            </w:pPr>
            <w:r>
              <w:t xml:space="preserve">Наименование организации </w:t>
            </w:r>
          </w:p>
        </w:tc>
        <w:tc>
          <w:tcPr>
            <w:tcW w:w="4673" w:type="dxa"/>
          </w:tcPr>
          <w:p w14:paraId="7F9A7579" w14:textId="191F98EC" w:rsidR="00211C8B" w:rsidRDefault="00211C8B" w:rsidP="0015260A">
            <w:pPr>
              <w:pStyle w:val="a3"/>
              <w:jc w:val="both"/>
            </w:pPr>
            <w:r w:rsidRPr="00F43D19">
              <w:rPr>
                <w:rFonts w:ascii="Times New Roman,Bold" w:hAnsi="Times New Roman,Bold"/>
              </w:rPr>
              <w:t>АО «Завод «</w:t>
            </w:r>
            <w:proofErr w:type="spellStart"/>
            <w:r w:rsidRPr="00F43D19">
              <w:rPr>
                <w:rFonts w:ascii="Times New Roman,Bold" w:hAnsi="Times New Roman,Bold"/>
              </w:rPr>
              <w:t>Сельмаш</w:t>
            </w:r>
            <w:proofErr w:type="spellEnd"/>
            <w:r w:rsidRPr="00F43D19">
              <w:rPr>
                <w:rFonts w:ascii="Times New Roman,Bold" w:hAnsi="Times New Roman,Bold"/>
              </w:rPr>
              <w:t>»</w:t>
            </w:r>
          </w:p>
        </w:tc>
      </w:tr>
      <w:tr w:rsidR="00211C8B" w14:paraId="262285C6" w14:textId="77777777" w:rsidTr="0015260A">
        <w:tc>
          <w:tcPr>
            <w:tcW w:w="4672" w:type="dxa"/>
          </w:tcPr>
          <w:p w14:paraId="16C7BCA5" w14:textId="77777777" w:rsidR="00211C8B" w:rsidRDefault="00211C8B" w:rsidP="0015260A">
            <w:pPr>
              <w:pStyle w:val="a3"/>
              <w:jc w:val="both"/>
            </w:pPr>
            <w:r>
              <w:t xml:space="preserve">Адрес организации </w:t>
            </w:r>
          </w:p>
        </w:tc>
        <w:tc>
          <w:tcPr>
            <w:tcW w:w="4673" w:type="dxa"/>
          </w:tcPr>
          <w:p w14:paraId="079CD19F" w14:textId="7777EB16" w:rsidR="00211C8B" w:rsidRDefault="00211C8B" w:rsidP="0015260A">
            <w:pPr>
              <w:pStyle w:val="a3"/>
              <w:jc w:val="both"/>
            </w:pPr>
            <w:r w:rsidRPr="00F43D19">
              <w:rPr>
                <w:rFonts w:ascii="Times New Roman,Bold" w:hAnsi="Times New Roman,Bold"/>
              </w:rPr>
              <w:t>ул. Щорса, д.66.</w:t>
            </w:r>
          </w:p>
        </w:tc>
      </w:tr>
      <w:tr w:rsidR="00211C8B" w14:paraId="2DB1783E" w14:textId="77777777" w:rsidTr="0015260A">
        <w:tc>
          <w:tcPr>
            <w:tcW w:w="4672" w:type="dxa"/>
          </w:tcPr>
          <w:p w14:paraId="1572BB93" w14:textId="77777777" w:rsidR="00211C8B" w:rsidRDefault="00211C8B" w:rsidP="0015260A">
            <w:pPr>
              <w:pStyle w:val="a3"/>
              <w:jc w:val="both"/>
            </w:pPr>
            <w:r>
              <w:t xml:space="preserve">ИНН юридического лица </w:t>
            </w:r>
          </w:p>
        </w:tc>
        <w:tc>
          <w:tcPr>
            <w:tcW w:w="4673" w:type="dxa"/>
          </w:tcPr>
          <w:p w14:paraId="6D92A42E" w14:textId="6AC0398E" w:rsidR="00211C8B" w:rsidRDefault="00211C8B" w:rsidP="0015260A">
            <w:pPr>
              <w:pStyle w:val="a3"/>
              <w:jc w:val="both"/>
            </w:pPr>
            <w:r w:rsidRPr="00F43D19">
              <w:rPr>
                <w:rFonts w:ascii="Times New Roman,Bold" w:hAnsi="Times New Roman,Bold"/>
              </w:rPr>
              <w:t>4345195478</w:t>
            </w:r>
          </w:p>
        </w:tc>
      </w:tr>
      <w:tr w:rsidR="00211C8B" w14:paraId="40D76A21" w14:textId="77777777" w:rsidTr="0015260A">
        <w:tc>
          <w:tcPr>
            <w:tcW w:w="4672" w:type="dxa"/>
          </w:tcPr>
          <w:p w14:paraId="0C5E9BFF" w14:textId="77777777" w:rsidR="00211C8B" w:rsidRDefault="00211C8B" w:rsidP="0015260A">
            <w:pPr>
              <w:pStyle w:val="a3"/>
              <w:jc w:val="both"/>
            </w:pPr>
            <w:r>
              <w:t xml:space="preserve">Организационно-правовая форма </w:t>
            </w:r>
          </w:p>
        </w:tc>
        <w:tc>
          <w:tcPr>
            <w:tcW w:w="4673" w:type="dxa"/>
          </w:tcPr>
          <w:p w14:paraId="24934554" w14:textId="52C17D09" w:rsidR="00211C8B" w:rsidRDefault="00211C8B" w:rsidP="0015260A">
            <w:pPr>
              <w:pStyle w:val="a3"/>
              <w:jc w:val="both"/>
            </w:pPr>
            <w:r>
              <w:t xml:space="preserve">Акционерное общество </w:t>
            </w:r>
          </w:p>
        </w:tc>
      </w:tr>
      <w:tr w:rsidR="00211C8B" w14:paraId="5B09BB85" w14:textId="77777777" w:rsidTr="0015260A">
        <w:tc>
          <w:tcPr>
            <w:tcW w:w="4672" w:type="dxa"/>
          </w:tcPr>
          <w:p w14:paraId="230F39D3" w14:textId="77777777" w:rsidR="00211C8B" w:rsidRDefault="00211C8B" w:rsidP="0015260A">
            <w:pPr>
              <w:pStyle w:val="a3"/>
              <w:jc w:val="both"/>
            </w:pPr>
            <w:r>
              <w:t xml:space="preserve">Определите классификацию юридического лица  </w:t>
            </w:r>
          </w:p>
        </w:tc>
        <w:tc>
          <w:tcPr>
            <w:tcW w:w="4673" w:type="dxa"/>
          </w:tcPr>
          <w:p w14:paraId="1A2A1238" w14:textId="760A73C5" w:rsidR="00211C8B" w:rsidRDefault="00211C8B" w:rsidP="0015260A">
            <w:pPr>
              <w:pStyle w:val="a3"/>
              <w:jc w:val="both"/>
            </w:pPr>
            <w:r>
              <w:t xml:space="preserve">Коммерческое </w:t>
            </w:r>
          </w:p>
        </w:tc>
      </w:tr>
      <w:tr w:rsidR="00211C8B" w14:paraId="471EEA40" w14:textId="77777777" w:rsidTr="0015260A">
        <w:tc>
          <w:tcPr>
            <w:tcW w:w="4672" w:type="dxa"/>
          </w:tcPr>
          <w:p w14:paraId="1F6BBA9B" w14:textId="77777777" w:rsidR="00211C8B" w:rsidRDefault="00211C8B" w:rsidP="0015260A">
            <w:pPr>
              <w:pStyle w:val="a3"/>
              <w:jc w:val="both"/>
            </w:pPr>
            <w:r>
              <w:t xml:space="preserve">Какую цель преследует выбранное вами ЮЛ </w:t>
            </w:r>
          </w:p>
        </w:tc>
        <w:tc>
          <w:tcPr>
            <w:tcW w:w="4673" w:type="dxa"/>
          </w:tcPr>
          <w:p w14:paraId="02E28542" w14:textId="73AA5432" w:rsidR="00211C8B" w:rsidRPr="00211C8B" w:rsidRDefault="00211C8B" w:rsidP="0015260A">
            <w:pPr>
              <w:pStyle w:val="a3"/>
              <w:jc w:val="both"/>
            </w:pPr>
            <w:r w:rsidRPr="00211C8B">
              <w:rPr>
                <w:rStyle w:val="a5"/>
                <w:b w:val="0"/>
                <w:bCs w:val="0"/>
                <w:color w:val="333333"/>
                <w:shd w:val="clear" w:color="auto" w:fill="FFFFFF"/>
              </w:rPr>
              <w:t>С</w:t>
            </w:r>
            <w:r w:rsidRPr="00211C8B">
              <w:rPr>
                <w:rStyle w:val="a5"/>
                <w:b w:val="0"/>
                <w:bCs w:val="0"/>
                <w:color w:val="333333"/>
                <w:shd w:val="clear" w:color="auto" w:fill="FFFFFF"/>
              </w:rPr>
              <w:t>танкостроительное предприятие </w:t>
            </w:r>
          </w:p>
        </w:tc>
      </w:tr>
      <w:tr w:rsidR="00211C8B" w14:paraId="39986308" w14:textId="77777777" w:rsidTr="0015260A">
        <w:tc>
          <w:tcPr>
            <w:tcW w:w="4672" w:type="dxa"/>
          </w:tcPr>
          <w:p w14:paraId="080D78B7" w14:textId="77777777" w:rsidR="00211C8B" w:rsidRDefault="00211C8B" w:rsidP="0015260A">
            <w:pPr>
              <w:pStyle w:val="a3"/>
              <w:jc w:val="both"/>
            </w:pPr>
            <w:r>
              <w:t>Основные виды деятельности, выбранной вами организации</w:t>
            </w:r>
          </w:p>
        </w:tc>
        <w:tc>
          <w:tcPr>
            <w:tcW w:w="4673" w:type="dxa"/>
          </w:tcPr>
          <w:p w14:paraId="07DCB856" w14:textId="1809A8D3" w:rsidR="00211C8B" w:rsidRPr="00211C8B" w:rsidRDefault="00211C8B" w:rsidP="0015260A">
            <w:pPr>
              <w:pStyle w:val="a3"/>
              <w:jc w:val="both"/>
            </w:pPr>
            <w:r w:rsidRPr="00211C8B">
              <w:rPr>
                <w:color w:val="222222"/>
                <w:shd w:val="clear" w:color="auto" w:fill="FFFFFF"/>
              </w:rPr>
              <w:t>Производство оружия и боеприпасов</w:t>
            </w:r>
          </w:p>
        </w:tc>
      </w:tr>
      <w:tr w:rsidR="00211C8B" w14:paraId="634F7D5A" w14:textId="77777777" w:rsidTr="0015260A">
        <w:tc>
          <w:tcPr>
            <w:tcW w:w="4672" w:type="dxa"/>
          </w:tcPr>
          <w:p w14:paraId="261BEEB1" w14:textId="77777777" w:rsidR="00211C8B" w:rsidRDefault="00211C8B" w:rsidP="0015260A">
            <w:pPr>
              <w:pStyle w:val="a3"/>
              <w:jc w:val="both"/>
            </w:pPr>
            <w:r>
              <w:t xml:space="preserve">Является ли организация стороной (истцом или ответчиком) в судебном процессе </w:t>
            </w:r>
          </w:p>
          <w:p w14:paraId="18A0CC67" w14:textId="77777777" w:rsidR="00211C8B" w:rsidRPr="00291BF5" w:rsidRDefault="00211C8B" w:rsidP="0015260A">
            <w:pPr>
              <w:pStyle w:val="a3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Для этого необходимо зайти на сайт </w:t>
            </w:r>
            <w:r>
              <w:rPr>
                <w:color w:val="0000FF"/>
              </w:rPr>
              <w:t>https://kad.arbitr.ru/</w:t>
            </w:r>
          </w:p>
        </w:tc>
        <w:tc>
          <w:tcPr>
            <w:tcW w:w="4673" w:type="dxa"/>
          </w:tcPr>
          <w:p w14:paraId="6BCE458F" w14:textId="367A12D5" w:rsidR="00211C8B" w:rsidRDefault="00211C8B" w:rsidP="0015260A">
            <w:pPr>
              <w:pStyle w:val="a3"/>
              <w:jc w:val="both"/>
            </w:pPr>
            <w:r w:rsidRPr="00211C8B">
              <w:t>Организация может быть истцом и ответчиком. В выбранном мной деле организация является ответчиком.</w:t>
            </w:r>
          </w:p>
        </w:tc>
      </w:tr>
      <w:tr w:rsidR="00211C8B" w14:paraId="5E3602A8" w14:textId="77777777" w:rsidTr="0015260A">
        <w:tc>
          <w:tcPr>
            <w:tcW w:w="4672" w:type="dxa"/>
          </w:tcPr>
          <w:p w14:paraId="7B88D004" w14:textId="77777777" w:rsidR="00211C8B" w:rsidRDefault="00211C8B" w:rsidP="0015260A">
            <w:pPr>
              <w:pStyle w:val="a3"/>
              <w:jc w:val="both"/>
            </w:pPr>
            <w:r>
              <w:t>Выберите любое дело, в котором выбранное вами ЮЛ было стороной в судебном процессе</w:t>
            </w:r>
          </w:p>
          <w:p w14:paraId="4AA11FFD" w14:textId="77777777" w:rsidR="00211C8B" w:rsidRDefault="00211C8B" w:rsidP="0015260A">
            <w:pPr>
              <w:pStyle w:val="a3"/>
              <w:numPr>
                <w:ilvl w:val="0"/>
                <w:numId w:val="1"/>
              </w:numPr>
              <w:jc w:val="both"/>
            </w:pPr>
            <w:r>
              <w:t>Укажите, истцом или ответчиком является выбранное вами ЮЛ</w:t>
            </w:r>
          </w:p>
          <w:p w14:paraId="2255148A" w14:textId="77777777" w:rsidR="00211C8B" w:rsidRDefault="00211C8B" w:rsidP="0015260A">
            <w:pPr>
              <w:pStyle w:val="a3"/>
              <w:numPr>
                <w:ilvl w:val="0"/>
                <w:numId w:val="1"/>
              </w:numPr>
              <w:jc w:val="both"/>
            </w:pPr>
            <w:r>
              <w:t xml:space="preserve">Запишите номер дела (правильно его нужно записывать вот так: </w:t>
            </w:r>
            <w:hyperlink r:id="rId5" w:tgtFrame="_blank" w:history="1">
              <w:r w:rsidRPr="002B680C">
                <w:t>А28-7266/2022</w:t>
              </w:r>
            </w:hyperlink>
            <w:r>
              <w:t xml:space="preserve"> от 15.06.2022) </w:t>
            </w:r>
          </w:p>
          <w:p w14:paraId="3501ADA0" w14:textId="77777777" w:rsidR="00211C8B" w:rsidRDefault="00211C8B" w:rsidP="0015260A">
            <w:pPr>
              <w:pStyle w:val="a3"/>
              <w:numPr>
                <w:ilvl w:val="0"/>
                <w:numId w:val="1"/>
              </w:numPr>
              <w:jc w:val="both"/>
            </w:pPr>
            <w:r>
              <w:t xml:space="preserve">по какой категории было рассмотрено дело? (гражданское, административное, </w:t>
            </w:r>
            <w:proofErr w:type="spellStart"/>
            <w:r>
              <w:t>банкротные</w:t>
            </w:r>
            <w:proofErr w:type="spellEnd"/>
            <w:r>
              <w:t xml:space="preserve">) </w:t>
            </w:r>
          </w:p>
        </w:tc>
        <w:tc>
          <w:tcPr>
            <w:tcW w:w="4673" w:type="dxa"/>
          </w:tcPr>
          <w:p w14:paraId="1A0238F6" w14:textId="77777777" w:rsidR="00211C8B" w:rsidRDefault="00211C8B" w:rsidP="0015260A">
            <w:pPr>
              <w:pStyle w:val="a3"/>
              <w:jc w:val="both"/>
            </w:pPr>
            <w:r w:rsidRPr="00211C8B">
              <w:rPr>
                <w:bdr w:val="none" w:sz="0" w:space="0" w:color="auto" w:frame="1"/>
                <w:shd w:val="clear" w:color="auto" w:fill="FFFFFF"/>
              </w:rPr>
              <w:t>А28-13708/2023</w:t>
            </w:r>
            <w:r w:rsidRPr="00211C8B">
              <w:t xml:space="preserve"> от 30.10.2023</w:t>
            </w:r>
          </w:p>
          <w:p w14:paraId="33AF99A3" w14:textId="77777777" w:rsidR="00211C8B" w:rsidRDefault="00211C8B" w:rsidP="0015260A">
            <w:pPr>
              <w:pStyle w:val="a3"/>
              <w:jc w:val="both"/>
            </w:pPr>
            <w:r>
              <w:t xml:space="preserve">АО </w:t>
            </w:r>
            <w:r w:rsidR="00F52D9A">
              <w:t>«</w:t>
            </w:r>
            <w:r>
              <w:t xml:space="preserve">Завод </w:t>
            </w:r>
            <w:r w:rsidR="00F52D9A">
              <w:t>«</w:t>
            </w:r>
            <w:proofErr w:type="spellStart"/>
            <w:r w:rsidR="00F52D9A">
              <w:t>Сельмаш</w:t>
            </w:r>
            <w:proofErr w:type="spellEnd"/>
            <w:r w:rsidR="00F52D9A">
              <w:t>»</w:t>
            </w:r>
            <w:r w:rsidR="00F52D9A" w:rsidRPr="00F52D9A">
              <w:t xml:space="preserve"> </w:t>
            </w:r>
            <w:r w:rsidR="00F52D9A">
              <w:t>является ответчиком</w:t>
            </w:r>
          </w:p>
          <w:p w14:paraId="7FCB377A" w14:textId="321C392F" w:rsidR="00F52D9A" w:rsidRDefault="00F52D9A" w:rsidP="0015260A">
            <w:pPr>
              <w:pStyle w:val="a3"/>
              <w:jc w:val="both"/>
              <w:rPr>
                <w:color w:val="383C45"/>
                <w:shd w:val="clear" w:color="auto" w:fill="FFFFFF"/>
              </w:rPr>
            </w:pPr>
            <w:r w:rsidRPr="00F52D9A">
              <w:rPr>
                <w:color w:val="383C45"/>
                <w:shd w:val="clear" w:color="auto" w:fill="FFFFFF"/>
              </w:rPr>
              <w:t>ФГУП "РФЯЦ-ВНИИЭФ"</w:t>
            </w:r>
            <w:r w:rsidRPr="00F52D9A">
              <w:rPr>
                <w:color w:val="383C45"/>
                <w:shd w:val="clear" w:color="auto" w:fill="FFFFFF"/>
              </w:rPr>
              <w:t xml:space="preserve"> – истец</w:t>
            </w:r>
          </w:p>
          <w:p w14:paraId="7FCA8F45" w14:textId="010BF648" w:rsidR="00F52D9A" w:rsidRDefault="00F52D9A" w:rsidP="0015260A">
            <w:pPr>
              <w:pStyle w:val="a3"/>
              <w:jc w:val="both"/>
              <w:rPr>
                <w:color w:val="383C45"/>
                <w:shd w:val="clear" w:color="auto" w:fill="FFFFFF"/>
              </w:rPr>
            </w:pPr>
            <w:r>
              <w:rPr>
                <w:color w:val="383C45"/>
                <w:shd w:val="clear" w:color="auto" w:fill="FFFFFF"/>
              </w:rPr>
              <w:t xml:space="preserve">Гражданское </w:t>
            </w:r>
          </w:p>
          <w:p w14:paraId="1C6EB582" w14:textId="3E69E6E2" w:rsidR="00F52D9A" w:rsidRPr="00F52D9A" w:rsidRDefault="00F52D9A" w:rsidP="0015260A">
            <w:pPr>
              <w:pStyle w:val="a3"/>
              <w:jc w:val="both"/>
            </w:pPr>
          </w:p>
        </w:tc>
      </w:tr>
      <w:tr w:rsidR="00211C8B" w14:paraId="1446CD6B" w14:textId="77777777" w:rsidTr="0015260A">
        <w:tc>
          <w:tcPr>
            <w:tcW w:w="4672" w:type="dxa"/>
          </w:tcPr>
          <w:p w14:paraId="5910DD58" w14:textId="77777777" w:rsidR="00211C8B" w:rsidRPr="001D31D0" w:rsidRDefault="00211C8B" w:rsidP="0015260A">
            <w:pPr>
              <w:pStyle w:val="a3"/>
              <w:jc w:val="both"/>
            </w:pPr>
            <w:r>
              <w:t xml:space="preserve">Есть ли у организации средства индивидуализации (например, логотипы </w:t>
            </w:r>
            <w:r>
              <w:br/>
              <w:t>если есть</w:t>
            </w:r>
            <w:r w:rsidRPr="001D31D0">
              <w:t xml:space="preserve">, </w:t>
            </w:r>
            <w:r>
              <w:t xml:space="preserve">то приложите фото) </w:t>
            </w:r>
          </w:p>
        </w:tc>
        <w:tc>
          <w:tcPr>
            <w:tcW w:w="4673" w:type="dxa"/>
          </w:tcPr>
          <w:p w14:paraId="77084B89" w14:textId="5466A98D" w:rsidR="00211C8B" w:rsidRDefault="00F52D9A" w:rsidP="0015260A">
            <w:pPr>
              <w:pStyle w:val="a3"/>
              <w:jc w:val="both"/>
            </w:pPr>
            <w:r>
              <w:rPr>
                <w:noProof/>
              </w:rPr>
              <w:drawing>
                <wp:inline distT="0" distB="0" distL="0" distR="0" wp14:anchorId="74CFA9CA" wp14:editId="56B6D1CC">
                  <wp:extent cx="2640565" cy="1487805"/>
                  <wp:effectExtent l="0" t="0" r="7620" b="0"/>
                  <wp:docPr id="2" name="Рисунок 2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531" cy="149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6FCCD" w14:textId="493AD9B3" w:rsidR="00697C49" w:rsidRDefault="00F52D9A">
      <w:pPr>
        <w:rPr>
          <w:rFonts w:ascii="Times New Roman,Bold" w:hAnsi="Times New Roman,Bold"/>
        </w:rPr>
      </w:pPr>
      <w:r w:rsidRPr="00F43D19">
        <w:rPr>
          <w:rFonts w:ascii="Times New Roman,Bold" w:hAnsi="Times New Roman,Bold"/>
        </w:rPr>
        <w:t>АО «Завод «</w:t>
      </w:r>
      <w:proofErr w:type="spellStart"/>
      <w:r w:rsidRPr="00F43D19">
        <w:rPr>
          <w:rFonts w:ascii="Times New Roman,Bold" w:hAnsi="Times New Roman,Bold"/>
        </w:rPr>
        <w:t>Сельмаш</w:t>
      </w:r>
      <w:proofErr w:type="spellEnd"/>
      <w:r w:rsidRPr="00F43D19">
        <w:rPr>
          <w:rFonts w:ascii="Times New Roman,Bold" w:hAnsi="Times New Roman,Bold"/>
        </w:rPr>
        <w:t>» 4345195478 ул. Щорса, д.66.</w:t>
      </w:r>
    </w:p>
    <w:p w14:paraId="2BC59812" w14:textId="77777777" w:rsidR="00F52D9A" w:rsidRPr="00262189" w:rsidRDefault="00F52D9A" w:rsidP="00F52D9A">
      <w:pPr>
        <w:pStyle w:val="a3"/>
        <w:spacing w:before="0" w:beforeAutospacing="0" w:after="0" w:afterAutospacing="0"/>
        <w:jc w:val="center"/>
        <w:rPr>
          <w:b/>
          <w:bCs/>
        </w:rPr>
      </w:pPr>
      <w:r>
        <w:br w:type="column"/>
      </w:r>
      <w:r w:rsidRPr="00262189">
        <w:rPr>
          <w:b/>
          <w:bCs/>
        </w:rPr>
        <w:lastRenderedPageBreak/>
        <w:t>Задание №2</w:t>
      </w:r>
    </w:p>
    <w:p w14:paraId="5667C3B4" w14:textId="77777777" w:rsidR="00F52D9A" w:rsidRPr="00262189" w:rsidRDefault="00F52D9A" w:rsidP="00F52D9A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262189">
        <w:rPr>
          <w:b/>
          <w:bCs/>
        </w:rPr>
        <w:t>Классификация юридических лиц</w:t>
      </w:r>
    </w:p>
    <w:p w14:paraId="65CBB012" w14:textId="77777777" w:rsidR="00F52D9A" w:rsidRPr="00262189" w:rsidRDefault="00F52D9A" w:rsidP="00F52D9A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262189">
        <w:rPr>
          <w:b/>
          <w:bCs/>
        </w:rPr>
        <w:t>Задание:</w:t>
      </w:r>
    </w:p>
    <w:p w14:paraId="522EA104" w14:textId="77777777" w:rsidR="00F52D9A" w:rsidRDefault="00F52D9A" w:rsidP="00F52D9A">
      <w:pPr>
        <w:pStyle w:val="a3"/>
        <w:jc w:val="both"/>
      </w:pPr>
      <w:r>
        <w:t xml:space="preserve">Распределите юридические лица из списка исходя из их классификации, путем указания цифры из списка в таблице. </w:t>
      </w:r>
    </w:p>
    <w:p w14:paraId="61E407AB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>Список юридических лиц:</w:t>
      </w:r>
    </w:p>
    <w:p w14:paraId="04071692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1. Общество с ограниченной ответственностью </w:t>
      </w:r>
    </w:p>
    <w:p w14:paraId="1EF9A4A6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2. Фонд; </w:t>
      </w:r>
    </w:p>
    <w:p w14:paraId="6A2E4453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3. Крестьянско-фермерское хозяйство; </w:t>
      </w:r>
    </w:p>
    <w:p w14:paraId="0C00240F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4. Автономная некоммерческая организация; </w:t>
      </w:r>
    </w:p>
    <w:p w14:paraId="7C74093F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5. Общественная организация; </w:t>
      </w:r>
    </w:p>
    <w:p w14:paraId="0A939FC4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6. Акционерное общество; </w:t>
      </w:r>
    </w:p>
    <w:p w14:paraId="5C64C8A4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7. Унитарное предприятие; </w:t>
      </w:r>
    </w:p>
    <w:p w14:paraId="21721C63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>8. Потребительский кооператив;</w:t>
      </w:r>
    </w:p>
    <w:p w14:paraId="31B7CF84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9. Производственный кооператив; </w:t>
      </w:r>
    </w:p>
    <w:p w14:paraId="73A0D4B7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>10. Учреждение.</w:t>
      </w:r>
    </w:p>
    <w:p w14:paraId="7C0D618B" w14:textId="77777777" w:rsidR="00F52D9A" w:rsidRDefault="00F52D9A" w:rsidP="00F52D9A">
      <w:pPr>
        <w:pStyle w:val="a3"/>
        <w:spacing w:before="0" w:beforeAutospacing="0" w:after="0" w:afterAutospacing="0"/>
        <w:jc w:val="both"/>
      </w:pPr>
    </w:p>
    <w:p w14:paraId="28641572" w14:textId="77777777" w:rsidR="00F52D9A" w:rsidRDefault="00F52D9A" w:rsidP="00F52D9A">
      <w:pPr>
        <w:pStyle w:val="a3"/>
        <w:spacing w:before="0" w:beforeAutospacing="0" w:after="0" w:afterAutospacing="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2D9A" w14:paraId="146CFD5C" w14:textId="77777777" w:rsidTr="0015260A">
        <w:tc>
          <w:tcPr>
            <w:tcW w:w="2336" w:type="dxa"/>
          </w:tcPr>
          <w:p w14:paraId="22978B4F" w14:textId="77777777" w:rsidR="00F52D9A" w:rsidRPr="00650F52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50F52">
              <w:rPr>
                <w:b/>
                <w:bCs/>
              </w:rPr>
              <w:t>Коммерческие корпоративные</w:t>
            </w:r>
          </w:p>
        </w:tc>
        <w:tc>
          <w:tcPr>
            <w:tcW w:w="2336" w:type="dxa"/>
          </w:tcPr>
          <w:p w14:paraId="2AC827D2" w14:textId="77777777" w:rsidR="00F52D9A" w:rsidRPr="00650F52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50F52">
              <w:rPr>
                <w:b/>
                <w:bCs/>
              </w:rPr>
              <w:t>Коммерческие унитарные</w:t>
            </w:r>
          </w:p>
        </w:tc>
        <w:tc>
          <w:tcPr>
            <w:tcW w:w="2336" w:type="dxa"/>
          </w:tcPr>
          <w:p w14:paraId="5BAC8020" w14:textId="77777777" w:rsidR="00F52D9A" w:rsidRPr="00650F52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50F52">
              <w:rPr>
                <w:b/>
                <w:bCs/>
              </w:rPr>
              <w:t>Некоммерческие корпоративные</w:t>
            </w:r>
          </w:p>
        </w:tc>
        <w:tc>
          <w:tcPr>
            <w:tcW w:w="2337" w:type="dxa"/>
          </w:tcPr>
          <w:p w14:paraId="03BC277E" w14:textId="77777777" w:rsidR="00F52D9A" w:rsidRPr="00650F52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50F52">
              <w:rPr>
                <w:b/>
                <w:bCs/>
              </w:rPr>
              <w:t>Некоммерческие унитарные</w:t>
            </w:r>
          </w:p>
          <w:p w14:paraId="6443B469" w14:textId="77777777" w:rsidR="00F52D9A" w:rsidRPr="00650F52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</w:p>
        </w:tc>
      </w:tr>
      <w:tr w:rsidR="00F52D9A" w14:paraId="6D163617" w14:textId="77777777" w:rsidTr="0015260A">
        <w:tc>
          <w:tcPr>
            <w:tcW w:w="2336" w:type="dxa"/>
          </w:tcPr>
          <w:p w14:paraId="34406466" w14:textId="32249530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 xml:space="preserve">Общество с ограниченной ответственностью </w:t>
            </w:r>
          </w:p>
        </w:tc>
        <w:tc>
          <w:tcPr>
            <w:tcW w:w="2336" w:type="dxa"/>
          </w:tcPr>
          <w:p w14:paraId="25587CD1" w14:textId="7D437649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Унитарное предприятие;</w:t>
            </w:r>
          </w:p>
        </w:tc>
        <w:tc>
          <w:tcPr>
            <w:tcW w:w="2336" w:type="dxa"/>
          </w:tcPr>
          <w:p w14:paraId="4EB916A5" w14:textId="20C28E09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Потребительский кооператив;</w:t>
            </w:r>
          </w:p>
        </w:tc>
        <w:tc>
          <w:tcPr>
            <w:tcW w:w="2337" w:type="dxa"/>
          </w:tcPr>
          <w:p w14:paraId="461E28BA" w14:textId="77777777" w:rsidR="00F52D9A" w:rsidRDefault="00F52D9A" w:rsidP="00F52D9A">
            <w:pPr>
              <w:pStyle w:val="a3"/>
              <w:spacing w:before="0" w:beforeAutospacing="0" w:after="0" w:afterAutospacing="0"/>
              <w:jc w:val="both"/>
            </w:pPr>
            <w:r>
              <w:t xml:space="preserve">Фонд; </w:t>
            </w:r>
          </w:p>
          <w:p w14:paraId="2DA6A50A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F52D9A" w14:paraId="2ADF4CF4" w14:textId="77777777" w:rsidTr="0015260A">
        <w:tc>
          <w:tcPr>
            <w:tcW w:w="2336" w:type="dxa"/>
          </w:tcPr>
          <w:p w14:paraId="0825F8CF" w14:textId="5CF65EAE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Акционерное общество;</w:t>
            </w:r>
          </w:p>
        </w:tc>
        <w:tc>
          <w:tcPr>
            <w:tcW w:w="2336" w:type="dxa"/>
          </w:tcPr>
          <w:p w14:paraId="33C6D8C5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2336" w:type="dxa"/>
          </w:tcPr>
          <w:p w14:paraId="6E76C08D" w14:textId="54EEDEBA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Общественная организация;</w:t>
            </w:r>
          </w:p>
        </w:tc>
        <w:tc>
          <w:tcPr>
            <w:tcW w:w="2337" w:type="dxa"/>
          </w:tcPr>
          <w:p w14:paraId="5CC5C9E5" w14:textId="2BFDDD0E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Учреждение.</w:t>
            </w:r>
          </w:p>
        </w:tc>
      </w:tr>
      <w:tr w:rsidR="00F52D9A" w14:paraId="4CE22E5F" w14:textId="77777777" w:rsidTr="0015260A">
        <w:tc>
          <w:tcPr>
            <w:tcW w:w="2336" w:type="dxa"/>
          </w:tcPr>
          <w:p w14:paraId="539802A8" w14:textId="637D09A6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Крестьянско-фермерское хозяйство;</w:t>
            </w:r>
          </w:p>
        </w:tc>
        <w:tc>
          <w:tcPr>
            <w:tcW w:w="2336" w:type="dxa"/>
          </w:tcPr>
          <w:p w14:paraId="09AAD4F4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2336" w:type="dxa"/>
          </w:tcPr>
          <w:p w14:paraId="79B85A05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2337" w:type="dxa"/>
          </w:tcPr>
          <w:p w14:paraId="306279AA" w14:textId="01815565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Автономная некоммерческая организация;</w:t>
            </w:r>
          </w:p>
        </w:tc>
      </w:tr>
      <w:tr w:rsidR="00F52D9A" w14:paraId="6D580D64" w14:textId="77777777" w:rsidTr="0015260A">
        <w:tc>
          <w:tcPr>
            <w:tcW w:w="2336" w:type="dxa"/>
          </w:tcPr>
          <w:p w14:paraId="1C19D485" w14:textId="69EEA520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Производственный кооператив;</w:t>
            </w:r>
          </w:p>
        </w:tc>
        <w:tc>
          <w:tcPr>
            <w:tcW w:w="2336" w:type="dxa"/>
          </w:tcPr>
          <w:p w14:paraId="25FABC46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2336" w:type="dxa"/>
          </w:tcPr>
          <w:p w14:paraId="1F15879F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  <w:tc>
          <w:tcPr>
            <w:tcW w:w="2337" w:type="dxa"/>
          </w:tcPr>
          <w:p w14:paraId="1800AF76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</w:p>
        </w:tc>
      </w:tr>
    </w:tbl>
    <w:p w14:paraId="11F05464" w14:textId="7DD1756F" w:rsidR="00F52D9A" w:rsidRDefault="00F52D9A" w:rsidP="00F52D9A">
      <w:pPr>
        <w:pStyle w:val="a3"/>
        <w:spacing w:before="0" w:beforeAutospacing="0" w:after="0" w:afterAutospacing="0"/>
        <w:jc w:val="both"/>
      </w:pPr>
    </w:p>
    <w:p w14:paraId="679312AA" w14:textId="77777777" w:rsidR="00F52D9A" w:rsidRPr="008871E4" w:rsidRDefault="00F52D9A" w:rsidP="00F52D9A">
      <w:pPr>
        <w:pStyle w:val="a3"/>
        <w:spacing w:before="0" w:beforeAutospacing="0" w:after="0" w:afterAutospacing="0"/>
        <w:jc w:val="center"/>
        <w:rPr>
          <w:b/>
          <w:bCs/>
        </w:rPr>
      </w:pPr>
      <w:r>
        <w:br w:type="column"/>
      </w:r>
      <w:r w:rsidRPr="008871E4">
        <w:rPr>
          <w:b/>
          <w:bCs/>
        </w:rPr>
        <w:lastRenderedPageBreak/>
        <w:t>Задание №3</w:t>
      </w:r>
    </w:p>
    <w:p w14:paraId="104000F7" w14:textId="77777777" w:rsidR="00F52D9A" w:rsidRPr="008871E4" w:rsidRDefault="00F52D9A" w:rsidP="00F52D9A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8871E4">
        <w:rPr>
          <w:b/>
          <w:bCs/>
        </w:rPr>
        <w:t>Разбор практических ситуаций</w:t>
      </w:r>
    </w:p>
    <w:p w14:paraId="0271CB37" w14:textId="77777777" w:rsidR="00F52D9A" w:rsidRPr="008871E4" w:rsidRDefault="00F52D9A" w:rsidP="00F52D9A">
      <w:pPr>
        <w:pStyle w:val="a3"/>
        <w:spacing w:before="0" w:beforeAutospacing="0" w:after="0" w:afterAutospacing="0"/>
        <w:jc w:val="center"/>
        <w:rPr>
          <w:b/>
          <w:bCs/>
        </w:rPr>
      </w:pPr>
    </w:p>
    <w:p w14:paraId="628DBB65" w14:textId="77777777" w:rsidR="00F52D9A" w:rsidRDefault="00F52D9A" w:rsidP="00F52D9A">
      <w:pPr>
        <w:pStyle w:val="a3"/>
        <w:spacing w:before="0" w:beforeAutospacing="0" w:after="0" w:afterAutospacing="0"/>
        <w:jc w:val="both"/>
      </w:pPr>
      <w:r>
        <w:t xml:space="preserve">Задание: </w:t>
      </w:r>
    </w:p>
    <w:p w14:paraId="725AF74B" w14:textId="77777777" w:rsidR="00F52D9A" w:rsidRDefault="00F52D9A" w:rsidP="00F52D9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Внимательно прочитайте ситуации из левого столбика и найдите ошибку (если она есть).</w:t>
      </w:r>
    </w:p>
    <w:p w14:paraId="26CDF4C7" w14:textId="77777777" w:rsidR="00F52D9A" w:rsidRDefault="00F52D9A" w:rsidP="00F52D9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В правом столбике укажите, в чем заключалась ошибка и (или) верный вариант действий.</w:t>
      </w:r>
    </w:p>
    <w:p w14:paraId="46344BF0" w14:textId="77777777" w:rsidR="00F52D9A" w:rsidRDefault="00F52D9A" w:rsidP="00F52D9A">
      <w:pPr>
        <w:pStyle w:val="a3"/>
        <w:spacing w:before="0" w:beforeAutospacing="0" w:after="0" w:afterAutospacing="0"/>
        <w:ind w:left="360"/>
        <w:jc w:val="both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20"/>
        <w:gridCol w:w="4465"/>
      </w:tblGrid>
      <w:tr w:rsidR="00F52D9A" w14:paraId="7F21D0E8" w14:textId="77777777" w:rsidTr="0015260A">
        <w:tc>
          <w:tcPr>
            <w:tcW w:w="4520" w:type="dxa"/>
          </w:tcPr>
          <w:p w14:paraId="5F520144" w14:textId="77777777" w:rsidR="00F52D9A" w:rsidRPr="008D3A1C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D3A1C">
              <w:rPr>
                <w:b/>
                <w:bCs/>
              </w:rPr>
              <w:t>Ситуация</w:t>
            </w:r>
          </w:p>
        </w:tc>
        <w:tc>
          <w:tcPr>
            <w:tcW w:w="4465" w:type="dxa"/>
          </w:tcPr>
          <w:p w14:paraId="680767B1" w14:textId="77777777" w:rsidR="00F52D9A" w:rsidRPr="008D3A1C" w:rsidRDefault="00F52D9A" w:rsidP="0015260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D3A1C">
              <w:rPr>
                <w:b/>
                <w:bCs/>
              </w:rPr>
              <w:t>Ошибка, верный вариант действий</w:t>
            </w:r>
          </w:p>
        </w:tc>
      </w:tr>
      <w:tr w:rsidR="00F52D9A" w14:paraId="552D52C9" w14:textId="77777777" w:rsidTr="0015260A">
        <w:tc>
          <w:tcPr>
            <w:tcW w:w="4520" w:type="dxa"/>
          </w:tcPr>
          <w:p w14:paraId="4F584BCB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Частично дееспособный А. решил полностью распоряжаться своим доходом от мойки автомобилей.</w:t>
            </w:r>
          </w:p>
        </w:tc>
        <w:tc>
          <w:tcPr>
            <w:tcW w:w="4465" w:type="dxa"/>
          </w:tcPr>
          <w:p w14:paraId="1CF05568" w14:textId="44759528" w:rsidR="00AB2B50" w:rsidRDefault="00AB2B50" w:rsidP="00AB2B50">
            <w:pPr>
              <w:pStyle w:val="a3"/>
            </w:pPr>
            <w:r>
              <w:t>Ошибка</w:t>
            </w:r>
            <w:proofErr w:type="gramStart"/>
            <w:r>
              <w:t>: Частично</w:t>
            </w:r>
            <w:proofErr w:type="gramEnd"/>
            <w:r>
              <w:t xml:space="preserve"> дееспособный человек не имеет права полностью распоряжаться своим доходом без согласия опекуна или суда.</w:t>
            </w:r>
          </w:p>
          <w:p w14:paraId="096079CD" w14:textId="4B0926A9" w:rsidR="00F52D9A" w:rsidRDefault="00AB2B50" w:rsidP="00AB2B50">
            <w:pPr>
              <w:pStyle w:val="a3"/>
              <w:spacing w:before="0" w:beforeAutospacing="0" w:after="0" w:afterAutospacing="0"/>
            </w:pPr>
            <w:r>
              <w:t>Верный вариант решения: А. должен обратиться к своему опекуну или суду с просьбой о разрешении распоряжаться своим доходом от мойки автомобилей. Это позволит ему законно управлять своими средствами и избежать возможных юридических проблем.</w:t>
            </w:r>
          </w:p>
        </w:tc>
      </w:tr>
      <w:tr w:rsidR="00F52D9A" w14:paraId="50BFC206" w14:textId="77777777" w:rsidTr="0015260A">
        <w:tc>
          <w:tcPr>
            <w:tcW w:w="4520" w:type="dxa"/>
          </w:tcPr>
          <w:p w14:paraId="46CDD464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 xml:space="preserve">А. решил пойти в бизнесмены для этого ему нужно создать юридическое лицо. </w:t>
            </w:r>
            <w:r>
              <w:br/>
              <w:t>А. выбирает между следующими коммерческими организациями: общество с ограниченной ответственностью, потребительский кооператив, автономной некоммерческой организацией. Помогите ему сделать выбор.</w:t>
            </w:r>
          </w:p>
        </w:tc>
        <w:tc>
          <w:tcPr>
            <w:tcW w:w="4465" w:type="dxa"/>
          </w:tcPr>
          <w:p w14:paraId="5F80038D" w14:textId="77777777" w:rsidR="00AB2B50" w:rsidRDefault="00AB2B50" w:rsidP="00AB2B50">
            <w:pPr>
              <w:pStyle w:val="a3"/>
              <w:spacing w:before="0" w:beforeAutospacing="0" w:after="0" w:afterAutospacing="0"/>
              <w:jc w:val="both"/>
            </w:pPr>
            <w:r w:rsidRPr="00AB2B50">
              <w:t xml:space="preserve">Ошибка: потребительский </w:t>
            </w:r>
            <w:proofErr w:type="gramStart"/>
            <w:r w:rsidRPr="00AB2B50">
              <w:t>кооператив  и</w:t>
            </w:r>
            <w:proofErr w:type="gramEnd"/>
            <w:r w:rsidRPr="00AB2B50">
              <w:t xml:space="preserve"> автономная некоммерческая организация являются некоммерческими организациями.</w:t>
            </w:r>
          </w:p>
          <w:p w14:paraId="6159E554" w14:textId="7096AD37" w:rsidR="00F52D9A" w:rsidRDefault="00AB2B50" w:rsidP="00AB2B50">
            <w:pPr>
              <w:pStyle w:val="a3"/>
              <w:spacing w:before="0" w:beforeAutospacing="0" w:after="0" w:afterAutospacing="0"/>
              <w:jc w:val="both"/>
            </w:pPr>
            <w:bookmarkStart w:id="0" w:name="_GoBack"/>
            <w:bookmarkEnd w:id="0"/>
            <w:r w:rsidRPr="00AB2B50">
              <w:t>Верный вариант: выбирать общество с ограниченной ответственностью</w:t>
            </w:r>
          </w:p>
        </w:tc>
      </w:tr>
      <w:tr w:rsidR="00F52D9A" w14:paraId="7FF412C8" w14:textId="77777777" w:rsidTr="0015260A">
        <w:tc>
          <w:tcPr>
            <w:tcW w:w="4520" w:type="dxa"/>
          </w:tcPr>
          <w:p w14:paraId="67833958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>А. решил получить статус предпринимателя. Придется потратиться на юриста, Устав самому не сделать. Зато на госпошлине сэкономит, всего 800 рублей. Помогите А. сэкономить.</w:t>
            </w:r>
          </w:p>
        </w:tc>
        <w:tc>
          <w:tcPr>
            <w:tcW w:w="4465" w:type="dxa"/>
          </w:tcPr>
          <w:p w14:paraId="58847477" w14:textId="77777777" w:rsidR="00AB2B50" w:rsidRDefault="00AB2B50" w:rsidP="00AB2B50">
            <w:pPr>
              <w:pStyle w:val="a3"/>
              <w:spacing w:before="0" w:beforeAutospacing="0" w:after="0" w:afterAutospacing="0"/>
              <w:jc w:val="both"/>
            </w:pPr>
            <w:r w:rsidRPr="00AB2B50">
              <w:t>Ошибка: гражданин А. может самостоятельно составить устав, без привлечения юриста.</w:t>
            </w:r>
          </w:p>
          <w:p w14:paraId="303BC4A7" w14:textId="49659150" w:rsidR="00F52D9A" w:rsidRDefault="00AB2B50" w:rsidP="00AB2B50">
            <w:pPr>
              <w:pStyle w:val="a3"/>
              <w:spacing w:before="0" w:beforeAutospacing="0" w:after="0" w:afterAutospacing="0"/>
              <w:jc w:val="both"/>
            </w:pPr>
            <w:r w:rsidRPr="00AB2B50">
              <w:t>Верный вариант: Самостоятельное составление устава. Не тратиться на юриста, а заплатить только госпошлину</w:t>
            </w:r>
          </w:p>
        </w:tc>
      </w:tr>
      <w:tr w:rsidR="00F52D9A" w14:paraId="3944DD59" w14:textId="77777777" w:rsidTr="0015260A">
        <w:tc>
          <w:tcPr>
            <w:tcW w:w="4520" w:type="dxa"/>
          </w:tcPr>
          <w:p w14:paraId="518173DF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 xml:space="preserve">А. являясь учредителем ООО, которое задолжала крупную сумму за не поставку товара по совету друга Б. продает свою квартиру, ведь А. учредитель, </w:t>
            </w:r>
            <w:proofErr w:type="gramStart"/>
            <w:r>
              <w:t>следовательно</w:t>
            </w:r>
            <w:proofErr w:type="gramEnd"/>
            <w:r>
              <w:t xml:space="preserve"> должен нести ответственность за деятельность своей организации.</w:t>
            </w:r>
          </w:p>
        </w:tc>
        <w:tc>
          <w:tcPr>
            <w:tcW w:w="4465" w:type="dxa"/>
          </w:tcPr>
          <w:p w14:paraId="7AE502EB" w14:textId="77777777" w:rsidR="00AB2B50" w:rsidRDefault="00AB2B50" w:rsidP="00AB2B50">
            <w:pPr>
              <w:pStyle w:val="a3"/>
              <w:jc w:val="both"/>
            </w:pPr>
            <w:r>
              <w:t xml:space="preserve">Ошибка: учредитель ООО не несет личной ответственности за долги организации. </w:t>
            </w:r>
          </w:p>
          <w:p w14:paraId="6E471D88" w14:textId="3EADEF1A" w:rsidR="00F52D9A" w:rsidRDefault="00AB2B50" w:rsidP="00AB2B50">
            <w:pPr>
              <w:pStyle w:val="a3"/>
              <w:spacing w:before="0" w:beforeAutospacing="0" w:after="0" w:afterAutospacing="0"/>
              <w:jc w:val="both"/>
            </w:pPr>
            <w:r>
              <w:t>Верный вариант: Продажа квартиры не является обязательной для покрытия долгов ООО.</w:t>
            </w:r>
          </w:p>
        </w:tc>
      </w:tr>
      <w:tr w:rsidR="00F52D9A" w14:paraId="0F2D108B" w14:textId="77777777" w:rsidTr="0015260A">
        <w:tc>
          <w:tcPr>
            <w:tcW w:w="4520" w:type="dxa"/>
          </w:tcPr>
          <w:p w14:paraId="21EC6B63" w14:textId="77777777" w:rsidR="00F52D9A" w:rsidRDefault="00F52D9A" w:rsidP="0015260A">
            <w:pPr>
              <w:pStyle w:val="a3"/>
              <w:spacing w:before="0" w:beforeAutospacing="0" w:after="0" w:afterAutospacing="0"/>
              <w:jc w:val="both"/>
            </w:pPr>
            <w:r>
              <w:t xml:space="preserve">А. пожав руку Б. продал тому земельный участок. На вопрос А. а как же договор, Б. показал ему Гражданский кодекс </w:t>
            </w:r>
            <w:proofErr w:type="gramStart"/>
            <w:r>
              <w:t>РФ</w:t>
            </w:r>
            <w:proofErr w:type="gramEnd"/>
            <w:r>
              <w:t xml:space="preserve"> где предусмотрена устная форма заключения договора. На том и разошлись.</w:t>
            </w:r>
          </w:p>
        </w:tc>
        <w:tc>
          <w:tcPr>
            <w:tcW w:w="4465" w:type="dxa"/>
          </w:tcPr>
          <w:p w14:paraId="05E07675" w14:textId="143ACB4D" w:rsidR="00F52D9A" w:rsidRDefault="00AB2B50" w:rsidP="00AB2B50">
            <w:pPr>
              <w:pStyle w:val="a3"/>
              <w:spacing w:before="0" w:beforeAutospacing="0" w:after="0" w:afterAutospacing="0"/>
              <w:jc w:val="both"/>
            </w:pPr>
            <w:r w:rsidRPr="00AB2B50">
              <w:t>Ошибка: земельные участки могут быть проданы только в письменной форме с заключением нотариального договора. Верный вариант: заключить в письменной форме договор купли-продажи земельного участка</w:t>
            </w:r>
          </w:p>
        </w:tc>
      </w:tr>
    </w:tbl>
    <w:p w14:paraId="2DF3D224" w14:textId="77777777" w:rsidR="00F52D9A" w:rsidRDefault="00F52D9A" w:rsidP="00F52D9A">
      <w:pPr>
        <w:pStyle w:val="a3"/>
        <w:spacing w:before="0" w:beforeAutospacing="0" w:after="0" w:afterAutospacing="0"/>
        <w:jc w:val="both"/>
      </w:pPr>
    </w:p>
    <w:p w14:paraId="59DCADB4" w14:textId="0C441AD2" w:rsidR="00F52D9A" w:rsidRDefault="00F52D9A"/>
    <w:sectPr w:rsidR="00F52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,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573D7"/>
    <w:multiLevelType w:val="hybridMultilevel"/>
    <w:tmpl w:val="757EC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642AF"/>
    <w:multiLevelType w:val="hybridMultilevel"/>
    <w:tmpl w:val="7FBE1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F"/>
    <w:rsid w:val="00211C8B"/>
    <w:rsid w:val="00697C49"/>
    <w:rsid w:val="009C1E8F"/>
    <w:rsid w:val="00AB2B50"/>
    <w:rsid w:val="00F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51F5"/>
  <w15:chartTrackingRefBased/>
  <w15:docId w15:val="{25AC8337-B711-40ED-909C-95485E6B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C8B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C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211C8B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11C8B"/>
    <w:rPr>
      <w:b/>
      <w:bCs/>
    </w:rPr>
  </w:style>
  <w:style w:type="character" w:styleId="a6">
    <w:name w:val="Hyperlink"/>
    <w:basedOn w:val="a0"/>
    <w:uiPriority w:val="99"/>
    <w:semiHidden/>
    <w:unhideWhenUsed/>
    <w:rsid w:val="00211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kad.arbitr.ru/Card/bae89f20-9b38-4624-9e82-14f1afbabf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2024-04-26T11:48:00Z</dcterms:created>
  <dcterms:modified xsi:type="dcterms:W3CDTF">2024-04-26T12:16:00Z</dcterms:modified>
</cp:coreProperties>
</file>