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D24B" w14:textId="4B50AE27" w:rsidR="00F5794F" w:rsidRDefault="001323B4" w:rsidP="001323B4">
      <w:r>
        <w:rPr>
          <w:b/>
          <w:sz w:val="24"/>
        </w:rPr>
        <w:t xml:space="preserve">                               </w:t>
      </w:r>
      <w:r w:rsidR="00000000" w:rsidRPr="00FD3664">
        <w:rPr>
          <w:b/>
          <w:color w:val="403152" w:themeColor="accent4" w:themeShade="80"/>
          <w:sz w:val="40"/>
        </w:rPr>
        <w:t>USE-CASE FLOW DOCUMENT</w:t>
      </w:r>
    </w:p>
    <w:p w14:paraId="02E85B78" w14:textId="77777777" w:rsidR="00F5794F" w:rsidRDefault="00000000">
      <w:pPr>
        <w:jc w:val="center"/>
      </w:pPr>
      <w:r>
        <w:rPr>
          <w:b/>
          <w:sz w:val="30"/>
        </w:rPr>
        <w:t>Collaborative Study Material &amp; Quiz Platform</w:t>
      </w:r>
    </w:p>
    <w:p w14:paraId="3D3A7914" w14:textId="77777777" w:rsidR="001323B4" w:rsidRDefault="001323B4" w:rsidP="001323B4">
      <w:pPr>
        <w:rPr>
          <w:b/>
        </w:rPr>
      </w:pPr>
    </w:p>
    <w:p w14:paraId="4ED97865" w14:textId="77777777" w:rsidR="001323B4" w:rsidRPr="001323B4" w:rsidRDefault="001323B4" w:rsidP="001323B4">
      <w:pPr>
        <w:rPr>
          <w:b/>
          <w:color w:val="8064A2" w:themeColor="accent4"/>
        </w:rPr>
      </w:pPr>
    </w:p>
    <w:p w14:paraId="4F2ECB48" w14:textId="0743CB43" w:rsidR="00F5794F" w:rsidRPr="001323B4" w:rsidRDefault="00000000" w:rsidP="001323B4">
      <w:pPr>
        <w:rPr>
          <w:b/>
          <w:color w:val="403152" w:themeColor="accent4" w:themeShade="80"/>
          <w:sz w:val="24"/>
          <w:szCs w:val="24"/>
        </w:rPr>
      </w:pPr>
      <w:r w:rsidRPr="001323B4">
        <w:rPr>
          <w:b/>
          <w:color w:val="403152" w:themeColor="accent4" w:themeShade="80"/>
          <w:sz w:val="24"/>
          <w:szCs w:val="24"/>
        </w:rPr>
        <w:t>Use Case: Register / Login</w:t>
      </w:r>
    </w:p>
    <w:p w14:paraId="513960D2" w14:textId="77777777" w:rsidR="00F5794F" w:rsidRDefault="00000000">
      <w:pPr>
        <w:spacing w:after="60"/>
      </w:pPr>
      <w:r>
        <w:rPr>
          <w:b/>
        </w:rPr>
        <w:t xml:space="preserve">Primary Actor: </w:t>
      </w:r>
      <w:r>
        <w:t>Student, Instructor, or Administrator</w:t>
      </w:r>
    </w:p>
    <w:p w14:paraId="21444610" w14:textId="77777777" w:rsidR="00F5794F" w:rsidRDefault="00000000">
      <w:pPr>
        <w:spacing w:after="60"/>
      </w:pPr>
      <w:r>
        <w:rPr>
          <w:b/>
        </w:rPr>
        <w:t xml:space="preserve">Related Use Case: </w:t>
      </w:r>
      <w:r>
        <w:t>Role-Based Access (applied after successful login)</w:t>
      </w:r>
    </w:p>
    <w:p w14:paraId="53408B42" w14:textId="77777777" w:rsidR="00F5794F" w:rsidRDefault="00000000">
      <w:r>
        <w:rPr>
          <w:b/>
          <w:sz w:val="22"/>
        </w:rPr>
        <w:t>Main Success Scenario</w:t>
      </w:r>
    </w:p>
    <w:p w14:paraId="6E2B4CB3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user opens the registration or login page.</w:t>
      </w:r>
    </w:p>
    <w:p w14:paraId="0E2A542F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For a new account, the user enters their basic details and selects the appropriate role.</w:t>
      </w:r>
    </w:p>
    <w:p w14:paraId="08EC4AF2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system checks the entered information and creates the account when the details are valid.</w:t>
      </w:r>
    </w:p>
    <w:p w14:paraId="6C03DE68" w14:textId="77777777" w:rsidR="00F5794F" w:rsidRDefault="00000000">
      <w:pPr>
        <w:spacing w:after="60"/>
        <w:ind w:left="216" w:hanging="216"/>
      </w:pPr>
      <w:r>
        <w:rPr>
          <w:b/>
        </w:rPr>
        <w:t xml:space="preserve">4. </w:t>
      </w:r>
      <w:r>
        <w:t>For an existing account, the user enters their registered credentials.</w:t>
      </w:r>
    </w:p>
    <w:p w14:paraId="6B783A55" w14:textId="77777777" w:rsidR="00F5794F" w:rsidRDefault="00000000">
      <w:pPr>
        <w:spacing w:after="60"/>
        <w:ind w:left="216" w:hanging="216"/>
      </w:pPr>
      <w:r>
        <w:rPr>
          <w:b/>
        </w:rPr>
        <w:t xml:space="preserve">5. </w:t>
      </w:r>
      <w:r>
        <w:t>The system verifies the credentials.</w:t>
      </w:r>
    </w:p>
    <w:p w14:paraId="7E62C723" w14:textId="77777777" w:rsidR="00F5794F" w:rsidRDefault="00000000">
      <w:pPr>
        <w:spacing w:after="60"/>
        <w:ind w:left="216" w:hanging="216"/>
      </w:pPr>
      <w:r>
        <w:rPr>
          <w:b/>
        </w:rPr>
        <w:t xml:space="preserve">6. </w:t>
      </w:r>
      <w:r>
        <w:t>The system identifies the user's assigned role.</w:t>
      </w:r>
    </w:p>
    <w:p w14:paraId="2E7E7816" w14:textId="77777777" w:rsidR="00F5794F" w:rsidRDefault="00000000">
      <w:pPr>
        <w:spacing w:after="60"/>
        <w:ind w:left="216" w:hanging="216"/>
      </w:pPr>
      <w:r>
        <w:rPr>
          <w:b/>
        </w:rPr>
        <w:t xml:space="preserve">7. </w:t>
      </w:r>
      <w:r>
        <w:t>The user is taken to the dashboard that matches their role.</w:t>
      </w:r>
    </w:p>
    <w:p w14:paraId="44D1ACE6" w14:textId="77777777" w:rsidR="00F5794F" w:rsidRDefault="00000000">
      <w:pPr>
        <w:spacing w:before="100" w:after="60"/>
      </w:pPr>
      <w:r>
        <w:rPr>
          <w:b/>
          <w:i/>
        </w:rPr>
        <w:t>Alternate Flow – Invalid Registration Details</w:t>
      </w:r>
    </w:p>
    <w:p w14:paraId="3AE2C347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At account creation, the system detects missing or invalid information.</w:t>
      </w:r>
    </w:p>
    <w:p w14:paraId="286A5ED3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highlights the relevant fields and asks the user to correct them.</w:t>
      </w:r>
    </w:p>
    <w:p w14:paraId="13C48AF0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No account is created until the required information is valid.</w:t>
      </w:r>
    </w:p>
    <w:p w14:paraId="7612DB32" w14:textId="77777777" w:rsidR="00F5794F" w:rsidRDefault="00000000">
      <w:pPr>
        <w:spacing w:before="100" w:after="60"/>
      </w:pPr>
      <w:r>
        <w:rPr>
          <w:b/>
          <w:i/>
        </w:rPr>
        <w:t>Alternate Flow – Invalid Login</w:t>
      </w:r>
    </w:p>
    <w:p w14:paraId="4C700E57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system finds that the entered credentials do not match a valid account.</w:t>
      </w:r>
    </w:p>
    <w:p w14:paraId="01E2FF25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displays an error message and keeps the user on the login page.</w:t>
      </w:r>
    </w:p>
    <w:p w14:paraId="7C62D241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user can try again with the correct credentials.</w:t>
      </w:r>
    </w:p>
    <w:p w14:paraId="1B46BF8C" w14:textId="77777777" w:rsidR="001323B4" w:rsidRDefault="001323B4" w:rsidP="001323B4"/>
    <w:p w14:paraId="0F713B30" w14:textId="4BDA9303" w:rsidR="00F5794F" w:rsidRPr="001323B4" w:rsidRDefault="00000000" w:rsidP="001323B4">
      <w:pPr>
        <w:rPr>
          <w:b/>
          <w:color w:val="403152" w:themeColor="accent4" w:themeShade="80"/>
          <w:sz w:val="24"/>
          <w:szCs w:val="24"/>
        </w:rPr>
      </w:pPr>
      <w:r w:rsidRPr="001323B4">
        <w:rPr>
          <w:b/>
          <w:color w:val="403152" w:themeColor="accent4" w:themeShade="80"/>
          <w:sz w:val="24"/>
          <w:szCs w:val="24"/>
        </w:rPr>
        <w:t>Use Case: Access Features Based on Role</w:t>
      </w:r>
    </w:p>
    <w:p w14:paraId="05F854BE" w14:textId="77777777" w:rsidR="00F5794F" w:rsidRDefault="00000000">
      <w:pPr>
        <w:spacing w:after="60"/>
      </w:pPr>
      <w:r>
        <w:rPr>
          <w:b/>
        </w:rPr>
        <w:t xml:space="preserve">Primary Actor: </w:t>
      </w:r>
      <w:r>
        <w:t>Student, Instructor, or Administrator</w:t>
      </w:r>
    </w:p>
    <w:p w14:paraId="22D7A842" w14:textId="77777777" w:rsidR="00F5794F" w:rsidRDefault="00000000">
      <w:pPr>
        <w:spacing w:after="60"/>
      </w:pPr>
      <w:r>
        <w:rPr>
          <w:b/>
        </w:rPr>
        <w:t xml:space="preserve">Related Use Case: </w:t>
      </w:r>
      <w:r>
        <w:t>User Registration and Login</w:t>
      </w:r>
    </w:p>
    <w:p w14:paraId="465EBE66" w14:textId="77777777" w:rsidR="00F5794F" w:rsidRDefault="00000000">
      <w:r>
        <w:rPr>
          <w:b/>
          <w:sz w:val="22"/>
        </w:rPr>
        <w:t>Main Success Scenario</w:t>
      </w:r>
    </w:p>
    <w:p w14:paraId="3BBB2167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user logs in successfully.</w:t>
      </w:r>
    </w:p>
    <w:p w14:paraId="14FD37CC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checks the role associated with the user's account.</w:t>
      </w:r>
    </w:p>
    <w:p w14:paraId="51525C9C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system loads the dashboard and features available to that role.</w:t>
      </w:r>
    </w:p>
    <w:p w14:paraId="5FB79BCB" w14:textId="77777777" w:rsidR="00F5794F" w:rsidRDefault="00000000">
      <w:pPr>
        <w:spacing w:after="60"/>
        <w:ind w:left="216" w:hanging="216"/>
      </w:pPr>
      <w:r>
        <w:rPr>
          <w:b/>
        </w:rPr>
        <w:t xml:space="preserve">4. </w:t>
      </w:r>
      <w:r>
        <w:t>The user selects a function from the dashboard.</w:t>
      </w:r>
    </w:p>
    <w:p w14:paraId="21E0B3C2" w14:textId="77777777" w:rsidR="00F5794F" w:rsidRDefault="00000000">
      <w:pPr>
        <w:spacing w:after="60"/>
        <w:ind w:left="216" w:hanging="216"/>
      </w:pPr>
      <w:r>
        <w:rPr>
          <w:b/>
        </w:rPr>
        <w:t xml:space="preserve">5. </w:t>
      </w:r>
      <w:r>
        <w:t>The system checks whether the user has permission to perform the selected action.</w:t>
      </w:r>
    </w:p>
    <w:p w14:paraId="445CDA5D" w14:textId="77777777" w:rsidR="00F5794F" w:rsidRDefault="00000000">
      <w:pPr>
        <w:spacing w:after="60"/>
        <w:ind w:left="216" w:hanging="216"/>
      </w:pPr>
      <w:r>
        <w:rPr>
          <w:b/>
        </w:rPr>
        <w:t xml:space="preserve">6. </w:t>
      </w:r>
      <w:r>
        <w:t>If the user is authorized, the requested page or function is opened.</w:t>
      </w:r>
    </w:p>
    <w:p w14:paraId="3932072A" w14:textId="77777777" w:rsidR="00F5794F" w:rsidRDefault="00000000">
      <w:pPr>
        <w:spacing w:after="60"/>
        <w:ind w:left="216" w:hanging="216"/>
      </w:pPr>
      <w:r>
        <w:rPr>
          <w:b/>
        </w:rPr>
        <w:t xml:space="preserve">7. </w:t>
      </w:r>
      <w:r>
        <w:t>The user continues working with the features available to their role.</w:t>
      </w:r>
    </w:p>
    <w:p w14:paraId="4F49A6E1" w14:textId="77777777" w:rsidR="00F5794F" w:rsidRDefault="00000000">
      <w:pPr>
        <w:spacing w:before="100" w:after="60"/>
      </w:pPr>
      <w:r>
        <w:rPr>
          <w:b/>
          <w:i/>
        </w:rPr>
        <w:t>Alternate Flow – Unauthorized Function</w:t>
      </w:r>
    </w:p>
    <w:p w14:paraId="5793F0A9" w14:textId="77777777" w:rsidR="00F5794F" w:rsidRDefault="00000000">
      <w:pPr>
        <w:spacing w:after="60"/>
        <w:ind w:left="216" w:hanging="216"/>
      </w:pPr>
      <w:r>
        <w:rPr>
          <w:b/>
        </w:rPr>
        <w:lastRenderedPageBreak/>
        <w:t xml:space="preserve">1. </w:t>
      </w:r>
      <w:r>
        <w:t>The user tries to open a function that is not available for their role.</w:t>
      </w:r>
    </w:p>
    <w:p w14:paraId="618464F3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checks the user's permissions and rejects the request.</w:t>
      </w:r>
    </w:p>
    <w:p w14:paraId="2F21AB26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system displays an access-denied message and does not expose the restricted information.</w:t>
      </w:r>
    </w:p>
    <w:p w14:paraId="1F945C33" w14:textId="77777777" w:rsidR="001323B4" w:rsidRPr="001323B4" w:rsidRDefault="001323B4" w:rsidP="001323B4">
      <w:pPr>
        <w:rPr>
          <w:color w:val="403152" w:themeColor="accent4" w:themeShade="80"/>
          <w:sz w:val="24"/>
          <w:szCs w:val="24"/>
        </w:rPr>
      </w:pPr>
    </w:p>
    <w:p w14:paraId="0F1E37B1" w14:textId="0F7F3EAE" w:rsidR="00F5794F" w:rsidRPr="001323B4" w:rsidRDefault="00000000" w:rsidP="001323B4">
      <w:pPr>
        <w:rPr>
          <w:b/>
          <w:color w:val="403152" w:themeColor="accent4" w:themeShade="80"/>
          <w:sz w:val="24"/>
          <w:szCs w:val="24"/>
        </w:rPr>
      </w:pPr>
      <w:r w:rsidRPr="001323B4">
        <w:rPr>
          <w:b/>
          <w:color w:val="403152" w:themeColor="accent4" w:themeShade="80"/>
          <w:sz w:val="24"/>
          <w:szCs w:val="24"/>
        </w:rPr>
        <w:t>Use Case: Upload Study Material</w:t>
      </w:r>
    </w:p>
    <w:p w14:paraId="154B40EB" w14:textId="77777777" w:rsidR="00F5794F" w:rsidRDefault="00000000">
      <w:pPr>
        <w:spacing w:after="60"/>
      </w:pPr>
      <w:r>
        <w:rPr>
          <w:b/>
        </w:rPr>
        <w:t xml:space="preserve">Primary Actor: </w:t>
      </w:r>
      <w:r>
        <w:t>Authorized Student or Instructor</w:t>
      </w:r>
    </w:p>
    <w:p w14:paraId="03063305" w14:textId="77777777" w:rsidR="00F5794F" w:rsidRDefault="00000000">
      <w:pPr>
        <w:spacing w:after="60"/>
      </w:pPr>
      <w:r>
        <w:rPr>
          <w:b/>
        </w:rPr>
        <w:t xml:space="preserve">Related Use Case: </w:t>
      </w:r>
      <w:r>
        <w:t>Group and Folder Creation</w:t>
      </w:r>
    </w:p>
    <w:p w14:paraId="1FDFEA69" w14:textId="77777777" w:rsidR="00F5794F" w:rsidRDefault="00000000">
      <w:r>
        <w:rPr>
          <w:b/>
          <w:sz w:val="22"/>
        </w:rPr>
        <w:t>Main Success Scenario</w:t>
      </w:r>
    </w:p>
    <w:p w14:paraId="6C307C56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user opens the group or folder where the study material should be stored.</w:t>
      </w:r>
    </w:p>
    <w:p w14:paraId="1B1ED6F2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user selects the option to upload a file.</w:t>
      </w:r>
    </w:p>
    <w:p w14:paraId="0928C461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user chooses a document, PDF, image, or code file from their device.</w:t>
      </w:r>
    </w:p>
    <w:p w14:paraId="7C027522" w14:textId="77777777" w:rsidR="00F5794F" w:rsidRDefault="00000000">
      <w:pPr>
        <w:spacing w:after="60"/>
        <w:ind w:left="216" w:hanging="216"/>
      </w:pPr>
      <w:r>
        <w:rPr>
          <w:b/>
        </w:rPr>
        <w:t xml:space="preserve">4. </w:t>
      </w:r>
      <w:r>
        <w:t>The system checks the file type and size.</w:t>
      </w:r>
    </w:p>
    <w:p w14:paraId="05548687" w14:textId="77777777" w:rsidR="00F5794F" w:rsidRDefault="00000000">
      <w:pPr>
        <w:spacing w:after="60"/>
        <w:ind w:left="216" w:hanging="216"/>
      </w:pPr>
      <w:r>
        <w:rPr>
          <w:b/>
        </w:rPr>
        <w:t xml:space="preserve">5. </w:t>
      </w:r>
      <w:r>
        <w:t>If the file meets the upload requirements, the system stores it.</w:t>
      </w:r>
    </w:p>
    <w:p w14:paraId="16B98F2F" w14:textId="77777777" w:rsidR="00F5794F" w:rsidRDefault="00000000">
      <w:pPr>
        <w:spacing w:after="60"/>
        <w:ind w:left="216" w:hanging="216"/>
      </w:pPr>
      <w:r>
        <w:rPr>
          <w:b/>
        </w:rPr>
        <w:t xml:space="preserve">6. </w:t>
      </w:r>
      <w:r>
        <w:t>The uploaded material appears in the selected group or folder.</w:t>
      </w:r>
    </w:p>
    <w:p w14:paraId="67B6C302" w14:textId="77777777" w:rsidR="00F5794F" w:rsidRDefault="00000000">
      <w:pPr>
        <w:spacing w:after="60"/>
        <w:ind w:left="216" w:hanging="216"/>
      </w:pPr>
      <w:r>
        <w:rPr>
          <w:b/>
        </w:rPr>
        <w:t xml:space="preserve">7. </w:t>
      </w:r>
      <w:r>
        <w:t>The system confirms that the upload was successful.</w:t>
      </w:r>
    </w:p>
    <w:p w14:paraId="696401C2" w14:textId="77777777" w:rsidR="00F5794F" w:rsidRDefault="00000000">
      <w:pPr>
        <w:spacing w:before="100" w:after="60"/>
      </w:pPr>
      <w:r>
        <w:rPr>
          <w:b/>
          <w:i/>
        </w:rPr>
        <w:t>Alternate Flow – Unsupported File</w:t>
      </w:r>
    </w:p>
    <w:p w14:paraId="3CA46E1B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system detects that the selected file type is not supported.</w:t>
      </w:r>
    </w:p>
    <w:p w14:paraId="0B20DA9A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upload is stopped.</w:t>
      </w:r>
    </w:p>
    <w:p w14:paraId="066F02CA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system tells the user that the file cannot be uploaded.</w:t>
      </w:r>
    </w:p>
    <w:p w14:paraId="6BCAC5BD" w14:textId="77777777" w:rsidR="00F5794F" w:rsidRDefault="00000000">
      <w:pPr>
        <w:spacing w:before="100" w:after="60"/>
      </w:pPr>
      <w:r>
        <w:rPr>
          <w:b/>
          <w:i/>
        </w:rPr>
        <w:t>Alternate Flow – File Too Large</w:t>
      </w:r>
    </w:p>
    <w:p w14:paraId="5D10D301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system detects that the file is larger than the configured limit.</w:t>
      </w:r>
    </w:p>
    <w:p w14:paraId="697BA434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upload is rejected.</w:t>
      </w:r>
    </w:p>
    <w:p w14:paraId="47574CBC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user is asked to choose a smaller file.</w:t>
      </w:r>
    </w:p>
    <w:p w14:paraId="7B27AD12" w14:textId="77777777" w:rsidR="00F5794F" w:rsidRDefault="00000000">
      <w:pPr>
        <w:spacing w:before="100" w:after="60"/>
      </w:pPr>
      <w:r>
        <w:rPr>
          <w:b/>
          <w:i/>
        </w:rPr>
        <w:t>Alternate Flow – No Upload Permission</w:t>
      </w:r>
    </w:p>
    <w:p w14:paraId="3C279781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user attempts to upload material without the required permission.</w:t>
      </w:r>
    </w:p>
    <w:p w14:paraId="55EC1564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blocks the action.</w:t>
      </w:r>
    </w:p>
    <w:p w14:paraId="5CFD7BE3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file is not stored or shared.</w:t>
      </w:r>
    </w:p>
    <w:p w14:paraId="5D4FDFD7" w14:textId="77777777" w:rsidR="001323B4" w:rsidRPr="001323B4" w:rsidRDefault="001323B4" w:rsidP="001323B4">
      <w:pPr>
        <w:rPr>
          <w:b/>
          <w:bCs/>
          <w:color w:val="403152" w:themeColor="accent4" w:themeShade="80"/>
          <w:sz w:val="24"/>
          <w:szCs w:val="24"/>
        </w:rPr>
      </w:pPr>
    </w:p>
    <w:p w14:paraId="3872E437" w14:textId="6FC11502" w:rsidR="00F5794F" w:rsidRPr="001323B4" w:rsidRDefault="00000000" w:rsidP="001323B4">
      <w:pPr>
        <w:rPr>
          <w:b/>
          <w:bCs/>
          <w:color w:val="403152" w:themeColor="accent4" w:themeShade="80"/>
          <w:sz w:val="24"/>
          <w:szCs w:val="24"/>
        </w:rPr>
      </w:pPr>
      <w:r w:rsidRPr="001323B4">
        <w:rPr>
          <w:b/>
          <w:bCs/>
          <w:color w:val="403152" w:themeColor="accent4" w:themeShade="80"/>
          <w:sz w:val="24"/>
          <w:szCs w:val="24"/>
        </w:rPr>
        <w:t>Use Case: Create Group and Folder</w:t>
      </w:r>
    </w:p>
    <w:p w14:paraId="2AA9E60D" w14:textId="77777777" w:rsidR="00F5794F" w:rsidRDefault="00000000">
      <w:pPr>
        <w:spacing w:after="60"/>
      </w:pPr>
      <w:r>
        <w:rPr>
          <w:b/>
        </w:rPr>
        <w:t xml:space="preserve">Primary Actor: </w:t>
      </w:r>
      <w:r>
        <w:t xml:space="preserve">Instructor or </w:t>
      </w:r>
      <w:proofErr w:type="gramStart"/>
      <w:r>
        <w:t>other</w:t>
      </w:r>
      <w:proofErr w:type="gramEnd"/>
      <w:r>
        <w:t xml:space="preserve"> Authorized User</w:t>
      </w:r>
    </w:p>
    <w:p w14:paraId="52EB52EB" w14:textId="77777777" w:rsidR="00F5794F" w:rsidRDefault="00000000">
      <w:pPr>
        <w:spacing w:after="60"/>
      </w:pPr>
      <w:r>
        <w:rPr>
          <w:b/>
        </w:rPr>
        <w:t xml:space="preserve">Related Use Case: </w:t>
      </w:r>
      <w:r>
        <w:t>Upload Study Material</w:t>
      </w:r>
    </w:p>
    <w:p w14:paraId="28D8E52D" w14:textId="77777777" w:rsidR="00F5794F" w:rsidRDefault="00000000">
      <w:r>
        <w:rPr>
          <w:b/>
          <w:sz w:val="22"/>
        </w:rPr>
        <w:t>Main Success Scenario</w:t>
      </w:r>
    </w:p>
    <w:p w14:paraId="23DCC717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authorized user opens the group management section.</w:t>
      </w:r>
    </w:p>
    <w:p w14:paraId="67CE8BBA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user chooses to create a new group.</w:t>
      </w:r>
    </w:p>
    <w:p w14:paraId="79D35E9F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user enters a group name and submits it.</w:t>
      </w:r>
    </w:p>
    <w:p w14:paraId="3CE1E3DC" w14:textId="77777777" w:rsidR="00F5794F" w:rsidRDefault="00000000">
      <w:pPr>
        <w:spacing w:after="60"/>
        <w:ind w:left="216" w:hanging="216"/>
      </w:pPr>
      <w:r>
        <w:rPr>
          <w:b/>
        </w:rPr>
        <w:t xml:space="preserve">4. </w:t>
      </w:r>
      <w:r>
        <w:t>The system validates the group information.</w:t>
      </w:r>
    </w:p>
    <w:p w14:paraId="40EF508E" w14:textId="77777777" w:rsidR="00F5794F" w:rsidRDefault="00000000">
      <w:pPr>
        <w:spacing w:after="60"/>
        <w:ind w:left="216" w:hanging="216"/>
      </w:pPr>
      <w:r>
        <w:rPr>
          <w:b/>
        </w:rPr>
        <w:t xml:space="preserve">5. </w:t>
      </w:r>
      <w:r>
        <w:t>The system creates the group and shows it in the user's group list.</w:t>
      </w:r>
    </w:p>
    <w:p w14:paraId="37F22510" w14:textId="77777777" w:rsidR="00F5794F" w:rsidRDefault="00000000">
      <w:pPr>
        <w:spacing w:after="60"/>
        <w:ind w:left="216" w:hanging="216"/>
      </w:pPr>
      <w:r>
        <w:rPr>
          <w:b/>
        </w:rPr>
        <w:t xml:space="preserve">6. </w:t>
      </w:r>
      <w:r>
        <w:t>The user opens the group and chooses to create a folder.</w:t>
      </w:r>
    </w:p>
    <w:p w14:paraId="5F84A99B" w14:textId="77777777" w:rsidR="00F5794F" w:rsidRDefault="00000000">
      <w:pPr>
        <w:spacing w:after="60"/>
        <w:ind w:left="216" w:hanging="216"/>
      </w:pPr>
      <w:r>
        <w:rPr>
          <w:b/>
        </w:rPr>
        <w:t xml:space="preserve">7. </w:t>
      </w:r>
      <w:r>
        <w:t>The user enters a folder name and saves it.</w:t>
      </w:r>
    </w:p>
    <w:p w14:paraId="7F6B947E" w14:textId="77777777" w:rsidR="00F5794F" w:rsidRDefault="00000000">
      <w:pPr>
        <w:spacing w:after="60"/>
        <w:ind w:left="216" w:hanging="216"/>
      </w:pPr>
      <w:r>
        <w:rPr>
          <w:b/>
        </w:rPr>
        <w:lastRenderedPageBreak/>
        <w:t xml:space="preserve">8. </w:t>
      </w:r>
      <w:r>
        <w:t>The system creates the folder inside the selected group.</w:t>
      </w:r>
    </w:p>
    <w:p w14:paraId="5D2CA945" w14:textId="77777777" w:rsidR="00F5794F" w:rsidRDefault="00000000">
      <w:pPr>
        <w:spacing w:before="100" w:after="60"/>
      </w:pPr>
      <w:r>
        <w:rPr>
          <w:b/>
          <w:i/>
        </w:rPr>
        <w:t>Alternate Flow – Invalid Group Name</w:t>
      </w:r>
    </w:p>
    <w:p w14:paraId="1566B3E1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system detects that the group name is empty or otherwise invalid.</w:t>
      </w:r>
    </w:p>
    <w:p w14:paraId="200F833A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asks the user to enter a valid name.</w:t>
      </w:r>
    </w:p>
    <w:p w14:paraId="0E29FC4C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No group is created until the required information is provided.</w:t>
      </w:r>
    </w:p>
    <w:p w14:paraId="7BC0BA3C" w14:textId="77777777" w:rsidR="00F5794F" w:rsidRDefault="00000000">
      <w:pPr>
        <w:spacing w:before="100" w:after="60"/>
      </w:pPr>
      <w:r>
        <w:rPr>
          <w:b/>
          <w:i/>
        </w:rPr>
        <w:t>Alternate Flow – Duplicate Group</w:t>
      </w:r>
    </w:p>
    <w:p w14:paraId="2BB58CB4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system detects that a group with the same name already exists where duplication is not allowed.</w:t>
      </w:r>
    </w:p>
    <w:p w14:paraId="6EE3A76F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informs the user about the existing group.</w:t>
      </w:r>
    </w:p>
    <w:p w14:paraId="2E9B498F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user can choose a different name or use the existing group.</w:t>
      </w:r>
    </w:p>
    <w:p w14:paraId="1661ACB9" w14:textId="77777777" w:rsidR="00F5794F" w:rsidRDefault="00000000">
      <w:pPr>
        <w:spacing w:before="100" w:after="60"/>
      </w:pPr>
      <w:r>
        <w:rPr>
          <w:b/>
          <w:i/>
        </w:rPr>
        <w:t>Alternate Flow – No Permission</w:t>
      </w:r>
    </w:p>
    <w:p w14:paraId="3C2BEA68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user attempts to create or modify a restricted group without permission.</w:t>
      </w:r>
    </w:p>
    <w:p w14:paraId="7BCC7045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denies the action.</w:t>
      </w:r>
    </w:p>
    <w:p w14:paraId="213E76D6" w14:textId="77777777" w:rsidR="001323B4" w:rsidRPr="001323B4" w:rsidRDefault="001323B4" w:rsidP="001323B4">
      <w:pPr>
        <w:rPr>
          <w:b/>
          <w:bCs/>
          <w:color w:val="403152" w:themeColor="accent4" w:themeShade="80"/>
          <w:sz w:val="24"/>
          <w:szCs w:val="24"/>
        </w:rPr>
      </w:pPr>
    </w:p>
    <w:p w14:paraId="589F0821" w14:textId="60045504" w:rsidR="00F5794F" w:rsidRPr="001323B4" w:rsidRDefault="00000000" w:rsidP="001323B4">
      <w:pPr>
        <w:rPr>
          <w:b/>
          <w:bCs/>
          <w:color w:val="403152" w:themeColor="accent4" w:themeShade="80"/>
          <w:sz w:val="24"/>
          <w:szCs w:val="24"/>
        </w:rPr>
      </w:pPr>
      <w:r w:rsidRPr="001323B4">
        <w:rPr>
          <w:b/>
          <w:bCs/>
          <w:color w:val="403152" w:themeColor="accent4" w:themeShade="80"/>
          <w:sz w:val="24"/>
          <w:szCs w:val="24"/>
        </w:rPr>
        <w:t>Use Case: Attempt Available Quiz</w:t>
      </w:r>
    </w:p>
    <w:p w14:paraId="6807C5BC" w14:textId="77777777" w:rsidR="00F5794F" w:rsidRDefault="00000000">
      <w:pPr>
        <w:spacing w:after="60"/>
      </w:pPr>
      <w:r>
        <w:rPr>
          <w:b/>
        </w:rPr>
        <w:t xml:space="preserve">Primary Actor: </w:t>
      </w:r>
      <w:r>
        <w:t>Student</w:t>
      </w:r>
    </w:p>
    <w:p w14:paraId="0D399EC8" w14:textId="77777777" w:rsidR="00F5794F" w:rsidRDefault="00000000">
      <w:pPr>
        <w:spacing w:after="60"/>
      </w:pPr>
      <w:r>
        <w:rPr>
          <w:b/>
        </w:rPr>
        <w:t xml:space="preserve">Related Use Case: </w:t>
      </w:r>
      <w:r>
        <w:t>Role-Based Access</w:t>
      </w:r>
    </w:p>
    <w:p w14:paraId="768D1E31" w14:textId="77777777" w:rsidR="00F5794F" w:rsidRDefault="00000000">
      <w:r>
        <w:rPr>
          <w:b/>
          <w:sz w:val="22"/>
        </w:rPr>
        <w:t>Main Success Scenario</w:t>
      </w:r>
    </w:p>
    <w:p w14:paraId="1ECC3F34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student logs in and opens the available quizzes section.</w:t>
      </w:r>
    </w:p>
    <w:p w14:paraId="1CA17C0B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displays quizzes that are available to the student.</w:t>
      </w:r>
    </w:p>
    <w:p w14:paraId="7A2076C7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student selects a quiz and chooses to start it.</w:t>
      </w:r>
    </w:p>
    <w:p w14:paraId="4A79A6C1" w14:textId="77777777" w:rsidR="00F5794F" w:rsidRDefault="00000000">
      <w:pPr>
        <w:spacing w:after="60"/>
        <w:ind w:left="216" w:hanging="216"/>
      </w:pPr>
      <w:r>
        <w:rPr>
          <w:b/>
        </w:rPr>
        <w:t xml:space="preserve">4. </w:t>
      </w:r>
      <w:r>
        <w:t>The system loads the quiz questions.</w:t>
      </w:r>
    </w:p>
    <w:p w14:paraId="37FF1AB2" w14:textId="77777777" w:rsidR="00F5794F" w:rsidRDefault="00000000">
      <w:pPr>
        <w:spacing w:after="60"/>
        <w:ind w:left="216" w:hanging="216"/>
      </w:pPr>
      <w:r>
        <w:rPr>
          <w:b/>
        </w:rPr>
        <w:t xml:space="preserve">5. </w:t>
      </w:r>
      <w:r>
        <w:t>The student answers the questions using the input provided for each question.</w:t>
      </w:r>
    </w:p>
    <w:p w14:paraId="50AFFDAC" w14:textId="77777777" w:rsidR="00F5794F" w:rsidRDefault="00000000">
      <w:pPr>
        <w:spacing w:after="60"/>
        <w:ind w:left="216" w:hanging="216"/>
      </w:pPr>
      <w:r>
        <w:rPr>
          <w:b/>
        </w:rPr>
        <w:t xml:space="preserve">6. </w:t>
      </w:r>
      <w:r>
        <w:t>The system keeps the entered answers while the student moves between questions.</w:t>
      </w:r>
    </w:p>
    <w:p w14:paraId="0AA3959D" w14:textId="77777777" w:rsidR="00F5794F" w:rsidRDefault="00000000">
      <w:pPr>
        <w:spacing w:after="60"/>
        <w:ind w:left="216" w:hanging="216"/>
      </w:pPr>
      <w:r>
        <w:rPr>
          <w:b/>
        </w:rPr>
        <w:t xml:space="preserve">7. </w:t>
      </w:r>
      <w:r>
        <w:t>The student reaches the end of the quiz and chooses the submission option.</w:t>
      </w:r>
    </w:p>
    <w:p w14:paraId="40AF719D" w14:textId="77777777" w:rsidR="00F5794F" w:rsidRDefault="00000000">
      <w:pPr>
        <w:spacing w:after="60"/>
        <w:ind w:left="216" w:hanging="216"/>
      </w:pPr>
      <w:r>
        <w:rPr>
          <w:b/>
        </w:rPr>
        <w:t xml:space="preserve">8. </w:t>
      </w:r>
      <w:r>
        <w:t>The system accepts the attempt and moves it to the submission/result stage.</w:t>
      </w:r>
    </w:p>
    <w:p w14:paraId="25A67C1D" w14:textId="77777777" w:rsidR="00F5794F" w:rsidRDefault="00000000">
      <w:pPr>
        <w:spacing w:before="100" w:after="60"/>
      </w:pPr>
      <w:r>
        <w:rPr>
          <w:b/>
          <w:i/>
        </w:rPr>
        <w:t>Alternate Flow – Quiz Not Available</w:t>
      </w:r>
    </w:p>
    <w:p w14:paraId="7EF42379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student selects a quiz that is unpublished, restricted, or no longer available.</w:t>
      </w:r>
    </w:p>
    <w:p w14:paraId="7701C8F9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does not allow the student to start it.</w:t>
      </w:r>
    </w:p>
    <w:p w14:paraId="1A87E794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student is returned to the available quiz list.</w:t>
      </w:r>
    </w:p>
    <w:p w14:paraId="6ACBDAA0" w14:textId="77777777" w:rsidR="00F5794F" w:rsidRDefault="00000000">
      <w:pPr>
        <w:spacing w:before="100" w:after="60"/>
      </w:pPr>
      <w:r>
        <w:rPr>
          <w:b/>
          <w:i/>
        </w:rPr>
        <w:t>Alternate Flow – Unanswered Questions</w:t>
      </w:r>
    </w:p>
    <w:p w14:paraId="298F1F5E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student reaches the end without answering one or more questions.</w:t>
      </w:r>
    </w:p>
    <w:p w14:paraId="72B31AB5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warns the student about the unanswered questions.</w:t>
      </w:r>
    </w:p>
    <w:p w14:paraId="5C148F7B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student can return to the questions and provide answers or continue according to the quiz rules.</w:t>
      </w:r>
    </w:p>
    <w:p w14:paraId="1BD15A19" w14:textId="77777777" w:rsidR="00F5794F" w:rsidRDefault="00000000">
      <w:pPr>
        <w:spacing w:before="100" w:after="60"/>
      </w:pPr>
      <w:r>
        <w:rPr>
          <w:b/>
          <w:i/>
        </w:rPr>
        <w:t>Alternate Flow – Unauthorized Quiz Access</w:t>
      </w:r>
    </w:p>
    <w:p w14:paraId="497A2096" w14:textId="77777777" w:rsidR="00F5794F" w:rsidRDefault="00000000">
      <w:pPr>
        <w:spacing w:after="60"/>
        <w:ind w:left="216" w:hanging="216"/>
      </w:pPr>
      <w:r>
        <w:rPr>
          <w:b/>
        </w:rPr>
        <w:t xml:space="preserve">1. </w:t>
      </w:r>
      <w:r>
        <w:t>The student tries to open a quiz outside their permitted group or access scope.</w:t>
      </w:r>
    </w:p>
    <w:p w14:paraId="6D40FA79" w14:textId="77777777" w:rsidR="00F5794F" w:rsidRDefault="00000000">
      <w:pPr>
        <w:spacing w:after="60"/>
        <w:ind w:left="216" w:hanging="216"/>
      </w:pPr>
      <w:r>
        <w:rPr>
          <w:b/>
        </w:rPr>
        <w:t xml:space="preserve">2. </w:t>
      </w:r>
      <w:r>
        <w:t>The system checks the student's permissions.</w:t>
      </w:r>
    </w:p>
    <w:p w14:paraId="70D5E7F2" w14:textId="77777777" w:rsidR="00F5794F" w:rsidRDefault="00000000">
      <w:pPr>
        <w:spacing w:after="60"/>
        <w:ind w:left="216" w:hanging="216"/>
      </w:pPr>
      <w:r>
        <w:rPr>
          <w:b/>
        </w:rPr>
        <w:t xml:space="preserve">3. </w:t>
      </w:r>
      <w:r>
        <w:t>The request is rejected and the quiz content is not shown.</w:t>
      </w:r>
    </w:p>
    <w:p w14:paraId="4151D739" w14:textId="1C7CE6B1" w:rsidR="00F5794F" w:rsidRDefault="00F5794F" w:rsidP="001323B4"/>
    <w:sectPr w:rsidR="00F5794F" w:rsidSect="00034616">
      <w:headerReference w:type="default" r:id="rId8"/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59C8AC" w14:textId="77777777" w:rsidR="005E5A69" w:rsidRDefault="005E5A69">
      <w:pPr>
        <w:spacing w:after="0" w:line="240" w:lineRule="auto"/>
      </w:pPr>
      <w:r>
        <w:separator/>
      </w:r>
    </w:p>
  </w:endnote>
  <w:endnote w:type="continuationSeparator" w:id="0">
    <w:p w14:paraId="7FE15D9D" w14:textId="77777777" w:rsidR="005E5A69" w:rsidRDefault="005E5A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A3BA7" w14:textId="0C1F9510" w:rsidR="00F5794F" w:rsidRDefault="00F5794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CA44F" w14:textId="77777777" w:rsidR="005E5A69" w:rsidRDefault="005E5A69">
      <w:pPr>
        <w:spacing w:after="0" w:line="240" w:lineRule="auto"/>
      </w:pPr>
      <w:r>
        <w:separator/>
      </w:r>
    </w:p>
  </w:footnote>
  <w:footnote w:type="continuationSeparator" w:id="0">
    <w:p w14:paraId="6B15A2BB" w14:textId="77777777" w:rsidR="005E5A69" w:rsidRDefault="005E5A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CEFC6" w14:textId="129C2AB8" w:rsidR="00F5794F" w:rsidRDefault="00F5794F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876523">
    <w:abstractNumId w:val="8"/>
  </w:num>
  <w:num w:numId="2" w16cid:durableId="1617328174">
    <w:abstractNumId w:val="6"/>
  </w:num>
  <w:num w:numId="3" w16cid:durableId="650865041">
    <w:abstractNumId w:val="5"/>
  </w:num>
  <w:num w:numId="4" w16cid:durableId="436680499">
    <w:abstractNumId w:val="4"/>
  </w:num>
  <w:num w:numId="5" w16cid:durableId="1888446848">
    <w:abstractNumId w:val="7"/>
  </w:num>
  <w:num w:numId="6" w16cid:durableId="151525069">
    <w:abstractNumId w:val="3"/>
  </w:num>
  <w:num w:numId="7" w16cid:durableId="413475275">
    <w:abstractNumId w:val="2"/>
  </w:num>
  <w:num w:numId="8" w16cid:durableId="151261906">
    <w:abstractNumId w:val="1"/>
  </w:num>
  <w:num w:numId="9" w16cid:durableId="5254818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3B4"/>
    <w:rsid w:val="0015074B"/>
    <w:rsid w:val="0029639D"/>
    <w:rsid w:val="00326F90"/>
    <w:rsid w:val="005E5A69"/>
    <w:rsid w:val="00AA1D8D"/>
    <w:rsid w:val="00B47730"/>
    <w:rsid w:val="00CB0664"/>
    <w:rsid w:val="00EF7EEA"/>
    <w:rsid w:val="00F5794F"/>
    <w:rsid w:val="00FC693F"/>
    <w:rsid w:val="00FD3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953451"/>
  <w14:defaultImageDpi w14:val="300"/>
  <w15:docId w15:val="{26F2CAD8-EDEA-45B8-A2A2-A21B30224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880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RR S&amp;H 2nd Sem P8 JIYA DATTA BANIK</cp:lastModifiedBy>
  <cp:revision>3</cp:revision>
  <dcterms:created xsi:type="dcterms:W3CDTF">2026-09-02T03:27:00Z</dcterms:created>
  <dcterms:modified xsi:type="dcterms:W3CDTF">2026-09-02T03:27:00Z</dcterms:modified>
  <cp:category/>
</cp:coreProperties>
</file>