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165" w:rsidRPr="00976165" w:rsidRDefault="00976165" w:rsidP="00976165">
      <w:pPr>
        <w:spacing w:before="100" w:beforeAutospacing="1" w:after="100" w:afterAutospacing="1" w:line="240" w:lineRule="auto"/>
        <w:outlineLvl w:val="0"/>
        <w:rPr>
          <w:rFonts w:ascii="inherit" w:eastAsia="Times New Roman" w:hAnsi="inherit" w:cs="Times New Roman"/>
          <w:b/>
          <w:bCs/>
          <w:color w:val="222223"/>
          <w:kern w:val="36"/>
          <w:sz w:val="48"/>
          <w:szCs w:val="48"/>
        </w:rPr>
      </w:pPr>
      <w:bookmarkStart w:id="0" w:name="_GoBack"/>
      <w:bookmarkEnd w:id="0"/>
      <w:r>
        <w:rPr>
          <w:rFonts w:ascii="inherit" w:eastAsia="Times New Roman" w:hAnsi="inherit" w:cs="Times New Roman"/>
          <w:b/>
          <w:bCs/>
          <w:color w:val="222223"/>
          <w:kern w:val="36"/>
          <w:sz w:val="48"/>
          <w:szCs w:val="48"/>
        </w:rPr>
        <w:t xml:space="preserve">Jensen Leisure Furniture </w:t>
      </w:r>
      <w:r w:rsidRPr="00976165">
        <w:rPr>
          <w:rFonts w:ascii="inherit" w:eastAsia="Times New Roman" w:hAnsi="inherit" w:cs="Times New Roman"/>
          <w:b/>
          <w:bCs/>
          <w:color w:val="222223"/>
          <w:kern w:val="36"/>
          <w:sz w:val="48"/>
          <w:szCs w:val="48"/>
        </w:rPr>
        <w:t>Five Year Limited Warranty</w:t>
      </w:r>
    </w:p>
    <w:p w:rsidR="00976165" w:rsidRPr="00976165" w:rsidRDefault="00976165" w:rsidP="00976165">
      <w:pPr>
        <w:shd w:val="clear" w:color="auto" w:fill="FFFFFF"/>
        <w:spacing w:beforeAutospacing="1" w:after="0" w:afterAutospacing="1" w:line="240" w:lineRule="auto"/>
        <w:rPr>
          <w:rFonts w:ascii="Helvetica" w:eastAsia="Times New Roman" w:hAnsi="Helvetica" w:cs="Times New Roman"/>
          <w:color w:val="222223"/>
          <w:sz w:val="24"/>
          <w:szCs w:val="24"/>
        </w:rPr>
      </w:pPr>
      <w:r w:rsidRPr="00976165">
        <w:rPr>
          <w:rFonts w:ascii="Helvetica" w:eastAsia="Times New Roman" w:hAnsi="Helvetica" w:cs="Times New Roman"/>
          <w:b/>
          <w:bCs/>
          <w:color w:val="222223"/>
          <w:sz w:val="24"/>
          <w:szCs w:val="24"/>
        </w:rPr>
        <w:t xml:space="preserve">Jensen Leisure Furniture LLC, as the distributor of your 100% FSC certified </w:t>
      </w:r>
      <w:proofErr w:type="spellStart"/>
      <w:r w:rsidRPr="00976165">
        <w:rPr>
          <w:rFonts w:ascii="Helvetica" w:eastAsia="Times New Roman" w:hAnsi="Helvetica" w:cs="Times New Roman"/>
          <w:b/>
          <w:bCs/>
          <w:color w:val="222223"/>
          <w:sz w:val="24"/>
          <w:szCs w:val="24"/>
        </w:rPr>
        <w:t>Ipe</w:t>
      </w:r>
      <w:proofErr w:type="spellEnd"/>
      <w:r w:rsidRPr="00976165">
        <w:rPr>
          <w:rFonts w:ascii="Helvetica" w:eastAsia="Times New Roman" w:hAnsi="Helvetica" w:cs="Times New Roman"/>
          <w:b/>
          <w:bCs/>
          <w:color w:val="222223"/>
          <w:sz w:val="24"/>
          <w:szCs w:val="24"/>
        </w:rPr>
        <w:t xml:space="preserve"> furniture, undertakes to guarantee all products against both material and manufacturing faults and defects for a period of five (5) years from date of purchase. In each case a digital photo will be required to qualify a warranty decision. A free replacement of any defective part covered by this warranty will be made available during this period.</w:t>
      </w:r>
    </w:p>
    <w:p w:rsidR="00976165" w:rsidRPr="00976165" w:rsidRDefault="00976165" w:rsidP="00976165">
      <w:pPr>
        <w:shd w:val="clear" w:color="auto" w:fill="FFFFFF"/>
        <w:spacing w:before="100" w:beforeAutospacing="1" w:after="100" w:afterAutospacing="1" w:line="240" w:lineRule="auto"/>
        <w:rPr>
          <w:rFonts w:ascii="Helvetica" w:eastAsia="Times New Roman" w:hAnsi="Helvetica" w:cs="Times New Roman"/>
          <w:color w:val="222223"/>
          <w:sz w:val="24"/>
          <w:szCs w:val="24"/>
        </w:rPr>
      </w:pPr>
      <w:r w:rsidRPr="00976165">
        <w:rPr>
          <w:rFonts w:ascii="Helvetica" w:eastAsia="Times New Roman" w:hAnsi="Helvetica" w:cs="Times New Roman"/>
          <w:color w:val="222223"/>
          <w:sz w:val="24"/>
          <w:szCs w:val="24"/>
        </w:rPr>
        <w:t xml:space="preserve">The manufacturer accepts no responsibility, in any way, for damage caused by misuse, negligence, alteration, abuse or accident, and such damage shall be construed as a breach of contract. Neither shall the manufacturer be liable for damage due to acts of nature, fading, natural aging of the timber, greying, or non-structural, natural occurring timber features and surface checking. From exposure to the elements, especially in very dry climates, end grain checking may occur in </w:t>
      </w:r>
      <w:proofErr w:type="spellStart"/>
      <w:r w:rsidRPr="00976165">
        <w:rPr>
          <w:rFonts w:ascii="Helvetica" w:eastAsia="Times New Roman" w:hAnsi="Helvetica" w:cs="Times New Roman"/>
          <w:color w:val="222223"/>
          <w:sz w:val="24"/>
          <w:szCs w:val="24"/>
        </w:rPr>
        <w:t>Ipe</w:t>
      </w:r>
      <w:proofErr w:type="spellEnd"/>
      <w:r w:rsidRPr="00976165">
        <w:rPr>
          <w:rFonts w:ascii="Helvetica" w:eastAsia="Times New Roman" w:hAnsi="Helvetica" w:cs="Times New Roman"/>
          <w:color w:val="222223"/>
          <w:sz w:val="24"/>
          <w:szCs w:val="24"/>
        </w:rPr>
        <w:t>. This in no way affects the stability of the furniture, is natural, and therefore is not covered under warranty.</w:t>
      </w:r>
    </w:p>
    <w:p w:rsidR="00976165" w:rsidRPr="00976165" w:rsidRDefault="00976165" w:rsidP="00976165">
      <w:pPr>
        <w:shd w:val="clear" w:color="auto" w:fill="FFFFFF"/>
        <w:spacing w:before="100" w:beforeAutospacing="1" w:after="100" w:afterAutospacing="1" w:line="240" w:lineRule="auto"/>
        <w:rPr>
          <w:rFonts w:ascii="Helvetica" w:eastAsia="Times New Roman" w:hAnsi="Helvetica" w:cs="Times New Roman"/>
          <w:color w:val="222223"/>
          <w:sz w:val="24"/>
          <w:szCs w:val="24"/>
        </w:rPr>
      </w:pPr>
      <w:r w:rsidRPr="00976165">
        <w:rPr>
          <w:rFonts w:ascii="Helvetica" w:eastAsia="Times New Roman" w:hAnsi="Helvetica" w:cs="Times New Roman"/>
          <w:color w:val="222223"/>
          <w:sz w:val="24"/>
          <w:szCs w:val="24"/>
        </w:rPr>
        <w:t>Jensen Leisure shall not be liable for, and specifically excludes, any claims caused directly or indirectly by any event or matter beyond its control, including incidental, consequential or contingent damages suffered as a result of a breach of this written warranty or any implied warranty. This exclusion shall not in any way affect your statutory rights by law. No other warranty, either written or oral, shall be authorized by Jensen Leisure Furniture LLC. In the event the furniture is used in a commercial setting, other than domestic purpose, the guarantee as referred to above, shall apply for a period of three years from date of purchase only.</w:t>
      </w:r>
    </w:p>
    <w:p w:rsidR="00976165" w:rsidRPr="00976165" w:rsidRDefault="00976165" w:rsidP="00976165">
      <w:pPr>
        <w:shd w:val="clear" w:color="auto" w:fill="FFFFFF"/>
        <w:spacing w:beforeAutospacing="1" w:after="0" w:afterAutospacing="1" w:line="240" w:lineRule="auto"/>
        <w:outlineLvl w:val="1"/>
        <w:rPr>
          <w:rFonts w:ascii="inherit" w:eastAsia="Times New Roman" w:hAnsi="inherit" w:cs="Times New Roman"/>
          <w:b/>
          <w:bCs/>
          <w:color w:val="222223"/>
          <w:sz w:val="36"/>
          <w:szCs w:val="36"/>
        </w:rPr>
      </w:pPr>
      <w:r w:rsidRPr="00976165">
        <w:rPr>
          <w:rFonts w:ascii="inherit" w:eastAsia="Times New Roman" w:hAnsi="inherit" w:cs="Times New Roman"/>
          <w:b/>
          <w:bCs/>
          <w:color w:val="222223"/>
          <w:sz w:val="36"/>
          <w:szCs w:val="36"/>
        </w:rPr>
        <w:t>Replacement Parts &amp; Procedures – Customer must go back through store where purchased</w:t>
      </w:r>
    </w:p>
    <w:p w:rsidR="00976165" w:rsidRPr="00976165" w:rsidRDefault="00976165" w:rsidP="00976165">
      <w:pPr>
        <w:shd w:val="clear" w:color="auto" w:fill="FFFFFF"/>
        <w:spacing w:before="100" w:beforeAutospacing="1" w:after="100" w:afterAutospacing="1" w:line="240" w:lineRule="auto"/>
        <w:rPr>
          <w:rFonts w:ascii="Helvetica" w:eastAsia="Times New Roman" w:hAnsi="Helvetica" w:cs="Times New Roman"/>
          <w:color w:val="222223"/>
          <w:sz w:val="24"/>
          <w:szCs w:val="24"/>
        </w:rPr>
      </w:pPr>
      <w:r w:rsidRPr="00976165">
        <w:rPr>
          <w:rFonts w:ascii="Helvetica" w:eastAsia="Times New Roman" w:hAnsi="Helvetica" w:cs="Times New Roman"/>
          <w:color w:val="222223"/>
          <w:sz w:val="24"/>
          <w:szCs w:val="24"/>
        </w:rPr>
        <w:t>Using a supplied Warranty &amp; Parts Form your specialty retailer is to fill out the details of your request or claim providing: Product Name, Item#, Specific component part referring to the product’s assembly instructions, along with a clear digital photograph. Email to: lisa@jensenleisurefurniture.com</w:t>
      </w:r>
    </w:p>
    <w:p w:rsidR="00976165" w:rsidRPr="00976165" w:rsidRDefault="00976165" w:rsidP="00976165"/>
    <w:sectPr w:rsidR="00976165" w:rsidRPr="00976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165"/>
    <w:rsid w:val="00976165"/>
    <w:rsid w:val="00C413E0"/>
    <w:rsid w:val="00F12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37250-3A8D-43C3-A7FD-C627518D8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761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61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61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16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761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616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761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61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256995">
      <w:bodyDiv w:val="1"/>
      <w:marLeft w:val="0"/>
      <w:marRight w:val="0"/>
      <w:marTop w:val="0"/>
      <w:marBottom w:val="0"/>
      <w:divBdr>
        <w:top w:val="none" w:sz="0" w:space="0" w:color="auto"/>
        <w:left w:val="none" w:sz="0" w:space="0" w:color="auto"/>
        <w:bottom w:val="none" w:sz="0" w:space="0" w:color="auto"/>
        <w:right w:val="none" w:sz="0" w:space="0" w:color="auto"/>
      </w:divBdr>
      <w:divsChild>
        <w:div w:id="201481954">
          <w:marLeft w:val="0"/>
          <w:marRight w:val="0"/>
          <w:marTop w:val="0"/>
          <w:marBottom w:val="0"/>
          <w:divBdr>
            <w:top w:val="none" w:sz="0" w:space="0" w:color="auto"/>
            <w:left w:val="none" w:sz="0" w:space="0" w:color="auto"/>
            <w:bottom w:val="none" w:sz="0" w:space="0" w:color="auto"/>
            <w:right w:val="none" w:sz="0" w:space="0" w:color="auto"/>
          </w:divBdr>
        </w:div>
        <w:div w:id="433288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Hooper</dc:creator>
  <cp:keywords/>
  <dc:description/>
  <cp:lastModifiedBy>Jessica Hooper</cp:lastModifiedBy>
  <cp:revision>2</cp:revision>
  <dcterms:created xsi:type="dcterms:W3CDTF">2018-12-04T14:00:00Z</dcterms:created>
  <dcterms:modified xsi:type="dcterms:W3CDTF">2018-12-04T14:00:00Z</dcterms:modified>
</cp:coreProperties>
</file>