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2663" w14:textId="4AE5D5EF" w:rsidR="006D028A" w:rsidRPr="00027E64" w:rsidRDefault="00A53BF5" w:rsidP="00A53BF5">
      <w:pPr>
        <w:pStyle w:val="berschrift1"/>
        <w:rPr>
          <w:rFonts w:ascii="Fira Code" w:hAnsi="Fira Code"/>
          <w:color w:val="595959" w:themeColor="text1" w:themeTint="A6"/>
          <w:sz w:val="36"/>
          <w:szCs w:val="36"/>
        </w:rPr>
      </w:pPr>
      <w:r w:rsidRPr="00027E64">
        <w:rPr>
          <w:rFonts w:ascii="Fira Code" w:hAnsi="Fira Code"/>
          <w:color w:val="595959" w:themeColor="text1" w:themeTint="A6"/>
          <w:sz w:val="36"/>
          <w:szCs w:val="36"/>
        </w:rPr>
        <w:t>S3 – Überwachung Bucketgröße</w:t>
      </w:r>
    </w:p>
    <w:p w14:paraId="6E4D01EC" w14:textId="1B4F9B3F" w:rsidR="00A53BF5" w:rsidRPr="00027E64" w:rsidRDefault="00A53BF5" w:rsidP="00A53BF5">
      <w:pPr>
        <w:rPr>
          <w:rFonts w:ascii="Fira Code" w:hAnsi="Fira Code"/>
          <w:sz w:val="16"/>
          <w:szCs w:val="16"/>
        </w:rPr>
      </w:pPr>
    </w:p>
    <w:p w14:paraId="04F7928D" w14:textId="143E1FAF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Voraussetzung</w:t>
      </w:r>
    </w:p>
    <w:p w14:paraId="2E522C15" w14:textId="77777777" w:rsidR="00C2469B" w:rsidRPr="00C2469B" w:rsidRDefault="00C2469B" w:rsidP="00C2469B">
      <w:pPr>
        <w:rPr>
          <w:sz w:val="6"/>
          <w:szCs w:val="6"/>
        </w:rPr>
      </w:pPr>
    </w:p>
    <w:p w14:paraId="6209605E" w14:textId="609889E7" w:rsidR="00A53BF5" w:rsidRPr="00C2469B" w:rsidRDefault="00A53BF5" w:rsidP="00A53BF5">
      <w:pPr>
        <w:pStyle w:val="Listenabsatz"/>
        <w:numPr>
          <w:ilvl w:val="0"/>
          <w:numId w:val="2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AWS - Lambda </w:t>
      </w:r>
    </w:p>
    <w:p w14:paraId="6E7B00B5" w14:textId="773776AF" w:rsidR="00A53BF5" w:rsidRPr="00C2469B" w:rsidRDefault="00A53BF5" w:rsidP="00A53BF5">
      <w:pPr>
        <w:pStyle w:val="Listenabsatz"/>
        <w:numPr>
          <w:ilvl w:val="0"/>
          <w:numId w:val="2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AWS - S3</w:t>
      </w:r>
    </w:p>
    <w:p w14:paraId="7D101C45" w14:textId="7F1BF460" w:rsidR="00A53BF5" w:rsidRPr="00C2469B" w:rsidRDefault="00A53BF5" w:rsidP="00A53BF5">
      <w:pPr>
        <w:pStyle w:val="Listenabsatz"/>
        <w:numPr>
          <w:ilvl w:val="0"/>
          <w:numId w:val="2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AWS - SNS</w:t>
      </w:r>
    </w:p>
    <w:p w14:paraId="45C032C6" w14:textId="16E06C38" w:rsidR="00A53BF5" w:rsidRPr="00C2469B" w:rsidRDefault="00A53BF5" w:rsidP="00A53BF5">
      <w:pPr>
        <w:pStyle w:val="Listenabsatz"/>
        <w:numPr>
          <w:ilvl w:val="0"/>
          <w:numId w:val="2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Python 3</w:t>
      </w:r>
    </w:p>
    <w:p w14:paraId="56AB193D" w14:textId="15D2A87B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Aufgabe</w:t>
      </w:r>
    </w:p>
    <w:p w14:paraId="4D96260A" w14:textId="77777777" w:rsidR="00C2469B" w:rsidRPr="00C2469B" w:rsidRDefault="00C2469B" w:rsidP="00C2469B">
      <w:pPr>
        <w:rPr>
          <w:sz w:val="6"/>
          <w:szCs w:val="6"/>
        </w:rPr>
      </w:pPr>
    </w:p>
    <w:p w14:paraId="495FB2AD" w14:textId="3AB9B59E" w:rsidR="00A53BF5" w:rsidRPr="00C2469B" w:rsidRDefault="00A53BF5" w:rsidP="00A53BF5">
      <w:pPr>
        <w:ind w:left="360"/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Der Volllaufschutz soll </w:t>
      </w:r>
      <w:r w:rsidRPr="00C2469B">
        <w:rPr>
          <w:rFonts w:ascii="Fira Code" w:hAnsi="Fira Code"/>
          <w:sz w:val="18"/>
          <w:szCs w:val="18"/>
        </w:rPr>
        <w:t>überwachen,</w:t>
      </w:r>
      <w:r w:rsidRPr="00C2469B">
        <w:rPr>
          <w:rFonts w:ascii="Fira Code" w:hAnsi="Fira Code"/>
          <w:sz w:val="18"/>
          <w:szCs w:val="18"/>
        </w:rPr>
        <w:t xml:space="preserve"> ob ein S3 Bucket über eine bestimmte Größe anwächst. </w:t>
      </w:r>
    </w:p>
    <w:p w14:paraId="017937E8" w14:textId="70A53985" w:rsidR="00A53BF5" w:rsidRPr="00C2469B" w:rsidRDefault="00A53BF5" w:rsidP="00A53BF5">
      <w:pPr>
        <w:ind w:left="360"/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Mögliche Reaktionen:</w:t>
      </w:r>
    </w:p>
    <w:p w14:paraId="0D9CA433" w14:textId="5A89E289" w:rsidR="00A53BF5" w:rsidRPr="00C2469B" w:rsidRDefault="00ED2105" w:rsidP="00A53BF5">
      <w:pPr>
        <w:pStyle w:val="Listenabsatz"/>
        <w:numPr>
          <w:ilvl w:val="0"/>
          <w:numId w:val="3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Automatisches </w:t>
      </w:r>
      <w:r w:rsidR="00C2469B">
        <w:rPr>
          <w:rFonts w:ascii="Fira Code" w:hAnsi="Fira Code"/>
          <w:sz w:val="18"/>
          <w:szCs w:val="18"/>
        </w:rPr>
        <w:t>Kopieren</w:t>
      </w:r>
      <w:r w:rsidR="00A53BF5" w:rsidRPr="00C2469B">
        <w:rPr>
          <w:rFonts w:ascii="Fira Code" w:hAnsi="Fira Code"/>
          <w:sz w:val="18"/>
          <w:szCs w:val="18"/>
        </w:rPr>
        <w:t xml:space="preserve"> des hochgeladenen Files in anderen Bucket</w:t>
      </w:r>
    </w:p>
    <w:p w14:paraId="40348AB2" w14:textId="63984BE6" w:rsidR="00A53BF5" w:rsidRPr="00C2469B" w:rsidRDefault="00A53BF5" w:rsidP="00A53BF5">
      <w:pPr>
        <w:pStyle w:val="Listenabsatz"/>
        <w:numPr>
          <w:ilvl w:val="0"/>
          <w:numId w:val="3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E-Mail-Benachrichtigung </w:t>
      </w:r>
    </w:p>
    <w:p w14:paraId="5E7C7B7B" w14:textId="77777777" w:rsidR="00C2469B" w:rsidRPr="00ED2105" w:rsidRDefault="00A53BF5" w:rsidP="004604DC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Ablauf Einrichtung / Konfiguration</w:t>
      </w:r>
    </w:p>
    <w:p w14:paraId="5F3E1A72" w14:textId="12B5AB62" w:rsidR="004604DC" w:rsidRPr="00C2469B" w:rsidRDefault="00A53BF5" w:rsidP="00C2469B">
      <w:pPr>
        <w:pStyle w:val="berschrift3"/>
        <w:ind w:left="360"/>
        <w:rPr>
          <w:rFonts w:ascii="Fira Code" w:hAnsi="Fira Code"/>
          <w:sz w:val="6"/>
          <w:szCs w:val="6"/>
        </w:rPr>
      </w:pPr>
      <w:r w:rsidRPr="00C2469B">
        <w:rPr>
          <w:rFonts w:ascii="Fira Code" w:hAnsi="Fira Code"/>
        </w:rPr>
        <w:t xml:space="preserve"> </w:t>
      </w:r>
    </w:p>
    <w:p w14:paraId="432E0B0C" w14:textId="2DE8225D" w:rsidR="004604DC" w:rsidRPr="00C2469B" w:rsidRDefault="004604DC" w:rsidP="004604DC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Anlegen einer Lambda Funktion </w:t>
      </w:r>
    </w:p>
    <w:p w14:paraId="54B593A9" w14:textId="57ECD6C0" w:rsidR="004604DC" w:rsidRPr="00C2469B" w:rsidRDefault="004604DC" w:rsidP="004604DC">
      <w:pPr>
        <w:pStyle w:val="Listenabsatz"/>
        <w:numPr>
          <w:ilvl w:val="0"/>
          <w:numId w:val="4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Sprache: Python 3.8 </w:t>
      </w:r>
    </w:p>
    <w:p w14:paraId="33F76E99" w14:textId="732CCF41" w:rsidR="004604DC" w:rsidRPr="00C2469B" w:rsidRDefault="004604DC" w:rsidP="004604DC">
      <w:pPr>
        <w:pStyle w:val="Listenabsatz"/>
        <w:numPr>
          <w:ilvl w:val="0"/>
          <w:numId w:val="4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Rolle: Neue anlegen mit folgenden Berechtigungen </w:t>
      </w:r>
    </w:p>
    <w:p w14:paraId="2CF9BB3C" w14:textId="1CB24E6D" w:rsidR="004604DC" w:rsidRPr="00C2469B" w:rsidRDefault="004604DC" w:rsidP="004604DC">
      <w:pPr>
        <w:pStyle w:val="Listenabsatz"/>
        <w:numPr>
          <w:ilvl w:val="1"/>
          <w:numId w:val="4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S3 Full-Access</w:t>
      </w:r>
    </w:p>
    <w:p w14:paraId="7F777360" w14:textId="13DB510A" w:rsidR="004604DC" w:rsidRPr="00C2469B" w:rsidRDefault="004604DC" w:rsidP="004604DC">
      <w:pPr>
        <w:pStyle w:val="Listenabsatz"/>
        <w:numPr>
          <w:ilvl w:val="1"/>
          <w:numId w:val="4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Lambda </w:t>
      </w:r>
      <w:r w:rsidRPr="00C2469B">
        <w:rPr>
          <w:rFonts w:ascii="Fira Code" w:hAnsi="Fira Code"/>
          <w:sz w:val="18"/>
          <w:szCs w:val="18"/>
        </w:rPr>
        <w:t>Full-Access</w:t>
      </w:r>
    </w:p>
    <w:p w14:paraId="5E9149D2" w14:textId="10AE5CEB" w:rsidR="004604DC" w:rsidRDefault="004604DC" w:rsidP="004604DC">
      <w:pPr>
        <w:pStyle w:val="Listenabsatz"/>
        <w:numPr>
          <w:ilvl w:val="1"/>
          <w:numId w:val="4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SNS </w:t>
      </w:r>
      <w:r w:rsidRPr="00C2469B">
        <w:rPr>
          <w:rFonts w:ascii="Fira Code" w:hAnsi="Fira Code"/>
          <w:sz w:val="18"/>
          <w:szCs w:val="18"/>
        </w:rPr>
        <w:t>Full-Access</w:t>
      </w:r>
    </w:p>
    <w:p w14:paraId="0C2F6EAD" w14:textId="77777777" w:rsidR="00C2469B" w:rsidRPr="00C2469B" w:rsidRDefault="00C2469B" w:rsidP="00C2469B">
      <w:pPr>
        <w:pStyle w:val="Listenabsatz"/>
        <w:ind w:left="1872"/>
        <w:rPr>
          <w:rFonts w:ascii="Fira Code" w:hAnsi="Fira Code"/>
          <w:sz w:val="18"/>
          <w:szCs w:val="18"/>
        </w:rPr>
      </w:pPr>
    </w:p>
    <w:p w14:paraId="224DBE39" w14:textId="36BB6C25" w:rsidR="004604DC" w:rsidRPr="00C2469B" w:rsidRDefault="004604DC" w:rsidP="004604DC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Trigger hinzufügen </w:t>
      </w:r>
    </w:p>
    <w:p w14:paraId="156C1291" w14:textId="77777777" w:rsidR="004604DC" w:rsidRPr="00C2469B" w:rsidRDefault="004604DC" w:rsidP="004604DC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S3</w:t>
      </w:r>
    </w:p>
    <w:p w14:paraId="6E110629" w14:textId="77777777" w:rsidR="004604DC" w:rsidRPr="00C2469B" w:rsidRDefault="004604DC" w:rsidP="004604DC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Bucket: bei welchen Schutz eingerichtet werden soll</w:t>
      </w:r>
    </w:p>
    <w:p w14:paraId="6A3CE78D" w14:textId="77777777" w:rsidR="00ED2105" w:rsidRDefault="004604DC" w:rsidP="004604DC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Event Type: All object create events  </w:t>
      </w:r>
    </w:p>
    <w:p w14:paraId="1E2649A9" w14:textId="76C47802" w:rsidR="004604DC" w:rsidRPr="00C2469B" w:rsidRDefault="004604DC" w:rsidP="00ED2105">
      <w:pPr>
        <w:pStyle w:val="Listenabsatz"/>
        <w:ind w:left="1224"/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 </w:t>
      </w:r>
    </w:p>
    <w:p w14:paraId="4F30925E" w14:textId="3D8BEBC2" w:rsidR="004604DC" w:rsidRDefault="004604DC" w:rsidP="004604DC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Python Code hinzufügen (</w:t>
      </w:r>
      <w:r w:rsidRPr="00C2469B">
        <w:rPr>
          <w:rFonts w:ascii="Fira Code" w:hAnsi="Fira Code"/>
          <w:sz w:val="18"/>
          <w:szCs w:val="18"/>
        </w:rPr>
        <w:t>p1_Volllaufschutz.py</w:t>
      </w:r>
      <w:r w:rsidRPr="00C2469B">
        <w:rPr>
          <w:rFonts w:ascii="Fira Code" w:hAnsi="Fira Code"/>
          <w:sz w:val="18"/>
          <w:szCs w:val="18"/>
        </w:rPr>
        <w:t>)</w:t>
      </w:r>
    </w:p>
    <w:p w14:paraId="3BE03BA8" w14:textId="77777777" w:rsidR="00ED2105" w:rsidRPr="00C2469B" w:rsidRDefault="00ED2105" w:rsidP="00ED2105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1908D32A" w14:textId="5D6FBF41" w:rsidR="004604DC" w:rsidRPr="00C2469B" w:rsidRDefault="004604DC" w:rsidP="004604DC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SNS &gt; neues Topic erstellen  &gt; neue Subscription</w:t>
      </w:r>
    </w:p>
    <w:p w14:paraId="3DE70A77" w14:textId="245D6F21" w:rsidR="004604DC" w:rsidRDefault="004604DC" w:rsidP="004604DC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>E-Mail (E-Mail muss bestätigt werden!)</w:t>
      </w:r>
    </w:p>
    <w:p w14:paraId="2F7D0953" w14:textId="77777777" w:rsidR="00ED2105" w:rsidRPr="00C2469B" w:rsidRDefault="00ED2105" w:rsidP="00ED2105">
      <w:pPr>
        <w:pStyle w:val="Listenabsatz"/>
        <w:ind w:left="1224"/>
        <w:rPr>
          <w:rFonts w:ascii="Fira Code" w:hAnsi="Fira Code"/>
          <w:sz w:val="18"/>
          <w:szCs w:val="18"/>
        </w:rPr>
      </w:pPr>
    </w:p>
    <w:p w14:paraId="01B30830" w14:textId="2FB72DD6" w:rsidR="004604DC" w:rsidRPr="00C2469B" w:rsidRDefault="004604DC" w:rsidP="004604DC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ARN des SNS-Topic in das Skript </w:t>
      </w:r>
      <w:r w:rsidR="00C2469B" w:rsidRPr="00C2469B">
        <w:rPr>
          <w:rFonts w:ascii="Fira Code" w:hAnsi="Fira Code"/>
          <w:sz w:val="18"/>
          <w:szCs w:val="18"/>
        </w:rPr>
        <w:t>in die Variable „</w:t>
      </w:r>
      <w:r w:rsidR="00C2469B" w:rsidRPr="00C2469B">
        <w:rPr>
          <w:rFonts w:ascii="Fira Code" w:hAnsi="Fira Code"/>
          <w:sz w:val="18"/>
          <w:szCs w:val="18"/>
        </w:rPr>
        <w:t>TargetArn</w:t>
      </w:r>
      <w:r w:rsidR="00C2469B" w:rsidRPr="00C2469B">
        <w:rPr>
          <w:rFonts w:ascii="Fira Code" w:hAnsi="Fira Code"/>
          <w:sz w:val="18"/>
          <w:szCs w:val="18"/>
        </w:rPr>
        <w:t>“ kopieren</w:t>
      </w:r>
    </w:p>
    <w:p w14:paraId="1A618E76" w14:textId="7B77A5C7" w:rsidR="00C2469B" w:rsidRPr="00C2469B" w:rsidRDefault="00C2469B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2D4740F" wp14:editId="7CF94F80">
            <wp:simplePos x="0" y="0"/>
            <wp:positionH relativeFrom="column">
              <wp:posOffset>462280</wp:posOffset>
            </wp:positionH>
            <wp:positionV relativeFrom="paragraph">
              <wp:posOffset>59055</wp:posOffset>
            </wp:positionV>
            <wp:extent cx="2286000" cy="881350"/>
            <wp:effectExtent l="0" t="0" r="0" b="0"/>
            <wp:wrapThrough wrapText="bothSides">
              <wp:wrapPolygon edited="0">
                <wp:start x="0" y="0"/>
                <wp:lineTo x="0" y="21024"/>
                <wp:lineTo x="21420" y="21024"/>
                <wp:lineTo x="2142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58B1E" w14:textId="0E0F4931" w:rsidR="00C2469B" w:rsidRPr="00C2469B" w:rsidRDefault="00C2469B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022CFE3A" w14:textId="132195CB" w:rsidR="00C2469B" w:rsidRPr="00C2469B" w:rsidRDefault="00C2469B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0A7C525C" w14:textId="5E705415" w:rsidR="00C2469B" w:rsidRPr="00C2469B" w:rsidRDefault="00C2469B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1656A078" w14:textId="479D92FF" w:rsidR="00C2469B" w:rsidRPr="00C2469B" w:rsidRDefault="00C2469B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031D15C2" w14:textId="77777777" w:rsidR="00C2469B" w:rsidRPr="00C2469B" w:rsidRDefault="00C2469B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020F8EB6" w14:textId="29E28BB3" w:rsidR="00ED2105" w:rsidRDefault="00ED2105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7316129D" w14:textId="77777777" w:rsidR="00ED2105" w:rsidRPr="00C2469B" w:rsidRDefault="00ED2105" w:rsidP="00C2469B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0A3E00FB" w14:textId="1D61CACA" w:rsidR="004604DC" w:rsidRPr="00ED2105" w:rsidRDefault="00C2469B" w:rsidP="004604DC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  <w:lang w:val="en-GB"/>
        </w:rPr>
      </w:pPr>
      <w:r w:rsidRPr="00ED2105">
        <w:rPr>
          <w:rFonts w:ascii="Fira Code" w:hAnsi="Fira Code"/>
          <w:sz w:val="18"/>
          <w:szCs w:val="18"/>
          <w:lang w:val="en-GB"/>
        </w:rPr>
        <w:t>Lambda Umgebungsvariablen hinzufügen (Configuration &gt; Environment variables)</w:t>
      </w:r>
    </w:p>
    <w:tbl>
      <w:tblPr>
        <w:tblStyle w:val="Gitternetztabelle1hell"/>
        <w:tblW w:w="8478" w:type="dxa"/>
        <w:tblInd w:w="293" w:type="dxa"/>
        <w:tblLook w:val="04A0" w:firstRow="1" w:lastRow="0" w:firstColumn="1" w:lastColumn="0" w:noHBand="0" w:noVBand="1"/>
      </w:tblPr>
      <w:tblGrid>
        <w:gridCol w:w="2100"/>
        <w:gridCol w:w="1801"/>
        <w:gridCol w:w="4577"/>
      </w:tblGrid>
      <w:tr w:rsidR="00C2469B" w:rsidRPr="00C2469B" w14:paraId="03B26B8A" w14:textId="28C48D99" w:rsidTr="0049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8BCEB5B" w14:textId="4E4AB48B" w:rsidR="00C2469B" w:rsidRPr="00C2469B" w:rsidRDefault="00C2469B" w:rsidP="00C2469B">
            <w:pPr>
              <w:jc w:val="center"/>
              <w:rPr>
                <w:rFonts w:ascii="Fira Code" w:hAnsi="Fira Code"/>
                <w:b w:val="0"/>
                <w:bCs w:val="0"/>
                <w:sz w:val="18"/>
                <w:szCs w:val="18"/>
              </w:rPr>
            </w:pPr>
            <w:r w:rsidRPr="00C2469B">
              <w:rPr>
                <w:rFonts w:ascii="Fira Code" w:hAnsi="Fira Code"/>
                <w:b w:val="0"/>
                <w:bCs w:val="0"/>
                <w:sz w:val="18"/>
                <w:szCs w:val="18"/>
              </w:rPr>
              <w:t>Variable</w:t>
            </w:r>
          </w:p>
        </w:tc>
        <w:tc>
          <w:tcPr>
            <w:tcW w:w="1801" w:type="dxa"/>
          </w:tcPr>
          <w:p w14:paraId="029E0856" w14:textId="1EF3E4F3" w:rsidR="00C2469B" w:rsidRPr="00C2469B" w:rsidRDefault="00C2469B" w:rsidP="00C24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 w:val="0"/>
                <w:bCs w:val="0"/>
                <w:sz w:val="18"/>
                <w:szCs w:val="18"/>
              </w:rPr>
            </w:pPr>
            <w:r w:rsidRPr="00C2469B">
              <w:rPr>
                <w:rFonts w:ascii="Fira Code" w:hAnsi="Fira Code"/>
                <w:b w:val="0"/>
                <w:bCs w:val="0"/>
                <w:sz w:val="18"/>
                <w:szCs w:val="18"/>
              </w:rPr>
              <w:t>Mögliche Werte</w:t>
            </w:r>
          </w:p>
        </w:tc>
        <w:tc>
          <w:tcPr>
            <w:tcW w:w="4577" w:type="dxa"/>
          </w:tcPr>
          <w:p w14:paraId="1778EE71" w14:textId="0611F7DD" w:rsidR="00C2469B" w:rsidRPr="00C2469B" w:rsidRDefault="00C2469B" w:rsidP="00C24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 w:val="0"/>
                <w:bCs w:val="0"/>
                <w:sz w:val="18"/>
                <w:szCs w:val="18"/>
              </w:rPr>
            </w:pPr>
            <w:r w:rsidRPr="00C2469B">
              <w:rPr>
                <w:rFonts w:ascii="Fira Code" w:hAnsi="Fira Code"/>
                <w:b w:val="0"/>
                <w:bCs w:val="0"/>
                <w:sz w:val="18"/>
                <w:szCs w:val="18"/>
              </w:rPr>
              <w:t>Beschreibung</w:t>
            </w:r>
          </w:p>
        </w:tc>
      </w:tr>
      <w:tr w:rsidR="00C2469B" w:rsidRPr="00C2469B" w14:paraId="711B5050" w14:textId="15601FF3" w:rsidTr="004943D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14:paraId="72368261" w14:textId="77777777" w:rsidR="00C2469B" w:rsidRPr="00C2469B" w:rsidRDefault="00C2469B" w:rsidP="00C2469B">
            <w:pPr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ev_copy</w:t>
            </w:r>
          </w:p>
        </w:tc>
        <w:tc>
          <w:tcPr>
            <w:tcW w:w="1801" w:type="dxa"/>
            <w:hideMark/>
          </w:tcPr>
          <w:p w14:paraId="3034B548" w14:textId="7431798C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true / f</w:t>
            </w:r>
            <w:r w:rsidRPr="00C2469B">
              <w:rPr>
                <w:rFonts w:ascii="Fira Code" w:hAnsi="Fira Code"/>
                <w:sz w:val="16"/>
                <w:szCs w:val="16"/>
              </w:rPr>
              <w:t>alse</w:t>
            </w:r>
          </w:p>
        </w:tc>
        <w:tc>
          <w:tcPr>
            <w:tcW w:w="4577" w:type="dxa"/>
          </w:tcPr>
          <w:p w14:paraId="23B657EA" w14:textId="7D6AED35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 xml:space="preserve">Soll Datei kopiert werden bei Überlauf </w:t>
            </w:r>
          </w:p>
        </w:tc>
      </w:tr>
      <w:tr w:rsidR="00C2469B" w:rsidRPr="00C2469B" w14:paraId="1689B45C" w14:textId="25576D0C" w:rsidTr="004943D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14:paraId="3FE50001" w14:textId="77777777" w:rsidR="00C2469B" w:rsidRPr="00C2469B" w:rsidRDefault="00C2469B" w:rsidP="00C2469B">
            <w:pPr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ev_message</w:t>
            </w:r>
          </w:p>
        </w:tc>
        <w:tc>
          <w:tcPr>
            <w:tcW w:w="1801" w:type="dxa"/>
            <w:hideMark/>
          </w:tcPr>
          <w:p w14:paraId="4F3DF26A" w14:textId="5B9BB3B6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t</w:t>
            </w:r>
            <w:r w:rsidRPr="00C2469B">
              <w:rPr>
                <w:rFonts w:ascii="Fira Code" w:hAnsi="Fira Code"/>
                <w:sz w:val="16"/>
                <w:szCs w:val="16"/>
              </w:rPr>
              <w:t>rue / false</w:t>
            </w:r>
          </w:p>
        </w:tc>
        <w:tc>
          <w:tcPr>
            <w:tcW w:w="4577" w:type="dxa"/>
          </w:tcPr>
          <w:p w14:paraId="25FF3250" w14:textId="12AD46FC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 xml:space="preserve">Soll Nachricht gesendet werden </w:t>
            </w:r>
            <w:r w:rsidRPr="00C2469B">
              <w:rPr>
                <w:rFonts w:ascii="Fira Code" w:hAnsi="Fira Code"/>
                <w:sz w:val="16"/>
                <w:szCs w:val="16"/>
              </w:rPr>
              <w:t>bei Überlauf</w:t>
            </w:r>
          </w:p>
        </w:tc>
      </w:tr>
      <w:tr w:rsidR="00C2469B" w:rsidRPr="00C2469B" w14:paraId="00EC9943" w14:textId="4A39EF71" w:rsidTr="004943D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14:paraId="3BD8FDD2" w14:textId="77777777" w:rsidR="00C2469B" w:rsidRPr="00C2469B" w:rsidRDefault="00C2469B" w:rsidP="00C2469B">
            <w:pPr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ev_reserve_bucket</w:t>
            </w:r>
          </w:p>
        </w:tc>
        <w:tc>
          <w:tcPr>
            <w:tcW w:w="1801" w:type="dxa"/>
            <w:hideMark/>
          </w:tcPr>
          <w:p w14:paraId="0E8E374F" w14:textId="23F10F2D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Name S3-Bucket</w:t>
            </w:r>
          </w:p>
        </w:tc>
        <w:tc>
          <w:tcPr>
            <w:tcW w:w="4577" w:type="dxa"/>
          </w:tcPr>
          <w:p w14:paraId="2BA3ADB9" w14:textId="3D131032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Name des Zielbuckets (Kopieren)</w:t>
            </w:r>
          </w:p>
        </w:tc>
      </w:tr>
      <w:tr w:rsidR="00C2469B" w:rsidRPr="00C2469B" w14:paraId="76D1FF52" w14:textId="414C6CB8" w:rsidTr="004943D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14:paraId="0FC03E5D" w14:textId="77777777" w:rsidR="00C2469B" w:rsidRPr="00C2469B" w:rsidRDefault="00C2469B" w:rsidP="00C2469B">
            <w:pPr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ev_size_max</w:t>
            </w:r>
          </w:p>
        </w:tc>
        <w:tc>
          <w:tcPr>
            <w:tcW w:w="1801" w:type="dxa"/>
            <w:hideMark/>
          </w:tcPr>
          <w:p w14:paraId="5D2530E7" w14:textId="0D676E7F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Jede Ganzzahl</w:t>
            </w:r>
          </w:p>
        </w:tc>
        <w:tc>
          <w:tcPr>
            <w:tcW w:w="4577" w:type="dxa"/>
          </w:tcPr>
          <w:p w14:paraId="2BF3B8DE" w14:textId="23154B34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 xml:space="preserve">Max Größe </w:t>
            </w:r>
            <w:r>
              <w:rPr>
                <w:rFonts w:ascii="Fira Code" w:hAnsi="Fira Code"/>
                <w:sz w:val="16"/>
                <w:szCs w:val="16"/>
              </w:rPr>
              <w:t>des Hauptbuckets (Zahl)</w:t>
            </w:r>
          </w:p>
        </w:tc>
      </w:tr>
      <w:tr w:rsidR="00C2469B" w:rsidRPr="00C2469B" w14:paraId="585F6507" w14:textId="4007F750" w:rsidTr="004943D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hideMark/>
          </w:tcPr>
          <w:p w14:paraId="713CD66F" w14:textId="77777777" w:rsidR="00C2469B" w:rsidRPr="00C2469B" w:rsidRDefault="00C2469B" w:rsidP="00C2469B">
            <w:pPr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ev_size_value</w:t>
            </w:r>
          </w:p>
        </w:tc>
        <w:tc>
          <w:tcPr>
            <w:tcW w:w="1801" w:type="dxa"/>
            <w:hideMark/>
          </w:tcPr>
          <w:p w14:paraId="45FB6506" w14:textId="4AA5B9E5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>B</w:t>
            </w:r>
            <w:r w:rsidRPr="00C2469B">
              <w:rPr>
                <w:rFonts w:ascii="Fira Code" w:hAnsi="Fira Code"/>
                <w:sz w:val="16"/>
                <w:szCs w:val="16"/>
              </w:rPr>
              <w:t xml:space="preserve"> / KB / MB / GB</w:t>
            </w:r>
          </w:p>
        </w:tc>
        <w:tc>
          <w:tcPr>
            <w:tcW w:w="4577" w:type="dxa"/>
          </w:tcPr>
          <w:p w14:paraId="0CA789AA" w14:textId="49C3AC05" w:rsidR="00C2469B" w:rsidRPr="00C2469B" w:rsidRDefault="00C2469B" w:rsidP="00C2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sz w:val="16"/>
                <w:szCs w:val="16"/>
              </w:rPr>
            </w:pPr>
            <w:r w:rsidRPr="00C2469B">
              <w:rPr>
                <w:rFonts w:ascii="Fira Code" w:hAnsi="Fira Code"/>
                <w:sz w:val="16"/>
                <w:szCs w:val="16"/>
              </w:rPr>
              <w:t xml:space="preserve">Max Größe </w:t>
            </w:r>
            <w:r>
              <w:rPr>
                <w:rFonts w:ascii="Fira Code" w:hAnsi="Fira Code"/>
                <w:sz w:val="16"/>
                <w:szCs w:val="16"/>
              </w:rPr>
              <w:t>des Hauptbuckets (</w:t>
            </w:r>
            <w:r>
              <w:rPr>
                <w:rFonts w:ascii="Fira Code" w:hAnsi="Fira Code"/>
                <w:sz w:val="16"/>
                <w:szCs w:val="16"/>
              </w:rPr>
              <w:t>Einheit</w:t>
            </w:r>
            <w:r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</w:tbl>
    <w:p w14:paraId="34CA35EF" w14:textId="28C1A6F2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lastRenderedPageBreak/>
        <w:t>Ergebnis</w:t>
      </w:r>
    </w:p>
    <w:p w14:paraId="282E5487" w14:textId="77777777" w:rsidR="00ED2105" w:rsidRPr="00ED2105" w:rsidRDefault="00ED2105" w:rsidP="00ED2105">
      <w:pPr>
        <w:rPr>
          <w:sz w:val="6"/>
          <w:szCs w:val="6"/>
        </w:rPr>
      </w:pPr>
    </w:p>
    <w:p w14:paraId="261AC23A" w14:textId="4B6B9195" w:rsidR="00ED2105" w:rsidRPr="004943DA" w:rsidRDefault="00ED2105" w:rsidP="00C2469B">
      <w:pPr>
        <w:rPr>
          <w:rFonts w:ascii="Fira Code" w:hAnsi="Fira Code"/>
          <w:sz w:val="18"/>
          <w:szCs w:val="18"/>
        </w:rPr>
      </w:pPr>
      <w:r w:rsidRPr="004943DA">
        <w:rPr>
          <w:rFonts w:ascii="Fira Code" w:hAnsi="Fira Code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FF7265" wp14:editId="50BB5BD1">
                <wp:simplePos x="0" y="0"/>
                <wp:positionH relativeFrom="margin">
                  <wp:align>right</wp:align>
                </wp:positionH>
                <wp:positionV relativeFrom="paragraph">
                  <wp:posOffset>735965</wp:posOffset>
                </wp:positionV>
                <wp:extent cx="5734050" cy="11430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9D07D" w14:textId="77777777" w:rsidR="00ED2105" w:rsidRDefault="00ED2105" w:rsidP="00ED2105">
                            <w:pPr>
                              <w:pStyle w:val="HTMLVorformatiert"/>
                            </w:pPr>
                            <w:r>
                              <w:t xml:space="preserve">Der Bucket cc3-volllaufschutz-main ist vollgelaufen! </w:t>
                            </w:r>
                          </w:p>
                          <w:p w14:paraId="3130373C" w14:textId="77777777" w:rsidR="00ED2105" w:rsidRDefault="00ED2105" w:rsidP="00ED2105">
                            <w:pPr>
                              <w:pStyle w:val="HTMLVorformatiert"/>
                            </w:pPr>
                          </w:p>
                          <w:p w14:paraId="21C3BAF6" w14:textId="77777777" w:rsidR="00ED2105" w:rsidRDefault="00ED2105" w:rsidP="00ED2105">
                            <w:pPr>
                              <w:pStyle w:val="HTMLVorformatiert"/>
                            </w:pPr>
                            <w:r>
                              <w:t>Schutz-Groeße: 1 KB</w:t>
                            </w:r>
                          </w:p>
                          <w:p w14:paraId="6CE831C0" w14:textId="77777777" w:rsidR="00ED2105" w:rsidRDefault="00ED2105" w:rsidP="00ED2105">
                            <w:pPr>
                              <w:pStyle w:val="HTMLVorformatiert"/>
                            </w:pPr>
                            <w:r>
                              <w:t>Datei: Aufgaben.pdf</w:t>
                            </w:r>
                          </w:p>
                          <w:p w14:paraId="22C99068" w14:textId="77777777" w:rsidR="00ED2105" w:rsidRDefault="00ED2105" w:rsidP="00ED2105">
                            <w:pPr>
                              <w:pStyle w:val="HTMLVorformatiert"/>
                            </w:pPr>
                            <w:r>
                              <w:t>Kopieren der Dateien: true</w:t>
                            </w:r>
                          </w:p>
                          <w:p w14:paraId="29B5B0C9" w14:textId="77777777" w:rsidR="00ED2105" w:rsidRDefault="00ED2105" w:rsidP="00ED2105">
                            <w:pPr>
                              <w:pStyle w:val="HTMLVorformatiert"/>
                            </w:pPr>
                            <w:r>
                              <w:t>Zielbucket (wenn Kopiervorgang gestartet wurde): cc3-volllaufschutz-reserve</w:t>
                            </w:r>
                          </w:p>
                          <w:p w14:paraId="72C84D79" w14:textId="6C13957E" w:rsidR="00ED2105" w:rsidRPr="00ED2105" w:rsidRDefault="00ED21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F726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0.3pt;margin-top:57.95pt;width:451.5pt;height:9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">
                <v:textbox>
                  <w:txbxContent>
                    <w:p w14:paraId="7A29D07D" w14:textId="77777777" w:rsidR="00ED2105" w:rsidRDefault="00ED2105" w:rsidP="00ED2105">
                      <w:pPr>
                        <w:pStyle w:val="HTMLVorformatiert"/>
                      </w:pPr>
                      <w:r>
                        <w:t xml:space="preserve">Der Bucket cc3-volllaufschutz-main ist vollgelaufen! </w:t>
                      </w:r>
                    </w:p>
                    <w:p w14:paraId="3130373C" w14:textId="77777777" w:rsidR="00ED2105" w:rsidRDefault="00ED2105" w:rsidP="00ED2105">
                      <w:pPr>
                        <w:pStyle w:val="HTMLVorformatiert"/>
                      </w:pPr>
                    </w:p>
                    <w:p w14:paraId="21C3BAF6" w14:textId="77777777" w:rsidR="00ED2105" w:rsidRDefault="00ED2105" w:rsidP="00ED2105">
                      <w:pPr>
                        <w:pStyle w:val="HTMLVorformatiert"/>
                      </w:pPr>
                      <w:r>
                        <w:t>Schutz-Groeße: 1 KB</w:t>
                      </w:r>
                    </w:p>
                    <w:p w14:paraId="6CE831C0" w14:textId="77777777" w:rsidR="00ED2105" w:rsidRDefault="00ED2105" w:rsidP="00ED2105">
                      <w:pPr>
                        <w:pStyle w:val="HTMLVorformatiert"/>
                      </w:pPr>
                      <w:r>
                        <w:t>Datei: Aufgaben.pdf</w:t>
                      </w:r>
                    </w:p>
                    <w:p w14:paraId="22C99068" w14:textId="77777777" w:rsidR="00ED2105" w:rsidRDefault="00ED2105" w:rsidP="00ED2105">
                      <w:pPr>
                        <w:pStyle w:val="HTMLVorformatiert"/>
                      </w:pPr>
                      <w:r>
                        <w:t>Kopieren der Dateien: true</w:t>
                      </w:r>
                    </w:p>
                    <w:p w14:paraId="29B5B0C9" w14:textId="77777777" w:rsidR="00ED2105" w:rsidRDefault="00ED2105" w:rsidP="00ED2105">
                      <w:pPr>
                        <w:pStyle w:val="HTMLVorformatiert"/>
                      </w:pPr>
                      <w:r>
                        <w:t>Zielbucket (wenn Kopiervorgang gestartet wurde): cc3-volllaufschutz-reserve</w:t>
                      </w:r>
                    </w:p>
                    <w:p w14:paraId="72C84D79" w14:textId="6C13957E" w:rsidR="00ED2105" w:rsidRPr="00ED2105" w:rsidRDefault="00ED2105"/>
                  </w:txbxContent>
                </v:textbox>
                <w10:wrap type="square" anchorx="margin"/>
              </v:shape>
            </w:pict>
          </mc:Fallback>
        </mc:AlternateContent>
      </w:r>
      <w:r w:rsidRPr="004943DA">
        <w:rPr>
          <w:rFonts w:ascii="Fira Code" w:hAnsi="Fira Code"/>
          <w:noProof/>
          <w:sz w:val="18"/>
          <w:szCs w:val="18"/>
        </w:rPr>
        <w:t>Das Ergebnis</w:t>
      </w:r>
      <w:r w:rsidR="004943DA">
        <w:rPr>
          <w:rFonts w:ascii="Fira Code" w:hAnsi="Fira Code"/>
          <w:noProof/>
          <w:sz w:val="18"/>
          <w:szCs w:val="18"/>
        </w:rPr>
        <w:t xml:space="preserve"> </w:t>
      </w:r>
      <w:r w:rsidRPr="004943DA">
        <w:rPr>
          <w:rFonts w:ascii="Fira Code" w:hAnsi="Fira Code"/>
          <w:noProof/>
          <w:sz w:val="18"/>
          <w:szCs w:val="18"/>
        </w:rPr>
        <w:t xml:space="preserve">ist </w:t>
      </w:r>
      <w:r w:rsidRPr="004943DA">
        <w:rPr>
          <w:rFonts w:ascii="Fira Code" w:hAnsi="Fira Code"/>
          <w:sz w:val="18"/>
          <w:szCs w:val="18"/>
        </w:rPr>
        <w:t>eine Lambda Funktion, welche das Trigger-Bucket überwacht. Sobald ein Überlauf</w:t>
      </w:r>
      <w:r>
        <w:t xml:space="preserve"> </w:t>
      </w:r>
      <w:r w:rsidRPr="004943DA">
        <w:rPr>
          <w:rFonts w:ascii="Fira Code" w:hAnsi="Fira Code"/>
          <w:sz w:val="18"/>
          <w:szCs w:val="18"/>
        </w:rPr>
        <w:t>passiert und das Kopieren eingeschaltet ist, wird die Datei in das andere Bucket kopiert. Falls auch die E-Mail-Benachrichtigung eingeschaltet ist, erhält man folgende E-Mail:</w:t>
      </w:r>
    </w:p>
    <w:p w14:paraId="587C0DAE" w14:textId="1CE56E35" w:rsidR="00ED2105" w:rsidRPr="004943DA" w:rsidRDefault="00ED2105" w:rsidP="00C2469B">
      <w:pPr>
        <w:rPr>
          <w:rFonts w:ascii="Fira Code" w:hAnsi="Fira Code"/>
          <w:sz w:val="18"/>
          <w:szCs w:val="18"/>
        </w:rPr>
      </w:pPr>
      <w:r w:rsidRPr="004943DA">
        <w:rPr>
          <w:rFonts w:ascii="Fira Code" w:hAnsi="Fira Code"/>
          <w:sz w:val="18"/>
          <w:szCs w:val="18"/>
        </w:rPr>
        <w:t xml:space="preserve">Hier werden nochmal kurz Information zur Schutzgröße, die Datei, welche den Überlauf verursacht hat, ob die Datei kopiert wurde und wenn sie kopiert, wurde in welches Verzeichnis, gegeben. </w:t>
      </w:r>
    </w:p>
    <w:p w14:paraId="3B304912" w14:textId="77777777" w:rsidR="00ED2105" w:rsidRPr="00027E64" w:rsidRDefault="00ED2105" w:rsidP="00C2469B">
      <w:pPr>
        <w:rPr>
          <w:color w:val="ED7D31" w:themeColor="accent2"/>
          <w:sz w:val="6"/>
          <w:szCs w:val="6"/>
        </w:rPr>
      </w:pPr>
    </w:p>
    <w:p w14:paraId="6FA7EE72" w14:textId="146D84E1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Stolperfallen</w:t>
      </w:r>
    </w:p>
    <w:p w14:paraId="488F6A4E" w14:textId="40EDFF83" w:rsidR="00ED2105" w:rsidRPr="00027E64" w:rsidRDefault="00ED2105" w:rsidP="00ED2105">
      <w:pPr>
        <w:rPr>
          <w:sz w:val="6"/>
          <w:szCs w:val="6"/>
        </w:rPr>
      </w:pPr>
    </w:p>
    <w:p w14:paraId="7A9A127A" w14:textId="2CBBE48A" w:rsidR="004943DA" w:rsidRPr="004943DA" w:rsidRDefault="004943DA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 w:rsidRPr="004943DA">
        <w:rPr>
          <w:rFonts w:ascii="Fira Code" w:hAnsi="Fira Code"/>
          <w:sz w:val="20"/>
          <w:szCs w:val="20"/>
        </w:rPr>
        <w:t xml:space="preserve">Deploy nicht gedrückt 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14:paraId="72D418E5" w14:textId="77777777" w:rsidTr="004943DA">
        <w:tc>
          <w:tcPr>
            <w:tcW w:w="1183" w:type="dxa"/>
          </w:tcPr>
          <w:p w14:paraId="1A7A9B77" w14:textId="32F3759D" w:rsidR="004943DA" w:rsidRDefault="004943DA" w:rsidP="004943D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6CAAE305" w14:textId="2E7CF775" w:rsidR="004943DA" w:rsidRDefault="004943DA" w:rsidP="004943DA">
            <w:pPr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Aktueller Stand der Funktion wird nicht nach Strg+S genutzt</w:t>
            </w:r>
          </w:p>
        </w:tc>
      </w:tr>
      <w:tr w:rsidR="004943DA" w14:paraId="34E08EF3" w14:textId="77777777" w:rsidTr="004943DA">
        <w:tc>
          <w:tcPr>
            <w:tcW w:w="1183" w:type="dxa"/>
          </w:tcPr>
          <w:p w14:paraId="4DCC008D" w14:textId="2B16A413" w:rsidR="004943DA" w:rsidRDefault="004943DA" w:rsidP="004943D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263E08B3" w14:textId="58437218" w:rsidR="004943DA" w:rsidRDefault="004943DA" w:rsidP="004943D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Knopf Deploy drücken</w:t>
            </w:r>
          </w:p>
        </w:tc>
      </w:tr>
    </w:tbl>
    <w:p w14:paraId="76C282BE" w14:textId="77777777" w:rsidR="004943DA" w:rsidRPr="004943DA" w:rsidRDefault="004943DA" w:rsidP="004943DA">
      <w:pPr>
        <w:pStyle w:val="Listenabsatz"/>
        <w:ind w:left="1080"/>
        <w:rPr>
          <w:rFonts w:ascii="Fira Code" w:hAnsi="Fira Code"/>
          <w:sz w:val="20"/>
          <w:szCs w:val="20"/>
        </w:rPr>
      </w:pPr>
    </w:p>
    <w:p w14:paraId="72458DBF" w14:textId="3CCA3108" w:rsidR="004943DA" w:rsidRDefault="004943DA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  <w:lang w:val="en-GB"/>
        </w:rPr>
      </w:pPr>
      <w:r w:rsidRPr="004943DA">
        <w:rPr>
          <w:rFonts w:ascii="Fira Code" w:hAnsi="Fira Code"/>
          <w:sz w:val="20"/>
          <w:szCs w:val="20"/>
          <w:lang w:val="en-GB"/>
        </w:rPr>
        <w:t>s3.resource</w:t>
      </w:r>
      <w:r>
        <w:rPr>
          <w:rFonts w:ascii="Fira Code" w:hAnsi="Fira Code"/>
          <w:sz w:val="20"/>
          <w:szCs w:val="20"/>
          <w:lang w:val="en-GB"/>
        </w:rPr>
        <w:t xml:space="preserve"> </w:t>
      </w:r>
      <w:r w:rsidRPr="004943DA">
        <w:rPr>
          <w:rFonts w:ascii="Fira Code" w:hAnsi="Fira Code"/>
          <w:sz w:val="20"/>
          <w:szCs w:val="20"/>
          <w:lang w:val="en-GB"/>
        </w:rPr>
        <w:t xml:space="preserve">vs s3.client 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:rsidRPr="004943DA" w14:paraId="37DAE8FD" w14:textId="77777777" w:rsidTr="00344FAA">
        <w:tc>
          <w:tcPr>
            <w:tcW w:w="1183" w:type="dxa"/>
          </w:tcPr>
          <w:p w14:paraId="68C135C5" w14:textId="77777777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0CB3019C" w14:textId="13A33574" w:rsidR="004943DA" w:rsidRDefault="004943DA" w:rsidP="004943DA">
            <w:p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s3.client gibt Fehlermeldung </w:t>
            </w:r>
          </w:p>
          <w:p w14:paraId="0BC2EB08" w14:textId="77777777" w:rsidR="004943DA" w:rsidRPr="004943DA" w:rsidRDefault="004943DA" w:rsidP="004943DA">
            <w:pPr>
              <w:pStyle w:val="Listenabsatz"/>
              <w:numPr>
                <w:ilvl w:val="1"/>
                <w:numId w:val="5"/>
              </w:numPr>
              <w:rPr>
                <w:rFonts w:ascii="Fira Code" w:hAnsi="Fira Code"/>
                <w:sz w:val="18"/>
                <w:szCs w:val="18"/>
                <w:lang w:val="en-GB"/>
              </w:rPr>
            </w:pPr>
            <w:r w:rsidRPr="004943DA">
              <w:rPr>
                <w:rFonts w:ascii="Fira Code" w:hAnsi="Fira Code"/>
                <w:sz w:val="18"/>
                <w:szCs w:val="18"/>
                <w:lang w:val="en-GB"/>
              </w:rPr>
              <w:t>Client: low-level service access</w:t>
            </w:r>
          </w:p>
          <w:p w14:paraId="5738C498" w14:textId="2B2E4FF0" w:rsidR="004943DA" w:rsidRPr="004943DA" w:rsidRDefault="004943DA" w:rsidP="004943DA">
            <w:pPr>
              <w:pStyle w:val="Listenabsatz"/>
              <w:numPr>
                <w:ilvl w:val="1"/>
                <w:numId w:val="5"/>
              </w:numPr>
              <w:rPr>
                <w:rFonts w:ascii="Fira Code" w:hAnsi="Fira Code"/>
                <w:sz w:val="18"/>
                <w:szCs w:val="18"/>
                <w:lang w:val="en-GB"/>
              </w:rPr>
            </w:pPr>
            <w:r w:rsidRPr="004943DA">
              <w:rPr>
                <w:rFonts w:ascii="Fira Code" w:hAnsi="Fira Code"/>
                <w:sz w:val="18"/>
                <w:szCs w:val="18"/>
                <w:lang w:val="en-GB"/>
              </w:rPr>
              <w:t xml:space="preserve">Resource: higher-level object-oriented </w:t>
            </w:r>
            <w:r>
              <w:rPr>
                <w:rFonts w:ascii="Fira Code" w:hAnsi="Fira Code"/>
                <w:sz w:val="18"/>
                <w:szCs w:val="18"/>
                <w:lang w:val="en-GB"/>
              </w:rPr>
              <w:t xml:space="preserve">service </w:t>
            </w:r>
            <w:r w:rsidRPr="004943DA">
              <w:rPr>
                <w:rFonts w:ascii="Fira Code" w:hAnsi="Fira Code"/>
                <w:sz w:val="18"/>
                <w:szCs w:val="18"/>
                <w:lang w:val="en-GB"/>
              </w:rPr>
              <w:t>access</w:t>
            </w:r>
          </w:p>
        </w:tc>
      </w:tr>
      <w:tr w:rsidR="004943DA" w14:paraId="208F72D5" w14:textId="77777777" w:rsidTr="00344FAA">
        <w:tc>
          <w:tcPr>
            <w:tcW w:w="1183" w:type="dxa"/>
          </w:tcPr>
          <w:p w14:paraId="64290FB8" w14:textId="77777777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164CEF92" w14:textId="7DA889ED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Nutzen von s3.resource</w:t>
            </w:r>
          </w:p>
        </w:tc>
      </w:tr>
    </w:tbl>
    <w:p w14:paraId="0322CAE7" w14:textId="77777777" w:rsidR="004943DA" w:rsidRPr="004943DA" w:rsidRDefault="004943DA" w:rsidP="004943DA">
      <w:pPr>
        <w:pStyle w:val="Listenabsatz"/>
        <w:ind w:left="360"/>
        <w:rPr>
          <w:rFonts w:ascii="Fira Code" w:hAnsi="Fira Code"/>
          <w:sz w:val="20"/>
          <w:szCs w:val="20"/>
          <w:lang w:val="en-GB"/>
        </w:rPr>
      </w:pPr>
    </w:p>
    <w:p w14:paraId="6EAC4545" w14:textId="12205A99" w:rsidR="004943DA" w:rsidRDefault="004943DA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 w:rsidRPr="004943DA">
        <w:rPr>
          <w:rFonts w:ascii="Fira Code" w:hAnsi="Fira Code"/>
          <w:sz w:val="20"/>
          <w:szCs w:val="20"/>
        </w:rPr>
        <w:t>Rechte stimmen nicht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14:paraId="3967E1D3" w14:textId="77777777" w:rsidTr="00344FAA">
        <w:tc>
          <w:tcPr>
            <w:tcW w:w="1183" w:type="dxa"/>
          </w:tcPr>
          <w:p w14:paraId="083D2FE8" w14:textId="77777777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2E637AB9" w14:textId="0A9C69FF" w:rsidR="004943DA" w:rsidRDefault="004943DA" w:rsidP="00344FAA">
            <w:p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Fehlermeldung wegen fehlender Rechte</w:t>
            </w:r>
          </w:p>
        </w:tc>
      </w:tr>
      <w:tr w:rsidR="004943DA" w14:paraId="6B389C1D" w14:textId="77777777" w:rsidTr="00344FAA">
        <w:tc>
          <w:tcPr>
            <w:tcW w:w="1183" w:type="dxa"/>
          </w:tcPr>
          <w:p w14:paraId="614F3497" w14:textId="77777777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36A17600" w14:textId="44381B48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Der Rolle die in Einrichtung aufgezählten Rechte eintragen </w:t>
            </w:r>
          </w:p>
        </w:tc>
      </w:tr>
    </w:tbl>
    <w:p w14:paraId="7E406A5B" w14:textId="77777777" w:rsidR="004943DA" w:rsidRPr="004943DA" w:rsidRDefault="004943DA" w:rsidP="004943DA">
      <w:pPr>
        <w:pStyle w:val="Listenabsatz"/>
        <w:ind w:left="360"/>
        <w:rPr>
          <w:rFonts w:ascii="Fira Code" w:hAnsi="Fira Code"/>
          <w:sz w:val="20"/>
          <w:szCs w:val="20"/>
        </w:rPr>
      </w:pPr>
    </w:p>
    <w:p w14:paraId="6A185B77" w14:textId="193AAE7F" w:rsidR="004943DA" w:rsidRDefault="004943DA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 w:rsidRPr="004943DA">
        <w:rPr>
          <w:rFonts w:ascii="Fira Code" w:hAnsi="Fira Code"/>
          <w:sz w:val="20"/>
          <w:szCs w:val="20"/>
        </w:rPr>
        <w:t xml:space="preserve">Destination triggert nicht bei Test 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14:paraId="25976C26" w14:textId="77777777" w:rsidTr="00344FAA">
        <w:tc>
          <w:tcPr>
            <w:tcW w:w="1183" w:type="dxa"/>
          </w:tcPr>
          <w:p w14:paraId="1EFE8552" w14:textId="77777777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254D67E4" w14:textId="55EEEA68" w:rsidR="00027E64" w:rsidRPr="00027E64" w:rsidRDefault="00027E64" w:rsidP="00027E64">
            <w:p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Destination triggert nicht bei Testfällen in Lambda</w:t>
            </w:r>
          </w:p>
        </w:tc>
      </w:tr>
      <w:tr w:rsidR="004943DA" w14:paraId="544E4869" w14:textId="77777777" w:rsidTr="00344FAA">
        <w:tc>
          <w:tcPr>
            <w:tcW w:w="1183" w:type="dxa"/>
          </w:tcPr>
          <w:p w14:paraId="3D1CAADF" w14:textId="77777777" w:rsidR="004943DA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54B11EE8" w14:textId="29FB8CD0" w:rsidR="00027E64" w:rsidRDefault="00027E64" w:rsidP="00027E64">
            <w:pPr>
              <w:pStyle w:val="Listenabsatz"/>
              <w:numPr>
                <w:ilvl w:val="0"/>
                <w:numId w:val="8"/>
              </w:num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Statt Test in Lambda Funktion über Trigger Testen </w:t>
            </w:r>
          </w:p>
          <w:p w14:paraId="3255DBEF" w14:textId="6AA45AEC" w:rsidR="00027E64" w:rsidRPr="00027E64" w:rsidRDefault="00027E64" w:rsidP="00027E64">
            <w:pPr>
              <w:pStyle w:val="Listenabsatz"/>
              <w:ind w:left="0"/>
              <w:rPr>
                <w:rFonts w:ascii="Fira Code" w:hAnsi="Fira Code"/>
                <w:i/>
                <w:iCs/>
                <w:sz w:val="14"/>
                <w:szCs w:val="14"/>
              </w:rPr>
            </w:pPr>
            <w:r w:rsidRPr="00027E64">
              <w:rPr>
                <w:rFonts w:ascii="Fira Code" w:hAnsi="Fira Code"/>
                <w:i/>
                <w:iCs/>
                <w:sz w:val="14"/>
                <w:szCs w:val="14"/>
              </w:rPr>
              <w:t>oder</w:t>
            </w:r>
          </w:p>
          <w:p w14:paraId="0FD40847" w14:textId="67ABF20A" w:rsidR="004943DA" w:rsidRDefault="00027E64" w:rsidP="00027E64">
            <w:pPr>
              <w:pStyle w:val="Listenabsatz"/>
              <w:numPr>
                <w:ilvl w:val="0"/>
                <w:numId w:val="8"/>
              </w:num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Destination</w:t>
            </w:r>
            <w:r>
              <w:rPr>
                <w:rFonts w:ascii="Fira Code" w:hAnsi="Fira Code"/>
                <w:sz w:val="18"/>
                <w:szCs w:val="18"/>
              </w:rPr>
              <w:t xml:space="preserve">-Trigger direkt in Funktion einbauen </w:t>
            </w:r>
          </w:p>
        </w:tc>
      </w:tr>
    </w:tbl>
    <w:p w14:paraId="7B44F1D5" w14:textId="77777777" w:rsidR="004943DA" w:rsidRPr="004943DA" w:rsidRDefault="004943DA" w:rsidP="004943DA">
      <w:pPr>
        <w:rPr>
          <w:rFonts w:ascii="Fira Code" w:hAnsi="Fira Code"/>
          <w:sz w:val="20"/>
          <w:szCs w:val="20"/>
        </w:rPr>
      </w:pPr>
    </w:p>
    <w:p w14:paraId="057021E1" w14:textId="12CDC885" w:rsidR="00ED2105" w:rsidRDefault="00027E64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 xml:space="preserve">Trigger wie </w:t>
      </w:r>
      <w:r w:rsidR="004943DA" w:rsidRPr="004943DA">
        <w:rPr>
          <w:rFonts w:ascii="Fira Code" w:hAnsi="Fira Code"/>
          <w:sz w:val="20"/>
          <w:szCs w:val="20"/>
        </w:rPr>
        <w:t xml:space="preserve">SNS nur bei </w:t>
      </w:r>
      <w:r w:rsidR="004943DA" w:rsidRPr="004943DA">
        <w:rPr>
          <w:rFonts w:ascii="Fira Code" w:hAnsi="Fira Code"/>
          <w:sz w:val="20"/>
          <w:szCs w:val="20"/>
        </w:rPr>
        <w:t>Erfolg</w:t>
      </w:r>
      <w:r w:rsidR="004943DA" w:rsidRPr="004943DA">
        <w:rPr>
          <w:rFonts w:ascii="Fira Code" w:hAnsi="Fira Code"/>
          <w:sz w:val="20"/>
          <w:szCs w:val="20"/>
        </w:rPr>
        <w:t xml:space="preserve"> / nicht </w:t>
      </w:r>
      <w:r w:rsidR="004943DA" w:rsidRPr="004943DA">
        <w:rPr>
          <w:rFonts w:ascii="Fira Code" w:hAnsi="Fira Code"/>
          <w:sz w:val="20"/>
          <w:szCs w:val="20"/>
        </w:rPr>
        <w:t>Erfolg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027E64" w14:paraId="32F4704E" w14:textId="77777777" w:rsidTr="00344FAA">
        <w:tc>
          <w:tcPr>
            <w:tcW w:w="1183" w:type="dxa"/>
          </w:tcPr>
          <w:p w14:paraId="6CDACF3E" w14:textId="77777777" w:rsidR="00027E64" w:rsidRDefault="00027E64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214D70FD" w14:textId="79D91DEC" w:rsidR="00027E64" w:rsidRPr="00027E64" w:rsidRDefault="00027E64" w:rsidP="00344FAA">
            <w:p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Destination trigger</w:t>
            </w:r>
            <w:r>
              <w:rPr>
                <w:rFonts w:ascii="Fira Code" w:hAnsi="Fira Code"/>
                <w:sz w:val="18"/>
                <w:szCs w:val="18"/>
              </w:rPr>
              <w:t>n nur, falls Lambda Funktion durchläuft oder einen Error hat, keine Konfiguration über Environment Variablen</w:t>
            </w:r>
          </w:p>
        </w:tc>
      </w:tr>
      <w:tr w:rsidR="00027E64" w14:paraId="78CC180E" w14:textId="77777777" w:rsidTr="00344FAA">
        <w:tc>
          <w:tcPr>
            <w:tcW w:w="1183" w:type="dxa"/>
          </w:tcPr>
          <w:p w14:paraId="6685245E" w14:textId="77777777" w:rsidR="00027E64" w:rsidRDefault="00027E64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4943DA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3B925B7A" w14:textId="7F12E2DF" w:rsidR="00027E64" w:rsidRPr="00027E64" w:rsidRDefault="00027E64" w:rsidP="00027E64">
            <w:p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Destination-Trigger</w:t>
            </w:r>
            <w:r w:rsidRPr="00027E64">
              <w:rPr>
                <w:rFonts w:ascii="Fira Code" w:hAnsi="Fira Code"/>
                <w:sz w:val="18"/>
                <w:szCs w:val="18"/>
              </w:rPr>
              <w:t xml:space="preserve"> </w:t>
            </w:r>
            <w:r w:rsidRPr="00027E64">
              <w:rPr>
                <w:rFonts w:ascii="Fira Code" w:hAnsi="Fira Code"/>
                <w:sz w:val="18"/>
                <w:szCs w:val="18"/>
              </w:rPr>
              <w:t xml:space="preserve">direkt in Funktion einbauen </w:t>
            </w:r>
          </w:p>
        </w:tc>
      </w:tr>
    </w:tbl>
    <w:p w14:paraId="7B364AA6" w14:textId="33379594" w:rsidR="00027E64" w:rsidRDefault="00027E64" w:rsidP="00027E64">
      <w:pPr>
        <w:pStyle w:val="Listenabsatz"/>
        <w:ind w:left="360"/>
        <w:rPr>
          <w:rFonts w:ascii="Fira Code" w:hAnsi="Fira Code"/>
          <w:sz w:val="20"/>
          <w:szCs w:val="20"/>
        </w:rPr>
      </w:pPr>
    </w:p>
    <w:p w14:paraId="767218F1" w14:textId="1233CF03" w:rsidR="00027E64" w:rsidRDefault="00027E64" w:rsidP="00027E64">
      <w:pPr>
        <w:pStyle w:val="Listenabsatz"/>
        <w:ind w:left="360"/>
        <w:rPr>
          <w:rFonts w:ascii="Fira Code" w:hAnsi="Fira Code"/>
          <w:sz w:val="20"/>
          <w:szCs w:val="20"/>
        </w:rPr>
      </w:pPr>
    </w:p>
    <w:p w14:paraId="68996A7F" w14:textId="77777777" w:rsidR="00027E64" w:rsidRPr="004943DA" w:rsidRDefault="00027E64" w:rsidP="00027E64">
      <w:pPr>
        <w:pStyle w:val="Listenabsatz"/>
        <w:ind w:left="360"/>
        <w:rPr>
          <w:rFonts w:ascii="Fira Code" w:hAnsi="Fira Code"/>
          <w:sz w:val="20"/>
          <w:szCs w:val="20"/>
        </w:rPr>
      </w:pPr>
    </w:p>
    <w:sectPr w:rsidR="00027E64" w:rsidRPr="004943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924E" w14:textId="77777777" w:rsidR="00027E64" w:rsidRDefault="00027E64" w:rsidP="00027E64">
      <w:pPr>
        <w:spacing w:after="0" w:line="240" w:lineRule="auto"/>
      </w:pPr>
      <w:r>
        <w:separator/>
      </w:r>
    </w:p>
  </w:endnote>
  <w:endnote w:type="continuationSeparator" w:id="0">
    <w:p w14:paraId="35773D2A" w14:textId="77777777" w:rsidR="00027E64" w:rsidRDefault="00027E64" w:rsidP="0002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B92E7" w14:textId="77777777" w:rsidR="00027E64" w:rsidRDefault="00027E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F4E1" w14:textId="74137BD4" w:rsidR="00027E64" w:rsidRDefault="00027E64">
    <w:pPr>
      <w:pStyle w:val="Fuzeile"/>
    </w:pPr>
    <w:r>
      <w:t>Kevin Lempert</w:t>
    </w:r>
    <w:r>
      <w:ptab w:relativeTo="margin" w:alignment="center" w:leader="none"/>
    </w:r>
    <w:r>
      <w:t>PI18</w:t>
    </w:r>
    <w:r>
      <w:ptab w:relativeTo="margin" w:alignment="right" w:leader="none"/>
    </w:r>
    <w:r>
      <w:t>CC-3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0308" w14:textId="77777777" w:rsidR="00027E64" w:rsidRDefault="00027E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91E1" w14:textId="77777777" w:rsidR="00027E64" w:rsidRDefault="00027E64" w:rsidP="00027E64">
      <w:pPr>
        <w:spacing w:after="0" w:line="240" w:lineRule="auto"/>
      </w:pPr>
      <w:r>
        <w:separator/>
      </w:r>
    </w:p>
  </w:footnote>
  <w:footnote w:type="continuationSeparator" w:id="0">
    <w:p w14:paraId="76E6D604" w14:textId="77777777" w:rsidR="00027E64" w:rsidRDefault="00027E64" w:rsidP="00027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26CC1" w14:textId="77777777" w:rsidR="00027E64" w:rsidRDefault="00027E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2BEAA" w14:textId="77777777" w:rsidR="00027E64" w:rsidRDefault="00027E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0349" w14:textId="77777777" w:rsidR="00027E64" w:rsidRDefault="00027E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97F"/>
    <w:multiLevelType w:val="hybridMultilevel"/>
    <w:tmpl w:val="FBCEC3F6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FA5C8C"/>
    <w:multiLevelType w:val="multilevel"/>
    <w:tmpl w:val="076C3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F970A4"/>
    <w:multiLevelType w:val="hybridMultilevel"/>
    <w:tmpl w:val="4B5EE268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2B650F54"/>
    <w:multiLevelType w:val="hybridMultilevel"/>
    <w:tmpl w:val="7776518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5AA"/>
    <w:multiLevelType w:val="hybridMultilevel"/>
    <w:tmpl w:val="84C4E9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D66E9"/>
    <w:multiLevelType w:val="multilevel"/>
    <w:tmpl w:val="A110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41735"/>
    <w:multiLevelType w:val="hybridMultilevel"/>
    <w:tmpl w:val="7ABC1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74087"/>
    <w:multiLevelType w:val="hybridMultilevel"/>
    <w:tmpl w:val="71240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5"/>
    <w:rsid w:val="00023F8F"/>
    <w:rsid w:val="00027E64"/>
    <w:rsid w:val="00221310"/>
    <w:rsid w:val="004604DC"/>
    <w:rsid w:val="004943DA"/>
    <w:rsid w:val="005D2741"/>
    <w:rsid w:val="006C0525"/>
    <w:rsid w:val="006D028A"/>
    <w:rsid w:val="00A53BF5"/>
    <w:rsid w:val="00AD248C"/>
    <w:rsid w:val="00C2469B"/>
    <w:rsid w:val="00E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305BE"/>
  <w15:chartTrackingRefBased/>
  <w15:docId w15:val="{505CB3E7-8F75-41C3-A1BA-1C79428B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3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3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3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HGEText">
    <w:name w:val="DHGE_Text"/>
    <w:basedOn w:val="Standard"/>
    <w:qFormat/>
    <w:rsid w:val="00023F8F"/>
    <w:pPr>
      <w:spacing w:after="360" w:line="360" w:lineRule="auto"/>
    </w:pPr>
    <w:rPr>
      <w:rFonts w:ascii="Times New Roman" w:hAnsi="Times New Roman"/>
      <w:sz w:val="24"/>
    </w:rPr>
  </w:style>
  <w:style w:type="paragraph" w:customStyle="1" w:styleId="DHGE1">
    <w:name w:val="DHGE_Ü1"/>
    <w:basedOn w:val="berschrift1"/>
    <w:next w:val="DHGEText"/>
    <w:qFormat/>
    <w:rsid w:val="00023F8F"/>
    <w:pPr>
      <w:keepNext w:val="0"/>
      <w:keepLines w:val="0"/>
      <w:pageBreakBefore/>
      <w:widowControl w:val="0"/>
      <w:spacing w:before="0" w:after="360" w:line="360" w:lineRule="auto"/>
    </w:pPr>
    <w:rPr>
      <w:rFonts w:ascii="Times New Roman" w:hAnsi="Times New Roman"/>
      <w:color w:val="auto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GE2">
    <w:name w:val="DHGE_Ü2"/>
    <w:basedOn w:val="DHGE1"/>
    <w:next w:val="DHGEText"/>
    <w:qFormat/>
    <w:rsid w:val="00023F8F"/>
    <w:pPr>
      <w:pageBreakBefore w:val="0"/>
      <w:outlineLvl w:val="1"/>
    </w:pPr>
    <w:rPr>
      <w:b/>
      <w:sz w:val="24"/>
    </w:rPr>
  </w:style>
  <w:style w:type="paragraph" w:customStyle="1" w:styleId="DHGE3">
    <w:name w:val="DHGE_Ü3"/>
    <w:basedOn w:val="DHGE2"/>
    <w:next w:val="DHGEText"/>
    <w:qFormat/>
    <w:rsid w:val="00023F8F"/>
    <w:pPr>
      <w:outlineLvl w:val="2"/>
    </w:pPr>
  </w:style>
  <w:style w:type="paragraph" w:customStyle="1" w:styleId="DHGE4">
    <w:name w:val="DHGE_Ü4"/>
    <w:basedOn w:val="DHGE3"/>
    <w:next w:val="DHGEText"/>
    <w:qFormat/>
    <w:rsid w:val="00023F8F"/>
    <w:pPr>
      <w:outlineLvl w:val="3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3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3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53BF5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C246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D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D210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D2105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9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943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ett">
    <w:name w:val="Strong"/>
    <w:basedOn w:val="Absatz-Standardschriftart"/>
    <w:uiPriority w:val="22"/>
    <w:qFormat/>
    <w:rsid w:val="004943D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27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7E64"/>
  </w:style>
  <w:style w:type="paragraph" w:styleId="Fuzeile">
    <w:name w:val="footer"/>
    <w:basedOn w:val="Standard"/>
    <w:link w:val="FuzeileZchn"/>
    <w:uiPriority w:val="99"/>
    <w:unhideWhenUsed/>
    <w:rsid w:val="00027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C0D8-1A1B-4B26-94B5-31315292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G180196PI@dhge.onmicrosoft.com</dc:creator>
  <cp:keywords/>
  <dc:description/>
  <cp:lastModifiedBy>G180196PI@dhge.onmicrosoft.com</cp:lastModifiedBy>
  <cp:revision>2</cp:revision>
  <dcterms:created xsi:type="dcterms:W3CDTF">2021-03-16T09:35:00Z</dcterms:created>
  <dcterms:modified xsi:type="dcterms:W3CDTF">2021-03-16T10:34:00Z</dcterms:modified>
</cp:coreProperties>
</file>