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de-DE" w:eastAsia="en-US"/>
          <w14:ligatures w14:val="standardContextual"/>
        </w:rPr>
        <w:id w:val="-196773365"/>
        <w:docPartObj>
          <w:docPartGallery w:val="Table of Contents"/>
          <w:docPartUnique/>
        </w:docPartObj>
      </w:sdtPr>
      <w:sdtEndPr>
        <w:rPr>
          <w:b/>
          <w:bCs/>
        </w:rPr>
      </w:sdtEndPr>
      <w:sdtContent>
        <w:p w14:paraId="160F6BD1" w14:textId="31753FF5" w:rsidR="004C6D0E" w:rsidRDefault="004C6D0E">
          <w:pPr>
            <w:pStyle w:val="Inhaltsverzeichnisberschrift"/>
          </w:pPr>
          <w:r>
            <w:rPr>
              <w:lang w:val="de-DE"/>
            </w:rPr>
            <w:t>Inhalt</w:t>
          </w:r>
        </w:p>
        <w:p w14:paraId="105F5510" w14:textId="7D9FEC24" w:rsidR="004C6D0E" w:rsidRDefault="004C6D0E">
          <w:pPr>
            <w:pStyle w:val="Verzeichnis1"/>
            <w:tabs>
              <w:tab w:val="right" w:leader="dot" w:pos="9062"/>
            </w:tabs>
            <w:rPr>
              <w:noProof/>
            </w:rPr>
          </w:pPr>
          <w:r>
            <w:fldChar w:fldCharType="begin"/>
          </w:r>
          <w:r>
            <w:instrText xml:space="preserve"> TOC \o "1-3" \h \z \u </w:instrText>
          </w:r>
          <w:r>
            <w:fldChar w:fldCharType="separate"/>
          </w:r>
          <w:hyperlink w:anchor="_Toc133758060" w:history="1">
            <w:r w:rsidRPr="00AC10AD">
              <w:rPr>
                <w:rStyle w:val="Hyperlink"/>
                <w:rFonts w:eastAsia="Times New Roman"/>
                <w:noProof/>
                <w:lang w:eastAsia="de-CH"/>
              </w:rPr>
              <w:t>Sie kennen die Syntax von Dockerfiles.</w:t>
            </w:r>
            <w:r>
              <w:rPr>
                <w:noProof/>
                <w:webHidden/>
              </w:rPr>
              <w:tab/>
            </w:r>
            <w:r>
              <w:rPr>
                <w:noProof/>
                <w:webHidden/>
              </w:rPr>
              <w:fldChar w:fldCharType="begin"/>
            </w:r>
            <w:r>
              <w:rPr>
                <w:noProof/>
                <w:webHidden/>
              </w:rPr>
              <w:instrText xml:space="preserve"> PAGEREF _Toc133758060 \h </w:instrText>
            </w:r>
            <w:r>
              <w:rPr>
                <w:noProof/>
                <w:webHidden/>
              </w:rPr>
            </w:r>
            <w:r>
              <w:rPr>
                <w:noProof/>
                <w:webHidden/>
              </w:rPr>
              <w:fldChar w:fldCharType="separate"/>
            </w:r>
            <w:r>
              <w:rPr>
                <w:noProof/>
                <w:webHidden/>
              </w:rPr>
              <w:t>1</w:t>
            </w:r>
            <w:r>
              <w:rPr>
                <w:noProof/>
                <w:webHidden/>
              </w:rPr>
              <w:fldChar w:fldCharType="end"/>
            </w:r>
          </w:hyperlink>
        </w:p>
        <w:p w14:paraId="344F0621" w14:textId="5DD18015" w:rsidR="004C6D0E" w:rsidRDefault="00BF7FB5">
          <w:pPr>
            <w:pStyle w:val="Verzeichnis1"/>
            <w:tabs>
              <w:tab w:val="right" w:leader="dot" w:pos="9062"/>
            </w:tabs>
            <w:rPr>
              <w:noProof/>
            </w:rPr>
          </w:pPr>
          <w:hyperlink w:anchor="_Toc133758061" w:history="1">
            <w:r w:rsidR="004C6D0E" w:rsidRPr="00AC10AD">
              <w:rPr>
                <w:rStyle w:val="Hyperlink"/>
                <w:rFonts w:eastAsia="Times New Roman"/>
                <w:noProof/>
                <w:lang w:eastAsia="de-CH"/>
              </w:rPr>
              <w:t>Sie können das Beispiel von Dockerfiles nachvollziehen.</w:t>
            </w:r>
            <w:r w:rsidR="004C6D0E">
              <w:rPr>
                <w:noProof/>
                <w:webHidden/>
              </w:rPr>
              <w:tab/>
            </w:r>
            <w:r w:rsidR="004C6D0E">
              <w:rPr>
                <w:noProof/>
                <w:webHidden/>
              </w:rPr>
              <w:fldChar w:fldCharType="begin"/>
            </w:r>
            <w:r w:rsidR="004C6D0E">
              <w:rPr>
                <w:noProof/>
                <w:webHidden/>
              </w:rPr>
              <w:instrText xml:space="preserve"> PAGEREF _Toc133758061 \h </w:instrText>
            </w:r>
            <w:r w:rsidR="004C6D0E">
              <w:rPr>
                <w:noProof/>
                <w:webHidden/>
              </w:rPr>
            </w:r>
            <w:r w:rsidR="004C6D0E">
              <w:rPr>
                <w:noProof/>
                <w:webHidden/>
              </w:rPr>
              <w:fldChar w:fldCharType="separate"/>
            </w:r>
            <w:r w:rsidR="004C6D0E">
              <w:rPr>
                <w:noProof/>
                <w:webHidden/>
              </w:rPr>
              <w:t>2</w:t>
            </w:r>
            <w:r w:rsidR="004C6D0E">
              <w:rPr>
                <w:noProof/>
                <w:webHidden/>
              </w:rPr>
              <w:fldChar w:fldCharType="end"/>
            </w:r>
          </w:hyperlink>
        </w:p>
        <w:p w14:paraId="56AAE61F" w14:textId="423E101B" w:rsidR="004C6D0E" w:rsidRDefault="00BF7FB5">
          <w:pPr>
            <w:pStyle w:val="Verzeichnis1"/>
            <w:tabs>
              <w:tab w:val="right" w:leader="dot" w:pos="9062"/>
            </w:tabs>
            <w:rPr>
              <w:noProof/>
            </w:rPr>
          </w:pPr>
          <w:hyperlink w:anchor="_Toc133758062" w:history="1">
            <w:r w:rsidR="004C6D0E" w:rsidRPr="00AC10AD">
              <w:rPr>
                <w:rStyle w:val="Hyperlink"/>
                <w:rFonts w:eastAsia="Times New Roman"/>
                <w:noProof/>
                <w:lang w:eastAsia="de-CH"/>
              </w:rPr>
              <w:t>Sie können eigene Dockerfiles erstellen, testen und dokumentieren.</w:t>
            </w:r>
            <w:r w:rsidR="004C6D0E">
              <w:rPr>
                <w:noProof/>
                <w:webHidden/>
              </w:rPr>
              <w:tab/>
            </w:r>
            <w:r w:rsidR="004C6D0E">
              <w:rPr>
                <w:noProof/>
                <w:webHidden/>
              </w:rPr>
              <w:fldChar w:fldCharType="begin"/>
            </w:r>
            <w:r w:rsidR="004C6D0E">
              <w:rPr>
                <w:noProof/>
                <w:webHidden/>
              </w:rPr>
              <w:instrText xml:space="preserve"> PAGEREF _Toc133758062 \h </w:instrText>
            </w:r>
            <w:r w:rsidR="004C6D0E">
              <w:rPr>
                <w:noProof/>
                <w:webHidden/>
              </w:rPr>
            </w:r>
            <w:r w:rsidR="004C6D0E">
              <w:rPr>
                <w:noProof/>
                <w:webHidden/>
              </w:rPr>
              <w:fldChar w:fldCharType="separate"/>
            </w:r>
            <w:r w:rsidR="004C6D0E">
              <w:rPr>
                <w:noProof/>
                <w:webHidden/>
              </w:rPr>
              <w:t>2</w:t>
            </w:r>
            <w:r w:rsidR="004C6D0E">
              <w:rPr>
                <w:noProof/>
                <w:webHidden/>
              </w:rPr>
              <w:fldChar w:fldCharType="end"/>
            </w:r>
          </w:hyperlink>
        </w:p>
        <w:p w14:paraId="754B0DB2" w14:textId="4131732C" w:rsidR="004C6D0E" w:rsidRDefault="00BF7FB5">
          <w:pPr>
            <w:pStyle w:val="Verzeichnis1"/>
            <w:tabs>
              <w:tab w:val="right" w:leader="dot" w:pos="9062"/>
            </w:tabs>
            <w:rPr>
              <w:noProof/>
            </w:rPr>
          </w:pPr>
          <w:hyperlink w:anchor="_Toc133758063" w:history="1">
            <w:r w:rsidR="004C6D0E" w:rsidRPr="00AC10AD">
              <w:rPr>
                <w:rStyle w:val="Hyperlink"/>
                <w:rFonts w:eastAsia="Times New Roman"/>
                <w:noProof/>
                <w:lang w:eastAsia="de-CH"/>
              </w:rPr>
              <w:t>Sie kennen den Einsatzzweck von Docker compose.</w:t>
            </w:r>
            <w:r w:rsidR="004C6D0E">
              <w:rPr>
                <w:noProof/>
                <w:webHidden/>
              </w:rPr>
              <w:tab/>
            </w:r>
            <w:r w:rsidR="004C6D0E">
              <w:rPr>
                <w:noProof/>
                <w:webHidden/>
              </w:rPr>
              <w:fldChar w:fldCharType="begin"/>
            </w:r>
            <w:r w:rsidR="004C6D0E">
              <w:rPr>
                <w:noProof/>
                <w:webHidden/>
              </w:rPr>
              <w:instrText xml:space="preserve"> PAGEREF _Toc133758063 \h </w:instrText>
            </w:r>
            <w:r w:rsidR="004C6D0E">
              <w:rPr>
                <w:noProof/>
                <w:webHidden/>
              </w:rPr>
            </w:r>
            <w:r w:rsidR="004C6D0E">
              <w:rPr>
                <w:noProof/>
                <w:webHidden/>
              </w:rPr>
              <w:fldChar w:fldCharType="separate"/>
            </w:r>
            <w:r w:rsidR="004C6D0E">
              <w:rPr>
                <w:noProof/>
                <w:webHidden/>
              </w:rPr>
              <w:t>2</w:t>
            </w:r>
            <w:r w:rsidR="004C6D0E">
              <w:rPr>
                <w:noProof/>
                <w:webHidden/>
              </w:rPr>
              <w:fldChar w:fldCharType="end"/>
            </w:r>
          </w:hyperlink>
        </w:p>
        <w:p w14:paraId="5B596F15" w14:textId="0A03E143" w:rsidR="004C6D0E" w:rsidRDefault="00BF7FB5">
          <w:pPr>
            <w:pStyle w:val="Verzeichnis2"/>
            <w:tabs>
              <w:tab w:val="right" w:leader="dot" w:pos="9062"/>
            </w:tabs>
            <w:rPr>
              <w:noProof/>
            </w:rPr>
          </w:pPr>
          <w:hyperlink w:anchor="_Toc133758064" w:history="1">
            <w:r w:rsidR="004C6D0E" w:rsidRPr="00AC10AD">
              <w:rPr>
                <w:rStyle w:val="Hyperlink"/>
                <w:rFonts w:ascii="Roboto" w:hAnsi="Roboto"/>
                <w:noProof/>
                <w:spacing w:val="-2"/>
              </w:rPr>
              <w:t>Grundgedanke¶</w:t>
            </w:r>
            <w:r w:rsidR="004C6D0E">
              <w:rPr>
                <w:noProof/>
                <w:webHidden/>
              </w:rPr>
              <w:tab/>
            </w:r>
            <w:r w:rsidR="004C6D0E">
              <w:rPr>
                <w:noProof/>
                <w:webHidden/>
              </w:rPr>
              <w:fldChar w:fldCharType="begin"/>
            </w:r>
            <w:r w:rsidR="004C6D0E">
              <w:rPr>
                <w:noProof/>
                <w:webHidden/>
              </w:rPr>
              <w:instrText xml:space="preserve"> PAGEREF _Toc133758064 \h </w:instrText>
            </w:r>
            <w:r w:rsidR="004C6D0E">
              <w:rPr>
                <w:noProof/>
                <w:webHidden/>
              </w:rPr>
            </w:r>
            <w:r w:rsidR="004C6D0E">
              <w:rPr>
                <w:noProof/>
                <w:webHidden/>
              </w:rPr>
              <w:fldChar w:fldCharType="separate"/>
            </w:r>
            <w:r w:rsidR="004C6D0E">
              <w:rPr>
                <w:noProof/>
                <w:webHidden/>
              </w:rPr>
              <w:t>2</w:t>
            </w:r>
            <w:r w:rsidR="004C6D0E">
              <w:rPr>
                <w:noProof/>
                <w:webHidden/>
              </w:rPr>
              <w:fldChar w:fldCharType="end"/>
            </w:r>
          </w:hyperlink>
        </w:p>
        <w:p w14:paraId="11075791" w14:textId="530CA186" w:rsidR="004C6D0E" w:rsidRDefault="00BF7FB5">
          <w:pPr>
            <w:pStyle w:val="Verzeichnis1"/>
            <w:tabs>
              <w:tab w:val="right" w:leader="dot" w:pos="9062"/>
            </w:tabs>
            <w:rPr>
              <w:noProof/>
            </w:rPr>
          </w:pPr>
          <w:hyperlink w:anchor="_Toc133758065" w:history="1">
            <w:r w:rsidR="004C6D0E" w:rsidRPr="00AC10AD">
              <w:rPr>
                <w:rStyle w:val="Hyperlink"/>
                <w:rFonts w:eastAsia="Times New Roman"/>
                <w:noProof/>
                <w:lang w:eastAsia="de-CH"/>
              </w:rPr>
              <w:t>Sie verstehen den Aufbau einer YAML-Datei und können eigene YAML-Dateien erstellen.</w:t>
            </w:r>
            <w:r w:rsidR="004C6D0E">
              <w:rPr>
                <w:noProof/>
                <w:webHidden/>
              </w:rPr>
              <w:tab/>
            </w:r>
            <w:r w:rsidR="004C6D0E">
              <w:rPr>
                <w:noProof/>
                <w:webHidden/>
              </w:rPr>
              <w:fldChar w:fldCharType="begin"/>
            </w:r>
            <w:r w:rsidR="004C6D0E">
              <w:rPr>
                <w:noProof/>
                <w:webHidden/>
              </w:rPr>
              <w:instrText xml:space="preserve"> PAGEREF _Toc133758065 \h </w:instrText>
            </w:r>
            <w:r w:rsidR="004C6D0E">
              <w:rPr>
                <w:noProof/>
                <w:webHidden/>
              </w:rPr>
            </w:r>
            <w:r w:rsidR="004C6D0E">
              <w:rPr>
                <w:noProof/>
                <w:webHidden/>
              </w:rPr>
              <w:fldChar w:fldCharType="separate"/>
            </w:r>
            <w:r w:rsidR="004C6D0E">
              <w:rPr>
                <w:noProof/>
                <w:webHidden/>
              </w:rPr>
              <w:t>3</w:t>
            </w:r>
            <w:r w:rsidR="004C6D0E">
              <w:rPr>
                <w:noProof/>
                <w:webHidden/>
              </w:rPr>
              <w:fldChar w:fldCharType="end"/>
            </w:r>
          </w:hyperlink>
        </w:p>
        <w:p w14:paraId="61B70E78" w14:textId="22C10400" w:rsidR="004C6D0E" w:rsidRDefault="00BF7FB5">
          <w:pPr>
            <w:pStyle w:val="Verzeichnis1"/>
            <w:tabs>
              <w:tab w:val="right" w:leader="dot" w:pos="9062"/>
            </w:tabs>
            <w:rPr>
              <w:noProof/>
            </w:rPr>
          </w:pPr>
          <w:hyperlink w:anchor="_Toc133758066" w:history="1">
            <w:r w:rsidR="004C6D0E" w:rsidRPr="00AC10AD">
              <w:rPr>
                <w:rStyle w:val="Hyperlink"/>
                <w:rFonts w:eastAsia="Times New Roman"/>
                <w:noProof/>
                <w:lang w:eastAsia="de-CH"/>
              </w:rPr>
              <w:t>Sie können Docker compose anwenden.</w:t>
            </w:r>
            <w:r w:rsidR="004C6D0E">
              <w:rPr>
                <w:noProof/>
                <w:webHidden/>
              </w:rPr>
              <w:tab/>
            </w:r>
            <w:r w:rsidR="004C6D0E">
              <w:rPr>
                <w:noProof/>
                <w:webHidden/>
              </w:rPr>
              <w:fldChar w:fldCharType="begin"/>
            </w:r>
            <w:r w:rsidR="004C6D0E">
              <w:rPr>
                <w:noProof/>
                <w:webHidden/>
              </w:rPr>
              <w:instrText xml:space="preserve"> PAGEREF _Toc133758066 \h </w:instrText>
            </w:r>
            <w:r w:rsidR="004C6D0E">
              <w:rPr>
                <w:noProof/>
                <w:webHidden/>
              </w:rPr>
            </w:r>
            <w:r w:rsidR="004C6D0E">
              <w:rPr>
                <w:noProof/>
                <w:webHidden/>
              </w:rPr>
              <w:fldChar w:fldCharType="separate"/>
            </w:r>
            <w:r w:rsidR="004C6D0E">
              <w:rPr>
                <w:noProof/>
                <w:webHidden/>
              </w:rPr>
              <w:t>3</w:t>
            </w:r>
            <w:r w:rsidR="004C6D0E">
              <w:rPr>
                <w:noProof/>
                <w:webHidden/>
              </w:rPr>
              <w:fldChar w:fldCharType="end"/>
            </w:r>
          </w:hyperlink>
        </w:p>
        <w:p w14:paraId="46B305A8" w14:textId="5FF4AE5B" w:rsidR="004C6D0E" w:rsidRDefault="00BF7FB5">
          <w:pPr>
            <w:pStyle w:val="Verzeichnis1"/>
            <w:tabs>
              <w:tab w:val="right" w:leader="dot" w:pos="9062"/>
            </w:tabs>
            <w:rPr>
              <w:noProof/>
            </w:rPr>
          </w:pPr>
          <w:hyperlink w:anchor="_Toc133758067" w:history="1">
            <w:r w:rsidR="004C6D0E" w:rsidRPr="00AC10AD">
              <w:rPr>
                <w:rStyle w:val="Hyperlink"/>
                <w:rFonts w:eastAsia="Times New Roman"/>
                <w:noProof/>
                <w:lang w:eastAsia="de-CH"/>
              </w:rPr>
              <w:t>Sie verstehen wie in Docker compose mit Passwörtern oder sonstigen geheimen Informationen umgegangen wird.</w:t>
            </w:r>
            <w:r w:rsidR="004C6D0E">
              <w:rPr>
                <w:noProof/>
                <w:webHidden/>
              </w:rPr>
              <w:tab/>
            </w:r>
            <w:r w:rsidR="004C6D0E">
              <w:rPr>
                <w:noProof/>
                <w:webHidden/>
              </w:rPr>
              <w:fldChar w:fldCharType="begin"/>
            </w:r>
            <w:r w:rsidR="004C6D0E">
              <w:rPr>
                <w:noProof/>
                <w:webHidden/>
              </w:rPr>
              <w:instrText xml:space="preserve"> PAGEREF _Toc133758067 \h </w:instrText>
            </w:r>
            <w:r w:rsidR="004C6D0E">
              <w:rPr>
                <w:noProof/>
                <w:webHidden/>
              </w:rPr>
            </w:r>
            <w:r w:rsidR="004C6D0E">
              <w:rPr>
                <w:noProof/>
                <w:webHidden/>
              </w:rPr>
              <w:fldChar w:fldCharType="separate"/>
            </w:r>
            <w:r w:rsidR="004C6D0E">
              <w:rPr>
                <w:noProof/>
                <w:webHidden/>
              </w:rPr>
              <w:t>3</w:t>
            </w:r>
            <w:r w:rsidR="004C6D0E">
              <w:rPr>
                <w:noProof/>
                <w:webHidden/>
              </w:rPr>
              <w:fldChar w:fldCharType="end"/>
            </w:r>
          </w:hyperlink>
        </w:p>
        <w:p w14:paraId="68A7EC1E" w14:textId="48D1BE10" w:rsidR="004C6D0E" w:rsidRDefault="004C6D0E">
          <w:r>
            <w:rPr>
              <w:b/>
              <w:bCs/>
              <w:lang w:val="de-DE"/>
            </w:rPr>
            <w:fldChar w:fldCharType="end"/>
          </w:r>
        </w:p>
      </w:sdtContent>
    </w:sdt>
    <w:p w14:paraId="57CB4D23" w14:textId="77777777" w:rsidR="004C6D0E" w:rsidRDefault="004C6D0E" w:rsidP="001D676D">
      <w:pPr>
        <w:pStyle w:val="berschrift1"/>
        <w:rPr>
          <w:rFonts w:eastAsia="Times New Roman"/>
          <w:lang w:eastAsia="de-CH"/>
        </w:rPr>
      </w:pPr>
    </w:p>
    <w:p w14:paraId="194D2B4E" w14:textId="77777777" w:rsidR="004C6D0E" w:rsidRDefault="004C6D0E" w:rsidP="001D676D">
      <w:pPr>
        <w:pStyle w:val="berschrift1"/>
        <w:rPr>
          <w:rFonts w:eastAsia="Times New Roman"/>
          <w:lang w:eastAsia="de-CH"/>
        </w:rPr>
      </w:pPr>
    </w:p>
    <w:p w14:paraId="4C6449D7" w14:textId="2D5B0EA2" w:rsidR="00467752" w:rsidRPr="001D676D" w:rsidRDefault="00676A19" w:rsidP="001D676D">
      <w:pPr>
        <w:pStyle w:val="berschrift1"/>
        <w:rPr>
          <w:rFonts w:ascii="Calibri" w:eastAsia="Times New Roman" w:hAnsi="Calibri" w:cs="Calibri"/>
          <w:lang w:eastAsia="de-CH"/>
        </w:rPr>
      </w:pPr>
      <w:bookmarkStart w:id="0" w:name="_Toc133758060"/>
      <w:r w:rsidRPr="001D676D">
        <w:rPr>
          <w:rFonts w:eastAsia="Times New Roman"/>
          <w:lang w:eastAsia="de-CH"/>
        </w:rPr>
        <w:t>Sie kennen die Syntax von Dockerfiles.</w:t>
      </w:r>
      <w:bookmarkEnd w:id="0"/>
    </w:p>
    <w:p w14:paraId="5C6550DD" w14:textId="77777777" w:rsidR="00467752" w:rsidRDefault="00467752" w:rsidP="00467752">
      <w:pPr>
        <w:spacing w:after="0" w:line="240" w:lineRule="auto"/>
        <w:textAlignment w:val="center"/>
        <w:rPr>
          <w:rFonts w:ascii="Calibri" w:eastAsia="Times New Roman" w:hAnsi="Calibri" w:cs="Calibri"/>
          <w:kern w:val="0"/>
          <w:lang w:eastAsia="de-CH"/>
          <w14:ligatures w14:val="none"/>
        </w:rPr>
      </w:pPr>
    </w:p>
    <w:p w14:paraId="592A1784" w14:textId="699E23CD" w:rsidR="00467752" w:rsidRDefault="00BF7FB5" w:rsidP="00467752">
      <w:pPr>
        <w:spacing w:after="0" w:line="240" w:lineRule="auto"/>
        <w:textAlignment w:val="center"/>
        <w:rPr>
          <w:rFonts w:ascii="Calibri" w:eastAsia="Times New Roman" w:hAnsi="Calibri" w:cs="Calibri"/>
          <w:kern w:val="0"/>
          <w:lang w:eastAsia="de-CH"/>
          <w14:ligatures w14:val="none"/>
        </w:rPr>
      </w:pPr>
      <w:hyperlink r:id="rId9" w:history="1">
        <w:r w:rsidR="00467752" w:rsidRPr="00390711">
          <w:rPr>
            <w:rStyle w:val="Hyperlink"/>
            <w:rFonts w:ascii="Calibri" w:eastAsia="Times New Roman" w:hAnsi="Calibri" w:cs="Calibri"/>
            <w:kern w:val="0"/>
            <w:lang w:eastAsia="de-CH"/>
            <w14:ligatures w14:val="none"/>
          </w:rPr>
          <w:t>https://kapeli.com/cheat_sheets/Dockerfile.docset/Contents/Resources/Documents/index</w:t>
        </w:r>
      </w:hyperlink>
    </w:p>
    <w:p w14:paraId="1ACA62B8" w14:textId="77777777" w:rsidR="00467752" w:rsidRPr="00467752" w:rsidRDefault="00467752" w:rsidP="00467752">
      <w:pPr>
        <w:spacing w:after="0" w:line="240" w:lineRule="auto"/>
        <w:textAlignment w:val="center"/>
        <w:rPr>
          <w:rFonts w:ascii="Calibri" w:eastAsia="Times New Roman" w:hAnsi="Calibri" w:cs="Calibri"/>
          <w:kern w:val="0"/>
          <w:lang w:eastAsia="de-CH"/>
          <w14:ligatures w14:val="none"/>
        </w:rPr>
      </w:pPr>
    </w:p>
    <w:p w14:paraId="50DE7ADE" w14:textId="77777777" w:rsidR="00676A19" w:rsidRPr="00467752" w:rsidRDefault="00676A19" w:rsidP="001D676D">
      <w:pPr>
        <w:pStyle w:val="berschrift1"/>
        <w:rPr>
          <w:rFonts w:ascii="Calibri" w:eastAsia="Times New Roman" w:hAnsi="Calibri" w:cs="Calibri"/>
          <w:sz w:val="22"/>
          <w:szCs w:val="22"/>
          <w:lang w:eastAsia="de-CH"/>
        </w:rPr>
      </w:pPr>
      <w:bookmarkStart w:id="1" w:name="_Toc133758061"/>
      <w:r w:rsidRPr="00676A19">
        <w:rPr>
          <w:rFonts w:eastAsia="Times New Roman"/>
          <w:lang w:eastAsia="de-CH"/>
        </w:rPr>
        <w:lastRenderedPageBreak/>
        <w:t>Sie können das Beispiel von Dockerfiles nachvollziehen.</w:t>
      </w:r>
      <w:bookmarkEnd w:id="1"/>
    </w:p>
    <w:p w14:paraId="0DB0A129" w14:textId="4EE1A000" w:rsidR="00467752" w:rsidRPr="00676A19" w:rsidRDefault="002A23CB" w:rsidP="00467752">
      <w:pPr>
        <w:spacing w:after="0" w:line="240" w:lineRule="auto"/>
        <w:textAlignment w:val="center"/>
        <w:rPr>
          <w:rFonts w:ascii="Calibri" w:eastAsia="Times New Roman" w:hAnsi="Calibri" w:cs="Calibri"/>
          <w:kern w:val="0"/>
          <w:lang w:eastAsia="de-CH"/>
          <w14:ligatures w14:val="none"/>
        </w:rPr>
      </w:pPr>
      <w:r w:rsidRPr="002A23CB">
        <w:rPr>
          <w:rFonts w:ascii="Calibri" w:eastAsia="Times New Roman" w:hAnsi="Calibri" w:cs="Calibri"/>
          <w:noProof/>
          <w:kern w:val="0"/>
          <w:lang w:eastAsia="de-CH"/>
          <w14:ligatures w14:val="none"/>
        </w:rPr>
        <w:drawing>
          <wp:inline distT="0" distB="0" distL="0" distR="0" wp14:anchorId="40C401B5" wp14:editId="60311DF8">
            <wp:extent cx="5760720" cy="5574030"/>
            <wp:effectExtent l="0" t="0" r="0" b="7620"/>
            <wp:docPr id="1455619583"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19583" name="Grafik 1" descr="Ein Bild, das Tisch enthält.&#10;&#10;Automatisch generierte Beschreibung"/>
                    <pic:cNvPicPr/>
                  </pic:nvPicPr>
                  <pic:blipFill>
                    <a:blip r:embed="rId10"/>
                    <a:stretch>
                      <a:fillRect/>
                    </a:stretch>
                  </pic:blipFill>
                  <pic:spPr>
                    <a:xfrm>
                      <a:off x="0" y="0"/>
                      <a:ext cx="5760720" cy="5574030"/>
                    </a:xfrm>
                    <a:prstGeom prst="rect">
                      <a:avLst/>
                    </a:prstGeom>
                  </pic:spPr>
                </pic:pic>
              </a:graphicData>
            </a:graphic>
          </wp:inline>
        </w:drawing>
      </w:r>
    </w:p>
    <w:p w14:paraId="021C84DF" w14:textId="77777777" w:rsidR="00676A19" w:rsidRPr="002A23CB" w:rsidRDefault="00676A19" w:rsidP="001D676D">
      <w:pPr>
        <w:pStyle w:val="berschrift1"/>
        <w:rPr>
          <w:rFonts w:ascii="Calibri" w:eastAsia="Times New Roman" w:hAnsi="Calibri" w:cs="Calibri"/>
          <w:sz w:val="22"/>
          <w:szCs w:val="22"/>
          <w:lang w:eastAsia="de-CH"/>
        </w:rPr>
      </w:pPr>
      <w:bookmarkStart w:id="2" w:name="_Toc133758062"/>
      <w:r w:rsidRPr="00676A19">
        <w:rPr>
          <w:rFonts w:eastAsia="Times New Roman"/>
          <w:lang w:eastAsia="de-CH"/>
        </w:rPr>
        <w:t>Sie können eigene Dockerfiles erstellen, testen und dokumentieren.</w:t>
      </w:r>
      <w:bookmarkEnd w:id="2"/>
    </w:p>
    <w:p w14:paraId="562AEE75" w14:textId="77777777" w:rsidR="002A23CB" w:rsidRDefault="002A23CB" w:rsidP="002A23CB">
      <w:pPr>
        <w:spacing w:after="0" w:line="240" w:lineRule="auto"/>
        <w:textAlignment w:val="center"/>
        <w:rPr>
          <w:rFonts w:ascii="Arial" w:eastAsia="Times New Roman" w:hAnsi="Arial" w:cs="Arial"/>
          <w:kern w:val="0"/>
          <w:sz w:val="20"/>
          <w:szCs w:val="20"/>
          <w:lang w:eastAsia="de-CH"/>
          <w14:ligatures w14:val="none"/>
        </w:rPr>
      </w:pPr>
    </w:p>
    <w:p w14:paraId="66F18D69" w14:textId="35D955EA" w:rsidR="002A23CB" w:rsidRDefault="002A23CB" w:rsidP="002A23CB">
      <w:pPr>
        <w:spacing w:after="0" w:line="240" w:lineRule="auto"/>
        <w:textAlignment w:val="center"/>
        <w:rPr>
          <w:rFonts w:ascii="Arial" w:eastAsia="Times New Roman" w:hAnsi="Arial" w:cs="Arial"/>
          <w:kern w:val="0"/>
          <w:sz w:val="20"/>
          <w:szCs w:val="20"/>
          <w:lang w:eastAsia="de-CH"/>
          <w14:ligatures w14:val="none"/>
        </w:rPr>
      </w:pPr>
      <w:r>
        <w:rPr>
          <w:rFonts w:ascii="Arial" w:eastAsia="Times New Roman" w:hAnsi="Arial" w:cs="Arial"/>
          <w:kern w:val="0"/>
          <w:sz w:val="20"/>
          <w:szCs w:val="20"/>
          <w:lang w:eastAsia="de-CH"/>
          <w14:ligatures w14:val="none"/>
        </w:rPr>
        <w:t xml:space="preserve">Ja, Mithilfe obengenannter Lernziele </w:t>
      </w:r>
    </w:p>
    <w:p w14:paraId="3C1B3382" w14:textId="77777777" w:rsidR="002A23CB" w:rsidRPr="00676A19" w:rsidRDefault="002A23CB" w:rsidP="002A23CB">
      <w:pPr>
        <w:spacing w:after="0" w:line="240" w:lineRule="auto"/>
        <w:textAlignment w:val="center"/>
        <w:rPr>
          <w:rFonts w:ascii="Calibri" w:eastAsia="Times New Roman" w:hAnsi="Calibri" w:cs="Calibri"/>
          <w:kern w:val="0"/>
          <w:lang w:eastAsia="de-CH"/>
          <w14:ligatures w14:val="none"/>
        </w:rPr>
      </w:pPr>
    </w:p>
    <w:p w14:paraId="79005E64" w14:textId="77777777" w:rsidR="001D676D" w:rsidRDefault="001D676D" w:rsidP="001D676D">
      <w:pPr>
        <w:pStyle w:val="berschrift1"/>
        <w:rPr>
          <w:rFonts w:eastAsia="Times New Roman"/>
          <w:lang w:eastAsia="de-CH"/>
        </w:rPr>
      </w:pPr>
    </w:p>
    <w:p w14:paraId="1B2219E8" w14:textId="32A181E1" w:rsidR="00676A19" w:rsidRPr="001D676D" w:rsidRDefault="00676A19" w:rsidP="001D676D">
      <w:pPr>
        <w:pStyle w:val="berschrift1"/>
        <w:rPr>
          <w:rFonts w:ascii="Calibri" w:eastAsia="Times New Roman" w:hAnsi="Calibri" w:cs="Calibri"/>
          <w:sz w:val="22"/>
          <w:szCs w:val="22"/>
          <w:lang w:eastAsia="de-CH"/>
        </w:rPr>
      </w:pPr>
      <w:bookmarkStart w:id="3" w:name="_Toc133758063"/>
      <w:r w:rsidRPr="00676A19">
        <w:rPr>
          <w:rFonts w:eastAsia="Times New Roman"/>
          <w:lang w:eastAsia="de-CH"/>
        </w:rPr>
        <w:t>Sie kennen den Einsatzzweck von Docker compose.</w:t>
      </w:r>
      <w:bookmarkEnd w:id="3"/>
    </w:p>
    <w:p w14:paraId="27D67EF2" w14:textId="77777777" w:rsidR="001D676D" w:rsidRDefault="001D676D" w:rsidP="001D676D">
      <w:pPr>
        <w:pStyle w:val="berschrift2"/>
        <w:shd w:val="clear" w:color="auto" w:fill="FFFFFF"/>
        <w:spacing w:before="384" w:beforeAutospacing="0" w:after="154" w:afterAutospacing="0"/>
        <w:rPr>
          <w:rFonts w:ascii="Roboto" w:hAnsi="Roboto"/>
          <w:b w:val="0"/>
          <w:bCs w:val="0"/>
          <w:spacing w:val="-2"/>
          <w:sz w:val="37"/>
          <w:szCs w:val="37"/>
        </w:rPr>
      </w:pPr>
      <w:bookmarkStart w:id="4" w:name="_Toc133758064"/>
      <w:r>
        <w:rPr>
          <w:rFonts w:ascii="Roboto" w:hAnsi="Roboto"/>
          <w:b w:val="0"/>
          <w:bCs w:val="0"/>
          <w:spacing w:val="-2"/>
          <w:sz w:val="37"/>
          <w:szCs w:val="37"/>
        </w:rPr>
        <w:t>Grundgedanke</w:t>
      </w:r>
      <w:hyperlink r:id="rId11" w:anchor="grundgedanke" w:tooltip="Permanent link" w:history="1">
        <w:r>
          <w:rPr>
            <w:rStyle w:val="Hyperlink"/>
            <w:rFonts w:ascii="Roboto" w:hAnsi="Roboto"/>
            <w:b w:val="0"/>
            <w:bCs w:val="0"/>
            <w:spacing w:val="-2"/>
            <w:sz w:val="37"/>
            <w:szCs w:val="37"/>
          </w:rPr>
          <w:t>¶</w:t>
        </w:r>
        <w:bookmarkEnd w:id="4"/>
      </w:hyperlink>
    </w:p>
    <w:p w14:paraId="6AD0C1E2" w14:textId="77777777" w:rsidR="001D676D" w:rsidRDefault="001D676D" w:rsidP="001D676D">
      <w:pPr>
        <w:pStyle w:val="StandardWeb"/>
        <w:shd w:val="clear" w:color="auto" w:fill="FFFFFF"/>
        <w:rPr>
          <w:rFonts w:ascii="Roboto" w:hAnsi="Roboto"/>
        </w:rPr>
      </w:pPr>
      <w:r>
        <w:rPr>
          <w:rFonts w:ascii="Roboto" w:hAnsi="Roboto"/>
        </w:rPr>
        <w:t xml:space="preserve">Eine docker-Applikation besteht in der Regel aus mehreren Containern mit mehr oder weniger komplexen Einstellungen für das Kommando docker run. Diese Kommandos liessen sich in einem Skript abspeichern und man könnte einfach dieses Skript </w:t>
      </w:r>
      <w:r>
        <w:rPr>
          <w:rFonts w:ascii="Roboto" w:hAnsi="Roboto"/>
        </w:rPr>
        <w:lastRenderedPageBreak/>
        <w:t>speichern um die ganze Applikation zu starten. Es gibt jedoch einen bequemeren Weg mit docker-compose.</w:t>
      </w:r>
    </w:p>
    <w:p w14:paraId="65AAEF3D" w14:textId="77777777" w:rsidR="001D676D" w:rsidRDefault="001D676D" w:rsidP="001D676D">
      <w:pPr>
        <w:pStyle w:val="StandardWeb"/>
        <w:shd w:val="clear" w:color="auto" w:fill="FFFFFF"/>
        <w:rPr>
          <w:rFonts w:ascii="Roboto" w:hAnsi="Roboto"/>
        </w:rPr>
      </w:pPr>
      <w:r>
        <w:rPr>
          <w:rFonts w:ascii="Roboto" w:hAnsi="Roboto"/>
        </w:rPr>
        <w:t>docker-compose wertet die Datei docker-compose.yml aus. In dieser Datei sind alle Konfiguration für die einzelnen Container festgehalten. Die ganze Applikation lässt sich dann komfortabel mit </w:t>
      </w:r>
      <w:r>
        <w:rPr>
          <w:rStyle w:val="HTMLCode"/>
          <w:rFonts w:ascii="var(--md-code-font-family)" w:hAnsi="var(--md-code-font-family)"/>
          <w:bdr w:val="single" w:sz="6" w:space="0" w:color="939C00" w:frame="1"/>
        </w:rPr>
        <w:t>docker-compose up</w:t>
      </w:r>
      <w:r>
        <w:rPr>
          <w:rFonts w:ascii="Roboto" w:hAnsi="Roboto"/>
        </w:rPr>
        <w:t> und </w:t>
      </w:r>
      <w:r>
        <w:rPr>
          <w:rStyle w:val="HTMLCode"/>
          <w:rFonts w:ascii="var(--md-code-font-family)" w:hAnsi="var(--md-code-font-family)"/>
          <w:bdr w:val="single" w:sz="6" w:space="0" w:color="939C00" w:frame="1"/>
        </w:rPr>
        <w:t>docker-compose down</w:t>
      </w:r>
      <w:r>
        <w:rPr>
          <w:rFonts w:ascii="Roboto" w:hAnsi="Roboto"/>
        </w:rPr>
        <w:t> starten und stoppen.</w:t>
      </w:r>
    </w:p>
    <w:p w14:paraId="69A8E5FA" w14:textId="77777777" w:rsidR="001D676D" w:rsidRDefault="001D676D" w:rsidP="001D676D">
      <w:pPr>
        <w:pStyle w:val="StandardWeb"/>
        <w:shd w:val="clear" w:color="auto" w:fill="FFFFFF"/>
        <w:rPr>
          <w:rFonts w:ascii="Roboto" w:hAnsi="Roboto"/>
        </w:rPr>
      </w:pPr>
      <w:r>
        <w:rPr>
          <w:rFonts w:ascii="Roboto" w:hAnsi="Roboto"/>
        </w:rPr>
        <w:t>Die Datei docker-compose.yml verwendet eine spezielle Syntax (YAML = </w:t>
      </w:r>
      <w:r>
        <w:rPr>
          <w:rStyle w:val="Fett"/>
          <w:rFonts w:ascii="Roboto" w:eastAsiaTheme="majorEastAsia" w:hAnsi="Roboto"/>
        </w:rPr>
        <w:t>Y</w:t>
      </w:r>
      <w:r>
        <w:rPr>
          <w:rFonts w:ascii="Roboto" w:hAnsi="Roboto"/>
        </w:rPr>
        <w:t>AML </w:t>
      </w:r>
      <w:r>
        <w:rPr>
          <w:rStyle w:val="Fett"/>
          <w:rFonts w:ascii="Roboto" w:eastAsiaTheme="majorEastAsia" w:hAnsi="Roboto"/>
        </w:rPr>
        <w:t>A</w:t>
      </w:r>
      <w:r>
        <w:rPr>
          <w:rFonts w:ascii="Roboto" w:hAnsi="Roboto"/>
        </w:rPr>
        <w:t>in't </w:t>
      </w:r>
      <w:r>
        <w:rPr>
          <w:rStyle w:val="Fett"/>
          <w:rFonts w:ascii="Roboto" w:eastAsiaTheme="majorEastAsia" w:hAnsi="Roboto"/>
        </w:rPr>
        <w:t>M</w:t>
      </w:r>
      <w:r>
        <w:rPr>
          <w:rFonts w:ascii="Roboto" w:hAnsi="Roboto"/>
        </w:rPr>
        <w:t>arkup </w:t>
      </w:r>
      <w:r>
        <w:rPr>
          <w:rStyle w:val="Fett"/>
          <w:rFonts w:ascii="Roboto" w:eastAsiaTheme="majorEastAsia" w:hAnsi="Roboto"/>
        </w:rPr>
        <w:t>L</w:t>
      </w:r>
      <w:r>
        <w:rPr>
          <w:rFonts w:ascii="Roboto" w:hAnsi="Roboto"/>
        </w:rPr>
        <w:t>anguage , rekursives Akronym), die es zu erlernen gilt. Die YAML-Syntax wird in vielen Bereichen für Konfigurationsdateien verwendet.</w:t>
      </w:r>
    </w:p>
    <w:p w14:paraId="749546FE" w14:textId="77777777" w:rsidR="001D676D" w:rsidRPr="00676A19" w:rsidRDefault="001D676D" w:rsidP="001D676D">
      <w:pPr>
        <w:spacing w:after="0" w:line="240" w:lineRule="auto"/>
        <w:textAlignment w:val="center"/>
        <w:rPr>
          <w:rFonts w:ascii="Calibri" w:eastAsia="Times New Roman" w:hAnsi="Calibri" w:cs="Calibri"/>
          <w:kern w:val="0"/>
          <w:lang w:eastAsia="de-CH"/>
          <w14:ligatures w14:val="none"/>
        </w:rPr>
      </w:pPr>
    </w:p>
    <w:p w14:paraId="0648AA49" w14:textId="77777777" w:rsidR="00676A19" w:rsidRPr="00DE70CB" w:rsidRDefault="00676A19" w:rsidP="009B3DFD">
      <w:pPr>
        <w:pStyle w:val="berschrift1"/>
        <w:rPr>
          <w:rFonts w:ascii="Calibri" w:eastAsia="Times New Roman" w:hAnsi="Calibri" w:cs="Calibri"/>
          <w:sz w:val="22"/>
          <w:szCs w:val="22"/>
          <w:lang w:eastAsia="de-CH"/>
        </w:rPr>
      </w:pPr>
      <w:bookmarkStart w:id="5" w:name="_Toc133758065"/>
      <w:r w:rsidRPr="00676A19">
        <w:rPr>
          <w:rFonts w:eastAsia="Times New Roman"/>
          <w:lang w:eastAsia="de-CH"/>
        </w:rPr>
        <w:t>Sie verstehen den Aufbau einer YAML-Datei und können eigene YAML-Dateien erstellen.</w:t>
      </w:r>
      <w:bookmarkEnd w:id="5"/>
    </w:p>
    <w:p w14:paraId="1524A339" w14:textId="12FF67CF" w:rsidR="00DE70CB" w:rsidRDefault="00BF7FB5" w:rsidP="009B3DFD">
      <w:pPr>
        <w:spacing w:after="0" w:line="240" w:lineRule="auto"/>
        <w:textAlignment w:val="center"/>
        <w:rPr>
          <w:rFonts w:ascii="Calibri" w:eastAsia="Times New Roman" w:hAnsi="Calibri" w:cs="Calibri"/>
          <w:kern w:val="0"/>
          <w:lang w:eastAsia="de-CH"/>
          <w14:ligatures w14:val="none"/>
        </w:rPr>
      </w:pPr>
      <w:hyperlink r:id="rId12" w:history="1">
        <w:r w:rsidR="009B3DFD" w:rsidRPr="00390711">
          <w:rPr>
            <w:rStyle w:val="Hyperlink"/>
            <w:rFonts w:ascii="Calibri" w:eastAsia="Times New Roman" w:hAnsi="Calibri" w:cs="Calibri"/>
            <w:kern w:val="0"/>
            <w:lang w:eastAsia="de-CH"/>
            <w14:ligatures w14:val="none"/>
          </w:rPr>
          <w:t>https://dasnetzundich.de/docker-compose-erklaert/</w:t>
        </w:r>
      </w:hyperlink>
    </w:p>
    <w:p w14:paraId="4F5B37F5" w14:textId="77777777" w:rsidR="00DE70CB" w:rsidRPr="00676A19" w:rsidRDefault="00DE70CB" w:rsidP="00DE70CB">
      <w:pPr>
        <w:spacing w:after="0" w:line="240" w:lineRule="auto"/>
        <w:ind w:left="360"/>
        <w:textAlignment w:val="center"/>
        <w:rPr>
          <w:rFonts w:ascii="Calibri" w:eastAsia="Times New Roman" w:hAnsi="Calibri" w:cs="Calibri"/>
          <w:kern w:val="0"/>
          <w:lang w:eastAsia="de-CH"/>
          <w14:ligatures w14:val="none"/>
        </w:rPr>
      </w:pPr>
    </w:p>
    <w:p w14:paraId="2CB96433" w14:textId="77777777" w:rsidR="00676A19" w:rsidRPr="009B3DFD" w:rsidRDefault="00676A19" w:rsidP="009B3DFD">
      <w:pPr>
        <w:pStyle w:val="berschrift1"/>
        <w:rPr>
          <w:rFonts w:ascii="Calibri" w:eastAsia="Times New Roman" w:hAnsi="Calibri" w:cs="Calibri"/>
          <w:sz w:val="22"/>
          <w:szCs w:val="22"/>
          <w:lang w:eastAsia="de-CH"/>
        </w:rPr>
      </w:pPr>
      <w:bookmarkStart w:id="6" w:name="_Toc133758066"/>
      <w:r w:rsidRPr="00676A19">
        <w:rPr>
          <w:rFonts w:eastAsia="Times New Roman"/>
          <w:lang w:eastAsia="de-CH"/>
        </w:rPr>
        <w:t>Sie können Docker compose anwenden.</w:t>
      </w:r>
      <w:bookmarkEnd w:id="6"/>
    </w:p>
    <w:p w14:paraId="1E1B4EB7" w14:textId="77777777" w:rsidR="009B3DFD" w:rsidRDefault="009B3DFD" w:rsidP="009B3DFD">
      <w:pPr>
        <w:spacing w:after="0" w:line="240" w:lineRule="auto"/>
        <w:textAlignment w:val="center"/>
        <w:rPr>
          <w:rFonts w:ascii="Arial" w:eastAsia="Times New Roman" w:hAnsi="Arial" w:cs="Arial"/>
          <w:kern w:val="0"/>
          <w:sz w:val="20"/>
          <w:szCs w:val="20"/>
          <w:lang w:eastAsia="de-CH"/>
          <w14:ligatures w14:val="none"/>
        </w:rPr>
      </w:pPr>
    </w:p>
    <w:p w14:paraId="34614A0E" w14:textId="23235908" w:rsidR="009B3DFD" w:rsidRDefault="009B3DFD" w:rsidP="009B3DFD">
      <w:pPr>
        <w:spacing w:after="0" w:line="240" w:lineRule="auto"/>
        <w:textAlignment w:val="center"/>
        <w:rPr>
          <w:rFonts w:ascii="Arial" w:eastAsia="Times New Roman" w:hAnsi="Arial" w:cs="Arial"/>
          <w:kern w:val="0"/>
          <w:sz w:val="20"/>
          <w:szCs w:val="20"/>
          <w:lang w:eastAsia="de-CH"/>
          <w14:ligatures w14:val="none"/>
        </w:rPr>
      </w:pPr>
      <w:r>
        <w:rPr>
          <w:rFonts w:ascii="Arial" w:eastAsia="Times New Roman" w:hAnsi="Arial" w:cs="Arial"/>
          <w:kern w:val="0"/>
          <w:sz w:val="20"/>
          <w:szCs w:val="20"/>
          <w:lang w:eastAsia="de-CH"/>
          <w14:ligatures w14:val="none"/>
        </w:rPr>
        <w:t>Wird im oben genannten Lernziel behandelt</w:t>
      </w:r>
    </w:p>
    <w:p w14:paraId="679390B5" w14:textId="77777777" w:rsidR="009B3DFD" w:rsidRPr="00676A19" w:rsidRDefault="009B3DFD" w:rsidP="009B3DFD">
      <w:pPr>
        <w:spacing w:after="0" w:line="240" w:lineRule="auto"/>
        <w:textAlignment w:val="center"/>
        <w:rPr>
          <w:rFonts w:ascii="Calibri" w:eastAsia="Times New Roman" w:hAnsi="Calibri" w:cs="Calibri"/>
          <w:kern w:val="0"/>
          <w:lang w:eastAsia="de-CH"/>
          <w14:ligatures w14:val="none"/>
        </w:rPr>
      </w:pPr>
    </w:p>
    <w:p w14:paraId="5F45BC69" w14:textId="77777777" w:rsidR="00676A19" w:rsidRPr="00676A19" w:rsidRDefault="00676A19" w:rsidP="004C6D0E">
      <w:pPr>
        <w:pStyle w:val="berschrift1"/>
        <w:rPr>
          <w:rFonts w:ascii="Calibri" w:eastAsia="Times New Roman" w:hAnsi="Calibri" w:cs="Calibri"/>
          <w:lang w:eastAsia="de-CH"/>
        </w:rPr>
      </w:pPr>
      <w:bookmarkStart w:id="7" w:name="_Toc133758067"/>
      <w:r w:rsidRPr="00676A19">
        <w:rPr>
          <w:rFonts w:eastAsia="Times New Roman"/>
          <w:lang w:eastAsia="de-CH"/>
        </w:rPr>
        <w:t>Sie verstehen wie in Docker compose mit Passwörtern oder sonstigen geheimen Informationen umgegangen wird.</w:t>
      </w:r>
      <w:bookmarkEnd w:id="7"/>
    </w:p>
    <w:p w14:paraId="1FCA7ED5" w14:textId="77777777" w:rsidR="00DC66D0" w:rsidRDefault="00DC66D0"/>
    <w:p w14:paraId="672DA475" w14:textId="357E2F7B" w:rsidR="004C6D0E" w:rsidRDefault="00BF7FB5">
      <w:hyperlink r:id="rId13" w:history="1">
        <w:r w:rsidR="004C6D0E" w:rsidRPr="00390711">
          <w:rPr>
            <w:rStyle w:val="Hyperlink"/>
          </w:rPr>
          <w:t>https://earthly.dev/blog/docker-secrets/</w:t>
        </w:r>
      </w:hyperlink>
    </w:p>
    <w:p w14:paraId="2E920BD2" w14:textId="77777777" w:rsidR="004C6D0E" w:rsidRDefault="004C6D0E"/>
    <w:sectPr w:rsidR="004C6D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var(--md-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3ED"/>
    <w:multiLevelType w:val="multilevel"/>
    <w:tmpl w:val="6FD0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1062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19"/>
    <w:rsid w:val="001D676D"/>
    <w:rsid w:val="002A23CB"/>
    <w:rsid w:val="00467752"/>
    <w:rsid w:val="004C6D0E"/>
    <w:rsid w:val="00676A19"/>
    <w:rsid w:val="00860C1F"/>
    <w:rsid w:val="009B3DFD"/>
    <w:rsid w:val="00BF708A"/>
    <w:rsid w:val="00BF7FB5"/>
    <w:rsid w:val="00DC66D0"/>
    <w:rsid w:val="00DE70CB"/>
    <w:rsid w:val="00FC1D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6003"/>
  <w15:chartTrackingRefBased/>
  <w15:docId w15:val="{5A15D3F5-CABE-4683-A4E6-6A345AFD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6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1D67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CH"/>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67752"/>
    <w:rPr>
      <w:color w:val="0563C1" w:themeColor="hyperlink"/>
      <w:u w:val="single"/>
    </w:rPr>
  </w:style>
  <w:style w:type="character" w:styleId="NichtaufgelsteErwhnung">
    <w:name w:val="Unresolved Mention"/>
    <w:basedOn w:val="Absatz-Standardschriftart"/>
    <w:uiPriority w:val="99"/>
    <w:semiHidden/>
    <w:unhideWhenUsed/>
    <w:rsid w:val="00467752"/>
    <w:rPr>
      <w:color w:val="605E5C"/>
      <w:shd w:val="clear" w:color="auto" w:fill="E1DFDD"/>
    </w:rPr>
  </w:style>
  <w:style w:type="character" w:customStyle="1" w:styleId="berschrift2Zchn">
    <w:name w:val="Überschrift 2 Zchn"/>
    <w:basedOn w:val="Absatz-Standardschriftart"/>
    <w:link w:val="berschrift2"/>
    <w:uiPriority w:val="9"/>
    <w:rsid w:val="001D676D"/>
    <w:rPr>
      <w:rFonts w:ascii="Times New Roman" w:eastAsia="Times New Roman" w:hAnsi="Times New Roman" w:cs="Times New Roman"/>
      <w:b/>
      <w:bCs/>
      <w:kern w:val="0"/>
      <w:sz w:val="36"/>
      <w:szCs w:val="36"/>
      <w:lang w:eastAsia="de-CH"/>
      <w14:ligatures w14:val="none"/>
    </w:rPr>
  </w:style>
  <w:style w:type="paragraph" w:styleId="StandardWeb">
    <w:name w:val="Normal (Web)"/>
    <w:basedOn w:val="Standard"/>
    <w:uiPriority w:val="99"/>
    <w:semiHidden/>
    <w:unhideWhenUsed/>
    <w:rsid w:val="001D676D"/>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HTMLCode">
    <w:name w:val="HTML Code"/>
    <w:basedOn w:val="Absatz-Standardschriftart"/>
    <w:uiPriority w:val="99"/>
    <w:semiHidden/>
    <w:unhideWhenUsed/>
    <w:rsid w:val="001D676D"/>
    <w:rPr>
      <w:rFonts w:ascii="Courier New" w:eastAsia="Times New Roman" w:hAnsi="Courier New" w:cs="Courier New"/>
      <w:sz w:val="20"/>
      <w:szCs w:val="20"/>
    </w:rPr>
  </w:style>
  <w:style w:type="character" w:styleId="Fett">
    <w:name w:val="Strong"/>
    <w:basedOn w:val="Absatz-Standardschriftart"/>
    <w:uiPriority w:val="22"/>
    <w:qFormat/>
    <w:rsid w:val="001D676D"/>
    <w:rPr>
      <w:b/>
      <w:bCs/>
    </w:rPr>
  </w:style>
  <w:style w:type="character" w:customStyle="1" w:styleId="berschrift1Zchn">
    <w:name w:val="Überschrift 1 Zchn"/>
    <w:basedOn w:val="Absatz-Standardschriftart"/>
    <w:link w:val="berschrift1"/>
    <w:uiPriority w:val="9"/>
    <w:rsid w:val="001D676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C6D0E"/>
    <w:pPr>
      <w:outlineLvl w:val="9"/>
    </w:pPr>
    <w:rPr>
      <w:kern w:val="0"/>
      <w:lang w:eastAsia="de-CH"/>
      <w14:ligatures w14:val="none"/>
    </w:rPr>
  </w:style>
  <w:style w:type="paragraph" w:styleId="Verzeichnis1">
    <w:name w:val="toc 1"/>
    <w:basedOn w:val="Standard"/>
    <w:next w:val="Standard"/>
    <w:autoRedefine/>
    <w:uiPriority w:val="39"/>
    <w:unhideWhenUsed/>
    <w:rsid w:val="004C6D0E"/>
    <w:pPr>
      <w:spacing w:after="100"/>
    </w:pPr>
  </w:style>
  <w:style w:type="paragraph" w:styleId="Verzeichnis2">
    <w:name w:val="toc 2"/>
    <w:basedOn w:val="Standard"/>
    <w:next w:val="Standard"/>
    <w:autoRedefine/>
    <w:uiPriority w:val="39"/>
    <w:unhideWhenUsed/>
    <w:rsid w:val="004C6D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18546">
      <w:bodyDiv w:val="1"/>
      <w:marLeft w:val="0"/>
      <w:marRight w:val="0"/>
      <w:marTop w:val="0"/>
      <w:marBottom w:val="0"/>
      <w:divBdr>
        <w:top w:val="none" w:sz="0" w:space="0" w:color="auto"/>
        <w:left w:val="none" w:sz="0" w:space="0" w:color="auto"/>
        <w:bottom w:val="none" w:sz="0" w:space="0" w:color="auto"/>
        <w:right w:val="none" w:sz="0" w:space="0" w:color="auto"/>
      </w:divBdr>
    </w:div>
    <w:div w:id="786705379">
      <w:bodyDiv w:val="1"/>
      <w:marLeft w:val="0"/>
      <w:marRight w:val="0"/>
      <w:marTop w:val="0"/>
      <w:marBottom w:val="0"/>
      <w:divBdr>
        <w:top w:val="none" w:sz="0" w:space="0" w:color="auto"/>
        <w:left w:val="none" w:sz="0" w:space="0" w:color="auto"/>
        <w:bottom w:val="none" w:sz="0" w:space="0" w:color="auto"/>
        <w:right w:val="none" w:sz="0" w:space="0" w:color="auto"/>
      </w:divBdr>
      <w:divsChild>
        <w:div w:id="540747564">
          <w:marLeft w:val="0"/>
          <w:marRight w:val="0"/>
          <w:marTop w:val="0"/>
          <w:marBottom w:val="0"/>
          <w:divBdr>
            <w:top w:val="none" w:sz="0" w:space="0" w:color="auto"/>
            <w:left w:val="none" w:sz="0" w:space="0" w:color="auto"/>
            <w:bottom w:val="none" w:sz="0" w:space="0" w:color="auto"/>
            <w:right w:val="none" w:sz="0" w:space="0" w:color="auto"/>
          </w:divBdr>
        </w:div>
        <w:div w:id="1108769484">
          <w:marLeft w:val="0"/>
          <w:marRight w:val="0"/>
          <w:marTop w:val="0"/>
          <w:marBottom w:val="0"/>
          <w:divBdr>
            <w:top w:val="none" w:sz="0" w:space="0" w:color="auto"/>
            <w:left w:val="none" w:sz="0" w:space="0" w:color="auto"/>
            <w:bottom w:val="none" w:sz="0" w:space="0" w:color="auto"/>
            <w:right w:val="none" w:sz="0" w:space="0" w:color="auto"/>
          </w:divBdr>
        </w:div>
        <w:div w:id="9374570">
          <w:marLeft w:val="0"/>
          <w:marRight w:val="0"/>
          <w:marTop w:val="0"/>
          <w:marBottom w:val="0"/>
          <w:divBdr>
            <w:top w:val="none" w:sz="0" w:space="0" w:color="auto"/>
            <w:left w:val="none" w:sz="0" w:space="0" w:color="auto"/>
            <w:bottom w:val="none" w:sz="0" w:space="0" w:color="auto"/>
            <w:right w:val="none" w:sz="0" w:space="0" w:color="auto"/>
          </w:divBdr>
        </w:div>
        <w:div w:id="77988931">
          <w:marLeft w:val="0"/>
          <w:marRight w:val="0"/>
          <w:marTop w:val="0"/>
          <w:marBottom w:val="0"/>
          <w:divBdr>
            <w:top w:val="none" w:sz="0" w:space="0" w:color="auto"/>
            <w:left w:val="none" w:sz="0" w:space="0" w:color="auto"/>
            <w:bottom w:val="none" w:sz="0" w:space="0" w:color="auto"/>
            <w:right w:val="none" w:sz="0" w:space="0" w:color="auto"/>
          </w:divBdr>
        </w:div>
        <w:div w:id="2137405250">
          <w:marLeft w:val="0"/>
          <w:marRight w:val="0"/>
          <w:marTop w:val="0"/>
          <w:marBottom w:val="0"/>
          <w:divBdr>
            <w:top w:val="none" w:sz="0" w:space="0" w:color="auto"/>
            <w:left w:val="none" w:sz="0" w:space="0" w:color="auto"/>
            <w:bottom w:val="none" w:sz="0" w:space="0" w:color="auto"/>
            <w:right w:val="none" w:sz="0" w:space="0" w:color="auto"/>
          </w:divBdr>
        </w:div>
        <w:div w:id="994264629">
          <w:marLeft w:val="0"/>
          <w:marRight w:val="0"/>
          <w:marTop w:val="0"/>
          <w:marBottom w:val="0"/>
          <w:divBdr>
            <w:top w:val="none" w:sz="0" w:space="0" w:color="auto"/>
            <w:left w:val="none" w:sz="0" w:space="0" w:color="auto"/>
            <w:bottom w:val="none" w:sz="0" w:space="0" w:color="auto"/>
            <w:right w:val="none" w:sz="0" w:space="0" w:color="auto"/>
          </w:divBdr>
        </w:div>
        <w:div w:id="6829179">
          <w:marLeft w:val="0"/>
          <w:marRight w:val="0"/>
          <w:marTop w:val="0"/>
          <w:marBottom w:val="0"/>
          <w:divBdr>
            <w:top w:val="none" w:sz="0" w:space="0" w:color="auto"/>
            <w:left w:val="none" w:sz="0" w:space="0" w:color="auto"/>
            <w:bottom w:val="none" w:sz="0" w:space="0" w:color="auto"/>
            <w:right w:val="none" w:sz="0" w:space="0" w:color="auto"/>
          </w:divBdr>
        </w:div>
        <w:div w:id="1663124952">
          <w:marLeft w:val="0"/>
          <w:marRight w:val="0"/>
          <w:marTop w:val="0"/>
          <w:marBottom w:val="0"/>
          <w:divBdr>
            <w:top w:val="none" w:sz="0" w:space="0" w:color="auto"/>
            <w:left w:val="none" w:sz="0" w:space="0" w:color="auto"/>
            <w:bottom w:val="none" w:sz="0" w:space="0" w:color="auto"/>
            <w:right w:val="none" w:sz="0" w:space="0" w:color="auto"/>
          </w:divBdr>
        </w:div>
        <w:div w:id="518812915">
          <w:marLeft w:val="0"/>
          <w:marRight w:val="0"/>
          <w:marTop w:val="0"/>
          <w:marBottom w:val="0"/>
          <w:divBdr>
            <w:top w:val="none" w:sz="0" w:space="0" w:color="auto"/>
            <w:left w:val="none" w:sz="0" w:space="0" w:color="auto"/>
            <w:bottom w:val="none" w:sz="0" w:space="0" w:color="auto"/>
            <w:right w:val="none" w:sz="0" w:space="0" w:color="auto"/>
          </w:divBdr>
        </w:div>
        <w:div w:id="2062093267">
          <w:marLeft w:val="0"/>
          <w:marRight w:val="0"/>
          <w:marTop w:val="0"/>
          <w:marBottom w:val="0"/>
          <w:divBdr>
            <w:top w:val="none" w:sz="0" w:space="0" w:color="auto"/>
            <w:left w:val="none" w:sz="0" w:space="0" w:color="auto"/>
            <w:bottom w:val="none" w:sz="0" w:space="0" w:color="auto"/>
            <w:right w:val="none" w:sz="0" w:space="0" w:color="auto"/>
          </w:divBdr>
        </w:div>
        <w:div w:id="500122313">
          <w:marLeft w:val="0"/>
          <w:marRight w:val="0"/>
          <w:marTop w:val="0"/>
          <w:marBottom w:val="0"/>
          <w:divBdr>
            <w:top w:val="none" w:sz="0" w:space="0" w:color="auto"/>
            <w:left w:val="none" w:sz="0" w:space="0" w:color="auto"/>
            <w:bottom w:val="none" w:sz="0" w:space="0" w:color="auto"/>
            <w:right w:val="none" w:sz="0" w:space="0" w:color="auto"/>
          </w:divBdr>
        </w:div>
        <w:div w:id="1326779475">
          <w:marLeft w:val="0"/>
          <w:marRight w:val="0"/>
          <w:marTop w:val="0"/>
          <w:marBottom w:val="0"/>
          <w:divBdr>
            <w:top w:val="none" w:sz="0" w:space="0" w:color="auto"/>
            <w:left w:val="none" w:sz="0" w:space="0" w:color="auto"/>
            <w:bottom w:val="none" w:sz="0" w:space="0" w:color="auto"/>
            <w:right w:val="none" w:sz="0" w:space="0" w:color="auto"/>
          </w:divBdr>
        </w:div>
        <w:div w:id="1435058514">
          <w:marLeft w:val="0"/>
          <w:marRight w:val="0"/>
          <w:marTop w:val="0"/>
          <w:marBottom w:val="0"/>
          <w:divBdr>
            <w:top w:val="none" w:sz="0" w:space="0" w:color="auto"/>
            <w:left w:val="none" w:sz="0" w:space="0" w:color="auto"/>
            <w:bottom w:val="none" w:sz="0" w:space="0" w:color="auto"/>
            <w:right w:val="none" w:sz="0" w:space="0" w:color="auto"/>
          </w:divBdr>
        </w:div>
        <w:div w:id="1420712184">
          <w:marLeft w:val="0"/>
          <w:marRight w:val="0"/>
          <w:marTop w:val="0"/>
          <w:marBottom w:val="0"/>
          <w:divBdr>
            <w:top w:val="none" w:sz="0" w:space="0" w:color="auto"/>
            <w:left w:val="none" w:sz="0" w:space="0" w:color="auto"/>
            <w:bottom w:val="none" w:sz="0" w:space="0" w:color="auto"/>
            <w:right w:val="none" w:sz="0" w:space="0" w:color="auto"/>
          </w:divBdr>
        </w:div>
        <w:div w:id="1296256600">
          <w:marLeft w:val="0"/>
          <w:marRight w:val="0"/>
          <w:marTop w:val="0"/>
          <w:marBottom w:val="0"/>
          <w:divBdr>
            <w:top w:val="none" w:sz="0" w:space="0" w:color="auto"/>
            <w:left w:val="none" w:sz="0" w:space="0" w:color="auto"/>
            <w:bottom w:val="none" w:sz="0" w:space="0" w:color="auto"/>
            <w:right w:val="none" w:sz="0" w:space="0" w:color="auto"/>
          </w:divBdr>
        </w:div>
        <w:div w:id="1074164206">
          <w:marLeft w:val="0"/>
          <w:marRight w:val="0"/>
          <w:marTop w:val="0"/>
          <w:marBottom w:val="0"/>
          <w:divBdr>
            <w:top w:val="none" w:sz="0" w:space="0" w:color="auto"/>
            <w:left w:val="none" w:sz="0" w:space="0" w:color="auto"/>
            <w:bottom w:val="none" w:sz="0" w:space="0" w:color="auto"/>
            <w:right w:val="none" w:sz="0" w:space="0" w:color="auto"/>
          </w:divBdr>
        </w:div>
        <w:div w:id="1515606758">
          <w:marLeft w:val="0"/>
          <w:marRight w:val="0"/>
          <w:marTop w:val="0"/>
          <w:marBottom w:val="0"/>
          <w:divBdr>
            <w:top w:val="none" w:sz="0" w:space="0" w:color="auto"/>
            <w:left w:val="none" w:sz="0" w:space="0" w:color="auto"/>
            <w:bottom w:val="none" w:sz="0" w:space="0" w:color="auto"/>
            <w:right w:val="none" w:sz="0" w:space="0" w:color="auto"/>
          </w:divBdr>
        </w:div>
        <w:div w:id="1953704150">
          <w:marLeft w:val="0"/>
          <w:marRight w:val="0"/>
          <w:marTop w:val="0"/>
          <w:marBottom w:val="0"/>
          <w:divBdr>
            <w:top w:val="none" w:sz="0" w:space="0" w:color="auto"/>
            <w:left w:val="none" w:sz="0" w:space="0" w:color="auto"/>
            <w:bottom w:val="none" w:sz="0" w:space="0" w:color="auto"/>
            <w:right w:val="none" w:sz="0" w:space="0" w:color="auto"/>
          </w:divBdr>
        </w:div>
        <w:div w:id="473836603">
          <w:marLeft w:val="0"/>
          <w:marRight w:val="0"/>
          <w:marTop w:val="0"/>
          <w:marBottom w:val="0"/>
          <w:divBdr>
            <w:top w:val="none" w:sz="0" w:space="0" w:color="auto"/>
            <w:left w:val="none" w:sz="0" w:space="0" w:color="auto"/>
            <w:bottom w:val="none" w:sz="0" w:space="0" w:color="auto"/>
            <w:right w:val="none" w:sz="0" w:space="0" w:color="auto"/>
          </w:divBdr>
        </w:div>
        <w:div w:id="235940522">
          <w:marLeft w:val="0"/>
          <w:marRight w:val="0"/>
          <w:marTop w:val="0"/>
          <w:marBottom w:val="0"/>
          <w:divBdr>
            <w:top w:val="none" w:sz="0" w:space="0" w:color="auto"/>
            <w:left w:val="none" w:sz="0" w:space="0" w:color="auto"/>
            <w:bottom w:val="none" w:sz="0" w:space="0" w:color="auto"/>
            <w:right w:val="none" w:sz="0" w:space="0" w:color="auto"/>
          </w:divBdr>
        </w:div>
        <w:div w:id="1142774953">
          <w:marLeft w:val="0"/>
          <w:marRight w:val="0"/>
          <w:marTop w:val="0"/>
          <w:marBottom w:val="0"/>
          <w:divBdr>
            <w:top w:val="none" w:sz="0" w:space="0" w:color="auto"/>
            <w:left w:val="none" w:sz="0" w:space="0" w:color="auto"/>
            <w:bottom w:val="none" w:sz="0" w:space="0" w:color="auto"/>
            <w:right w:val="none" w:sz="0" w:space="0" w:color="auto"/>
          </w:divBdr>
        </w:div>
        <w:div w:id="1994751374">
          <w:marLeft w:val="0"/>
          <w:marRight w:val="0"/>
          <w:marTop w:val="0"/>
          <w:marBottom w:val="0"/>
          <w:divBdr>
            <w:top w:val="none" w:sz="0" w:space="0" w:color="auto"/>
            <w:left w:val="none" w:sz="0" w:space="0" w:color="auto"/>
            <w:bottom w:val="none" w:sz="0" w:space="0" w:color="auto"/>
            <w:right w:val="none" w:sz="0" w:space="0" w:color="auto"/>
          </w:divBdr>
        </w:div>
        <w:div w:id="1617904601">
          <w:marLeft w:val="0"/>
          <w:marRight w:val="0"/>
          <w:marTop w:val="0"/>
          <w:marBottom w:val="0"/>
          <w:divBdr>
            <w:top w:val="none" w:sz="0" w:space="0" w:color="auto"/>
            <w:left w:val="none" w:sz="0" w:space="0" w:color="auto"/>
            <w:bottom w:val="none" w:sz="0" w:space="0" w:color="auto"/>
            <w:right w:val="none" w:sz="0" w:space="0" w:color="auto"/>
          </w:divBdr>
        </w:div>
        <w:div w:id="161820060">
          <w:marLeft w:val="0"/>
          <w:marRight w:val="0"/>
          <w:marTop w:val="0"/>
          <w:marBottom w:val="0"/>
          <w:divBdr>
            <w:top w:val="none" w:sz="0" w:space="0" w:color="auto"/>
            <w:left w:val="none" w:sz="0" w:space="0" w:color="auto"/>
            <w:bottom w:val="none" w:sz="0" w:space="0" w:color="auto"/>
            <w:right w:val="none" w:sz="0" w:space="0" w:color="auto"/>
          </w:divBdr>
        </w:div>
        <w:div w:id="1353266922">
          <w:marLeft w:val="0"/>
          <w:marRight w:val="0"/>
          <w:marTop w:val="0"/>
          <w:marBottom w:val="0"/>
          <w:divBdr>
            <w:top w:val="none" w:sz="0" w:space="0" w:color="auto"/>
            <w:left w:val="none" w:sz="0" w:space="0" w:color="auto"/>
            <w:bottom w:val="none" w:sz="0" w:space="0" w:color="auto"/>
            <w:right w:val="none" w:sz="0" w:space="0" w:color="auto"/>
          </w:divBdr>
        </w:div>
        <w:div w:id="219950566">
          <w:marLeft w:val="0"/>
          <w:marRight w:val="0"/>
          <w:marTop w:val="0"/>
          <w:marBottom w:val="0"/>
          <w:divBdr>
            <w:top w:val="none" w:sz="0" w:space="0" w:color="auto"/>
            <w:left w:val="none" w:sz="0" w:space="0" w:color="auto"/>
            <w:bottom w:val="none" w:sz="0" w:space="0" w:color="auto"/>
            <w:right w:val="none" w:sz="0" w:space="0" w:color="auto"/>
          </w:divBdr>
        </w:div>
        <w:div w:id="1424914301">
          <w:marLeft w:val="0"/>
          <w:marRight w:val="0"/>
          <w:marTop w:val="0"/>
          <w:marBottom w:val="0"/>
          <w:divBdr>
            <w:top w:val="none" w:sz="0" w:space="0" w:color="auto"/>
            <w:left w:val="none" w:sz="0" w:space="0" w:color="auto"/>
            <w:bottom w:val="none" w:sz="0" w:space="0" w:color="auto"/>
            <w:right w:val="none" w:sz="0" w:space="0" w:color="auto"/>
          </w:divBdr>
        </w:div>
        <w:div w:id="984552530">
          <w:marLeft w:val="0"/>
          <w:marRight w:val="0"/>
          <w:marTop w:val="0"/>
          <w:marBottom w:val="0"/>
          <w:divBdr>
            <w:top w:val="none" w:sz="0" w:space="0" w:color="auto"/>
            <w:left w:val="none" w:sz="0" w:space="0" w:color="auto"/>
            <w:bottom w:val="none" w:sz="0" w:space="0" w:color="auto"/>
            <w:right w:val="none" w:sz="0" w:space="0" w:color="auto"/>
          </w:divBdr>
        </w:div>
        <w:div w:id="267662177">
          <w:marLeft w:val="0"/>
          <w:marRight w:val="0"/>
          <w:marTop w:val="0"/>
          <w:marBottom w:val="0"/>
          <w:divBdr>
            <w:top w:val="none" w:sz="0" w:space="0" w:color="auto"/>
            <w:left w:val="none" w:sz="0" w:space="0" w:color="auto"/>
            <w:bottom w:val="none" w:sz="0" w:space="0" w:color="auto"/>
            <w:right w:val="none" w:sz="0" w:space="0" w:color="auto"/>
          </w:divBdr>
        </w:div>
        <w:div w:id="113791851">
          <w:marLeft w:val="0"/>
          <w:marRight w:val="0"/>
          <w:marTop w:val="0"/>
          <w:marBottom w:val="0"/>
          <w:divBdr>
            <w:top w:val="none" w:sz="0" w:space="0" w:color="auto"/>
            <w:left w:val="none" w:sz="0" w:space="0" w:color="auto"/>
            <w:bottom w:val="none" w:sz="0" w:space="0" w:color="auto"/>
            <w:right w:val="none" w:sz="0" w:space="0" w:color="auto"/>
          </w:divBdr>
        </w:div>
        <w:div w:id="1079982857">
          <w:marLeft w:val="0"/>
          <w:marRight w:val="0"/>
          <w:marTop w:val="0"/>
          <w:marBottom w:val="0"/>
          <w:divBdr>
            <w:top w:val="none" w:sz="0" w:space="0" w:color="auto"/>
            <w:left w:val="none" w:sz="0" w:space="0" w:color="auto"/>
            <w:bottom w:val="none" w:sz="0" w:space="0" w:color="auto"/>
            <w:right w:val="none" w:sz="0" w:space="0" w:color="auto"/>
          </w:divBdr>
        </w:div>
        <w:div w:id="403795586">
          <w:marLeft w:val="0"/>
          <w:marRight w:val="0"/>
          <w:marTop w:val="0"/>
          <w:marBottom w:val="0"/>
          <w:divBdr>
            <w:top w:val="none" w:sz="0" w:space="0" w:color="auto"/>
            <w:left w:val="none" w:sz="0" w:space="0" w:color="auto"/>
            <w:bottom w:val="none" w:sz="0" w:space="0" w:color="auto"/>
            <w:right w:val="none" w:sz="0" w:space="0" w:color="auto"/>
          </w:divBdr>
        </w:div>
        <w:div w:id="361976042">
          <w:marLeft w:val="0"/>
          <w:marRight w:val="0"/>
          <w:marTop w:val="0"/>
          <w:marBottom w:val="0"/>
          <w:divBdr>
            <w:top w:val="none" w:sz="0" w:space="0" w:color="auto"/>
            <w:left w:val="none" w:sz="0" w:space="0" w:color="auto"/>
            <w:bottom w:val="none" w:sz="0" w:space="0" w:color="auto"/>
            <w:right w:val="none" w:sz="0" w:space="0" w:color="auto"/>
          </w:divBdr>
        </w:div>
        <w:div w:id="1864787422">
          <w:marLeft w:val="0"/>
          <w:marRight w:val="0"/>
          <w:marTop w:val="0"/>
          <w:marBottom w:val="0"/>
          <w:divBdr>
            <w:top w:val="none" w:sz="0" w:space="0" w:color="auto"/>
            <w:left w:val="none" w:sz="0" w:space="0" w:color="auto"/>
            <w:bottom w:val="none" w:sz="0" w:space="0" w:color="auto"/>
            <w:right w:val="none" w:sz="0" w:space="0" w:color="auto"/>
          </w:divBdr>
        </w:div>
        <w:div w:id="432476992">
          <w:marLeft w:val="0"/>
          <w:marRight w:val="0"/>
          <w:marTop w:val="0"/>
          <w:marBottom w:val="0"/>
          <w:divBdr>
            <w:top w:val="none" w:sz="0" w:space="0" w:color="auto"/>
            <w:left w:val="none" w:sz="0" w:space="0" w:color="auto"/>
            <w:bottom w:val="none" w:sz="0" w:space="0" w:color="auto"/>
            <w:right w:val="none" w:sz="0" w:space="0" w:color="auto"/>
          </w:divBdr>
        </w:div>
        <w:div w:id="768236662">
          <w:marLeft w:val="0"/>
          <w:marRight w:val="0"/>
          <w:marTop w:val="0"/>
          <w:marBottom w:val="0"/>
          <w:divBdr>
            <w:top w:val="none" w:sz="0" w:space="0" w:color="auto"/>
            <w:left w:val="none" w:sz="0" w:space="0" w:color="auto"/>
            <w:bottom w:val="none" w:sz="0" w:space="0" w:color="auto"/>
            <w:right w:val="none" w:sz="0" w:space="0" w:color="auto"/>
          </w:divBdr>
        </w:div>
      </w:divsChild>
    </w:div>
    <w:div w:id="111027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arthly.dev/blog/docker-secret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snetzundich.de/docker-compose-erklaer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bssg.gitlab.io/m169/2-1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kapeli.com/cheat_sheets/Dockerfile.docset/Contents/Resources/Documents/index"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684A0F07433874D8BD23395CC3024F1" ma:contentTypeVersion="12" ma:contentTypeDescription="Ein neues Dokument erstellen." ma:contentTypeScope="" ma:versionID="7ecac314b424def47b2584b30fd83fb3">
  <xsd:schema xmlns:xsd="http://www.w3.org/2001/XMLSchema" xmlns:xs="http://www.w3.org/2001/XMLSchema" xmlns:p="http://schemas.microsoft.com/office/2006/metadata/properties" xmlns:ns3="f608e142-803c-4f4c-aec8-b87368a41977" xmlns:ns4="0c0cce37-3535-4804-9580-cc3979295420" targetNamespace="http://schemas.microsoft.com/office/2006/metadata/properties" ma:root="true" ma:fieldsID="bc12113252b033e57b331ae1568f8feb" ns3:_="" ns4:_="">
    <xsd:import namespace="f608e142-803c-4f4c-aec8-b87368a41977"/>
    <xsd:import namespace="0c0cce37-3535-4804-9580-cc397929542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08e142-803c-4f4c-aec8-b87368a419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0cce37-3535-4804-9580-cc3979295420"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608e142-803c-4f4c-aec8-b87368a4197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CB617-F88B-444F-B2D1-BA7A9F961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08e142-803c-4f4c-aec8-b87368a41977"/>
    <ds:schemaRef ds:uri="0c0cce37-3535-4804-9580-cc39792954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5288E6-3CCB-4658-8EE2-641F500B04C8}">
  <ds:schemaRefs>
    <ds:schemaRef ds:uri="http://schemas.microsoft.com/sharepoint/v3/contenttype/forms"/>
  </ds:schemaRefs>
</ds:datastoreItem>
</file>

<file path=customXml/itemProps3.xml><?xml version="1.0" encoding="utf-8"?>
<ds:datastoreItem xmlns:ds="http://schemas.openxmlformats.org/officeDocument/2006/customXml" ds:itemID="{511FBA39-EB03-4547-A415-E063033B4DEF}">
  <ds:schemaRefs>
    <ds:schemaRef ds:uri="f608e142-803c-4f4c-aec8-b87368a41977"/>
    <ds:schemaRef ds:uri="http://schemas.microsoft.com/office/2006/metadata/properties"/>
    <ds:schemaRef ds:uri="http://schemas.microsoft.com/office/2006/documentManagement/types"/>
    <ds:schemaRef ds:uri="http://purl.org/dc/dcmitype/"/>
    <ds:schemaRef ds:uri="http://purl.org/dc/elements/1.1/"/>
    <ds:schemaRef ds:uri="http://schemas.openxmlformats.org/package/2006/metadata/core-properties"/>
    <ds:schemaRef ds:uri="http://purl.org/dc/terms/"/>
    <ds:schemaRef ds:uri="http://schemas.microsoft.com/office/infopath/2007/PartnerControls"/>
    <ds:schemaRef ds:uri="0c0cce37-3535-4804-9580-cc3979295420"/>
    <ds:schemaRef ds:uri="http://www.w3.org/XML/1998/namespace"/>
  </ds:schemaRefs>
</ds:datastoreItem>
</file>

<file path=customXml/itemProps4.xml><?xml version="1.0" encoding="utf-8"?>
<ds:datastoreItem xmlns:ds="http://schemas.openxmlformats.org/officeDocument/2006/customXml" ds:itemID="{7627F82B-2C25-4D01-BC83-35A1CD62E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390</Words>
  <Characters>2458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Sustarsic</dc:creator>
  <cp:keywords/>
  <dc:description/>
  <cp:lastModifiedBy>Gabriel Sustarsic</cp:lastModifiedBy>
  <cp:revision>2</cp:revision>
  <dcterms:created xsi:type="dcterms:W3CDTF">2023-05-04T06:17:00Z</dcterms:created>
  <dcterms:modified xsi:type="dcterms:W3CDTF">2023-05-04T06:17:00Z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0x0101001684A0F07433874D8BD23395CC3024F1</vt:lpwstr>
  </property>
</Properties>
</file>