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tabs>
          <w:tab w:val="left" w:pos="5668"/>
        </w:tabs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 Unit Testing Framework Tool</w:t>
      </w:r>
    </w:p>
    <w:p w:rsidR="00000000" w:rsidDel="00000000" w:rsidP="00000000" w:rsidRDefault="00000000" w:rsidRPr="00000000" w14:paraId="00000001">
      <w:pPr>
        <w:tabs>
          <w:tab w:val="left" w:pos="5668"/>
        </w:tabs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tabs>
          <w:tab w:val="left" w:pos="56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left" w:pos="5668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tabs>
          <w:tab w:val="left" w:pos="5668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Available Unit testing framework tools in Current Market :</w:t>
      </w:r>
    </w:p>
    <w:p w:rsidR="00000000" w:rsidDel="00000000" w:rsidP="00000000" w:rsidRDefault="00000000" w:rsidRPr="00000000" w14:paraId="00000005">
      <w:pPr>
        <w:tabs>
          <w:tab w:val="left" w:pos="56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TestNG ------------&gt; Java, .Net             [Eclipse / JDevelopers / Intellj ]</w:t>
      </w:r>
    </w:p>
    <w:p w:rsidR="00000000" w:rsidDel="00000000" w:rsidP="00000000" w:rsidRDefault="00000000" w:rsidRPr="00000000" w14:paraId="00000006">
      <w:pPr>
        <w:tabs>
          <w:tab w:val="left" w:pos="56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Junit -------&gt; Java                                [Eclipse / JDevelopers / Intellj ]</w:t>
      </w:r>
    </w:p>
    <w:p w:rsidR="00000000" w:rsidDel="00000000" w:rsidP="00000000" w:rsidRDefault="00000000" w:rsidRPr="00000000" w14:paraId="00000007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Nunit ---------&gt; .Net                            [Visual Studio]</w:t>
      </w:r>
    </w:p>
    <w:p w:rsidR="00000000" w:rsidDel="00000000" w:rsidP="00000000" w:rsidRDefault="00000000" w:rsidRPr="00000000" w14:paraId="00000008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Pydev --------&gt; Python                       [PyChram]</w:t>
      </w:r>
    </w:p>
    <w:p w:rsidR="00000000" w:rsidDel="00000000" w:rsidP="00000000" w:rsidRDefault="00000000" w:rsidRPr="00000000" w14:paraId="00000009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Rspsc ----------&gt; Rubby                     [Eclipse]</w:t>
      </w:r>
    </w:p>
    <w:p w:rsidR="00000000" w:rsidDel="00000000" w:rsidP="00000000" w:rsidRDefault="00000000" w:rsidRPr="00000000" w14:paraId="0000000A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Jasmin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javascript                         [WebStrom ]</w:t>
      </w:r>
    </w:p>
    <w:p w:rsidR="00000000" w:rsidDel="00000000" w:rsidP="00000000" w:rsidRDefault="00000000" w:rsidRPr="00000000" w14:paraId="0000000B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unit testing framework tool is implemented as plugin for eclipse IDE, but Junit is a default plugin for eclipse IDE.</w:t>
      </w:r>
    </w:p>
    <w:p w:rsidR="00000000" w:rsidDel="00000000" w:rsidP="00000000" w:rsidRDefault="00000000" w:rsidRPr="00000000" w14:paraId="0000000D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pos="5668"/>
        </w:tabs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What is testNG ?</w:t>
      </w:r>
    </w:p>
    <w:p w:rsidR="00000000" w:rsidDel="00000000" w:rsidP="00000000" w:rsidRDefault="00000000" w:rsidRPr="00000000" w14:paraId="0000000F">
      <w:pPr>
        <w:tabs>
          <w:tab w:val="left" w:pos="56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Wingdings" w:cs="Wingdings" w:eastAsia="Wingdings" w:hAnsi="Wingdings"/>
          <w:sz w:val="32"/>
          <w:szCs w:val="32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TestNG is a unit test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TDD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[test Driven Development ] framework , which support java &amp; .Net</w:t>
      </w:r>
    </w:p>
    <w:p w:rsidR="00000000" w:rsidDel="00000000" w:rsidP="00000000" w:rsidRDefault="00000000" w:rsidRPr="00000000" w14:paraId="00000010">
      <w:pPr>
        <w:tabs>
          <w:tab w:val="left" w:pos="56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Wingdings" w:cs="Wingdings" w:eastAsia="Wingdings" w:hAnsi="Wingdings"/>
          <w:b w:val="1"/>
          <w:sz w:val="32"/>
          <w:szCs w:val="32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TestNG is an open source unit test framework, where NG stands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Next Generation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11">
      <w:pPr>
        <w:tabs>
          <w:tab w:val="left" w:pos="56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TestNg developed as addition plugin for Eclipse</w:t>
      </w:r>
    </w:p>
    <w:p w:rsidR="00000000" w:rsidDel="00000000" w:rsidP="00000000" w:rsidRDefault="00000000" w:rsidRPr="00000000" w14:paraId="00000012">
      <w:pPr>
        <w:tabs>
          <w:tab w:val="left" w:pos="5668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TestNG is inspired from JUNIT &amp; NUNIT, it means it as all the feature of Nunit &amp; Junit &amp; alos contains addition features that makes TestNg become more powserFull</w:t>
      </w:r>
    </w:p>
    <w:p w:rsidR="00000000" w:rsidDel="00000000" w:rsidP="00000000" w:rsidRDefault="00000000" w:rsidRPr="00000000" w14:paraId="00000013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Installation steps of TestNG:</w:t>
      </w:r>
    </w:p>
    <w:p w:rsidR="00000000" w:rsidDel="00000000" w:rsidP="00000000" w:rsidRDefault="00000000" w:rsidRPr="00000000" w14:paraId="00000015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Go to Eclipse window</w:t>
      </w:r>
    </w:p>
    <w:p w:rsidR="00000000" w:rsidDel="00000000" w:rsidP="00000000" w:rsidRDefault="00000000" w:rsidRPr="00000000" w14:paraId="00000016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help option-&gt; Eclipse Marketplace</w:t>
      </w:r>
    </w:p>
    <w:p w:rsidR="00000000" w:rsidDel="00000000" w:rsidP="00000000" w:rsidRDefault="00000000" w:rsidRPr="00000000" w14:paraId="00000017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Write TestNG in find edit box and click on go button.</w:t>
      </w:r>
    </w:p>
    <w:p w:rsidR="00000000" w:rsidDel="00000000" w:rsidP="00000000" w:rsidRDefault="00000000" w:rsidRPr="00000000" w14:paraId="00000018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Find TestNG for eclipse division and click on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install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button</w:t>
      </w:r>
    </w:p>
    <w:p w:rsidR="00000000" w:rsidDel="00000000" w:rsidP="00000000" w:rsidRDefault="00000000" w:rsidRPr="00000000" w14:paraId="00000019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Click on confirm button and I accept the terms and conditions and click on finish</w:t>
      </w:r>
    </w:p>
    <w:p w:rsidR="00000000" w:rsidDel="00000000" w:rsidP="00000000" w:rsidRDefault="00000000" w:rsidRPr="00000000" w14:paraId="0000001A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verify the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TestNG installation-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Go to windows</w:t>
      </w:r>
    </w:p>
    <w:p w:rsidR="00000000" w:rsidDel="00000000" w:rsidP="00000000" w:rsidRDefault="00000000" w:rsidRPr="00000000" w14:paraId="0000001B">
      <w:pPr>
        <w:widowControl w:val="0"/>
        <w:spacing w:after="200" w:line="276" w:lineRule="auto"/>
        <w:ind w:left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Show view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others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expand java folder, TestNG symbol will be present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TestNG usage in development:</w:t>
      </w:r>
    </w:p>
    <w:p w:rsidR="00000000" w:rsidDel="00000000" w:rsidP="00000000" w:rsidRDefault="00000000" w:rsidRPr="00000000" w14:paraId="0000001D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TestNG is used in development to write white box/ unit test cases and each unit test case will be used to test the source code of the application</w:t>
      </w:r>
    </w:p>
    <w:p w:rsidR="00000000" w:rsidDel="00000000" w:rsidP="00000000" w:rsidRDefault="00000000" w:rsidRPr="00000000" w14:paraId="0000001E">
      <w:pPr>
        <w:widowControl w:val="0"/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It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27700" cy="1860550"/>
            <wp:effectExtent b="0" l="0" r="0" t="0"/>
            <wp:docPr id="3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860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Wingdings" w:cs="Wingdings" w:eastAsia="Wingdings" w:hAnsi="Wingdings"/>
          <w:sz w:val="28"/>
          <w:szCs w:val="28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In case of development, testNG will used to develop unit test cases and each unit test case check the business logic of the source code.</w:t>
      </w:r>
    </w:p>
    <w:p w:rsidR="00000000" w:rsidDel="00000000" w:rsidP="00000000" w:rsidRDefault="00000000" w:rsidRPr="00000000" w14:paraId="00000020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Wingdings" w:cs="Wingdings" w:eastAsia="Wingdings" w:hAnsi="Wingdings"/>
          <w:sz w:val="28"/>
          <w:szCs w:val="28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Used to achieve WBT </w:t>
      </w:r>
    </w:p>
    <w:p w:rsidR="00000000" w:rsidDel="00000000" w:rsidP="00000000" w:rsidRDefault="00000000" w:rsidRPr="00000000" w14:paraId="00000021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TestNG usage in selenium automation</w:t>
      </w:r>
    </w:p>
    <w:p w:rsidR="00000000" w:rsidDel="00000000" w:rsidP="00000000" w:rsidRDefault="00000000" w:rsidRPr="00000000" w14:paraId="00000022">
      <w:pPr>
        <w:widowControl w:val="0"/>
        <w:tabs>
          <w:tab w:val="left" w:pos="1995"/>
        </w:tabs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31510" cy="2548255"/>
            <wp:effectExtent b="0" l="0" r="0" t="0"/>
            <wp:docPr id="4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8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case of automation, testNG will be used to develop all the scripts using testNG annotations and achieve batch execution without any manual interaction.</w:t>
      </w:r>
    </w:p>
    <w:p w:rsidR="00000000" w:rsidDel="00000000" w:rsidP="00000000" w:rsidRDefault="00000000" w:rsidRPr="00000000" w14:paraId="00000024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TestNG will be used to handle all framework component &amp; help us to run all the test scripts in batch / parallel / group without any manual intervention </w:t>
      </w:r>
    </w:p>
    <w:p w:rsidR="00000000" w:rsidDel="00000000" w:rsidP="00000000" w:rsidRDefault="00000000" w:rsidRPr="00000000" w14:paraId="00000025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TestNG.xml is main controller of the selenium framework , where we start the execution</w:t>
      </w:r>
    </w:p>
    <w:p w:rsidR="00000000" w:rsidDel="00000000" w:rsidP="00000000" w:rsidRDefault="00000000" w:rsidRPr="00000000" w14:paraId="00000026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Why TestNG ? Why not Junit ?</w:t>
      </w:r>
    </w:p>
    <w:p w:rsidR="00000000" w:rsidDel="00000000" w:rsidP="00000000" w:rsidRDefault="00000000" w:rsidRPr="00000000" w14:paraId="0000002B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Annotation </w:t>
      </w:r>
    </w:p>
    <w:p w:rsidR="00000000" w:rsidDel="00000000" w:rsidP="00000000" w:rsidRDefault="00000000" w:rsidRPr="00000000" w14:paraId="0000002C">
      <w:pPr>
        <w:keepNext w:val="0"/>
        <w:keepLines w:val="0"/>
        <w:widowControl w:val="0"/>
        <w:numPr>
          <w:ilvl w:val="0"/>
          <w:numId w:val="1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Batch Execution </w:t>
      </w:r>
    </w:p>
    <w:p w:rsidR="00000000" w:rsidDel="00000000" w:rsidP="00000000" w:rsidRDefault="00000000" w:rsidRPr="00000000" w14:paraId="0000002D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New functionalities are: </w:t>
      </w:r>
    </w:p>
    <w:p w:rsidR="00000000" w:rsidDel="00000000" w:rsidP="00000000" w:rsidRDefault="00000000" w:rsidRPr="00000000" w14:paraId="0000002E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-&gt;Html report</w:t>
      </w:r>
    </w:p>
    <w:p w:rsidR="00000000" w:rsidDel="00000000" w:rsidP="00000000" w:rsidRDefault="00000000" w:rsidRPr="00000000" w14:paraId="0000002F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-&gt;Parallel execution</w:t>
      </w:r>
    </w:p>
    <w:p w:rsidR="00000000" w:rsidDel="00000000" w:rsidP="00000000" w:rsidRDefault="00000000" w:rsidRPr="00000000" w14:paraId="00000030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-&gt;Grouping execution</w:t>
      </w:r>
    </w:p>
    <w:p w:rsidR="00000000" w:rsidDel="00000000" w:rsidP="00000000" w:rsidRDefault="00000000" w:rsidRPr="00000000" w14:paraId="00000031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-&gt;Additional annotations</w:t>
      </w:r>
    </w:p>
    <w:p w:rsidR="00000000" w:rsidDel="00000000" w:rsidP="00000000" w:rsidRDefault="00000000" w:rsidRPr="00000000" w14:paraId="00000032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-&gt;batch execution is easier</w:t>
      </w:r>
    </w:p>
    <w:p w:rsidR="00000000" w:rsidDel="00000000" w:rsidP="00000000" w:rsidRDefault="00000000" w:rsidRPr="00000000" w14:paraId="00000033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-&gt; iTest Listeners  [used to take ScrrenShot]</w:t>
      </w:r>
    </w:p>
    <w:p w:rsidR="00000000" w:rsidDel="00000000" w:rsidP="00000000" w:rsidRDefault="00000000" w:rsidRPr="00000000" w14:paraId="00000034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-&gt;Retry Analyser   [used to rerun the failed test script]</w:t>
      </w:r>
    </w:p>
    <w:p w:rsidR="00000000" w:rsidDel="00000000" w:rsidP="00000000" w:rsidRDefault="00000000" w:rsidRPr="00000000" w14:paraId="00000035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  <w:rtl w:val="0"/>
        </w:rPr>
        <w:t xml:space="preserve">Annotations:</w:t>
      </w:r>
    </w:p>
    <w:p w:rsidR="00000000" w:rsidDel="00000000" w:rsidP="00000000" w:rsidRDefault="00000000" w:rsidRPr="00000000" w14:paraId="00000039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  <w:drawing>
          <wp:inline distB="0" distT="0" distL="0" distR="0">
            <wp:extent cx="5727700" cy="1752600"/>
            <wp:effectExtent b="0" l="0" r="0" t="0"/>
            <wp:docPr id="3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Java block , which is used to provide metadata(information/instruction ) to the JVM , at the time of execution in RUN-Time. </w:t>
      </w:r>
    </w:p>
    <w:p w:rsidR="00000000" w:rsidDel="00000000" w:rsidP="00000000" w:rsidRDefault="00000000" w:rsidRPr="00000000" w14:paraId="0000003B">
      <w:pPr>
        <w:keepNext w:val="0"/>
        <w:keepLines w:val="0"/>
        <w:widowControl w:val="0"/>
        <w:numPr>
          <w:ilvl w:val="0"/>
          <w:numId w:val="1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66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Annotation always start with @symbol</w:t>
      </w:r>
    </w:p>
    <w:p w:rsidR="00000000" w:rsidDel="00000000" w:rsidP="00000000" w:rsidRDefault="00000000" w:rsidRPr="00000000" w14:paraId="0000003C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@Test</w:t>
      </w:r>
    </w:p>
    <w:p w:rsidR="00000000" w:rsidDel="00000000" w:rsidP="00000000" w:rsidRDefault="00000000" w:rsidRPr="00000000" w14:paraId="0000003D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@BeforeMethod</w:t>
      </w:r>
    </w:p>
    <w:p w:rsidR="00000000" w:rsidDel="00000000" w:rsidP="00000000" w:rsidRDefault="00000000" w:rsidRPr="00000000" w14:paraId="0000003E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@AfterMethod</w:t>
      </w:r>
    </w:p>
    <w:p w:rsidR="00000000" w:rsidDel="00000000" w:rsidP="00000000" w:rsidRDefault="00000000" w:rsidRPr="00000000" w14:paraId="0000003F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@BeforeClass</w:t>
      </w:r>
    </w:p>
    <w:p w:rsidR="00000000" w:rsidDel="00000000" w:rsidP="00000000" w:rsidRDefault="00000000" w:rsidRPr="00000000" w14:paraId="00000040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@AfterClass</w:t>
      </w:r>
    </w:p>
    <w:p w:rsidR="00000000" w:rsidDel="00000000" w:rsidP="00000000" w:rsidRDefault="00000000" w:rsidRPr="00000000" w14:paraId="00000041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@BeforeTest</w:t>
      </w:r>
    </w:p>
    <w:p w:rsidR="00000000" w:rsidDel="00000000" w:rsidP="00000000" w:rsidRDefault="00000000" w:rsidRPr="00000000" w14:paraId="00000042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@AfterTest</w:t>
      </w:r>
    </w:p>
    <w:p w:rsidR="00000000" w:rsidDel="00000000" w:rsidP="00000000" w:rsidRDefault="00000000" w:rsidRPr="00000000" w14:paraId="00000043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@paramaters</w:t>
      </w:r>
    </w:p>
    <w:p w:rsidR="00000000" w:rsidDel="00000000" w:rsidP="00000000" w:rsidRDefault="00000000" w:rsidRPr="00000000" w14:paraId="00000044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@dataProvider</w:t>
      </w:r>
    </w:p>
    <w:p w:rsidR="00000000" w:rsidDel="00000000" w:rsidP="00000000" w:rsidRDefault="00000000" w:rsidRPr="00000000" w14:paraId="00000045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@Listner</w:t>
      </w:r>
    </w:p>
    <w:p w:rsidR="00000000" w:rsidDel="00000000" w:rsidP="00000000" w:rsidRDefault="00000000" w:rsidRPr="00000000" w14:paraId="00000046">
      <w:pPr>
        <w:widowControl w:val="0"/>
        <w:numPr>
          <w:ilvl w:val="0"/>
          <w:numId w:val="13"/>
        </w:numPr>
        <w:spacing w:after="200" w:line="276" w:lineRule="auto"/>
        <w:ind w:left="720" w:hanging="36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===================</w:t>
      </w:r>
    </w:p>
    <w:p w:rsidR="00000000" w:rsidDel="00000000" w:rsidP="00000000" w:rsidRDefault="00000000" w:rsidRPr="00000000" w14:paraId="00000047">
      <w:pPr>
        <w:widowControl w:val="0"/>
        <w:spacing w:after="200" w:line="276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@Test</w:t>
      </w:r>
    </w:p>
    <w:p w:rsidR="00000000" w:rsidDel="00000000" w:rsidP="00000000" w:rsidRDefault="00000000" w:rsidRPr="00000000" w14:paraId="0000004A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19445" cy="1697355"/>
            <wp:effectExtent b="0" l="0" r="0" t="0"/>
            <wp:docPr id="4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1697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1510" cy="4298950"/>
            <wp:effectExtent b="0" l="0" r="0" t="0"/>
            <wp:docPr id="4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Whenever we execute testng class, javaCompiler/Interpeter always looks for @Test Annotation method to start the execution.</w:t>
      </w:r>
    </w:p>
    <w:p w:rsidR="00000000" w:rsidDel="00000000" w:rsidP="00000000" w:rsidRDefault="00000000" w:rsidRPr="00000000" w14:paraId="0000004F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Without @Test , testNG class will not be executed, @test annotation method act like main method in testNG </w:t>
      </w:r>
    </w:p>
    <w:p w:rsidR="00000000" w:rsidDel="00000000" w:rsidP="00000000" w:rsidRDefault="00000000" w:rsidRPr="00000000" w14:paraId="00000050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one testng class we can have multiple @test methods, but each test method should have @Test annotation before method signature.</w:t>
      </w:r>
    </w:p>
    <w:p w:rsidR="00000000" w:rsidDel="00000000" w:rsidP="00000000" w:rsidRDefault="00000000" w:rsidRPr="00000000" w14:paraId="00000051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Annotation method return type should be “void” and access specifier should be public., but method name can be anything.</w:t>
      </w:r>
    </w:p>
    <w:p w:rsidR="00000000" w:rsidDel="00000000" w:rsidP="00000000" w:rsidRDefault="00000000" w:rsidRPr="00000000" w14:paraId="00000052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per the Rule of the Automation , TESTNG class Name should be ModuleNAme , @test method name should be manual testCase Name</w:t>
      </w:r>
    </w:p>
    <w:p w:rsidR="00000000" w:rsidDel="00000000" w:rsidP="00000000" w:rsidRDefault="00000000" w:rsidRPr="00000000" w14:paraId="00000053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per the Rule TestNG class Name &amp; testNG method Name should end With “Test”</w:t>
      </w:r>
    </w:p>
    <w:p w:rsidR="00000000" w:rsidDel="00000000" w:rsidP="00000000" w:rsidRDefault="00000000" w:rsidRPr="00000000" w14:paraId="00000054">
      <w:pPr>
        <w:keepNext w:val="0"/>
        <w:keepLines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One Manual test case contains multiple steps all those steps should be automated using one @test annotation &amp; test name should be manual test-case Name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How to Verify html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Refresh the project after execution—select project right click and click on refresh</w:t>
      </w:r>
    </w:p>
    <w:p w:rsidR="00000000" w:rsidDel="00000000" w:rsidP="00000000" w:rsidRDefault="00000000" w:rsidRPr="00000000" w14:paraId="00000058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Automatically we get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test-Output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folder within the same project.</w:t>
      </w:r>
    </w:p>
    <w:p w:rsidR="00000000" w:rsidDel="00000000" w:rsidP="00000000" w:rsidRDefault="00000000" w:rsidRPr="00000000" w14:paraId="00000059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Expand test-output folder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select emailable.html and right click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open with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→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Open with browser</w:t>
      </w:r>
    </w:p>
    <w:p w:rsidR="00000000" w:rsidDel="00000000" w:rsidP="00000000" w:rsidRDefault="00000000" w:rsidRPr="00000000" w14:paraId="0000005A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Priority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Whenever we execute testNG class , bydefault all the test method will be executed based on Alphabetical Order , in order the change the Order of Execution , we go for priority </w:t>
      </w:r>
    </w:p>
    <w:p w:rsidR="00000000" w:rsidDel="00000000" w:rsidP="00000000" w:rsidRDefault="00000000" w:rsidRPr="00000000" w14:paraId="0000005C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298950"/>
            <wp:effectExtent b="0" l="0" r="0" t="0"/>
            <wp:docPr id="4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DependsOnMethod 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5E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Its help us to check the dependent test case is pass or fail, </w:t>
      </w:r>
    </w:p>
    <w:p w:rsidR="00000000" w:rsidDel="00000000" w:rsidP="00000000" w:rsidRDefault="00000000" w:rsidRPr="00000000" w14:paraId="0000005F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dependent test-script get pass, execution will continue</w:t>
      </w:r>
    </w:p>
    <w:p w:rsidR="00000000" w:rsidDel="00000000" w:rsidP="00000000" w:rsidRDefault="00000000" w:rsidRPr="00000000" w14:paraId="00000060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dependent test-script get fail, skip the test execution </w:t>
      </w:r>
    </w:p>
    <w:p w:rsidR="00000000" w:rsidDel="00000000" w:rsidP="00000000" w:rsidRDefault="00000000" w:rsidRPr="00000000" w14:paraId="00000061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5731510" cy="4298950"/>
            <wp:effectExtent b="0" l="0" r="0" t="0"/>
            <wp:docPr id="4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highlight w:val="yellow"/>
          <w:rtl w:val="0"/>
        </w:rPr>
        <w:t xml:space="preserve">10. Invocation Count: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4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Same test-script executed with multiple Times with same test data</w:t>
      </w:r>
    </w:p>
    <w:p w:rsidR="00000000" w:rsidDel="00000000" w:rsidP="00000000" w:rsidRDefault="00000000" w:rsidRPr="00000000" w14:paraId="00000065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83901" cy="3023149"/>
            <wp:effectExtent b="0" l="0" r="0" t="0"/>
            <wp:docPr id="4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83901" cy="3023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single"/>
          <w:vertAlign w:val="baseline"/>
          <w:rtl w:val="0"/>
        </w:rPr>
        <w:t xml:space="preserve">. Data Provider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execute same test case multiple Times  with different test Data , we go for @DataProvider annotataion</w:t>
      </w:r>
    </w:p>
    <w:p w:rsidR="00000000" w:rsidDel="00000000" w:rsidP="00000000" w:rsidRDefault="00000000" w:rsidRPr="00000000" w14:paraId="00000069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Provider annotation always return TWO –DIMENSTINAL Object array</w:t>
      </w:r>
    </w:p>
    <w:p w:rsidR="00000000" w:rsidDel="00000000" w:rsidP="00000000" w:rsidRDefault="00000000" w:rsidRPr="00000000" w14:paraId="0000006A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 Provider annotation help us to execute same test multiple times with the different set of data  , each test-script should have dedicated @dataprovider annotation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DataProvider annotation play major role in Data driven framework , where we need to test tha application with huge amount of data like Ecommerce , banking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keepNext w:val="0"/>
        <w:keepLines w:val="0"/>
        <w:widowControl w:val="0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Below example , row count is 5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it indicates test needs to be executed 5 times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widowControl w:val="0"/>
        <w:spacing w:after="200" w:line="276" w:lineRule="auto"/>
        <w:ind w:left="72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Column count is 2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it indicates every iteration 2 arguments will be passed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0" distT="0" distL="0" distR="0">
            <wp:extent cx="5726430" cy="3385820"/>
            <wp:effectExtent b="0" l="0" r="0" t="0"/>
            <wp:docPr id="4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3858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Wingdings" w:cs="Wingdings" w:eastAsia="Wingdings" w:hAnsi="Wingdings"/>
          <w:b w:val="1"/>
          <w:sz w:val="28"/>
          <w:szCs w:val="28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Sample program for data provider</w:t>
      </w:r>
    </w:p>
    <w:p w:rsidR="00000000" w:rsidDel="00000000" w:rsidP="00000000" w:rsidRDefault="00000000" w:rsidRPr="00000000" w14:paraId="00000077">
      <w:pPr>
        <w:widowControl w:val="0"/>
        <w:spacing w:after="200" w:line="27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Wingdings" w:cs="Wingdings" w:eastAsia="Wingdings" w:hAnsi="Wingdings"/>
          <w:b w:val="1"/>
          <w:sz w:val="28"/>
          <w:szCs w:val="28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provider example with 3 arguments </w:t>
      </w:r>
    </w:p>
    <w:p w:rsidR="00000000" w:rsidDel="00000000" w:rsidP="00000000" w:rsidRDefault="00000000" w:rsidRPr="00000000" w14:paraId="000000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810"/>
        </w:tabs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731510" cy="3223895"/>
            <wp:effectExtent b="0" l="0" r="0" t="0"/>
            <wp:docPr id="4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widowControl w:val="0"/>
        <w:spacing w:after="200" w:line="276" w:lineRule="auto"/>
        <w:ind w:firstLine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widowControl w:val="0"/>
        <w:spacing w:after="200" w:line="276" w:lineRule="auto"/>
        <w:ind w:firstLine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widowControl w:val="0"/>
        <w:spacing w:after="200" w:line="276" w:lineRule="auto"/>
        <w:ind w:firstLine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0"/>
        </w:rPr>
        <w:t xml:space="preserve">@BeforeMethod @AfterMethod</w:t>
      </w:r>
    </w:p>
    <w:p w:rsidR="00000000" w:rsidDel="00000000" w:rsidP="00000000" w:rsidRDefault="00000000" w:rsidRPr="00000000" w14:paraId="00000081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 method annotations will be executed, before executing each @test method in a class</w:t>
      </w:r>
    </w:p>
    <w:p w:rsidR="00000000" w:rsidDel="00000000" w:rsidP="00000000" w:rsidRDefault="00000000" w:rsidRPr="00000000" w14:paraId="00000082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method annotation will be executed, after executing each @test in a class</w:t>
      </w:r>
    </w:p>
    <w:p w:rsidR="00000000" w:rsidDel="00000000" w:rsidP="00000000" w:rsidRDefault="00000000" w:rsidRPr="00000000" w14:paraId="00000083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Beforemethod &amp; aftermethod will not be executed, without @test annotation method, because they are configaration method</w:t>
      </w:r>
    </w:p>
    <w:p w:rsidR="00000000" w:rsidDel="00000000" w:rsidP="00000000" w:rsidRDefault="00000000" w:rsidRPr="00000000" w14:paraId="00000084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implement similar pre- condition  for all the testcase like “LOGIN code ” we go for @BM</w:t>
      </w:r>
    </w:p>
    <w:p w:rsidR="00000000" w:rsidDel="00000000" w:rsidP="00000000" w:rsidRDefault="00000000" w:rsidRPr="00000000" w14:paraId="00000085">
      <w:pPr>
        <w:keepNext w:val="0"/>
        <w:keepLines w:val="0"/>
        <w:widowControl w:val="0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implement similar post-condition  for all the testcase like “LOGOUT code ” we go for @AM</w:t>
      </w:r>
    </w:p>
    <w:p w:rsidR="00000000" w:rsidDel="00000000" w:rsidP="00000000" w:rsidRDefault="00000000" w:rsidRPr="00000000" w14:paraId="00000086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4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u w:val="single"/>
          <w:rtl w:val="0"/>
        </w:rPr>
        <w:t xml:space="preserve">@BeforeClass  &amp; @Afterclass</w:t>
      </w:r>
    </w:p>
    <w:p w:rsidR="00000000" w:rsidDel="00000000" w:rsidP="00000000" w:rsidRDefault="00000000" w:rsidRPr="00000000" w14:paraId="00000091">
      <w:pPr>
        <w:widowControl w:val="0"/>
        <w:spacing w:after="200" w:line="276" w:lineRule="auto"/>
        <w:ind w:left="36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50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BeforeClass Annotation method will be executed, before Executing first @test in a class</w:t>
      </w:r>
    </w:p>
    <w:p w:rsidR="00000000" w:rsidDel="00000000" w:rsidP="00000000" w:rsidRDefault="00000000" w:rsidRPr="00000000" w14:paraId="00000093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AfterClass Annotation method will be executed, after executing all/last test-case with  in a class</w:t>
      </w:r>
    </w:p>
    <w:p w:rsidR="00000000" w:rsidDel="00000000" w:rsidP="00000000" w:rsidRDefault="00000000" w:rsidRPr="00000000" w14:paraId="00000094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BeforeClass &amp; AfterClass annotations will be executed only once in a entire class execution.</w:t>
      </w:r>
    </w:p>
    <w:p w:rsidR="00000000" w:rsidDel="00000000" w:rsidP="00000000" w:rsidRDefault="00000000" w:rsidRPr="00000000" w14:paraId="00000095">
      <w:pPr>
        <w:keepNext w:val="0"/>
        <w:keepLines w:val="0"/>
        <w:widowControl w:val="0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It will be used to develop global configuration like launch browser, object initialization</w:t>
      </w:r>
    </w:p>
    <w:p w:rsidR="00000000" w:rsidDel="00000000" w:rsidP="00000000" w:rsidRDefault="00000000" w:rsidRPr="00000000" w14:paraId="0000009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NOTE: As per the Rule of the Automation , test case should not be have dependency between one to another test , every testcase should be unique (it means every test should have fresh login &amp; logout code )</w:t>
      </w:r>
    </w:p>
    <w:p w:rsidR="00000000" w:rsidDel="00000000" w:rsidP="00000000" w:rsidRDefault="00000000" w:rsidRPr="00000000" w14:paraId="00000097">
      <w:pPr>
        <w:tabs>
          <w:tab w:val="left" w:pos="5668"/>
        </w:tabs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tabs>
          <w:tab w:val="left" w:pos="5668"/>
        </w:tabs>
        <w:rPr>
          <w:rFonts w:ascii="Times New Roman" w:cs="Times New Roman" w:eastAsia="Times New Roman" w:hAnsi="Times New Roman"/>
          <w:b w:val="1"/>
          <w:color w:val="ff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ff0000"/>
          <w:sz w:val="28"/>
          <w:szCs w:val="28"/>
          <w:rtl w:val="0"/>
        </w:rPr>
        <w:t xml:space="preserve">ConFig Annotation methods Usage in REAL Selenium Framework</w:t>
      </w:r>
    </w:p>
    <w:p w:rsidR="00000000" w:rsidDel="00000000" w:rsidP="00000000" w:rsidRDefault="00000000" w:rsidRPr="00000000" w14:paraId="00000099">
      <w:pPr>
        <w:tabs>
          <w:tab w:val="left" w:pos="5668"/>
        </w:tabs>
        <w:rPr>
          <w:rFonts w:ascii="Times New Roman" w:cs="Times New Roman" w:eastAsia="Times New Roman" w:hAnsi="Times New Roman"/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Real selenium FrameWork , all the configure  annotation will be implemented</w:t>
      </w:r>
    </w:p>
    <w:p w:rsidR="00000000" w:rsidDel="00000000" w:rsidP="00000000" w:rsidRDefault="00000000" w:rsidRPr="00000000" w14:paraId="0000009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Inside the BaseClass, that is being shared all the Automation engineers via GITGUB</w:t>
      </w:r>
    </w:p>
    <w:p w:rsidR="00000000" w:rsidDel="00000000" w:rsidP="00000000" w:rsidRDefault="00000000" w:rsidRPr="00000000" w14:paraId="0000009C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BaseClass should be available in generic libraries package.</w:t>
      </w:r>
    </w:p>
    <w:p w:rsidR="00000000" w:rsidDel="00000000" w:rsidP="00000000" w:rsidRDefault="00000000" w:rsidRPr="00000000" w14:paraId="0000009D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As per the Rule , Every testScripts class should extend BaseClass, so that all the configure annotation will be inherited to the test scripts automatically </w:t>
      </w:r>
    </w:p>
    <w:p w:rsidR="00000000" w:rsidDel="00000000" w:rsidP="00000000" w:rsidRDefault="00000000" w:rsidRPr="00000000" w14:paraId="0000009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Advantages : </w:t>
      </w:r>
    </w:p>
    <w:p w:rsidR="00000000" w:rsidDel="00000000" w:rsidP="00000000" w:rsidRDefault="00000000" w:rsidRPr="00000000" w14:paraId="000000A0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Reusability</w:t>
      </w:r>
    </w:p>
    <w:p w:rsidR="00000000" w:rsidDel="00000000" w:rsidP="00000000" w:rsidRDefault="00000000" w:rsidRPr="00000000" w14:paraId="000000A1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Code Optimization</w:t>
      </w:r>
    </w:p>
    <w:p w:rsidR="00000000" w:rsidDel="00000000" w:rsidP="00000000" w:rsidRDefault="00000000" w:rsidRPr="00000000" w14:paraId="000000A2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Modification is easy</w:t>
      </w:r>
    </w:p>
    <w:p w:rsidR="00000000" w:rsidDel="00000000" w:rsidP="00000000" w:rsidRDefault="00000000" w:rsidRPr="00000000" w14:paraId="000000A3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Maintenance is easy</w:t>
      </w:r>
    </w:p>
    <w:p w:rsidR="00000000" w:rsidDel="00000000" w:rsidP="00000000" w:rsidRDefault="00000000" w:rsidRPr="00000000" w14:paraId="000000A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Test Development is faster </w:t>
      </w:r>
    </w:p>
    <w:p w:rsidR="00000000" w:rsidDel="00000000" w:rsidP="00000000" w:rsidRDefault="00000000" w:rsidRPr="00000000" w14:paraId="000000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68"/>
        </w:tabs>
        <w:spacing w:after="16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tabs>
          <w:tab w:val="left" w:pos="566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tabs>
          <w:tab w:val="left" w:pos="566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699125" cy="2335530"/>
            <wp:effectExtent b="0" l="0" r="0" t="0"/>
            <wp:docPr id="5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99125" cy="23355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tabs>
          <w:tab w:val="left" w:pos="5668"/>
        </w:tabs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Project Structure in Eclipse </w:t>
      </w:r>
    </w:p>
    <w:p w:rsidR="00000000" w:rsidDel="00000000" w:rsidP="00000000" w:rsidRDefault="00000000" w:rsidRPr="00000000" w14:paraId="000000A9">
      <w:pPr>
        <w:tabs>
          <w:tab w:val="left" w:pos="566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30875" cy="5250815"/>
            <wp:effectExtent b="0" l="0" r="0" t="0"/>
            <wp:docPr id="5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52508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tabs>
          <w:tab w:val="left" w:pos="566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tabs>
          <w:tab w:val="left" w:pos="5668"/>
        </w:tabs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=========Base class Program=============</w:t>
      </w:r>
    </w:p>
    <w:p w:rsidR="00000000" w:rsidDel="00000000" w:rsidP="00000000" w:rsidRDefault="00000000" w:rsidRPr="00000000" w14:paraId="000000A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com.vtiger.comcast.gereriUtility;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org.openqa.selenium.WebDriver;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org.openqa.selenium.chrome.ChromeDriver;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org.testng.annotations.AfterClass;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org.testng.annotations.AfterMethod;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org.testng.annotations.AfterSuite;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org.testng.annotations.BeforeClass;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org.testng.annotations.BeforeMethod;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org.testng.annotations.BeforeSuite;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com.vtiger.comcast.pomrepositylib.Home;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com.vtiger.comcast.pomrepositylib.Login;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BaseClass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WebDriver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/*Object Creation for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u w:val="single"/>
          <w:rtl w:val="0"/>
        </w:rPr>
        <w:t xml:space="preserve">Lib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JavaUtility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jLib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JavaUtility();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WebDriverUtility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wLib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WebDriverUtility();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FileUTiltiy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fLib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FileUTiltiy();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ExcelUtility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eLib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ExcelUtility();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@BeforeSuite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configBS()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"========================connect to DB========================"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@BeforeClass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configBC()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"=============Launch the Browser======="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ChromeDriver();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wLib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.waitUntilPageLoad(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@BeforeMethod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configBM()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Throwable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/*common Data*/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fLib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.getPropertyKeyValue(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"username"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fLib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.getPropertyKeyValue(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"password"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fLib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.getPropertyKeyValue(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"url"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u w:val="single"/>
          <w:rtl w:val="0"/>
        </w:rPr>
        <w:t xml:space="preserve">BROWSER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fLib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.getPropertyKeyValue(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"browser"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 Navigate to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u w:val="single"/>
          <w:rtl w:val="0"/>
        </w:rPr>
        <w:t xml:space="preserve">app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  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URL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 step 1 : login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        Login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loginPage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Login(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loginPage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.loginToApp(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USERNAME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PASSWORD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@AfterMethod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configAM()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6 : logout*/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Home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homePage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Home(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homePage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.logout();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@AfterClass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configAC()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"=============Close the Browser======="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.quit();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@AfterSuite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d4d4d4" w:val="clear"/>
          <w:rtl w:val="0"/>
        </w:rPr>
        <w:t xml:space="preserve">configAS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"========================close DB========================"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tabs>
          <w:tab w:val="left" w:pos="5668"/>
        </w:tabs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tabs>
          <w:tab w:val="left" w:pos="5668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=============Sample Test Script code using base class==============</w:t>
      </w:r>
    </w:p>
    <w:p w:rsidR="00000000" w:rsidDel="00000000" w:rsidP="00000000" w:rsidRDefault="00000000" w:rsidRPr="00000000" w14:paraId="000000F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package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com.vtiger.comcast.organizationtest;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shd w:fill="d4d4d4" w:val="clear"/>
          <w:rtl w:val="0"/>
        </w:rPr>
        <w:t xml:space="preserve">org.testng.annotations.Test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com.vtiger.comcast.gereriUtility.BaseClass;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com.vtiger.comcast.pomrepositylib.CreateNewOrganization;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com.vtiger.comcast.pomrepositylib.Home;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com.vtiger.comcast.pomrepositylib.OrganizationInfo;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import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com.vtiger.comcast.pomrepositylib.Organizations;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CreateOrganization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extends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BaseClass{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shd w:fill="d4d4d4" w:val="clear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createOrgTest()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Throwable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randomInt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jLib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.getRanDomNumber();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/*test script Data*/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eLib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.getDataFromExcel(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"Sheet1"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 1, 2) +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randomInt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2 : navigate to organization*/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Home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homePage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Home(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homePage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.getOrganizationLnk().click();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3 : navigate to "create new organization"page by click on "+" image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Organizations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Organizations(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.getCreateOrgImg().click();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4 : create organization*/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CreateNewOrganization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cno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CreateNewOrganization(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cno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.createOrg(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5 : verify the successful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u w:val="single"/>
          <w:rtl w:val="0"/>
        </w:rPr>
        <w:t xml:space="preserve">msg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 with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u w:val="single"/>
          <w:rtl w:val="0"/>
        </w:rPr>
        <w:t xml:space="preserve">org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 name*/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OrganizationInfo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orginfoPage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OrganizationInfo(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String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actSuccesfullMg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orginfoPage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.getSuccesfullMsg().getText();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actSuccesfullMg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.contains(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"==&gt;created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 not created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shd w:fill="d4d4d4" w:val="clear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createOrgWithIndutriesTest()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Throwable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/*test script Data*/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randomInt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jLib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.getRanDomNumber();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eLib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.getDataFromExcel(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"Sheet1"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 4, 2) +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randomInt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industriesType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eLib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.getDataFromExcel(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"Sheet1"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 4, 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2 : navigate to organization*/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Home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homePage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Home(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homePage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.getOrganizationLnk().click();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3 : navigate to "create new organization"page by click on "+" image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Organizations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Organizations(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.getCreateOrgImg().click();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4 : create organization*/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CreateNewOrganization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cno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CreateNewOrganization(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cno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.createOrg(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industriesType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/*verify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u w:val="single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 &amp; industry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OrganizationInfo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orginfoPage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OrganizationInfo(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String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actSuccesfullMg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orginfoPage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.getSuccesfullMsg().getText();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actSuccesfullMg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.contains(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"==&gt;created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 not created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actIndustryType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orginfoPage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.getIndutryTypeInfo().getText();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actIndustryType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.equals(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industriesType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industriesType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"==&gt;industry is verified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industriesType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"==&gt;industry is not verified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</w:t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shd w:fill="d4d4d4" w:val="clear"/>
          <w:rtl w:val="0"/>
        </w:rPr>
        <w:t xml:space="preserve">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createOrgWithRatingTest()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throws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Throwable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/*test script Data*/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randomInt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jLib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.getRanDomNumber();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eLib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.getDataFromExcel(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"Sheet1"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 7, 2) +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randomInt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rating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eLib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.getDataFromExcel(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"Sheet1"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 7, 3);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2 : navigate to organization*/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Home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homePage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Home(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homePage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.getOrganizationLnk().click();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3 : navigate to "create new organization"page by click on "+" image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Organizations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Organizations(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.getCreateOrgImg().click();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/*step 4 : create organization*/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CreateNewOrganization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cno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CreateNewOrganization(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cno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.createOrg(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rating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/*verify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u w:val="single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 &amp; industry */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OrganizationInfo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orginfoPage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OrganizationInfo(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String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actSuccesfullMg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orginfoPage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.getSuccesfullMsg().getText();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actSuccesfullMg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.contains(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"==&gt;created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 not created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actRatingType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orginfoPage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.getRatingTypeInfo().getText();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actRatingType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.equals(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rating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rating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"==&gt;industry is verified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</w:t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rating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+ 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"==&gt;industry is not verified successfully"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tabs>
          <w:tab w:val="left" w:pos="5668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highlight w:val="yellow"/>
          <w:rtl w:val="0"/>
        </w:rPr>
        <w:t xml:space="preserve">Batch Execution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6B">
      <w:pPr>
        <w:widowControl w:val="0"/>
        <w:numPr>
          <w:ilvl w:val="0"/>
          <w:numId w:val="15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Collection of multiple test script is called batch, execute multiple test script through xml in a single click is called batch execution.</w:t>
      </w:r>
    </w:p>
    <w:p w:rsidR="00000000" w:rsidDel="00000000" w:rsidP="00000000" w:rsidRDefault="00000000" w:rsidRPr="00000000" w14:paraId="0000016C">
      <w:pPr>
        <w:widowControl w:val="0"/>
        <w:numPr>
          <w:ilvl w:val="0"/>
          <w:numId w:val="16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order to achieve batch execution, we go for Testng.xml  configuration file</w:t>
      </w:r>
    </w:p>
    <w:p w:rsidR="00000000" w:rsidDel="00000000" w:rsidP="00000000" w:rsidRDefault="00000000" w:rsidRPr="00000000" w14:paraId="0000016D">
      <w:pPr>
        <w:widowControl w:val="0"/>
        <w:numPr>
          <w:ilvl w:val="0"/>
          <w:numId w:val="16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TestNG xml file always start with suite xml tag fallowed  by &lt;test&gt; and &lt;classes.&gt;</w:t>
      </w:r>
    </w:p>
    <w:p w:rsidR="00000000" w:rsidDel="00000000" w:rsidP="00000000" w:rsidRDefault="00000000" w:rsidRPr="00000000" w14:paraId="0000016E">
      <w:pPr>
        <w:widowControl w:val="0"/>
        <w:numPr>
          <w:ilvl w:val="0"/>
          <w:numId w:val="16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 one xml file we can invoke N-number of testng classes, but all the classes should be present within a project.</w:t>
      </w:r>
    </w:p>
    <w:p w:rsidR="00000000" w:rsidDel="00000000" w:rsidP="00000000" w:rsidRDefault="00000000" w:rsidRPr="00000000" w14:paraId="0000016F">
      <w:pPr>
        <w:widowControl w:val="0"/>
        <w:numPr>
          <w:ilvl w:val="0"/>
          <w:numId w:val="16"/>
        </w:numPr>
        <w:spacing w:after="200" w:line="276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All the class should fallowed by packageNAme</w:t>
      </w:r>
    </w:p>
    <w:p w:rsidR="00000000" w:rsidDel="00000000" w:rsidP="00000000" w:rsidRDefault="00000000" w:rsidRPr="00000000" w14:paraId="00000170">
      <w:pPr>
        <w:widowControl w:val="0"/>
        <w:spacing w:after="200" w:line="276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EG : </w:t>
      </w:r>
    </w:p>
    <w:p w:rsidR="00000000" w:rsidDel="00000000" w:rsidP="00000000" w:rsidRDefault="00000000" w:rsidRPr="00000000" w14:paraId="00000171">
      <w:pPr>
        <w:widowControl w:val="0"/>
        <w:spacing w:after="200" w:line="276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&lt;class name=”com.comcast.orgtest.CreateOrg”&gt;&lt;/class&gt;</w:t>
      </w:r>
    </w:p>
    <w:p w:rsidR="00000000" w:rsidDel="00000000" w:rsidP="00000000" w:rsidRDefault="00000000" w:rsidRPr="00000000" w14:paraId="00000172">
      <w:pPr>
        <w:widowControl w:val="0"/>
        <w:spacing w:after="200" w:line="276" w:lineRule="auto"/>
        <w:ind w:left="72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How to create testNG xml file automatically through eclipse?</w:t>
      </w:r>
    </w:p>
    <w:p w:rsidR="00000000" w:rsidDel="00000000" w:rsidP="00000000" w:rsidRDefault="00000000" w:rsidRPr="00000000" w14:paraId="00000173">
      <w:pPr>
        <w:widowControl w:val="0"/>
        <w:spacing w:after="200" w:line="276" w:lineRule="auto"/>
        <w:ind w:left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Select all the testNG classes or packages -&gt; right click-&gt; select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testNG 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and click on “Convert to testing” and</w:t>
      </w:r>
      <w:r w:rsidDel="00000000" w:rsidR="00000000" w:rsidRPr="00000000">
        <w:rPr>
          <w:rFonts w:ascii="Wingdings" w:cs="Wingdings" w:eastAsia="Wingdings" w:hAnsi="Wingdings"/>
          <w:sz w:val="24"/>
          <w:szCs w:val="24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click on finish.</w:t>
      </w:r>
    </w:p>
    <w:p w:rsidR="00000000" w:rsidDel="00000000" w:rsidP="00000000" w:rsidRDefault="00000000" w:rsidRPr="00000000" w14:paraId="00000174">
      <w:pPr>
        <w:keepNext w:val="0"/>
        <w:keepLines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Automatically you will get the testng.xml file with in the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keepNext w:val="0"/>
        <w:keepLines w:val="0"/>
        <w:widowControl w:val="0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In order to edit xml File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double click on testing.xml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click on “Source”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 Batch Execution : [Full regression testing]</w:t>
      </w:r>
    </w:p>
    <w:p w:rsidR="00000000" w:rsidDel="00000000" w:rsidP="00000000" w:rsidRDefault="00000000" w:rsidRPr="00000000" w14:paraId="00000177">
      <w:pPr>
        <w:widowControl w:val="0"/>
        <w:tabs>
          <w:tab w:val="left" w:pos="0"/>
        </w:tabs>
        <w:spacing w:after="200" w:line="276" w:lineRule="auto"/>
        <w:ind w:left="720" w:hanging="72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0" distT="0" distL="0" distR="0">
            <wp:extent cx="5728970" cy="2235835"/>
            <wp:effectExtent b="0" l="0" r="0" t="0"/>
            <wp:docPr id="5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2358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widowControl w:val="0"/>
        <w:spacing w:after="200" w:line="276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  Grouping  Execution:</w:t>
      </w:r>
    </w:p>
    <w:p w:rsidR="00000000" w:rsidDel="00000000" w:rsidP="00000000" w:rsidRDefault="00000000" w:rsidRPr="00000000" w14:paraId="00000179">
      <w:pPr>
        <w:widowControl w:val="0"/>
        <w:spacing w:after="200" w:line="276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5728970" cy="2265680"/>
            <wp:effectExtent b="0" l="0" r="0" t="0"/>
            <wp:docPr id="5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2265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tabs>
          <w:tab w:val="left" w:pos="3852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6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Collection of similar test scripts across the testing classes is called grouping Execution</w:t>
      </w:r>
    </w:p>
    <w:p w:rsidR="00000000" w:rsidDel="00000000" w:rsidP="00000000" w:rsidRDefault="00000000" w:rsidRPr="00000000" w14:paraId="0000017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6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achieve grouping execution , each &amp; every test script should have group name, group name will be written along with annotation</w:t>
      </w:r>
    </w:p>
    <w:p w:rsidR="00000000" w:rsidDel="00000000" w:rsidP="00000000" w:rsidRDefault="00000000" w:rsidRPr="00000000" w14:paraId="0000017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6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grouping execution, all configure annotation should have group name , other wise those annotation will not participate in grouping execution like </w:t>
      </w:r>
    </w:p>
    <w:p w:rsidR="00000000" w:rsidDel="00000000" w:rsidP="00000000" w:rsidRDefault="00000000" w:rsidRPr="00000000" w14:paraId="0000017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@BeforeSuite @BeforeClass , @BeforeMethode  etc</w:t>
      </w:r>
    </w:p>
    <w:p w:rsidR="00000000" w:rsidDel="00000000" w:rsidP="00000000" w:rsidRDefault="00000000" w:rsidRPr="00000000" w14:paraId="0000017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 : </w:t>
      </w:r>
    </w:p>
    <w:p w:rsidR="00000000" w:rsidDel="00000000" w:rsidP="00000000" w:rsidRDefault="00000000" w:rsidRPr="00000000" w14:paraId="00000180">
      <w:pPr>
        <w:spacing w:after="0" w:line="240" w:lineRule="auto"/>
        <w:rPr>
          <w:rFonts w:ascii="Consolas" w:cs="Consolas" w:eastAsia="Consolas" w:hAnsi="Consolas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@BeforeSuite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(groups = {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"smokeTest"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,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"regressionTest"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})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configBS()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"======Execute BeforeSuite============="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spacing w:after="0" w:line="240" w:lineRule="auto"/>
        <w:rPr>
          <w:rFonts w:ascii="Consolas" w:cs="Consolas" w:eastAsia="Consolas" w:hAnsi="Consolas"/>
          <w:color w:val="000000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       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}</w:t>
      </w:r>
    </w:p>
    <w:p w:rsidR="00000000" w:rsidDel="00000000" w:rsidP="00000000" w:rsidRDefault="00000000" w:rsidRPr="00000000" w14:paraId="0000018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Smoke Test:</w:t>
      </w:r>
    </w:p>
    <w:p w:rsidR="00000000" w:rsidDel="00000000" w:rsidP="00000000" w:rsidRDefault="00000000" w:rsidRPr="00000000" w14:paraId="0000018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64"/>
          <w:sz w:val="22"/>
          <w:szCs w:val="22"/>
          <w:u w:val="none"/>
          <w:shd w:fill="auto" w:val="clear"/>
          <w:vertAlign w:val="baseline"/>
          <w:rtl w:val="0"/>
        </w:rPr>
        <w:t xml:space="preserve">@Test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(groups={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00ff"/>
          <w:sz w:val="22"/>
          <w:szCs w:val="22"/>
          <w:u w:val="none"/>
          <w:shd w:fill="auto" w:val="clear"/>
          <w:vertAlign w:val="baseline"/>
          <w:rtl w:val="0"/>
        </w:rPr>
        <w:t xml:space="preserve">"smokeTest"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})</w:t>
      </w:r>
    </w:p>
    <w:p w:rsidR="00000000" w:rsidDel="00000000" w:rsidP="00000000" w:rsidRDefault="00000000" w:rsidRPr="00000000" w14:paraId="000001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f0055"/>
          <w:sz w:val="22"/>
          <w:szCs w:val="22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f0055"/>
          <w:sz w:val="22"/>
          <w:szCs w:val="22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createCustomerTest()</w:t>
      </w:r>
    </w:p>
    <w:p w:rsidR="00000000" w:rsidDel="00000000" w:rsidP="00000000" w:rsidRDefault="00000000" w:rsidRPr="00000000" w14:paraId="0000018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{</w:t>
      </w:r>
    </w:p>
    <w:p w:rsidR="00000000" w:rsidDel="00000000" w:rsidP="00000000" w:rsidRDefault="00000000" w:rsidRPr="00000000" w14:paraId="000001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c0"/>
          <w:sz w:val="22"/>
          <w:szCs w:val="22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00ff"/>
          <w:sz w:val="22"/>
          <w:szCs w:val="22"/>
          <w:u w:val="none"/>
          <w:shd w:fill="auto" w:val="clear"/>
          <w:vertAlign w:val="baseline"/>
          <w:rtl w:val="0"/>
        </w:rPr>
        <w:t xml:space="preserve">"execute createCustomerTest"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8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 xml:space="preserve">}</w:t>
      </w:r>
    </w:p>
    <w:p w:rsidR="00000000" w:rsidDel="00000000" w:rsidP="00000000" w:rsidRDefault="00000000" w:rsidRPr="00000000" w14:paraId="0000018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8D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64"/>
          <w:sz w:val="22"/>
          <w:szCs w:val="22"/>
          <w:u w:val="none"/>
          <w:shd w:fill="auto" w:val="clear"/>
          <w:vertAlign w:val="baseline"/>
          <w:rtl w:val="0"/>
        </w:rPr>
        <w:t xml:space="preserve">@Test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(groups={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00ff"/>
          <w:sz w:val="22"/>
          <w:szCs w:val="22"/>
          <w:u w:val="none"/>
          <w:shd w:fill="auto" w:val="clear"/>
          <w:vertAlign w:val="baseline"/>
          <w:rtl w:val="0"/>
        </w:rPr>
        <w:t xml:space="preserve">"regressionTest"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18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f0055"/>
          <w:sz w:val="22"/>
          <w:szCs w:val="22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f0055"/>
          <w:sz w:val="22"/>
          <w:szCs w:val="22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modifyCustomerTest()</w:t>
      </w:r>
    </w:p>
    <w:p w:rsidR="00000000" w:rsidDel="00000000" w:rsidP="00000000" w:rsidRDefault="00000000" w:rsidRPr="00000000" w14:paraId="0000019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{</w:t>
      </w:r>
    </w:p>
    <w:p w:rsidR="00000000" w:rsidDel="00000000" w:rsidP="00000000" w:rsidRDefault="00000000" w:rsidRPr="00000000" w14:paraId="0000019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c0"/>
          <w:sz w:val="22"/>
          <w:szCs w:val="22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00ff"/>
          <w:sz w:val="22"/>
          <w:szCs w:val="22"/>
          <w:u w:val="none"/>
          <w:shd w:fill="auto" w:val="clear"/>
          <w:vertAlign w:val="baseline"/>
          <w:rtl w:val="0"/>
        </w:rPr>
        <w:t xml:space="preserve">"execute modifyCustomerTest"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9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    }</w:t>
      </w:r>
    </w:p>
    <w:p w:rsidR="00000000" w:rsidDel="00000000" w:rsidP="00000000" w:rsidRDefault="00000000" w:rsidRPr="00000000" w14:paraId="00000193">
      <w:pPr>
        <w:spacing w:after="0" w:line="240" w:lineRule="auto"/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6" w:lineRule="auto"/>
        <w:ind w:left="720" w:right="0" w:hanging="360"/>
        <w:jc w:val="left"/>
        <w:rPr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invoke grouping execution should declare Group Key in testing.xml file</w:t>
      </w:r>
    </w:p>
    <w:p w:rsidR="00000000" w:rsidDel="00000000" w:rsidP="00000000" w:rsidRDefault="00000000" w:rsidRPr="00000000" w14:paraId="0000019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&amp; group keep should be declared before &lt;test&gt;, after &lt;suite&gt; tag</w:t>
      </w:r>
    </w:p>
    <w:p w:rsidR="00000000" w:rsidDel="00000000" w:rsidP="00000000" w:rsidRDefault="00000000" w:rsidRPr="00000000" w14:paraId="0000019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9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Smoke Test:</w:t>
      </w:r>
    </w:p>
    <w:p w:rsidR="00000000" w:rsidDel="00000000" w:rsidP="00000000" w:rsidRDefault="00000000" w:rsidRPr="00000000" w14:paraId="0000019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highlight w:val="lightGray"/>
          <w:rtl w:val="0"/>
        </w:rPr>
        <w:t xml:space="preserve">suite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"Suite"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groups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include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"smokeTest"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groups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"Test"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classes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"pac1.ProjectAndCustomerTest"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"pac2.ReportTest"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classes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f7f7f"/>
          <w:sz w:val="22"/>
          <w:szCs w:val="22"/>
          <w:highlight w:val="lightGray"/>
          <w:u w:val="none"/>
          <w:vertAlign w:val="baseline"/>
          <w:rtl w:val="0"/>
        </w:rPr>
        <w:t xml:space="preserve">suite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  <w:rtl w:val="0"/>
        </w:rPr>
        <w:t xml:space="preserve">&gt;</w:t>
      </w:r>
    </w:p>
    <w:p w:rsidR="00000000" w:rsidDel="00000000" w:rsidP="00000000" w:rsidRDefault="00000000" w:rsidRPr="00000000" w14:paraId="000001A6">
      <w:pPr>
        <w:tabs>
          <w:tab w:val="left" w:pos="3852"/>
        </w:tabs>
        <w:rPr>
          <w:rFonts w:ascii="Times New Roman" w:cs="Times New Roman" w:eastAsia="Times New Roman" w:hAnsi="Times New Roman"/>
          <w:color w:val="0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tabs>
          <w:tab w:val="left" w:pos="3852"/>
        </w:tabs>
        <w:rPr>
          <w:rFonts w:ascii="Times New Roman" w:cs="Times New Roman" w:eastAsia="Times New Roman" w:hAnsi="Times New Roman"/>
          <w:color w:val="0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tabs>
          <w:tab w:val="left" w:pos="3852"/>
        </w:tabs>
        <w:rPr>
          <w:rFonts w:ascii="Times New Roman" w:cs="Times New Roman" w:eastAsia="Times New Roman" w:hAnsi="Times New Roman"/>
          <w:color w:val="00808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Wingdings" w:cs="Wingdings" w:eastAsia="Wingdings" w:hAnsi="Wingdings"/>
          <w:color w:val="008080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We can invoke multiple groupkey in one XML File </w:t>
      </w:r>
    </w:p>
    <w:p w:rsidR="00000000" w:rsidDel="00000000" w:rsidP="00000000" w:rsidRDefault="00000000" w:rsidRPr="00000000" w14:paraId="000001A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highlight w:val="lightGray"/>
          <w:rtl w:val="0"/>
        </w:rPr>
        <w:t xml:space="preserve">suite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"Suite"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groups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spacing w:after="0" w:line="240" w:lineRule="auto"/>
        <w:rPr>
          <w:rFonts w:ascii="Times New Roman" w:cs="Times New Roman" w:eastAsia="Times New Roman" w:hAnsi="Times New Roman"/>
          <w:color w:val="00808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include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"smokeTest"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/&gt;</w:t>
      </w:r>
    </w:p>
    <w:p w:rsidR="00000000" w:rsidDel="00000000" w:rsidP="00000000" w:rsidRDefault="00000000" w:rsidRPr="00000000" w14:paraId="000001AF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                    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include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"regressionTest"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run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groups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"Test"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classes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"pac1.ProjectAndCustomerTest"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class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7f007f"/>
          <w:rtl w:val="0"/>
        </w:rPr>
        <w:t xml:space="preserve">name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=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2a00ff"/>
          <w:rtl w:val="0"/>
        </w:rPr>
        <w:t xml:space="preserve">"pac2.ReportTest"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classes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&lt;/</w:t>
      </w:r>
      <w:r w:rsidDel="00000000" w:rsidR="00000000" w:rsidRPr="00000000">
        <w:rPr>
          <w:rFonts w:ascii="Times New Roman" w:cs="Times New Roman" w:eastAsia="Times New Roman" w:hAnsi="Times New Roman"/>
          <w:color w:val="3f7f7f"/>
          <w:rtl w:val="0"/>
        </w:rPr>
        <w:t xml:space="preserve">test</w:t>
      </w:r>
      <w:r w:rsidDel="00000000" w:rsidR="00000000" w:rsidRPr="00000000">
        <w:rPr>
          <w:rFonts w:ascii="Times New Roman" w:cs="Times New Roman" w:eastAsia="Times New Roman" w:hAnsi="Times New Roman"/>
          <w:color w:val="008080"/>
          <w:rtl w:val="0"/>
        </w:rPr>
        <w:t xml:space="preserve">&gt;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</w:rPr>
      </w:pPr>
      <w:r w:rsidDel="00000000" w:rsidR="00000000" w:rsidRPr="00000000">
        <w:rPr>
          <w:rFonts w:ascii="Wingdings" w:cs="Wingdings" w:eastAsia="Wingdings" w:hAnsi="Wingdings"/>
          <w:color w:val="000000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One test can have multiple Group name</w:t>
      </w:r>
    </w:p>
    <w:p w:rsidR="00000000" w:rsidDel="00000000" w:rsidP="00000000" w:rsidRDefault="00000000" w:rsidRPr="00000000" w14:paraId="000001B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646464"/>
          <w:sz w:val="16"/>
          <w:szCs w:val="16"/>
          <w:u w:val="none"/>
          <w:shd w:fill="auto" w:val="clear"/>
          <w:vertAlign w:val="baseline"/>
          <w:rtl w:val="0"/>
        </w:rPr>
        <w:t xml:space="preserve">@Test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(groups={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00ff"/>
          <w:sz w:val="16"/>
          <w:szCs w:val="16"/>
          <w:u w:val="none"/>
          <w:shd w:fill="auto" w:val="clear"/>
          <w:vertAlign w:val="baseline"/>
          <w:rtl w:val="0"/>
        </w:rPr>
        <w:t xml:space="preserve">"regressionTest"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00ff"/>
          <w:sz w:val="16"/>
          <w:szCs w:val="16"/>
          <w:u w:val="none"/>
          <w:shd w:fill="auto" w:val="clear"/>
          <w:vertAlign w:val="baseline"/>
          <w:rtl w:val="0"/>
        </w:rPr>
        <w:t xml:space="preserve">"smokeTest"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})</w:t>
      </w:r>
    </w:p>
    <w:p w:rsidR="00000000" w:rsidDel="00000000" w:rsidP="00000000" w:rsidRDefault="00000000" w:rsidRPr="00000000" w14:paraId="000001B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f0055"/>
          <w:sz w:val="16"/>
          <w:szCs w:val="16"/>
          <w:u w:val="none"/>
          <w:shd w:fill="auto" w:val="clear"/>
          <w:vertAlign w:val="baseline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7f0055"/>
          <w:sz w:val="16"/>
          <w:szCs w:val="16"/>
          <w:u w:val="none"/>
          <w:shd w:fill="auto" w:val="clear"/>
          <w:vertAlign w:val="baseline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modifyCustomerTest()</w:t>
      </w:r>
    </w:p>
    <w:p w:rsidR="00000000" w:rsidDel="00000000" w:rsidP="00000000" w:rsidRDefault="00000000" w:rsidRPr="00000000" w14:paraId="000001B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  {</w:t>
      </w:r>
    </w:p>
    <w:p w:rsidR="00000000" w:rsidDel="00000000" w:rsidP="00000000" w:rsidRDefault="00000000" w:rsidRPr="00000000" w14:paraId="000001B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c0"/>
          <w:sz w:val="16"/>
          <w:szCs w:val="16"/>
          <w:u w:val="none"/>
          <w:shd w:fill="auto" w:val="clear"/>
          <w:vertAlign w:val="baseline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2a00ff"/>
          <w:sz w:val="16"/>
          <w:szCs w:val="16"/>
          <w:u w:val="none"/>
          <w:shd w:fill="auto" w:val="clear"/>
          <w:vertAlign w:val="baseline"/>
          <w:rtl w:val="0"/>
        </w:rPr>
        <w:t xml:space="preserve">"execute modifyCustomerTest"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);</w:t>
      </w:r>
    </w:p>
    <w:p w:rsidR="00000000" w:rsidDel="00000000" w:rsidP="00000000" w:rsidRDefault="00000000" w:rsidRPr="00000000" w14:paraId="000001C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  <w:rtl w:val="0"/>
        </w:rPr>
        <w:t xml:space="preserve">     }</w:t>
      </w:r>
    </w:p>
    <w:p w:rsidR="00000000" w:rsidDel="00000000" w:rsidP="00000000" w:rsidRDefault="00000000" w:rsidRPr="00000000" w14:paraId="000001C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808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Regional Regression Test:</w:t>
      </w:r>
    </w:p>
    <w:p w:rsidR="00000000" w:rsidDel="00000000" w:rsidP="00000000" w:rsidRDefault="00000000" w:rsidRPr="00000000" w14:paraId="000001C7">
      <w:pPr>
        <w:tabs>
          <w:tab w:val="left" w:pos="3852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Wingdings" w:cs="Wingdings" w:eastAsia="Wingdings" w:hAnsi="Wingdings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To execute particular test cases across the Suite is called regional regression testing</w:t>
      </w:r>
    </w:p>
    <w:p w:rsidR="00000000" w:rsidDel="00000000" w:rsidP="00000000" w:rsidRDefault="00000000" w:rsidRPr="00000000" w14:paraId="000001C8">
      <w:pPr>
        <w:tabs>
          <w:tab w:val="left" w:pos="3852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Wingdings" w:cs="Wingdings" w:eastAsia="Wingdings" w:hAnsi="Wingdings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in Real time , impact area is given bu developer / test lead , based on that idea XML will be created  </w:t>
      </w:r>
    </w:p>
    <w:p w:rsidR="00000000" w:rsidDel="00000000" w:rsidP="00000000" w:rsidRDefault="00000000" w:rsidRPr="00000000" w14:paraId="000001C9">
      <w:pPr>
        <w:tabs>
          <w:tab w:val="left" w:pos="3852"/>
        </w:tabs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Wingdings" w:cs="Wingdings" w:eastAsia="Wingdings" w:hAnsi="Wingdings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Whenever we want execute particular @test method inside class , we go for &lt;method&gt; &amp; &lt;include&gt;</w:t>
      </w:r>
    </w:p>
    <w:p w:rsidR="00000000" w:rsidDel="00000000" w:rsidP="00000000" w:rsidRDefault="00000000" w:rsidRPr="00000000" w14:paraId="000001C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encoding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suite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"https://testng.org/testng-1.0.dtd"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suite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"Suite"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thread-count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"5"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"Test"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classes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"com.comcast.crm.contacttest.CreateContactTest"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include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"createdContactTest"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"com.comcast.crm.orgtest.CreateOrgTest"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include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"createdOrgWithRatingTest"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methods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classes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5fbf"/>
          <w:sz w:val="16"/>
          <w:szCs w:val="16"/>
          <w:rtl w:val="0"/>
        </w:rPr>
        <w:t xml:space="preserve">&lt;!-- Test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suite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5fbf"/>
          <w:sz w:val="16"/>
          <w:szCs w:val="16"/>
          <w:rtl w:val="0"/>
        </w:rPr>
        <w:t xml:space="preserve">&lt;!-- Suite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Parallel Execution: </w:t>
      </w:r>
    </w:p>
    <w:p w:rsidR="00000000" w:rsidDel="00000000" w:rsidP="00000000" w:rsidRDefault="00000000" w:rsidRPr="00000000" w14:paraId="000001DF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There are 3 types of Parallel Execution </w:t>
      </w:r>
    </w:p>
    <w:p w:rsidR="00000000" w:rsidDel="00000000" w:rsidP="00000000" w:rsidRDefault="00000000" w:rsidRPr="00000000" w14:paraId="000001E0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Distributed Parallel execution:</w:t>
      </w:r>
    </w:p>
    <w:p w:rsidR="00000000" w:rsidDel="00000000" w:rsidP="00000000" w:rsidRDefault="00000000" w:rsidRPr="00000000" w14:paraId="000001E1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Cross browser parallel execution </w:t>
      </w:r>
    </w:p>
    <w:p w:rsidR="00000000" w:rsidDel="00000000" w:rsidP="00000000" w:rsidRDefault="00000000" w:rsidRPr="00000000" w14:paraId="000001E2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Cross platfrom parallel execution </w:t>
      </w:r>
    </w:p>
    <w:p w:rsidR="00000000" w:rsidDel="00000000" w:rsidP="00000000" w:rsidRDefault="00000000" w:rsidRPr="00000000" w14:paraId="000001E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8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9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A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Distributed Parallel execution:</w:t>
      </w:r>
    </w:p>
    <w:p w:rsidR="00000000" w:rsidDel="00000000" w:rsidP="00000000" w:rsidRDefault="00000000" w:rsidRPr="00000000" w14:paraId="000001E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➔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Distribute the test case across the multiple test runner &amp; execute each &lt;test&gt;/Test runner in parallel is called Distributed Parallel execution</w:t>
      </w:r>
    </w:p>
    <w:p w:rsidR="00000000" w:rsidDel="00000000" w:rsidP="00000000" w:rsidRDefault="00000000" w:rsidRPr="00000000" w14:paraId="000001EC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reduce the suite execution time, so that we can get the result early</w:t>
      </w:r>
    </w:p>
    <w:p w:rsidR="00000000" w:rsidDel="00000000" w:rsidP="00000000" w:rsidRDefault="00000000" w:rsidRPr="00000000" w14:paraId="000001ED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the archive parallel execution we should enable parallel=”tests” &amp; thread-count=5 in &lt;suite&gt; , then create multiple test runner &amp; distribute the testcase</w:t>
      </w:r>
    </w:p>
    <w:p w:rsidR="00000000" w:rsidDel="00000000" w:rsidP="00000000" w:rsidRDefault="00000000" w:rsidRPr="00000000" w14:paraId="000001EE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maximum thread count is 5 </w:t>
      </w:r>
    </w:p>
    <w:p w:rsidR="00000000" w:rsidDel="00000000" w:rsidP="00000000" w:rsidRDefault="00000000" w:rsidRPr="00000000" w14:paraId="000001EF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Thread count should be same as number of &lt;test&gt; testRunner</w:t>
      </w:r>
    </w:p>
    <w:p w:rsidR="00000000" w:rsidDel="00000000" w:rsidP="00000000" w:rsidRDefault="00000000" w:rsidRPr="00000000" w14:paraId="000001F0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0" distT="0" distL="0" distR="0">
            <wp:extent cx="5725160" cy="2474595"/>
            <wp:effectExtent b="0" l="0" r="0" t="0"/>
            <wp:docPr id="5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24745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2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4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5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Cross browser parallel execution / Browser Compatibility testing </w:t>
      </w:r>
    </w:p>
    <w:p w:rsidR="00000000" w:rsidDel="00000000" w:rsidP="00000000" w:rsidRDefault="00000000" w:rsidRPr="00000000" w14:paraId="000001F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717540" cy="1720850"/>
            <wp:effectExtent b="0" l="0" r="0" t="0"/>
            <wp:docPr id="5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7540" cy="172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same set of testcase in different Browser parallel is called cross browser testing</w:t>
      </w:r>
    </w:p>
    <w:p w:rsidR="00000000" w:rsidDel="00000000" w:rsidP="00000000" w:rsidRDefault="00000000" w:rsidRPr="00000000" w14:paraId="000001FA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achieve cross browser testing we should we &lt;parameter&gt; in XML file &amp; @parameters annotation inside the testScript</w:t>
      </w:r>
    </w:p>
    <w:p w:rsidR="00000000" w:rsidDel="00000000" w:rsidP="00000000" w:rsidRDefault="00000000" w:rsidRPr="00000000" w14:paraId="000001F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44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1FC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&lt;parameter &gt; is used to specify the browser data for each &lt;test&gt; </w:t>
      </w:r>
    </w:p>
    <w:p w:rsidR="00000000" w:rsidDel="00000000" w:rsidP="00000000" w:rsidRDefault="00000000" w:rsidRPr="00000000" w14:paraId="000001F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EG : </w:t>
      </w:r>
    </w:p>
    <w:p w:rsidR="00000000" w:rsidDel="00000000" w:rsidP="00000000" w:rsidRDefault="00000000" w:rsidRPr="00000000" w14:paraId="000001F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&lt;?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xml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version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"1.0"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encoding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"UTF-8"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?&gt;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&lt;!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DOCTYPE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suite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808080"/>
          <w:sz w:val="16"/>
          <w:szCs w:val="16"/>
          <w:rtl w:val="0"/>
        </w:rPr>
        <w:t xml:space="preserve">SYSTEM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7f5f"/>
          <w:sz w:val="16"/>
          <w:szCs w:val="16"/>
          <w:rtl w:val="0"/>
        </w:rPr>
        <w:t xml:space="preserve">"https://testng.org/testng-1.0.dtd"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suite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"Suite"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parallel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"tests"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thread-count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"2"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"Test-Runner-Chrome"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parameter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"BROWSER"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"chrome"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classes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"com.vtiger.comcast.organizationtest.CreateOrganization"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"com.vtiger.comcast.organizationtest.SearchOrgTest"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classes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5fbf"/>
          <w:sz w:val="16"/>
          <w:szCs w:val="16"/>
          <w:rtl w:val="0"/>
        </w:rPr>
        <w:t xml:space="preserve">&lt;!-- Test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"Test-Runner-Firefox"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parameter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"BROWSER"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value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"firefox"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/&gt;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classes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"com.vtiger.comcast.organizationtest.CreateOrganization"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7f007f"/>
          <w:sz w:val="16"/>
          <w:szCs w:val="16"/>
          <w:rtl w:val="0"/>
        </w:rPr>
        <w:t xml:space="preserve">name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=</w:t>
      </w:r>
      <w:r w:rsidDel="00000000" w:rsidR="00000000" w:rsidRPr="00000000">
        <w:rPr>
          <w:rFonts w:ascii="Consolas" w:cs="Consolas" w:eastAsia="Consolas" w:hAnsi="Consolas"/>
          <w:i w:val="1"/>
          <w:color w:val="2a00ff"/>
          <w:sz w:val="16"/>
          <w:szCs w:val="16"/>
          <w:rtl w:val="0"/>
        </w:rPr>
        <w:t xml:space="preserve">"com.vtiger.comcast.organizationtest.SearchOrgTest"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/&gt;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classes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 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test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5fbf"/>
          <w:sz w:val="16"/>
          <w:szCs w:val="16"/>
          <w:rtl w:val="0"/>
        </w:rPr>
        <w:t xml:space="preserve">&lt;!-- Test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&lt;/</w:t>
      </w:r>
      <w:r w:rsidDel="00000000" w:rsidR="00000000" w:rsidRPr="00000000">
        <w:rPr>
          <w:rFonts w:ascii="Consolas" w:cs="Consolas" w:eastAsia="Consolas" w:hAnsi="Consolas"/>
          <w:color w:val="3f7f7f"/>
          <w:sz w:val="16"/>
          <w:szCs w:val="16"/>
          <w:rtl w:val="0"/>
        </w:rPr>
        <w:t xml:space="preserve">suite</w:t>
      </w:r>
      <w:r w:rsidDel="00000000" w:rsidR="00000000" w:rsidRPr="00000000">
        <w:rPr>
          <w:rFonts w:ascii="Consolas" w:cs="Consolas" w:eastAsia="Consolas" w:hAnsi="Consolas"/>
          <w:color w:val="008080"/>
          <w:sz w:val="16"/>
          <w:szCs w:val="16"/>
          <w:rtl w:val="0"/>
        </w:rPr>
        <w:t xml:space="preserve">&gt;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3f5fbf"/>
          <w:sz w:val="16"/>
          <w:szCs w:val="16"/>
          <w:rtl w:val="0"/>
        </w:rPr>
        <w:t xml:space="preserve">&lt;!-- Suite --&gt;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44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4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144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@parameters annotation will be used to receive the data (Eg : browser , platform etc) from the XML file to test Scripts [Like BaseClass]</w:t>
      </w:r>
    </w:p>
    <w:p w:rsidR="00000000" w:rsidDel="00000000" w:rsidP="00000000" w:rsidRDefault="00000000" w:rsidRPr="00000000" w14:paraId="00000215">
      <w:pPr>
        <w:tabs>
          <w:tab w:val="left" w:pos="3852"/>
        </w:tabs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  <w:rtl w:val="0"/>
        </w:rPr>
        <w:t xml:space="preserve">Note : Replace below annotation inside the balseclass</w:t>
      </w:r>
    </w:p>
    <w:p w:rsidR="00000000" w:rsidDel="00000000" w:rsidP="00000000" w:rsidRDefault="00000000" w:rsidRPr="00000000" w14:paraId="00000216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@Parameters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"BROWSER"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7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color w:val="646464"/>
          <w:sz w:val="16"/>
          <w:szCs w:val="16"/>
          <w:rtl w:val="0"/>
        </w:rPr>
        <w:t xml:space="preserve">@BeforeClass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8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void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configBC(String 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BROWSER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9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System.</w:t>
      </w:r>
      <w:r w:rsidDel="00000000" w:rsidR="00000000" w:rsidRPr="00000000">
        <w:rPr>
          <w:rFonts w:ascii="Consolas" w:cs="Consolas" w:eastAsia="Consolas" w:hAnsi="Consolas"/>
          <w:b w:val="1"/>
          <w:i w:val="1"/>
          <w:color w:val="0000c0"/>
          <w:sz w:val="16"/>
          <w:szCs w:val="16"/>
          <w:rtl w:val="0"/>
        </w:rPr>
        <w:t xml:space="preserve">out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.println(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"=============Launch the Browser======="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A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BROWSER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.equals(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"chrome"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B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   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ChromeDriver();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C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BROWSER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.equals(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"firefox"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D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FirefoxDriver();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E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6a3e3e"/>
          <w:sz w:val="16"/>
          <w:szCs w:val="16"/>
          <w:rtl w:val="0"/>
        </w:rPr>
        <w:t xml:space="preserve">BROWSER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.equals(</w:t>
      </w:r>
      <w:r w:rsidDel="00000000" w:rsidR="00000000" w:rsidRPr="00000000">
        <w:rPr>
          <w:rFonts w:ascii="Consolas" w:cs="Consolas" w:eastAsia="Consolas" w:hAnsi="Consolas"/>
          <w:color w:val="2a00ff"/>
          <w:sz w:val="16"/>
          <w:szCs w:val="16"/>
          <w:rtl w:val="0"/>
        </w:rPr>
        <w:t xml:space="preserve">"ie"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InternetExplorerDriver();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0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}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else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1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ab/>
        <w:t xml:space="preserve"> 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=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16"/>
          <w:szCs w:val="16"/>
          <w:rtl w:val="0"/>
        </w:rPr>
        <w:t xml:space="preserve">new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 ChromeDriver();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wLib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.waitUntilPageLoad(</w:t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color w:val="0000c0"/>
          <w:sz w:val="16"/>
          <w:szCs w:val="16"/>
          <w:rtl w:val="0"/>
        </w:rPr>
        <w:t xml:space="preserve">driver</w:t>
      </w: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 xml:space="preserve">.manage().window().maximize();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5">
      <w:pPr>
        <w:spacing w:after="0" w:line="240" w:lineRule="auto"/>
        <w:rPr>
          <w:rFonts w:ascii="Consolas" w:cs="Consolas" w:eastAsia="Consolas" w:hAnsi="Consolas"/>
          <w:sz w:val="16"/>
          <w:szCs w:val="16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tabs>
          <w:tab w:val="left" w:pos="385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4"/>
          <w:szCs w:val="24"/>
          <w:rtl w:val="0"/>
        </w:rPr>
        <w:tab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7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B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Assertion / CheckPoint</w:t>
      </w:r>
    </w:p>
    <w:p w:rsidR="00000000" w:rsidDel="00000000" w:rsidP="00000000" w:rsidRDefault="00000000" w:rsidRPr="00000000" w14:paraId="0000022D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Assertion is a feature available in TestNG used to validate test scripts expected results</w:t>
      </w:r>
    </w:p>
    <w:p w:rsidR="00000000" w:rsidDel="00000000" w:rsidP="00000000" w:rsidRDefault="00000000" w:rsidRPr="00000000" w14:paraId="0000022E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As per the Rule of the automation every expected result should be verified with Assert statements, because java “if else “statement will not have capability to fail the testNG test</w:t>
      </w:r>
    </w:p>
    <w:p w:rsidR="00000000" w:rsidDel="00000000" w:rsidP="00000000" w:rsidRDefault="00000000" w:rsidRPr="00000000" w14:paraId="0000022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Scripts</w:t>
      </w:r>
    </w:p>
    <w:p w:rsidR="00000000" w:rsidDel="00000000" w:rsidP="00000000" w:rsidRDefault="00000000" w:rsidRPr="00000000" w14:paraId="00000230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1080" w:right="0" w:hanging="360"/>
        <w:jc w:val="left"/>
        <w:rPr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There are 2 types of Assertions in TESTNG </w:t>
      </w:r>
    </w:p>
    <w:p w:rsidR="00000000" w:rsidDel="00000000" w:rsidP="00000000" w:rsidRDefault="00000000" w:rsidRPr="00000000" w14:paraId="00000231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0" distT="0" distL="0" distR="0">
            <wp:extent cx="5728970" cy="3090545"/>
            <wp:effectExtent b="0" l="0" r="0" t="0"/>
            <wp:docPr id="5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30905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tbl>
      <w:tblPr>
        <w:tblStyle w:val="Table1"/>
        <w:tblW w:w="9505.0" w:type="dxa"/>
        <w:jc w:val="left"/>
        <w:tblInd w:w="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</w:tblBorders>
        <w:tblLayout w:type="fixed"/>
        <w:tblLook w:val="0400"/>
      </w:tblPr>
      <w:tblGrid>
        <w:gridCol w:w="4567"/>
        <w:gridCol w:w="4938"/>
        <w:tblGridChange w:id="0">
          <w:tblGrid>
            <w:gridCol w:w="4567"/>
            <w:gridCol w:w="4938"/>
          </w:tblGrid>
        </w:tblGridChange>
      </w:tblGrid>
      <w:tr>
        <w:trPr>
          <w:trHeight w:val="300" w:hRule="atLeast"/>
        </w:trPr>
        <w:tc>
          <w:tcPr>
            <w:tcBorders>
              <w:top w:color="eeeeee" w:space="0" w:sz="6" w:val="single"/>
              <w:left w:color="000000" w:space="0" w:sz="0" w:val="nil"/>
              <w:bottom w:color="000000" w:space="0" w:sz="0" w:val="nil"/>
              <w:right w:color="eeeeee" w:space="0" w:sz="6" w:val="single"/>
            </w:tcBorders>
            <w:shd w:fill="dddddd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2">
            <w:pPr>
              <w:spacing w:after="0" w:line="240" w:lineRule="auto"/>
              <w:jc w:val="center"/>
              <w:rPr>
                <w:rFonts w:ascii="inherit" w:cs="inherit" w:eastAsia="inherit" w:hAnsi="inherit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inherit" w:cs="inherit" w:eastAsia="inherit" w:hAnsi="inherit"/>
                <w:b w:val="1"/>
                <w:color w:val="000000"/>
                <w:sz w:val="28"/>
                <w:szCs w:val="28"/>
                <w:rtl w:val="0"/>
              </w:rPr>
              <w:t xml:space="preserve">Hard Assertion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dddddd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3">
            <w:pPr>
              <w:spacing w:after="0" w:line="240" w:lineRule="auto"/>
              <w:jc w:val="center"/>
              <w:rPr>
                <w:rFonts w:ascii="inherit" w:cs="inherit" w:eastAsia="inherit" w:hAnsi="inherit"/>
                <w:color w:val="555555"/>
                <w:sz w:val="20"/>
                <w:szCs w:val="20"/>
              </w:rPr>
            </w:pPr>
            <w:r w:rsidDel="00000000" w:rsidR="00000000" w:rsidRPr="00000000">
              <w:rPr>
                <w:rFonts w:ascii="inherit" w:cs="inherit" w:eastAsia="inherit" w:hAnsi="inherit"/>
                <w:b w:val="1"/>
                <w:color w:val="000000"/>
                <w:sz w:val="28"/>
                <w:szCs w:val="28"/>
                <w:rtl w:val="0"/>
              </w:rPr>
              <w:t xml:space="preserve">Soft Assertion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00" w:hRule="atLeast"/>
        </w:trPr>
        <w:tc>
          <w:tcPr>
            <w:tcBorders>
              <w:top w:color="eeeeee" w:space="0" w:sz="6" w:val="single"/>
              <w:left w:color="000000" w:space="0" w:sz="0" w:val="nil"/>
              <w:bottom w:color="000000" w:space="0" w:sz="0" w:val="nil"/>
              <w:right w:color="eeeeee" w:space="0" w:sz="6" w:val="single"/>
            </w:tcBorders>
            <w:shd w:fill="f8f8f8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4">
            <w:pPr>
              <w:spacing w:after="0" w:line="240" w:lineRule="auto"/>
              <w:rPr>
                <w:rFonts w:ascii="Georgia" w:cs="Georgia" w:eastAsia="Georgia" w:hAnsi="Georg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000000"/>
                <w:sz w:val="18"/>
                <w:szCs w:val="18"/>
                <w:rtl w:val="0"/>
              </w:rPr>
              <w:t xml:space="preserve">All methods are static in nature</w:t>
            </w:r>
          </w:p>
        </w:tc>
        <w:tc>
          <w:tcPr>
            <w:tcBorders>
              <w:top w:color="eeeeee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5">
            <w:pPr>
              <w:spacing w:after="0" w:line="240" w:lineRule="auto"/>
              <w:rPr>
                <w:rFonts w:ascii="Georgia" w:cs="Georgia" w:eastAsia="Georgia" w:hAnsi="Georg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000000"/>
                <w:sz w:val="18"/>
                <w:szCs w:val="18"/>
                <w:rtl w:val="0"/>
              </w:rPr>
              <w:t xml:space="preserve">All methods are non-static in nature</w:t>
            </w:r>
          </w:p>
        </w:tc>
      </w:tr>
      <w:tr>
        <w:trPr>
          <w:trHeight w:val="560" w:hRule="atLeast"/>
        </w:trPr>
        <w:tc>
          <w:tcPr>
            <w:tcBorders>
              <w:top w:color="eeeeee" w:space="0" w:sz="6" w:val="single"/>
              <w:left w:color="000000" w:space="0" w:sz="0" w:val="nil"/>
              <w:bottom w:color="000000" w:space="0" w:sz="0" w:val="nil"/>
              <w:right w:color="eeeeee" w:space="0" w:sz="6" w:val="single"/>
            </w:tcBorders>
            <w:shd w:fill="f8f8f8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6">
            <w:pPr>
              <w:spacing w:after="0" w:line="240" w:lineRule="auto"/>
              <w:rPr>
                <w:rFonts w:ascii="inherit" w:cs="inherit" w:eastAsia="inherit" w:hAnsi="inherit"/>
                <w:color w:val="555555"/>
                <w:sz w:val="18"/>
                <w:szCs w:val="18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000000"/>
                <w:sz w:val="18"/>
                <w:szCs w:val="18"/>
                <w:rtl w:val="0"/>
              </w:rPr>
              <w:t xml:space="preserve">It </w:t>
            </w:r>
            <w:r w:rsidDel="00000000" w:rsidR="00000000" w:rsidRPr="00000000">
              <w:rPr>
                <w:rFonts w:ascii="inherit" w:cs="inherit" w:eastAsia="inherit" w:hAnsi="inherit"/>
                <w:color w:val="000000"/>
                <w:sz w:val="18"/>
                <w:szCs w:val="18"/>
                <w:highlight w:val="green"/>
                <w:rtl w:val="0"/>
              </w:rPr>
              <w:t xml:space="preserve">does not allow further execution</w:t>
            </w:r>
            <w:r w:rsidDel="00000000" w:rsidR="00000000" w:rsidRPr="00000000">
              <w:rPr>
                <w:rFonts w:ascii="Georgia" w:cs="Georgia" w:eastAsia="Georgia" w:hAnsi="Georgia"/>
                <w:color w:val="000000"/>
                <w:sz w:val="18"/>
                <w:szCs w:val="18"/>
                <w:rtl w:val="0"/>
              </w:rPr>
              <w:t xml:space="preserve"> of test if the line containing hard assert gets failed.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f8f8f8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7">
            <w:pPr>
              <w:spacing w:after="0" w:line="240" w:lineRule="auto"/>
              <w:rPr>
                <w:rFonts w:ascii="inherit" w:cs="inherit" w:eastAsia="inherit" w:hAnsi="inherit"/>
                <w:color w:val="555555"/>
                <w:sz w:val="18"/>
                <w:szCs w:val="18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000000"/>
                <w:sz w:val="18"/>
                <w:szCs w:val="18"/>
                <w:rtl w:val="0"/>
              </w:rPr>
              <w:t xml:space="preserve">Next steps would be executed even if the line containing soft assertion gets failed.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eeeeee" w:space="0" w:sz="6" w:val="single"/>
              <w:left w:color="000000" w:space="0" w:sz="0" w:val="nil"/>
              <w:bottom w:color="eeeeee" w:space="0" w:sz="6" w:val="single"/>
              <w:right w:color="eeeeee" w:space="0" w:sz="6" w:val="single"/>
            </w:tcBorders>
            <w:shd w:fill="ffffff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8">
            <w:pPr>
              <w:spacing w:after="0" w:line="240" w:lineRule="auto"/>
              <w:rPr>
                <w:rFonts w:ascii="inherit" w:cs="inherit" w:eastAsia="inherit" w:hAnsi="inherit"/>
                <w:color w:val="555555"/>
                <w:sz w:val="18"/>
                <w:szCs w:val="18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000000"/>
                <w:sz w:val="18"/>
                <w:szCs w:val="18"/>
                <w:highlight w:val="green"/>
                <w:rtl w:val="0"/>
              </w:rPr>
              <w:t xml:space="preserve">Whole test case</w:t>
            </w:r>
            <w:r w:rsidDel="00000000" w:rsidR="00000000" w:rsidRPr="00000000">
              <w:rPr>
                <w:rFonts w:ascii="Georgia" w:cs="Georgia" w:eastAsia="Georgia" w:hAnsi="Georgia"/>
                <w:color w:val="000000"/>
                <w:sz w:val="18"/>
                <w:szCs w:val="18"/>
                <w:rtl w:val="0"/>
              </w:rPr>
              <w:t xml:space="preserve"> gets failed if at least 1 hard assert fails.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eeeee" w:space="0" w:sz="6" w:val="single"/>
              <w:left w:color="000000" w:space="0" w:sz="0" w:val="nil"/>
              <w:bottom w:color="eeeeee" w:space="0" w:sz="6" w:val="single"/>
              <w:right w:color="000000" w:space="0" w:sz="0" w:val="nil"/>
            </w:tcBorders>
            <w:shd w:fill="ffffff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9">
            <w:pPr>
              <w:spacing w:after="0" w:line="240" w:lineRule="auto"/>
              <w:rPr>
                <w:rFonts w:ascii="inherit" w:cs="inherit" w:eastAsia="inherit" w:hAnsi="inherit"/>
                <w:color w:val="555555"/>
                <w:sz w:val="18"/>
                <w:szCs w:val="18"/>
              </w:rPr>
            </w:pPr>
            <w:r w:rsidDel="00000000" w:rsidR="00000000" w:rsidRPr="00000000">
              <w:rPr>
                <w:rFonts w:ascii="Georgia" w:cs="Georgia" w:eastAsia="Georgia" w:hAnsi="Georgia"/>
                <w:color w:val="000000"/>
                <w:sz w:val="18"/>
                <w:szCs w:val="18"/>
                <w:rtl w:val="0"/>
              </w:rPr>
              <w:t xml:space="preserve">AssertAll() extra  lines of code are required to track the fail status.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00" w:hRule="atLeast"/>
        </w:trPr>
        <w:tc>
          <w:tcPr>
            <w:tcBorders>
              <w:top w:color="eeeeee" w:space="0" w:sz="6" w:val="single"/>
              <w:left w:color="000000" w:space="0" w:sz="0" w:val="nil"/>
              <w:bottom w:color="eeeeee" w:space="0" w:sz="6" w:val="single"/>
              <w:right w:color="eeeeee" w:space="0" w:sz="6" w:val="single"/>
            </w:tcBorders>
            <w:shd w:fill="ffffff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A">
            <w:pPr>
              <w:spacing w:after="0" w:line="240" w:lineRule="auto"/>
              <w:rPr>
                <w:rFonts w:ascii="inherit" w:cs="inherit" w:eastAsia="inherit" w:hAnsi="inherit"/>
                <w:color w:val="000000"/>
                <w:sz w:val="18"/>
                <w:szCs w:val="18"/>
                <w:highlight w:val="green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000000"/>
                <w:sz w:val="18"/>
                <w:szCs w:val="18"/>
                <w:highlight w:val="green"/>
                <w:rtl w:val="0"/>
              </w:rPr>
              <w:t xml:space="preserve">To verify mandatory fields we go for hard assert</w:t>
            </w:r>
          </w:p>
        </w:tc>
        <w:tc>
          <w:tcPr>
            <w:tcBorders>
              <w:top w:color="eeeeee" w:space="0" w:sz="6" w:val="single"/>
              <w:left w:color="000000" w:space="0" w:sz="0" w:val="nil"/>
              <w:bottom w:color="eeeeee" w:space="0" w:sz="6" w:val="single"/>
              <w:right w:color="000000" w:space="0" w:sz="0" w:val="nil"/>
            </w:tcBorders>
            <w:shd w:fill="ffffff" w:val="clear"/>
            <w:tcMar>
              <w:top w:w="120.0" w:type="dxa"/>
              <w:left w:w="150.0" w:type="dxa"/>
              <w:bottom w:w="120.0" w:type="dxa"/>
              <w:right w:w="150.0" w:type="dxa"/>
            </w:tcMar>
            <w:vAlign w:val="bottom"/>
          </w:tcPr>
          <w:p w:rsidR="00000000" w:rsidDel="00000000" w:rsidP="00000000" w:rsidRDefault="00000000" w:rsidRPr="00000000" w14:paraId="0000023B">
            <w:pPr>
              <w:spacing w:after="0" w:line="240" w:lineRule="auto"/>
              <w:rPr>
                <w:rFonts w:ascii="Georgia" w:cs="Georgia" w:eastAsia="Georgia" w:hAnsi="Georgia"/>
                <w:color w:val="000000"/>
                <w:sz w:val="18"/>
                <w:szCs w:val="18"/>
              </w:rPr>
            </w:pPr>
            <w:r w:rsidDel="00000000" w:rsidR="00000000" w:rsidRPr="00000000">
              <w:rPr>
                <w:rFonts w:ascii="inherit" w:cs="inherit" w:eastAsia="inherit" w:hAnsi="inherit"/>
                <w:color w:val="000000"/>
                <w:sz w:val="18"/>
                <w:szCs w:val="18"/>
                <w:highlight w:val="green"/>
                <w:rtl w:val="0"/>
              </w:rPr>
              <w:t xml:space="preserve">To verify non mandatory fields we go for soft assert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3C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D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  </w:t>
      </w:r>
    </w:p>
    <w:p w:rsidR="00000000" w:rsidDel="00000000" w:rsidP="00000000" w:rsidRDefault="00000000" w:rsidRPr="00000000" w14:paraId="0000023E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HardAssert </w:t>
      </w:r>
    </w:p>
    <w:p w:rsidR="00000000" w:rsidDel="00000000" w:rsidP="00000000" w:rsidRDefault="00000000" w:rsidRPr="00000000" w14:paraId="0000023F">
      <w:pPr>
        <w:tabs>
          <w:tab w:val="left" w:pos="3852"/>
        </w:tabs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Whenever hardAssert method fails, testNG generate AssertError exception &amp; stop the current test execution &amp; continue execution with remaining test</w:t>
      </w:r>
    </w:p>
    <w:p w:rsidR="00000000" w:rsidDel="00000000" w:rsidP="00000000" w:rsidRDefault="00000000" w:rsidRPr="00000000" w14:paraId="00000240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646464"/>
          <w:rtl w:val="0"/>
        </w:rPr>
        <w:t xml:space="preserve">@Test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createCustomerTest(){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"step_1"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"step_2"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4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Assert.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rtl w:val="0"/>
        </w:rPr>
        <w:t xml:space="preserve">assertEquals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"step_3"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"step_4"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7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646464"/>
          <w:rtl w:val="0"/>
        </w:rPr>
        <w:t xml:space="preserve">@Test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9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 modifyCustomerTest(){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A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"============================="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"step_1"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C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"step_2"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D">
      <w:pPr>
        <w:spacing w:after="0" w:line="24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rtl w:val="0"/>
        </w:rPr>
        <w:t xml:space="preserve">"step_3"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4F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Out Put</w:t>
      </w:r>
    </w:p>
    <w:p w:rsidR="00000000" w:rsidDel="00000000" w:rsidP="00000000" w:rsidRDefault="00000000" w:rsidRPr="00000000" w14:paraId="0000025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PASSED: modifyCustomerTest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FAILED: createCustomerTest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java.lang.AssertionError: expected [B] but found [A]</w:t>
      </w:r>
    </w:p>
    <w:p w:rsidR="00000000" w:rsidDel="00000000" w:rsidP="00000000" w:rsidRDefault="00000000" w:rsidRPr="00000000" w14:paraId="00000259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Soft Assert</w:t>
      </w:r>
    </w:p>
    <w:p w:rsidR="00000000" w:rsidDel="00000000" w:rsidP="00000000" w:rsidRDefault="00000000" w:rsidRPr="00000000" w14:paraId="0000025A">
      <w:pPr>
        <w:tabs>
          <w:tab w:val="left" w:pos="3852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Whenever softAssert mtd fails , testNG Generate AssertError exception &amp; continue execution with remaining steps of same testScript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25B">
      <w:pPr>
        <w:tabs>
          <w:tab w:val="left" w:pos="3852"/>
        </w:tabs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createCustomerTest(){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"step_1"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E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"step_2"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SoftAssert </w:t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=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4"/>
          <w:szCs w:val="24"/>
          <w:rtl w:val="0"/>
        </w:rPr>
        <w:t xml:space="preserve">new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SoftAssert();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0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.assertEquals(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"A"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"B"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"step_3"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2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4"/>
          <w:szCs w:val="24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.assertEquals(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"X"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"Y"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"step_4"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</w:r>
      <w:r w:rsidDel="00000000" w:rsidR="00000000" w:rsidRPr="00000000">
        <w:rPr>
          <w:rFonts w:ascii="Times New Roman" w:cs="Times New Roman" w:eastAsia="Times New Roman" w:hAnsi="Times New Roman"/>
          <w:color w:val="6a3e3e"/>
          <w:sz w:val="24"/>
          <w:szCs w:val="24"/>
          <w:highlight w:val="yellow"/>
          <w:rtl w:val="0"/>
        </w:rPr>
        <w:t xml:space="preserve">s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yellow"/>
          <w:rtl w:val="0"/>
        </w:rPr>
        <w:t xml:space="preserve">.assertAll();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color w:val="646464"/>
          <w:sz w:val="24"/>
          <w:szCs w:val="24"/>
          <w:rtl w:val="0"/>
        </w:rPr>
        <w:t xml:space="preserve">@Test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7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4"/>
          <w:szCs w:val="24"/>
          <w:rtl w:val="0"/>
        </w:rPr>
        <w:t xml:space="preserve">public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7f0055"/>
          <w:sz w:val="24"/>
          <w:szCs w:val="24"/>
          <w:rtl w:val="0"/>
        </w:rPr>
        <w:t xml:space="preserve">void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modifyCustomerTest(){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"============================="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9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"step_1"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A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"step_2"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"step_3"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ab/>
        <w:tab/>
        <w:t xml:space="preserve">System.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0000c0"/>
          <w:sz w:val="24"/>
          <w:szCs w:val="24"/>
          <w:rtl w:val="0"/>
        </w:rPr>
        <w:t xml:space="preserve">out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.println(</w:t>
      </w:r>
      <w:r w:rsidDel="00000000" w:rsidR="00000000" w:rsidRPr="00000000">
        <w:rPr>
          <w:rFonts w:ascii="Times New Roman" w:cs="Times New Roman" w:eastAsia="Times New Roman" w:hAnsi="Times New Roman"/>
          <w:color w:val="2a00ff"/>
          <w:sz w:val="24"/>
          <w:szCs w:val="24"/>
          <w:rtl w:val="0"/>
        </w:rPr>
        <w:t xml:space="preserve">"step_4"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D">
      <w:pPr>
        <w:spacing w:after="0" w:line="240" w:lineRule="auto"/>
        <w:rPr>
          <w:rFonts w:ascii="Times New Roman" w:cs="Times New Roman" w:eastAsia="Times New Roman" w:hAnsi="Times New Roman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E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36"/>
          <w:szCs w:val="36"/>
          <w:rtl w:val="0"/>
        </w:rPr>
        <w:tab/>
      </w:r>
    </w:p>
    <w:p w:rsidR="00000000" w:rsidDel="00000000" w:rsidP="00000000" w:rsidRDefault="00000000" w:rsidRPr="00000000" w14:paraId="0000026F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Output</w:t>
      </w:r>
    </w:p>
    <w:p w:rsidR="00000000" w:rsidDel="00000000" w:rsidP="00000000" w:rsidRDefault="00000000" w:rsidRPr="00000000" w14:paraId="00000270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1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2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4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=============================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6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7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8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step_4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9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PASSED: modifyCustomerTest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A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FAILED: createCustomerTest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B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java.lang.AssertionError: The following asserts failed: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C">
      <w:pPr>
        <w:spacing w:after="0" w:line="240" w:lineRule="auto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ab/>
        <w:t xml:space="preserve">expected [B] but found [A],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D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0"/>
          <w:szCs w:val="20"/>
          <w:rtl w:val="0"/>
        </w:rPr>
        <w:t xml:space="preserve">             expected [Y] but found [X]</w:t>
      </w:r>
    </w:p>
    <w:p w:rsidR="00000000" w:rsidDel="00000000" w:rsidP="00000000" w:rsidRDefault="00000000" w:rsidRPr="00000000" w14:paraId="0000027E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0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Assertion usage in Real Time </w:t>
      </w:r>
    </w:p>
    <w:p w:rsidR="00000000" w:rsidDel="00000000" w:rsidP="00000000" w:rsidRDefault="00000000" w:rsidRPr="00000000" w14:paraId="00000281">
      <w:pPr>
        <w:tabs>
          <w:tab w:val="left" w:pos="3852"/>
        </w:tabs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2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3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4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Advantages of Assertion:</w:t>
      </w:r>
    </w:p>
    <w:p w:rsidR="00000000" w:rsidDel="00000000" w:rsidP="00000000" w:rsidRDefault="00000000" w:rsidRPr="00000000" w14:paraId="00000285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It’s used to fail the TESTNG test scripts</w:t>
      </w:r>
    </w:p>
    <w:p w:rsidR="00000000" w:rsidDel="00000000" w:rsidP="00000000" w:rsidRDefault="00000000" w:rsidRPr="00000000" w14:paraId="00000286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It’s used for test scripts validation</w:t>
      </w:r>
    </w:p>
    <w:p w:rsidR="00000000" w:rsidDel="00000000" w:rsidP="00000000" w:rsidRDefault="00000000" w:rsidRPr="00000000" w14:paraId="00000287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It’s generate “AssertErrorException” &amp; reason of the failure + failed line number whenever test is failed  </w:t>
      </w:r>
    </w:p>
    <w:p w:rsidR="00000000" w:rsidDel="00000000" w:rsidP="00000000" w:rsidRDefault="00000000" w:rsidRPr="00000000" w14:paraId="00000288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We can compare any 2 primitive variable or array or Collection or MAP in single line </w:t>
      </w:r>
    </w:p>
    <w:p w:rsidR="00000000" w:rsidDel="00000000" w:rsidP="00000000" w:rsidRDefault="00000000" w:rsidRPr="00000000" w14:paraId="00000289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Screen Shot </w:t>
      </w:r>
    </w:p>
    <w:p w:rsidR="00000000" w:rsidDel="00000000" w:rsidP="00000000" w:rsidRDefault="00000000" w:rsidRPr="00000000" w14:paraId="0000028A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</w:rPr>
        <w:drawing>
          <wp:inline distB="0" distT="0" distL="0" distR="0">
            <wp:extent cx="6395264" cy="2743869"/>
            <wp:effectExtent b="0" l="0" r="0" t="0"/>
            <wp:docPr id="3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95264" cy="2743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C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D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4"/>
          <w:szCs w:val="44"/>
          <w:rtl w:val="0"/>
        </w:rPr>
        <w:t xml:space="preserve">WebDriver Code to take a Screenshot </w:t>
      </w:r>
    </w:p>
    <w:p w:rsidR="00000000" w:rsidDel="00000000" w:rsidP="00000000" w:rsidRDefault="00000000" w:rsidRPr="00000000" w14:paraId="0000028E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F">
      <w:pPr>
        <w:tabs>
          <w:tab w:val="left" w:pos="3852"/>
        </w:tabs>
        <w:rPr>
          <w:rFonts w:ascii="Times New Roman" w:cs="Times New Roman" w:eastAsia="Times New Roman" w:hAnsi="Times New Roman"/>
          <w:b w:val="1"/>
          <w:sz w:val="44"/>
          <w:szCs w:val="44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0">
      <w:pPr>
        <w:tabs>
          <w:tab w:val="left" w:pos="3852"/>
        </w:tabs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1">
      <w:pPr>
        <w:tabs>
          <w:tab w:val="left" w:pos="3852"/>
        </w:tabs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Listener</w:t>
      </w:r>
    </w:p>
    <w:p w:rsidR="00000000" w:rsidDel="00000000" w:rsidP="00000000" w:rsidRDefault="00000000" w:rsidRPr="00000000" w14:paraId="00000292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Listen is feature available in TESTNG , which is used to capture runtime events during execution &amp; perform appropriate action based on eventtype</w:t>
      </w:r>
    </w:p>
    <w:p w:rsidR="00000000" w:rsidDel="00000000" w:rsidP="00000000" w:rsidRDefault="00000000" w:rsidRPr="00000000" w14:paraId="00000293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8"/>
          <w:szCs w:val="28"/>
        </w:rPr>
        <w:drawing>
          <wp:inline distB="0" distT="0" distL="0" distR="0">
            <wp:extent cx="3132455" cy="2108200"/>
            <wp:effectExtent b="0" l="0" r="0" t="0"/>
            <wp:docPr id="3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4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5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6">
      <w:pPr>
        <w:tabs>
          <w:tab w:val="left" w:pos="3852"/>
        </w:tabs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7">
      <w:pPr>
        <w:tabs>
          <w:tab w:val="left" w:pos="3852"/>
        </w:tabs>
        <w:rPr>
          <w:rFonts w:ascii="Times New Roman" w:cs="Times New Roman" w:eastAsia="Times New Roman" w:hAnsi="Times New Roman"/>
          <w:b w:val="1"/>
          <w:color w:val="000000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36"/>
          <w:szCs w:val="36"/>
          <w:rtl w:val="0"/>
        </w:rPr>
        <w:t xml:space="preserve">ITestListener: </w:t>
      </w:r>
    </w:p>
    <w:p w:rsidR="00000000" w:rsidDel="00000000" w:rsidP="00000000" w:rsidRDefault="00000000" w:rsidRPr="00000000" w14:paraId="00000298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a special feature in testNG which enables the user to take run time events whenever the test scripts fail/pass. Implementation class for ITestListener is mandatory to use Listener feature </w:t>
      </w:r>
    </w:p>
    <w:p w:rsidR="00000000" w:rsidDel="00000000" w:rsidP="00000000" w:rsidRDefault="00000000" w:rsidRPr="00000000" w14:paraId="00000299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@Listener is testing annotation , which is used to monitor the test execution in the runtime &amp; generate a runtime event to Listener Implementation class , if test is pass / fail </w:t>
      </w:r>
    </w:p>
    <w:p w:rsidR="00000000" w:rsidDel="00000000" w:rsidP="00000000" w:rsidRDefault="00000000" w:rsidRPr="00000000" w14:paraId="0000029A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@Listener annotation will be declared in every testScripts class before class definition block</w:t>
      </w:r>
    </w:p>
    <w:p w:rsidR="00000000" w:rsidDel="00000000" w:rsidP="00000000" w:rsidRDefault="00000000" w:rsidRPr="00000000" w14:paraId="0000029B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ListImplemenation class helps us to receive the failure events from the @Listener </w:t>
      </w:r>
    </w:p>
    <w:p w:rsidR="00000000" w:rsidDel="00000000" w:rsidP="00000000" w:rsidRDefault="00000000" w:rsidRPr="00000000" w14:paraId="0000029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&amp; perform appropriate actions </w:t>
      </w:r>
    </w:p>
    <w:p w:rsidR="00000000" w:rsidDel="00000000" w:rsidP="00000000" w:rsidRDefault="00000000" w:rsidRPr="00000000" w14:paraId="0000029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1080" w:right="0" w:hanging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tabs>
          <w:tab w:val="left" w:pos="3852"/>
        </w:tabs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Advantages of Listener : </w:t>
      </w:r>
    </w:p>
    <w:p w:rsidR="00000000" w:rsidDel="00000000" w:rsidP="00000000" w:rsidRDefault="00000000" w:rsidRPr="00000000" w14:paraId="0000029F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use Listener  to take a screenshot for the failed test case, when we execute in bulk </w:t>
      </w:r>
    </w:p>
    <w:p w:rsidR="00000000" w:rsidDel="00000000" w:rsidP="00000000" w:rsidRDefault="00000000" w:rsidRPr="00000000" w14:paraId="000002A0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use Listener for connect to DB , Launch browser &amp; login precondition program</w:t>
      </w:r>
    </w:p>
    <w:p w:rsidR="00000000" w:rsidDel="00000000" w:rsidP="00000000" w:rsidRDefault="00000000" w:rsidRPr="00000000" w14:paraId="000002A1">
      <w:pPr>
        <w:keepNext w:val="0"/>
        <w:keepLines w:val="0"/>
        <w:widowControl w:val="1"/>
        <w:numPr>
          <w:ilvl w:val="0"/>
          <w:numId w:val="1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3852"/>
        </w:tabs>
        <w:spacing w:after="160" w:before="0" w:line="259" w:lineRule="auto"/>
        <w:ind w:left="1080" w:right="0" w:hanging="360"/>
        <w:jc w:val="left"/>
        <w:rPr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can also use Listener for Extend Report Configuration </w:t>
      </w:r>
    </w:p>
    <w:p w:rsidR="00000000" w:rsidDel="00000000" w:rsidP="00000000" w:rsidRDefault="00000000" w:rsidRPr="00000000" w14:paraId="000002A2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4">
      <w:pPr>
        <w:tabs>
          <w:tab w:val="left" w:pos="3852"/>
        </w:tabs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Listener Implementation class : </w:t>
      </w:r>
    </w:p>
    <w:p w:rsidR="00000000" w:rsidDel="00000000" w:rsidP="00000000" w:rsidRDefault="00000000" w:rsidRPr="00000000" w14:paraId="000002A5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tabs>
          <w:tab w:val="left" w:pos="3852"/>
        </w:tabs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5727700" cy="2510155"/>
            <wp:effectExtent b="0" l="0" r="0" t="0"/>
            <wp:docPr id="3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101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9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A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D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E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F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0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1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2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3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4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5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7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bookmarkStart w:colFirst="0" w:colLast="0" w:name="_gjdgxs" w:id="0"/>
      <w:bookmarkEnd w:id="0"/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Sample test for Listener :</w:t>
      </w:r>
    </w:p>
    <w:p w:rsidR="00000000" w:rsidDel="00000000" w:rsidP="00000000" w:rsidRDefault="00000000" w:rsidRPr="00000000" w14:paraId="000002B9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A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B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D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E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2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5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How to use Listener in TestNG.xml</w:t>
      </w:r>
    </w:p>
    <w:p w:rsidR="00000000" w:rsidDel="00000000" w:rsidP="00000000" w:rsidRDefault="00000000" w:rsidRPr="00000000" w14:paraId="000002CA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/>
        <w:drawing>
          <wp:inline distB="0" distT="0" distL="0" distR="0">
            <wp:extent cx="5731510" cy="3223895"/>
            <wp:effectExtent b="0" l="0" r="0" t="0"/>
            <wp:docPr id="3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C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D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E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40"/>
          <w:szCs w:val="40"/>
          <w:rtl w:val="0"/>
        </w:rPr>
        <w:t xml:space="preserve">RetryAnalyzer:</w:t>
      </w:r>
    </w:p>
    <w:p w:rsidR="00000000" w:rsidDel="00000000" w:rsidP="00000000" w:rsidRDefault="00000000" w:rsidRPr="00000000" w14:paraId="000002CF">
      <w:pPr>
        <w:spacing w:after="0" w:line="240" w:lineRule="auto"/>
        <w:rPr>
          <w:rFonts w:ascii="Times New Roman" w:cs="Times New Roman" w:eastAsia="Times New Roman" w:hAnsi="Times New Roman"/>
          <w:b w:val="1"/>
          <w:color w:val="00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0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This feature of TestNG helps the user to rerun the test script. TestNG will this method every time a test script fails. Implementation class for IRetryAnalyser interface is as soon. The retry limit specifies how many times the failed script should rerun</w:t>
      </w:r>
    </w:p>
    <w:p w:rsidR="00000000" w:rsidDel="00000000" w:rsidP="00000000" w:rsidRDefault="00000000" w:rsidRPr="00000000" w14:paraId="000002D1">
      <w:pP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5">
      <w:pPr>
        <w:spacing w:after="0" w:line="240" w:lineRule="auto"/>
        <w:rPr>
          <w:rFonts w:ascii="Consolas" w:cs="Consolas" w:eastAsia="Consolas" w:hAnsi="Consolas"/>
          <w:b w:val="1"/>
          <w:color w:val="7f0055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class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RetryAnalyzer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implements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IRetryAnalyzer{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7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c0"/>
          <w:sz w:val="20"/>
          <w:szCs w:val="20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=0;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int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color w:val="0000c0"/>
          <w:sz w:val="20"/>
          <w:szCs w:val="20"/>
          <w:rtl w:val="0"/>
        </w:rPr>
        <w:t xml:space="preserve">retrylimit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=4;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A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public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highlight w:val="lightGray"/>
          <w:rtl w:val="0"/>
        </w:rPr>
        <w:t xml:space="preserve">boolean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 retry(ITestResult </w:t>
      </w:r>
      <w:r w:rsidDel="00000000" w:rsidR="00000000" w:rsidRPr="00000000">
        <w:rPr>
          <w:rFonts w:ascii="Consolas" w:cs="Consolas" w:eastAsia="Consolas" w:hAnsi="Consolas"/>
          <w:color w:val="6a3e3e"/>
          <w:sz w:val="20"/>
          <w:szCs w:val="20"/>
          <w:rtl w:val="0"/>
        </w:rPr>
        <w:t xml:space="preserve">result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B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rtl w:val="0"/>
        </w:rPr>
        <w:t xml:space="preserve">if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nsolas" w:cs="Consolas" w:eastAsia="Consolas" w:hAnsi="Consolas"/>
          <w:color w:val="0000c0"/>
          <w:sz w:val="20"/>
          <w:szCs w:val="20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&lt;</w:t>
      </w:r>
      <w:r w:rsidDel="00000000" w:rsidR="00000000" w:rsidRPr="00000000">
        <w:rPr>
          <w:rFonts w:ascii="Consolas" w:cs="Consolas" w:eastAsia="Consolas" w:hAnsi="Consolas"/>
          <w:color w:val="0000c0"/>
          <w:sz w:val="20"/>
          <w:szCs w:val="20"/>
          <w:rtl w:val="0"/>
        </w:rPr>
        <w:t xml:space="preserve">retrylimit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) {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C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color w:val="0000c0"/>
          <w:sz w:val="20"/>
          <w:szCs w:val="20"/>
          <w:rtl w:val="0"/>
        </w:rPr>
        <w:t xml:space="preserve">counter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 xml:space="preserve">++;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D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highlight w:val="lightGray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highlight w:val="lightGray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highlight w:val="lightGray"/>
          <w:rtl w:val="0"/>
        </w:rPr>
        <w:t xml:space="preserve">true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highlight w:val="lightGray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E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F">
      <w:pPr>
        <w:spacing w:after="0" w:line="240" w:lineRule="auto"/>
        <w:rPr>
          <w:rFonts w:ascii="Consolas" w:cs="Consolas" w:eastAsia="Consolas" w:hAnsi="Consolas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ab/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highlight w:val="lightGray"/>
          <w:rtl w:val="0"/>
        </w:rPr>
        <w:t xml:space="preserve">return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highlight w:val="lightGray"/>
          <w:rtl w:val="0"/>
        </w:rPr>
        <w:t xml:space="preserve"> </w:t>
      </w:r>
      <w:r w:rsidDel="00000000" w:rsidR="00000000" w:rsidRPr="00000000">
        <w:rPr>
          <w:rFonts w:ascii="Consolas" w:cs="Consolas" w:eastAsia="Consolas" w:hAnsi="Consolas"/>
          <w:b w:val="1"/>
          <w:color w:val="7f0055"/>
          <w:sz w:val="20"/>
          <w:szCs w:val="20"/>
          <w:highlight w:val="lightGray"/>
          <w:rtl w:val="0"/>
        </w:rPr>
        <w:t xml:space="preserve">false</w:t>
      </w: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highlight w:val="lightGray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0">
      <w:pPr>
        <w:spacing w:after="0" w:line="240" w:lineRule="auto"/>
        <w:rPr>
          <w:rFonts w:ascii="Consolas" w:cs="Consolas" w:eastAsia="Consolas" w:hAnsi="Consolas"/>
          <w:color w:val="000000"/>
          <w:sz w:val="20"/>
          <w:szCs w:val="20"/>
        </w:rPr>
      </w:pPr>
      <w:r w:rsidDel="00000000" w:rsidR="00000000" w:rsidRPr="00000000">
        <w:rPr>
          <w:rFonts w:ascii="Consolas" w:cs="Consolas" w:eastAsia="Consolas" w:hAnsi="Consolas"/>
          <w:color w:val="000000"/>
          <w:sz w:val="20"/>
          <w:szCs w:val="20"/>
          <w:rtl w:val="0"/>
        </w:rPr>
        <w:tab/>
        <w:t xml:space="preserve">}</w:t>
      </w:r>
    </w:p>
    <w:p w:rsidR="00000000" w:rsidDel="00000000" w:rsidP="00000000" w:rsidRDefault="00000000" w:rsidRPr="00000000" w14:paraId="000002E1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2">
      <w:pPr>
        <w:tabs>
          <w:tab w:val="left" w:pos="3852"/>
        </w:tabs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34" w:type="default"/>
      <w:pgSz w:h="16838" w:w="11906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Wingdings"/>
  <w:font w:name="Consolas"/>
  <w:font w:name="inherit"/>
  <w:font w:name="Noto Sans Symbols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2E3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513"/>
        <w:tab w:val="right" w:pos="9026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               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1"/>
      <w:numFmt w:val="decimal"/>
      <w:lvlText w:val="%1"/>
      <w:lvlJc w:val="left"/>
      <w:pPr>
        <w:ind w:left="720" w:hanging="360"/>
      </w:pPr>
      <w:rPr>
        <w:u w:val="single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lowerLetter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4">
    <w:lvl w:ilvl="0">
      <w:start w:val="7"/>
      <w:numFmt w:val="bullet"/>
      <w:lvlText w:val="➔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6">
    <w:lvl w:ilvl="0">
      <w:start w:val="1"/>
      <w:numFmt w:val="decimal"/>
      <w:lvlText w:val="%1.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11">
    <w:lvl w:ilvl="0">
      <w:start w:val="2"/>
      <w:numFmt w:val="decimal"/>
      <w:lvlText w:val="%1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abstractNum w:abstractNumId="12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abstractNum w:abstractNumId="13">
    <w:lvl w:ilvl="0">
      <w:start w:val="7"/>
      <w:numFmt w:val="bullet"/>
      <w:lvlText w:val="➔"/>
      <w:lvlJc w:val="left"/>
      <w:pPr>
        <w:ind w:left="720" w:hanging="360"/>
      </w:pPr>
      <w:rPr>
        <w:rFonts w:ascii="Noto Sans Symbols" w:cs="Noto Sans Symbols" w:eastAsia="Noto Sans Symbols" w:hAnsi="Noto Sans Symbols"/>
        <w:b w:val="0"/>
        <w:sz w:val="24"/>
        <w:szCs w:val="24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4">
    <w:lvl w:ilvl="0">
      <w:start w:val="1"/>
      <w:numFmt w:val="bullet"/>
      <w:lvlText w:val="⇨"/>
      <w:lvlJc w:val="left"/>
      <w:pPr>
        <w:ind w:left="6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38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0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2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54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26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9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0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20" w:hanging="360"/>
      </w:pPr>
      <w:rPr>
        <w:rFonts w:ascii="Noto Sans Symbols" w:cs="Noto Sans Symbols" w:eastAsia="Noto Sans Symbols" w:hAnsi="Noto Sans Symbols"/>
      </w:rPr>
    </w:lvl>
  </w:abstractNum>
  <w:abstractNum w:abstractNumId="15">
    <w:lvl w:ilvl="0">
      <w:start w:val="1"/>
      <w:numFmt w:val="bullet"/>
      <w:lvlText w:val="➢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6">
    <w:lvl w:ilvl="0">
      <w:start w:val="1"/>
      <w:numFmt w:val="bullet"/>
      <w:lvlText w:val="&gt;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7">
    <w:lvl w:ilvl="0">
      <w:start w:val="1"/>
      <w:numFmt w:val="bullet"/>
      <w:lvlText w:val="⇨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1e4d78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i w:val="1"/>
      <w:color w:val="2e75b5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paragraph" w:styleId="Heading2">
    <w:name w:val="heading 2"/>
    <w:basedOn w:val="Normal"/>
    <w:link w:val="Heading2Char"/>
    <w:uiPriority w:val="9"/>
    <w:qFormat w:val="1"/>
    <w:rsid w:val="005C7F31"/>
    <w:pPr>
      <w:spacing w:after="100" w:afterAutospacing="1" w:before="100" w:beforeAutospacing="1" w:line="240" w:lineRule="auto"/>
      <w:outlineLvl w:val="1"/>
    </w:pPr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paragraph" w:styleId="Heading3">
    <w:name w:val="heading 3"/>
    <w:basedOn w:val="Normal"/>
    <w:next w:val="Normal"/>
    <w:link w:val="Heading3Char"/>
    <w:uiPriority w:val="9"/>
    <w:semiHidden w:val="1"/>
    <w:unhideWhenUsed w:val="1"/>
    <w:qFormat w:val="1"/>
    <w:rsid w:val="00394F07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394F07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394F07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ListParagraph">
    <w:name w:val="List Paragraph"/>
    <w:basedOn w:val="Normal"/>
    <w:uiPriority w:val="34"/>
    <w:qFormat w:val="1"/>
    <w:rsid w:val="00650810"/>
    <w:pPr>
      <w:ind w:left="720"/>
      <w:contextualSpacing w:val="1"/>
    </w:pPr>
  </w:style>
  <w:style w:type="character" w:styleId="Hyperlink">
    <w:name w:val="Hyperlink"/>
    <w:basedOn w:val="DefaultParagraphFont"/>
    <w:uiPriority w:val="99"/>
    <w:unhideWhenUsed w:val="1"/>
    <w:rsid w:val="00B73A8D"/>
    <w:rPr>
      <w:color w:val="0000ff"/>
      <w:u w:val="single"/>
    </w:rPr>
  </w:style>
  <w:style w:type="character" w:styleId="nodelabelbox" w:customStyle="1">
    <w:name w:val="nodelabelbox"/>
    <w:basedOn w:val="DefaultParagraphFont"/>
    <w:rsid w:val="00727586"/>
  </w:style>
  <w:style w:type="character" w:styleId="nodetag" w:customStyle="1">
    <w:name w:val="nodetag"/>
    <w:basedOn w:val="DefaultParagraphFont"/>
    <w:rsid w:val="00727586"/>
  </w:style>
  <w:style w:type="character" w:styleId="nodeattr" w:customStyle="1">
    <w:name w:val="nodeattr"/>
    <w:basedOn w:val="DefaultParagraphFont"/>
    <w:rsid w:val="00727586"/>
  </w:style>
  <w:style w:type="character" w:styleId="nodename" w:customStyle="1">
    <w:name w:val="nodename"/>
    <w:basedOn w:val="DefaultParagraphFont"/>
    <w:rsid w:val="00727586"/>
  </w:style>
  <w:style w:type="character" w:styleId="nodevalue" w:customStyle="1">
    <w:name w:val="nodevalue"/>
    <w:basedOn w:val="DefaultParagraphFont"/>
    <w:rsid w:val="00727586"/>
  </w:style>
  <w:style w:type="character" w:styleId="nodebracket" w:customStyle="1">
    <w:name w:val="nodebracket"/>
    <w:basedOn w:val="DefaultParagraphFont"/>
    <w:rsid w:val="00727586"/>
  </w:style>
  <w:style w:type="character" w:styleId="nodetext" w:customStyle="1">
    <w:name w:val="nodetext"/>
    <w:basedOn w:val="DefaultParagraphFont"/>
    <w:rsid w:val="00727586"/>
  </w:style>
  <w:style w:type="paragraph" w:styleId="Header">
    <w:name w:val="header"/>
    <w:basedOn w:val="Normal"/>
    <w:link w:val="HeaderChar"/>
    <w:uiPriority w:val="99"/>
    <w:unhideWhenUsed w:val="1"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83348B"/>
  </w:style>
  <w:style w:type="paragraph" w:styleId="Footer">
    <w:name w:val="footer"/>
    <w:basedOn w:val="Normal"/>
    <w:link w:val="FooterChar"/>
    <w:uiPriority w:val="99"/>
    <w:unhideWhenUsed w:val="1"/>
    <w:rsid w:val="0083348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83348B"/>
  </w:style>
  <w:style w:type="table" w:styleId="TableGrid">
    <w:name w:val="Table Grid"/>
    <w:basedOn w:val="TableNormal"/>
    <w:uiPriority w:val="39"/>
    <w:rsid w:val="00395778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eading2Char" w:customStyle="1">
    <w:name w:val="Heading 2 Char"/>
    <w:basedOn w:val="DefaultParagraphFont"/>
    <w:link w:val="Heading2"/>
    <w:uiPriority w:val="9"/>
    <w:rsid w:val="005C7F31"/>
    <w:rPr>
      <w:rFonts w:ascii="Times New Roman" w:cs="Times New Roman" w:eastAsia="Times New Roman" w:hAnsi="Times New Roman"/>
      <w:b w:val="1"/>
      <w:bCs w:val="1"/>
      <w:sz w:val="36"/>
      <w:szCs w:val="36"/>
      <w:lang w:eastAsia="en-IN"/>
    </w:rPr>
  </w:style>
  <w:style w:type="character" w:styleId="Heading3Char" w:customStyle="1">
    <w:name w:val="Heading 3 Char"/>
    <w:basedOn w:val="DefaultParagraphFont"/>
    <w:link w:val="Heading3"/>
    <w:uiPriority w:val="9"/>
    <w:semiHidden w:val="1"/>
    <w:rsid w:val="00394F07"/>
    <w:rPr>
      <w:rFonts w:asciiTheme="majorHAnsi" w:cstheme="majorBidi" w:eastAsiaTheme="majorEastAsia" w:hAnsiTheme="majorHAnsi"/>
      <w:color w:val="1f4d78" w:themeColor="accent1" w:themeShade="00007F"/>
      <w:sz w:val="24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394F07"/>
    <w:rPr>
      <w:rFonts w:asciiTheme="majorHAnsi" w:cstheme="majorBidi" w:eastAsiaTheme="majorEastAsia" w:hAnsiTheme="majorHAnsi"/>
      <w:i w:val="1"/>
      <w:iCs w:val="1"/>
      <w:color w:val="2e74b5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394F07"/>
    <w:rPr>
      <w:rFonts w:asciiTheme="majorHAnsi" w:cstheme="majorBidi" w:eastAsiaTheme="majorEastAsia" w:hAnsiTheme="majorHAnsi"/>
      <w:color w:val="2e74b5" w:themeColor="accent1" w:themeShade="0000BF"/>
    </w:rPr>
  </w:style>
  <w:style w:type="character" w:styleId="Strong">
    <w:name w:val="Strong"/>
    <w:basedOn w:val="DefaultParagraphFont"/>
    <w:uiPriority w:val="22"/>
    <w:qFormat w:val="1"/>
    <w:rsid w:val="00625483"/>
    <w:rPr>
      <w:b w:val="1"/>
      <w:bCs w:val="1"/>
    </w:r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7546A1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7546A1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3.png"/><Relationship Id="rId22" Type="http://schemas.openxmlformats.org/officeDocument/2006/relationships/image" Target="media/image25.png"/><Relationship Id="rId21" Type="http://schemas.openxmlformats.org/officeDocument/2006/relationships/image" Target="media/image24.png"/><Relationship Id="rId24" Type="http://schemas.openxmlformats.org/officeDocument/2006/relationships/image" Target="media/image27.png"/><Relationship Id="rId23" Type="http://schemas.openxmlformats.org/officeDocument/2006/relationships/image" Target="media/image2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1.png"/><Relationship Id="rId25" Type="http://schemas.openxmlformats.org/officeDocument/2006/relationships/image" Target="media/image28.png"/><Relationship Id="rId28" Type="http://schemas.openxmlformats.org/officeDocument/2006/relationships/image" Target="media/image3.png"/><Relationship Id="rId27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9.png"/><Relationship Id="rId29" Type="http://schemas.openxmlformats.org/officeDocument/2006/relationships/image" Target="media/image4.png"/><Relationship Id="rId7" Type="http://schemas.openxmlformats.org/officeDocument/2006/relationships/image" Target="media/image11.png"/><Relationship Id="rId8" Type="http://schemas.openxmlformats.org/officeDocument/2006/relationships/image" Target="media/image10.png"/><Relationship Id="rId31" Type="http://schemas.openxmlformats.org/officeDocument/2006/relationships/image" Target="media/image6.png"/><Relationship Id="rId30" Type="http://schemas.openxmlformats.org/officeDocument/2006/relationships/image" Target="media/image5.png"/><Relationship Id="rId11" Type="http://schemas.openxmlformats.org/officeDocument/2006/relationships/image" Target="media/image15.png"/><Relationship Id="rId33" Type="http://schemas.openxmlformats.org/officeDocument/2006/relationships/image" Target="media/image8.png"/><Relationship Id="rId10" Type="http://schemas.openxmlformats.org/officeDocument/2006/relationships/image" Target="media/image12.png"/><Relationship Id="rId32" Type="http://schemas.openxmlformats.org/officeDocument/2006/relationships/image" Target="media/image7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34" Type="http://schemas.openxmlformats.org/officeDocument/2006/relationships/header" Target="header1.xml"/><Relationship Id="rId15" Type="http://schemas.openxmlformats.org/officeDocument/2006/relationships/image" Target="media/image20.png"/><Relationship Id="rId14" Type="http://schemas.openxmlformats.org/officeDocument/2006/relationships/image" Target="media/image16.png"/><Relationship Id="rId17" Type="http://schemas.openxmlformats.org/officeDocument/2006/relationships/image" Target="media/image19.png"/><Relationship Id="rId16" Type="http://schemas.openxmlformats.org/officeDocument/2006/relationships/image" Target="media/image18.png"/><Relationship Id="rId19" Type="http://schemas.openxmlformats.org/officeDocument/2006/relationships/image" Target="media/image2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