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42BD960D"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w:t>
      </w:r>
      <w:r w:rsidR="00C571DB">
        <w:rPr>
          <w:rFonts w:ascii="Times New Roman" w:hAnsi="Times New Roman" w:cs="Times New Roman"/>
          <w:sz w:val="28"/>
          <w:szCs w:val="28"/>
        </w:rPr>
        <w:t>ās</w:t>
      </w:r>
      <w:r>
        <w:rPr>
          <w:rFonts w:ascii="Times New Roman" w:hAnsi="Times New Roman" w:cs="Times New Roman"/>
          <w:sz w:val="28"/>
          <w:szCs w:val="28"/>
        </w:rPr>
        <w:t xml:space="preserve"> </w:t>
      </w:r>
      <w:r w:rsidR="00C571DB">
        <w:rPr>
          <w:rFonts w:ascii="Times New Roman" w:hAnsi="Times New Roman" w:cs="Times New Roman"/>
          <w:sz w:val="28"/>
          <w:szCs w:val="28"/>
        </w:rPr>
        <w:t>pētniecības</w:t>
      </w:r>
      <w:r>
        <w:rPr>
          <w:rFonts w:ascii="Times New Roman" w:hAnsi="Times New Roman" w:cs="Times New Roman"/>
          <w:sz w:val="28"/>
          <w:szCs w:val="28"/>
        </w:rPr>
        <w:t xml:space="preserve"> darbs datorzinātnē</w:t>
      </w:r>
      <w:r w:rsidR="00EA520B">
        <w:rPr>
          <w:rFonts w:ascii="Times New Roman" w:hAnsi="Times New Roman" w:cs="Times New Roman"/>
          <w:sz w:val="28"/>
          <w:szCs w:val="28"/>
        </w:rPr>
        <w:t xml:space="preserve"> un informācijas zinātn</w:t>
      </w:r>
      <w:r w:rsidR="00C571DB">
        <w:rPr>
          <w:rFonts w:ascii="Times New Roman" w:hAnsi="Times New Roman" w:cs="Times New Roman"/>
          <w:sz w:val="28"/>
          <w:szCs w:val="28"/>
        </w:rPr>
        <w:t>es nozarē</w:t>
      </w:r>
    </w:p>
    <w:p w14:paraId="79A5638D" w14:textId="77777777" w:rsidR="00974D6F" w:rsidRDefault="00000000" w:rsidP="00124702">
      <w:pPr>
        <w:spacing w:after="120"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124702">
      <w:pPr>
        <w:spacing w:after="120"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124702">
      <w:pPr>
        <w:spacing w:after="120"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124702">
      <w:pPr>
        <w:suppressAutoHyphens w:val="0"/>
        <w:spacing w:after="120" w:line="250" w:lineRule="auto"/>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3A16A450"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 xml:space="preserve">nepieciešamās </w:t>
      </w:r>
      <w:r>
        <w:rPr>
          <w:rFonts w:ascii="Times New Roman" w:hAnsi="Times New Roman" w:cs="Times New Roman"/>
          <w:sz w:val="24"/>
          <w:szCs w:val="24"/>
        </w:rPr>
        <w:t xml:space="preserve">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2C04C8">
        <w:rPr>
          <w:rFonts w:ascii="Times New Roman" w:hAnsi="Times New Roman" w:cs="Times New Roman"/>
          <w:sz w:val="24"/>
          <w:szCs w:val="24"/>
        </w:rPr>
        <w:t>i</w:t>
      </w:r>
      <w:r>
        <w:rPr>
          <w:rFonts w:ascii="Times New Roman" w:hAnsi="Times New Roman" w:cs="Times New Roman"/>
          <w:sz w:val="24"/>
          <w:szCs w:val="24"/>
        </w:rPr>
        <w:t xml:space="preserve"> dažād</w:t>
      </w:r>
      <w:r w:rsidR="002C04C8">
        <w:rPr>
          <w:rFonts w:ascii="Times New Roman" w:hAnsi="Times New Roman" w:cs="Times New Roman"/>
          <w:sz w:val="24"/>
          <w:szCs w:val="24"/>
        </w:rPr>
        <w:t>i</w:t>
      </w:r>
      <w:r>
        <w:rPr>
          <w:rFonts w:ascii="Times New Roman" w:hAnsi="Times New Roman" w:cs="Times New Roman"/>
          <w:sz w:val="24"/>
          <w:szCs w:val="24"/>
        </w:rPr>
        <w:t xml:space="preserve"> </w:t>
      </w:r>
      <w:r w:rsidR="002C04C8">
        <w:rPr>
          <w:rFonts w:ascii="Times New Roman" w:hAnsi="Times New Roman" w:cs="Times New Roman"/>
          <w:sz w:val="24"/>
          <w:szCs w:val="24"/>
        </w:rPr>
        <w:t xml:space="preserve">grafa </w:t>
      </w:r>
      <w:r>
        <w:rPr>
          <w:rFonts w:ascii="Times New Roman" w:hAnsi="Times New Roman" w:cs="Times New Roman"/>
          <w:sz w:val="24"/>
          <w:szCs w:val="24"/>
        </w:rPr>
        <w:t>meklēšanas algoritm</w:t>
      </w:r>
      <w:r w:rsidR="002C04C8">
        <w:rPr>
          <w:rFonts w:ascii="Times New Roman" w:hAnsi="Times New Roman" w:cs="Times New Roman"/>
          <w:sz w:val="24"/>
          <w:szCs w:val="24"/>
        </w:rPr>
        <w:t>i pēc to</w:t>
      </w:r>
      <w:r>
        <w:rPr>
          <w:rFonts w:ascii="Times New Roman" w:hAnsi="Times New Roman" w:cs="Times New Roman"/>
          <w:sz w:val="24"/>
          <w:szCs w:val="24"/>
        </w:rPr>
        <w:t xml:space="preserve"> </w:t>
      </w:r>
      <w:r w:rsidR="002C04C8">
        <w:rPr>
          <w:rFonts w:ascii="Times New Roman" w:hAnsi="Times New Roman" w:cs="Times New Roman"/>
          <w:sz w:val="24"/>
          <w:szCs w:val="24"/>
        </w:rPr>
        <w:t>resursu patēriņa konkrētas problēmsituācijas risināšanā</w:t>
      </w:r>
      <w:r>
        <w:rPr>
          <w:rFonts w:ascii="Times New Roman" w:hAnsi="Times New Roman" w:cs="Times New Roman"/>
          <w:sz w:val="24"/>
          <w:szCs w:val="24"/>
        </w:rPr>
        <w:t xml:space="preserve">.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xml:space="preserve">, tomēr galvenā pamatproblēma izrādījās vides </w:t>
      </w:r>
      <w:r w:rsidR="002C04C8">
        <w:rPr>
          <w:rFonts w:ascii="Times New Roman" w:hAnsi="Times New Roman" w:cs="Times New Roman"/>
          <w:sz w:val="24"/>
          <w:szCs w:val="24"/>
        </w:rPr>
        <w:t>realizēšana</w:t>
      </w:r>
      <w:r>
        <w:rPr>
          <w:rFonts w:ascii="Times New Roman" w:hAnsi="Times New Roman" w:cs="Times New Roman"/>
          <w:sz w:val="24"/>
          <w:szCs w:val="24"/>
        </w:rPr>
        <w:t>, ielasīšana</w:t>
      </w:r>
      <w:r w:rsidR="002C04C8">
        <w:rPr>
          <w:rFonts w:ascii="Times New Roman" w:hAnsi="Times New Roman" w:cs="Times New Roman"/>
          <w:sz w:val="24"/>
          <w:szCs w:val="24"/>
        </w:rPr>
        <w:t xml:space="preserve"> operatīvajā atmiņā</w:t>
      </w:r>
      <w:r>
        <w:rPr>
          <w:rFonts w:ascii="Times New Roman" w:hAnsi="Times New Roman" w:cs="Times New Roman"/>
          <w:sz w:val="24"/>
          <w:szCs w:val="24"/>
        </w:rPr>
        <w:t xml:space="preserve"> un uzturēša</w:t>
      </w:r>
      <w:r w:rsidR="00DB5BE6">
        <w:rPr>
          <w:rFonts w:ascii="Times New Roman" w:hAnsi="Times New Roman" w:cs="Times New Roman"/>
          <w:sz w:val="24"/>
          <w:szCs w:val="24"/>
        </w:rPr>
        <w:t>na</w:t>
      </w:r>
      <w:r>
        <w:rPr>
          <w:rFonts w:ascii="Times New Roman" w:hAnsi="Times New Roman" w:cs="Times New Roman"/>
          <w:sz w:val="24"/>
          <w:szCs w:val="24"/>
        </w:rPr>
        <w:t>.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124702">
      <w:pPr>
        <w:spacing w:after="120"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12470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6AC5FBA0" w:rsidR="00761511" w:rsidRDefault="00B267DB" w:rsidP="0012470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w:t>
      </w:r>
      <w:r w:rsidR="002C04C8">
        <w:rPr>
          <w:rFonts w:ascii="Times New Roman" w:hAnsi="Times New Roman" w:cs="Times New Roman"/>
          <w:sz w:val="24"/>
          <w:szCs w:val="24"/>
          <w:lang w:val="en-US"/>
        </w:rPr>
        <w:t xml:space="preserve">and control </w:t>
      </w:r>
      <w:r w:rsidR="001037F1">
        <w:rPr>
          <w:rFonts w:ascii="Times New Roman" w:hAnsi="Times New Roman" w:cs="Times New Roman"/>
          <w:sz w:val="24"/>
          <w:szCs w:val="24"/>
          <w:lang w:val="en-US"/>
        </w:rPr>
        <w:t xml:space="preserve">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data structures,</w:t>
      </w:r>
      <w:r w:rsidR="00EA1E44">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 a rational agent with two search algorithms and </w:t>
      </w:r>
      <w:r w:rsidR="001037F1">
        <w:rPr>
          <w:rFonts w:ascii="Times New Roman" w:hAnsi="Times New Roman" w:cs="Times New Roman"/>
          <w:sz w:val="24"/>
          <w:szCs w:val="24"/>
          <w:lang w:val="en-US"/>
        </w:rPr>
        <w:t xml:space="preserve">the </w:t>
      </w:r>
      <w:r w:rsidR="00EA1E44">
        <w:rPr>
          <w:rFonts w:ascii="Times New Roman" w:hAnsi="Times New Roman" w:cs="Times New Roman"/>
          <w:sz w:val="24"/>
          <w:szCs w:val="24"/>
          <w:lang w:val="en-US"/>
        </w:rPr>
        <w:t xml:space="preserve">operating </w:t>
      </w:r>
      <w:r w:rsidR="001037F1">
        <w:rPr>
          <w:rFonts w:ascii="Times New Roman" w:hAnsi="Times New Roman" w:cs="Times New Roman"/>
          <w:sz w:val="24"/>
          <w:szCs w:val="24"/>
          <w:lang w:val="en-US"/>
        </w:rPr>
        <w:t xml:space="preserve">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w:t>
      </w:r>
      <w:r w:rsidR="00EA1E44">
        <w:rPr>
          <w:rFonts w:ascii="Times New Roman" w:hAnsi="Times New Roman" w:cs="Times New Roman"/>
          <w:sz w:val="24"/>
          <w:szCs w:val="24"/>
          <w:lang w:val="en-US"/>
        </w:rPr>
        <w:t>graph</w:t>
      </w:r>
      <w:r w:rsidR="006C4349">
        <w:rPr>
          <w:rFonts w:ascii="Times New Roman" w:hAnsi="Times New Roman" w:cs="Times New Roman"/>
          <w:sz w:val="24"/>
          <w:szCs w:val="24"/>
          <w:lang w:val="en-US"/>
        </w:rPr>
        <w:t xml:space="preserve">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search.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EF7BBB6" w:rsidR="00124702" w:rsidRDefault="00837AE2" w:rsidP="00124702">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53B41789" w14:textId="04411129" w:rsidR="000F41C1" w:rsidRDefault="00124702" w:rsidP="00153424">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06F850" w14:textId="77777777" w:rsidR="00974D6F" w:rsidRDefault="00000000" w:rsidP="00124702">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5514C0E5" w14:textId="44A1C1C1" w:rsidR="00C571DB"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9079067" w:history="1">
        <w:r w:rsidR="00C571DB" w:rsidRPr="00A74B5B">
          <w:rPr>
            <w:rStyle w:val="Hipersaite"/>
            <w:noProof/>
          </w:rPr>
          <w:t>Ievads</w:t>
        </w:r>
        <w:r w:rsidR="00C571DB">
          <w:rPr>
            <w:noProof/>
          </w:rPr>
          <w:tab/>
        </w:r>
        <w:r w:rsidR="00C571DB">
          <w:rPr>
            <w:noProof/>
          </w:rPr>
          <w:fldChar w:fldCharType="begin"/>
        </w:r>
        <w:r w:rsidR="00C571DB">
          <w:rPr>
            <w:noProof/>
          </w:rPr>
          <w:instrText xml:space="preserve"> PAGEREF _Toc189079067 \h </w:instrText>
        </w:r>
        <w:r w:rsidR="00C571DB">
          <w:rPr>
            <w:noProof/>
          </w:rPr>
        </w:r>
        <w:r w:rsidR="00C571DB">
          <w:rPr>
            <w:noProof/>
          </w:rPr>
          <w:fldChar w:fldCharType="separate"/>
        </w:r>
        <w:r w:rsidR="00F404B2">
          <w:rPr>
            <w:noProof/>
          </w:rPr>
          <w:t>4</w:t>
        </w:r>
        <w:r w:rsidR="00C571DB">
          <w:rPr>
            <w:noProof/>
          </w:rPr>
          <w:fldChar w:fldCharType="end"/>
        </w:r>
      </w:hyperlink>
    </w:p>
    <w:p w14:paraId="1838E411" w14:textId="5CAC22BF"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68" w:history="1">
        <w:r w:rsidRPr="00A74B5B">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Ieskats mākslīgajā intelektā</w:t>
        </w:r>
        <w:r>
          <w:rPr>
            <w:noProof/>
          </w:rPr>
          <w:tab/>
        </w:r>
        <w:r>
          <w:rPr>
            <w:noProof/>
          </w:rPr>
          <w:fldChar w:fldCharType="begin"/>
        </w:r>
        <w:r>
          <w:rPr>
            <w:noProof/>
          </w:rPr>
          <w:instrText xml:space="preserve"> PAGEREF _Toc189079068 \h </w:instrText>
        </w:r>
        <w:r>
          <w:rPr>
            <w:noProof/>
          </w:rPr>
        </w:r>
        <w:r>
          <w:rPr>
            <w:noProof/>
          </w:rPr>
          <w:fldChar w:fldCharType="separate"/>
        </w:r>
        <w:r w:rsidR="00F404B2">
          <w:rPr>
            <w:noProof/>
          </w:rPr>
          <w:t>5</w:t>
        </w:r>
        <w:r>
          <w:rPr>
            <w:noProof/>
          </w:rPr>
          <w:fldChar w:fldCharType="end"/>
        </w:r>
      </w:hyperlink>
    </w:p>
    <w:p w14:paraId="59920F9B" w14:textId="56A25226"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69" w:history="1">
        <w:r w:rsidRPr="00A74B5B">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Kas ir mākslīgais intelekts?</w:t>
        </w:r>
        <w:r>
          <w:rPr>
            <w:noProof/>
          </w:rPr>
          <w:tab/>
        </w:r>
        <w:r>
          <w:rPr>
            <w:noProof/>
          </w:rPr>
          <w:fldChar w:fldCharType="begin"/>
        </w:r>
        <w:r>
          <w:rPr>
            <w:noProof/>
          </w:rPr>
          <w:instrText xml:space="preserve"> PAGEREF _Toc189079069 \h </w:instrText>
        </w:r>
        <w:r>
          <w:rPr>
            <w:noProof/>
          </w:rPr>
        </w:r>
        <w:r>
          <w:rPr>
            <w:noProof/>
          </w:rPr>
          <w:fldChar w:fldCharType="separate"/>
        </w:r>
        <w:r w:rsidR="00F404B2">
          <w:rPr>
            <w:noProof/>
          </w:rPr>
          <w:t>5</w:t>
        </w:r>
        <w:r>
          <w:rPr>
            <w:noProof/>
          </w:rPr>
          <w:fldChar w:fldCharType="end"/>
        </w:r>
      </w:hyperlink>
    </w:p>
    <w:p w14:paraId="536D8653" w14:textId="3B554E8E"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0" w:history="1">
        <w:r w:rsidRPr="00A74B5B">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Izcelsme</w:t>
        </w:r>
        <w:r>
          <w:rPr>
            <w:noProof/>
          </w:rPr>
          <w:tab/>
        </w:r>
        <w:r>
          <w:rPr>
            <w:noProof/>
          </w:rPr>
          <w:fldChar w:fldCharType="begin"/>
        </w:r>
        <w:r>
          <w:rPr>
            <w:noProof/>
          </w:rPr>
          <w:instrText xml:space="preserve"> PAGEREF _Toc189079070 \h </w:instrText>
        </w:r>
        <w:r>
          <w:rPr>
            <w:noProof/>
          </w:rPr>
        </w:r>
        <w:r>
          <w:rPr>
            <w:noProof/>
          </w:rPr>
          <w:fldChar w:fldCharType="separate"/>
        </w:r>
        <w:r w:rsidR="00F404B2">
          <w:rPr>
            <w:noProof/>
          </w:rPr>
          <w:t>6</w:t>
        </w:r>
        <w:r>
          <w:rPr>
            <w:noProof/>
          </w:rPr>
          <w:fldChar w:fldCharType="end"/>
        </w:r>
      </w:hyperlink>
    </w:p>
    <w:p w14:paraId="2BC6EFE7" w14:textId="47AC1CC8"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1" w:history="1">
        <w:r w:rsidRPr="00A74B5B">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Uzplaukums</w:t>
        </w:r>
        <w:r>
          <w:rPr>
            <w:noProof/>
          </w:rPr>
          <w:tab/>
        </w:r>
        <w:r>
          <w:rPr>
            <w:noProof/>
          </w:rPr>
          <w:fldChar w:fldCharType="begin"/>
        </w:r>
        <w:r>
          <w:rPr>
            <w:noProof/>
          </w:rPr>
          <w:instrText xml:space="preserve"> PAGEREF _Toc189079071 \h </w:instrText>
        </w:r>
        <w:r>
          <w:rPr>
            <w:noProof/>
          </w:rPr>
        </w:r>
        <w:r>
          <w:rPr>
            <w:noProof/>
          </w:rPr>
          <w:fldChar w:fldCharType="separate"/>
        </w:r>
        <w:r w:rsidR="00F404B2">
          <w:rPr>
            <w:noProof/>
          </w:rPr>
          <w:t>6</w:t>
        </w:r>
        <w:r>
          <w:rPr>
            <w:noProof/>
          </w:rPr>
          <w:fldChar w:fldCharType="end"/>
        </w:r>
      </w:hyperlink>
    </w:p>
    <w:p w14:paraId="09EE2AEB" w14:textId="0FB67F2A"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72" w:history="1">
        <w:r w:rsidRPr="00A74B5B">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Algoritmu sarežģītība</w:t>
        </w:r>
        <w:r>
          <w:rPr>
            <w:noProof/>
          </w:rPr>
          <w:tab/>
        </w:r>
        <w:r>
          <w:rPr>
            <w:noProof/>
          </w:rPr>
          <w:fldChar w:fldCharType="begin"/>
        </w:r>
        <w:r>
          <w:rPr>
            <w:noProof/>
          </w:rPr>
          <w:instrText xml:space="preserve"> PAGEREF _Toc189079072 \h </w:instrText>
        </w:r>
        <w:r>
          <w:rPr>
            <w:noProof/>
          </w:rPr>
        </w:r>
        <w:r>
          <w:rPr>
            <w:noProof/>
          </w:rPr>
          <w:fldChar w:fldCharType="separate"/>
        </w:r>
        <w:r w:rsidR="00F404B2">
          <w:rPr>
            <w:noProof/>
          </w:rPr>
          <w:t>8</w:t>
        </w:r>
        <w:r>
          <w:rPr>
            <w:noProof/>
          </w:rPr>
          <w:fldChar w:fldCharType="end"/>
        </w:r>
      </w:hyperlink>
    </w:p>
    <w:p w14:paraId="10F11D1D" w14:textId="1867FD19"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3" w:history="1">
        <w:r w:rsidRPr="00A74B5B">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Kas ir lielā O notācija?</w:t>
        </w:r>
        <w:r>
          <w:rPr>
            <w:noProof/>
          </w:rPr>
          <w:tab/>
        </w:r>
        <w:r>
          <w:rPr>
            <w:noProof/>
          </w:rPr>
          <w:fldChar w:fldCharType="begin"/>
        </w:r>
        <w:r>
          <w:rPr>
            <w:noProof/>
          </w:rPr>
          <w:instrText xml:space="preserve"> PAGEREF _Toc189079073 \h </w:instrText>
        </w:r>
        <w:r>
          <w:rPr>
            <w:noProof/>
          </w:rPr>
        </w:r>
        <w:r>
          <w:rPr>
            <w:noProof/>
          </w:rPr>
          <w:fldChar w:fldCharType="separate"/>
        </w:r>
        <w:r w:rsidR="00F404B2">
          <w:rPr>
            <w:noProof/>
          </w:rPr>
          <w:t>8</w:t>
        </w:r>
        <w:r>
          <w:rPr>
            <w:noProof/>
          </w:rPr>
          <w:fldChar w:fldCharType="end"/>
        </w:r>
      </w:hyperlink>
    </w:p>
    <w:p w14:paraId="0CF6ADAA" w14:textId="1476231D"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4" w:history="1">
        <w:r w:rsidRPr="00A74B5B">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Lielās O notācijas nozīme šajā pētījumā</w:t>
        </w:r>
        <w:r>
          <w:rPr>
            <w:noProof/>
          </w:rPr>
          <w:tab/>
        </w:r>
        <w:r>
          <w:rPr>
            <w:noProof/>
          </w:rPr>
          <w:fldChar w:fldCharType="begin"/>
        </w:r>
        <w:r>
          <w:rPr>
            <w:noProof/>
          </w:rPr>
          <w:instrText xml:space="preserve"> PAGEREF _Toc189079074 \h </w:instrText>
        </w:r>
        <w:r>
          <w:rPr>
            <w:noProof/>
          </w:rPr>
        </w:r>
        <w:r>
          <w:rPr>
            <w:noProof/>
          </w:rPr>
          <w:fldChar w:fldCharType="separate"/>
        </w:r>
        <w:r w:rsidR="00F404B2">
          <w:rPr>
            <w:noProof/>
          </w:rPr>
          <w:t>8</w:t>
        </w:r>
        <w:r>
          <w:rPr>
            <w:noProof/>
          </w:rPr>
          <w:fldChar w:fldCharType="end"/>
        </w:r>
      </w:hyperlink>
    </w:p>
    <w:p w14:paraId="6E711B36" w14:textId="60149F70"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75" w:history="1">
        <w:r w:rsidRPr="00A74B5B">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Meklēšanas algoritmi</w:t>
        </w:r>
        <w:r>
          <w:rPr>
            <w:noProof/>
          </w:rPr>
          <w:tab/>
        </w:r>
        <w:r>
          <w:rPr>
            <w:noProof/>
          </w:rPr>
          <w:fldChar w:fldCharType="begin"/>
        </w:r>
        <w:r>
          <w:rPr>
            <w:noProof/>
          </w:rPr>
          <w:instrText xml:space="preserve"> PAGEREF _Toc189079075 \h </w:instrText>
        </w:r>
        <w:r>
          <w:rPr>
            <w:noProof/>
          </w:rPr>
        </w:r>
        <w:r>
          <w:rPr>
            <w:noProof/>
          </w:rPr>
          <w:fldChar w:fldCharType="separate"/>
        </w:r>
        <w:r w:rsidR="00F404B2">
          <w:rPr>
            <w:noProof/>
          </w:rPr>
          <w:t>9</w:t>
        </w:r>
        <w:r>
          <w:rPr>
            <w:noProof/>
          </w:rPr>
          <w:fldChar w:fldCharType="end"/>
        </w:r>
      </w:hyperlink>
    </w:p>
    <w:p w14:paraId="042DD943" w14:textId="282DFF11"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6" w:history="1">
        <w:r w:rsidRPr="00A74B5B">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A* meklēšanas algoritms</w:t>
        </w:r>
        <w:r>
          <w:rPr>
            <w:noProof/>
          </w:rPr>
          <w:tab/>
        </w:r>
        <w:r>
          <w:rPr>
            <w:noProof/>
          </w:rPr>
          <w:fldChar w:fldCharType="begin"/>
        </w:r>
        <w:r>
          <w:rPr>
            <w:noProof/>
          </w:rPr>
          <w:instrText xml:space="preserve"> PAGEREF _Toc189079076 \h </w:instrText>
        </w:r>
        <w:r>
          <w:rPr>
            <w:noProof/>
          </w:rPr>
        </w:r>
        <w:r>
          <w:rPr>
            <w:noProof/>
          </w:rPr>
          <w:fldChar w:fldCharType="separate"/>
        </w:r>
        <w:r w:rsidR="00F404B2">
          <w:rPr>
            <w:noProof/>
          </w:rPr>
          <w:t>9</w:t>
        </w:r>
        <w:r>
          <w:rPr>
            <w:noProof/>
          </w:rPr>
          <w:fldChar w:fldCharType="end"/>
        </w:r>
      </w:hyperlink>
    </w:p>
    <w:p w14:paraId="6DF48F84" w14:textId="7874EF4A"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7" w:history="1">
        <w:r w:rsidRPr="00A74B5B">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BFS meklēšanas algoritms</w:t>
        </w:r>
        <w:r>
          <w:rPr>
            <w:noProof/>
          </w:rPr>
          <w:tab/>
        </w:r>
        <w:r>
          <w:rPr>
            <w:noProof/>
          </w:rPr>
          <w:fldChar w:fldCharType="begin"/>
        </w:r>
        <w:r>
          <w:rPr>
            <w:noProof/>
          </w:rPr>
          <w:instrText xml:space="preserve"> PAGEREF _Toc189079077 \h </w:instrText>
        </w:r>
        <w:r>
          <w:rPr>
            <w:noProof/>
          </w:rPr>
        </w:r>
        <w:r>
          <w:rPr>
            <w:noProof/>
          </w:rPr>
          <w:fldChar w:fldCharType="separate"/>
        </w:r>
        <w:r w:rsidR="00F404B2">
          <w:rPr>
            <w:noProof/>
          </w:rPr>
          <w:t>10</w:t>
        </w:r>
        <w:r>
          <w:rPr>
            <w:noProof/>
          </w:rPr>
          <w:fldChar w:fldCharType="end"/>
        </w:r>
      </w:hyperlink>
    </w:p>
    <w:p w14:paraId="5A32B349" w14:textId="3EC807D0"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78" w:history="1">
        <w:r w:rsidRPr="00A74B5B">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Meklēšanas algoritmu nozīme šajā projektā</w:t>
        </w:r>
        <w:r>
          <w:rPr>
            <w:noProof/>
          </w:rPr>
          <w:tab/>
        </w:r>
        <w:r>
          <w:rPr>
            <w:noProof/>
          </w:rPr>
          <w:fldChar w:fldCharType="begin"/>
        </w:r>
        <w:r>
          <w:rPr>
            <w:noProof/>
          </w:rPr>
          <w:instrText xml:space="preserve"> PAGEREF _Toc189079078 \h </w:instrText>
        </w:r>
        <w:r>
          <w:rPr>
            <w:noProof/>
          </w:rPr>
        </w:r>
        <w:r>
          <w:rPr>
            <w:noProof/>
          </w:rPr>
          <w:fldChar w:fldCharType="separate"/>
        </w:r>
        <w:r w:rsidR="00F404B2">
          <w:rPr>
            <w:noProof/>
          </w:rPr>
          <w:t>11</w:t>
        </w:r>
        <w:r>
          <w:rPr>
            <w:noProof/>
          </w:rPr>
          <w:fldChar w:fldCharType="end"/>
        </w:r>
      </w:hyperlink>
    </w:p>
    <w:p w14:paraId="6614ECEE" w14:textId="32A94142"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79" w:history="1">
        <w:r w:rsidRPr="00A74B5B">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Vides apraksts</w:t>
        </w:r>
        <w:r>
          <w:rPr>
            <w:noProof/>
          </w:rPr>
          <w:tab/>
        </w:r>
        <w:r>
          <w:rPr>
            <w:noProof/>
          </w:rPr>
          <w:fldChar w:fldCharType="begin"/>
        </w:r>
        <w:r>
          <w:rPr>
            <w:noProof/>
          </w:rPr>
          <w:instrText xml:space="preserve"> PAGEREF _Toc189079079 \h </w:instrText>
        </w:r>
        <w:r>
          <w:rPr>
            <w:noProof/>
          </w:rPr>
        </w:r>
        <w:r>
          <w:rPr>
            <w:noProof/>
          </w:rPr>
          <w:fldChar w:fldCharType="separate"/>
        </w:r>
        <w:r w:rsidR="00F404B2">
          <w:rPr>
            <w:noProof/>
          </w:rPr>
          <w:t>12</w:t>
        </w:r>
        <w:r>
          <w:rPr>
            <w:noProof/>
          </w:rPr>
          <w:fldChar w:fldCharType="end"/>
        </w:r>
      </w:hyperlink>
    </w:p>
    <w:p w14:paraId="4BD25880" w14:textId="0A025C45"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80" w:history="1">
        <w:r w:rsidRPr="00A74B5B">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Heiristika</w:t>
        </w:r>
        <w:r>
          <w:rPr>
            <w:noProof/>
          </w:rPr>
          <w:tab/>
        </w:r>
        <w:r>
          <w:rPr>
            <w:noProof/>
          </w:rPr>
          <w:fldChar w:fldCharType="begin"/>
        </w:r>
        <w:r>
          <w:rPr>
            <w:noProof/>
          </w:rPr>
          <w:instrText xml:space="preserve"> PAGEREF _Toc189079080 \h </w:instrText>
        </w:r>
        <w:r>
          <w:rPr>
            <w:noProof/>
          </w:rPr>
        </w:r>
        <w:r>
          <w:rPr>
            <w:noProof/>
          </w:rPr>
          <w:fldChar w:fldCharType="separate"/>
        </w:r>
        <w:r w:rsidR="00F404B2">
          <w:rPr>
            <w:noProof/>
          </w:rPr>
          <w:t>13</w:t>
        </w:r>
        <w:r>
          <w:rPr>
            <w:noProof/>
          </w:rPr>
          <w:fldChar w:fldCharType="end"/>
        </w:r>
      </w:hyperlink>
    </w:p>
    <w:p w14:paraId="5F9A11DF" w14:textId="1C609D0F"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81" w:history="1">
        <w:r w:rsidRPr="00A74B5B">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Aģenta apraksts</w:t>
        </w:r>
        <w:r>
          <w:rPr>
            <w:noProof/>
          </w:rPr>
          <w:tab/>
        </w:r>
        <w:r>
          <w:rPr>
            <w:noProof/>
          </w:rPr>
          <w:fldChar w:fldCharType="begin"/>
        </w:r>
        <w:r>
          <w:rPr>
            <w:noProof/>
          </w:rPr>
          <w:instrText xml:space="preserve"> PAGEREF _Toc189079081 \h </w:instrText>
        </w:r>
        <w:r>
          <w:rPr>
            <w:noProof/>
          </w:rPr>
        </w:r>
        <w:r>
          <w:rPr>
            <w:noProof/>
          </w:rPr>
          <w:fldChar w:fldCharType="separate"/>
        </w:r>
        <w:r w:rsidR="00F404B2">
          <w:rPr>
            <w:noProof/>
          </w:rPr>
          <w:t>14</w:t>
        </w:r>
        <w:r>
          <w:rPr>
            <w:noProof/>
          </w:rPr>
          <w:fldChar w:fldCharType="end"/>
        </w:r>
      </w:hyperlink>
    </w:p>
    <w:p w14:paraId="34AC7D04" w14:textId="66C45F77"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82" w:history="1">
        <w:r w:rsidRPr="00A74B5B">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Datu struktūras</w:t>
        </w:r>
        <w:r>
          <w:rPr>
            <w:noProof/>
          </w:rPr>
          <w:tab/>
        </w:r>
        <w:r>
          <w:rPr>
            <w:noProof/>
          </w:rPr>
          <w:fldChar w:fldCharType="begin"/>
        </w:r>
        <w:r>
          <w:rPr>
            <w:noProof/>
          </w:rPr>
          <w:instrText xml:space="preserve"> PAGEREF _Toc189079082 \h </w:instrText>
        </w:r>
        <w:r>
          <w:rPr>
            <w:noProof/>
          </w:rPr>
        </w:r>
        <w:r>
          <w:rPr>
            <w:noProof/>
          </w:rPr>
          <w:fldChar w:fldCharType="separate"/>
        </w:r>
        <w:r w:rsidR="00F404B2">
          <w:rPr>
            <w:noProof/>
          </w:rPr>
          <w:t>15</w:t>
        </w:r>
        <w:r>
          <w:rPr>
            <w:noProof/>
          </w:rPr>
          <w:fldChar w:fldCharType="end"/>
        </w:r>
      </w:hyperlink>
    </w:p>
    <w:p w14:paraId="5844D699" w14:textId="11DC278C"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83" w:history="1">
        <w:r w:rsidRPr="00A74B5B">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Saistītais saraksts</w:t>
        </w:r>
        <w:r>
          <w:rPr>
            <w:noProof/>
          </w:rPr>
          <w:tab/>
        </w:r>
        <w:r>
          <w:rPr>
            <w:noProof/>
          </w:rPr>
          <w:fldChar w:fldCharType="begin"/>
        </w:r>
        <w:r>
          <w:rPr>
            <w:noProof/>
          </w:rPr>
          <w:instrText xml:space="preserve"> PAGEREF _Toc189079083 \h </w:instrText>
        </w:r>
        <w:r>
          <w:rPr>
            <w:noProof/>
          </w:rPr>
        </w:r>
        <w:r>
          <w:rPr>
            <w:noProof/>
          </w:rPr>
          <w:fldChar w:fldCharType="separate"/>
        </w:r>
        <w:r w:rsidR="00F404B2">
          <w:rPr>
            <w:noProof/>
          </w:rPr>
          <w:t>15</w:t>
        </w:r>
        <w:r>
          <w:rPr>
            <w:noProof/>
          </w:rPr>
          <w:fldChar w:fldCharType="end"/>
        </w:r>
      </w:hyperlink>
    </w:p>
    <w:p w14:paraId="63E984BF" w14:textId="1D0EF295"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84" w:history="1">
        <w:r w:rsidRPr="00A74B5B">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Rinda</w:t>
        </w:r>
        <w:r>
          <w:rPr>
            <w:noProof/>
          </w:rPr>
          <w:tab/>
        </w:r>
        <w:r>
          <w:rPr>
            <w:noProof/>
          </w:rPr>
          <w:fldChar w:fldCharType="begin"/>
        </w:r>
        <w:r>
          <w:rPr>
            <w:noProof/>
          </w:rPr>
          <w:instrText xml:space="preserve"> PAGEREF _Toc189079084 \h </w:instrText>
        </w:r>
        <w:r>
          <w:rPr>
            <w:noProof/>
          </w:rPr>
        </w:r>
        <w:r>
          <w:rPr>
            <w:noProof/>
          </w:rPr>
          <w:fldChar w:fldCharType="separate"/>
        </w:r>
        <w:r w:rsidR="00F404B2">
          <w:rPr>
            <w:noProof/>
          </w:rPr>
          <w:t>15</w:t>
        </w:r>
        <w:r>
          <w:rPr>
            <w:noProof/>
          </w:rPr>
          <w:fldChar w:fldCharType="end"/>
        </w:r>
      </w:hyperlink>
    </w:p>
    <w:p w14:paraId="10967313" w14:textId="125EACB3"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85" w:history="1">
        <w:r w:rsidRPr="00A74B5B">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Grafs</w:t>
        </w:r>
        <w:r>
          <w:rPr>
            <w:noProof/>
          </w:rPr>
          <w:tab/>
        </w:r>
        <w:r>
          <w:rPr>
            <w:noProof/>
          </w:rPr>
          <w:fldChar w:fldCharType="begin"/>
        </w:r>
        <w:r>
          <w:rPr>
            <w:noProof/>
          </w:rPr>
          <w:instrText xml:space="preserve"> PAGEREF _Toc189079085 \h </w:instrText>
        </w:r>
        <w:r>
          <w:rPr>
            <w:noProof/>
          </w:rPr>
        </w:r>
        <w:r>
          <w:rPr>
            <w:noProof/>
          </w:rPr>
          <w:fldChar w:fldCharType="separate"/>
        </w:r>
        <w:r w:rsidR="00F404B2">
          <w:rPr>
            <w:noProof/>
          </w:rPr>
          <w:t>16</w:t>
        </w:r>
        <w:r>
          <w:rPr>
            <w:noProof/>
          </w:rPr>
          <w:fldChar w:fldCharType="end"/>
        </w:r>
      </w:hyperlink>
    </w:p>
    <w:p w14:paraId="76C951A7" w14:textId="7A71CEE3"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86" w:history="1">
        <w:r w:rsidRPr="00A74B5B">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Asociatīvais masīvs</w:t>
        </w:r>
        <w:r>
          <w:rPr>
            <w:noProof/>
          </w:rPr>
          <w:tab/>
        </w:r>
        <w:r>
          <w:rPr>
            <w:noProof/>
          </w:rPr>
          <w:fldChar w:fldCharType="begin"/>
        </w:r>
        <w:r>
          <w:rPr>
            <w:noProof/>
          </w:rPr>
          <w:instrText xml:space="preserve"> PAGEREF _Toc189079086 \h </w:instrText>
        </w:r>
        <w:r>
          <w:rPr>
            <w:noProof/>
          </w:rPr>
        </w:r>
        <w:r>
          <w:rPr>
            <w:noProof/>
          </w:rPr>
          <w:fldChar w:fldCharType="separate"/>
        </w:r>
        <w:r w:rsidR="00F404B2">
          <w:rPr>
            <w:noProof/>
          </w:rPr>
          <w:t>17</w:t>
        </w:r>
        <w:r>
          <w:rPr>
            <w:noProof/>
          </w:rPr>
          <w:fldChar w:fldCharType="end"/>
        </w:r>
      </w:hyperlink>
    </w:p>
    <w:p w14:paraId="244E64E3" w14:textId="4FC249C3"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87" w:history="1">
        <w:r w:rsidRPr="00A74B5B">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Implementācijas telpas un laika sarežģītības novērtēšana</w:t>
        </w:r>
        <w:r>
          <w:rPr>
            <w:noProof/>
          </w:rPr>
          <w:tab/>
        </w:r>
        <w:r>
          <w:rPr>
            <w:noProof/>
          </w:rPr>
          <w:fldChar w:fldCharType="begin"/>
        </w:r>
        <w:r>
          <w:rPr>
            <w:noProof/>
          </w:rPr>
          <w:instrText xml:space="preserve"> PAGEREF _Toc189079087 \h </w:instrText>
        </w:r>
        <w:r>
          <w:rPr>
            <w:noProof/>
          </w:rPr>
        </w:r>
        <w:r>
          <w:rPr>
            <w:noProof/>
          </w:rPr>
          <w:fldChar w:fldCharType="separate"/>
        </w:r>
        <w:r w:rsidR="00F404B2">
          <w:rPr>
            <w:noProof/>
          </w:rPr>
          <w:t>18</w:t>
        </w:r>
        <w:r>
          <w:rPr>
            <w:noProof/>
          </w:rPr>
          <w:fldChar w:fldCharType="end"/>
        </w:r>
      </w:hyperlink>
    </w:p>
    <w:p w14:paraId="6E811D9F" w14:textId="3F9FB378"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88" w:history="1">
        <w:r w:rsidRPr="00A74B5B">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Teorētiskais veiktspējas novērtējums</w:t>
        </w:r>
        <w:r>
          <w:rPr>
            <w:noProof/>
          </w:rPr>
          <w:tab/>
        </w:r>
        <w:r>
          <w:rPr>
            <w:noProof/>
          </w:rPr>
          <w:fldChar w:fldCharType="begin"/>
        </w:r>
        <w:r>
          <w:rPr>
            <w:noProof/>
          </w:rPr>
          <w:instrText xml:space="preserve"> PAGEREF _Toc189079088 \h </w:instrText>
        </w:r>
        <w:r>
          <w:rPr>
            <w:noProof/>
          </w:rPr>
        </w:r>
        <w:r>
          <w:rPr>
            <w:noProof/>
          </w:rPr>
          <w:fldChar w:fldCharType="separate"/>
        </w:r>
        <w:r w:rsidR="00F404B2">
          <w:rPr>
            <w:noProof/>
          </w:rPr>
          <w:t>18</w:t>
        </w:r>
        <w:r>
          <w:rPr>
            <w:noProof/>
          </w:rPr>
          <w:fldChar w:fldCharType="end"/>
        </w:r>
      </w:hyperlink>
    </w:p>
    <w:p w14:paraId="6A5A4FB3" w14:textId="6FA1F534"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89" w:history="1">
        <w:r w:rsidRPr="00A74B5B">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BFS meklēšanas algoritma novērtēšana</w:t>
        </w:r>
        <w:r>
          <w:rPr>
            <w:noProof/>
          </w:rPr>
          <w:tab/>
        </w:r>
        <w:r>
          <w:rPr>
            <w:noProof/>
          </w:rPr>
          <w:fldChar w:fldCharType="begin"/>
        </w:r>
        <w:r>
          <w:rPr>
            <w:noProof/>
          </w:rPr>
          <w:instrText xml:space="preserve"> PAGEREF _Toc189079089 \h </w:instrText>
        </w:r>
        <w:r>
          <w:rPr>
            <w:noProof/>
          </w:rPr>
        </w:r>
        <w:r>
          <w:rPr>
            <w:noProof/>
          </w:rPr>
          <w:fldChar w:fldCharType="separate"/>
        </w:r>
        <w:r w:rsidR="00F404B2">
          <w:rPr>
            <w:noProof/>
          </w:rPr>
          <w:t>18</w:t>
        </w:r>
        <w:r>
          <w:rPr>
            <w:noProof/>
          </w:rPr>
          <w:fldChar w:fldCharType="end"/>
        </w:r>
      </w:hyperlink>
    </w:p>
    <w:p w14:paraId="25B07872" w14:textId="088BA056"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90" w:history="1">
        <w:r w:rsidRPr="00A74B5B">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A* meklēšanas algoritma novērtēšana</w:t>
        </w:r>
        <w:r>
          <w:rPr>
            <w:noProof/>
          </w:rPr>
          <w:tab/>
        </w:r>
        <w:r>
          <w:rPr>
            <w:noProof/>
          </w:rPr>
          <w:fldChar w:fldCharType="begin"/>
        </w:r>
        <w:r>
          <w:rPr>
            <w:noProof/>
          </w:rPr>
          <w:instrText xml:space="preserve"> PAGEREF _Toc189079090 \h </w:instrText>
        </w:r>
        <w:r>
          <w:rPr>
            <w:noProof/>
          </w:rPr>
        </w:r>
        <w:r>
          <w:rPr>
            <w:noProof/>
          </w:rPr>
          <w:fldChar w:fldCharType="separate"/>
        </w:r>
        <w:r w:rsidR="00F404B2">
          <w:rPr>
            <w:noProof/>
          </w:rPr>
          <w:t>18</w:t>
        </w:r>
        <w:r>
          <w:rPr>
            <w:noProof/>
          </w:rPr>
          <w:fldChar w:fldCharType="end"/>
        </w:r>
      </w:hyperlink>
    </w:p>
    <w:p w14:paraId="7E096EE6" w14:textId="687BB967" w:rsidR="00C571DB" w:rsidRDefault="00C571DB">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91" w:history="1">
        <w:r w:rsidRPr="00A74B5B">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Veiktspējas mērīšana</w:t>
        </w:r>
        <w:r>
          <w:rPr>
            <w:noProof/>
          </w:rPr>
          <w:tab/>
        </w:r>
        <w:r>
          <w:rPr>
            <w:noProof/>
          </w:rPr>
          <w:fldChar w:fldCharType="begin"/>
        </w:r>
        <w:r>
          <w:rPr>
            <w:noProof/>
          </w:rPr>
          <w:instrText xml:space="preserve"> PAGEREF _Toc189079091 \h </w:instrText>
        </w:r>
        <w:r>
          <w:rPr>
            <w:noProof/>
          </w:rPr>
        </w:r>
        <w:r>
          <w:rPr>
            <w:noProof/>
          </w:rPr>
          <w:fldChar w:fldCharType="separate"/>
        </w:r>
        <w:r w:rsidR="00F404B2">
          <w:rPr>
            <w:noProof/>
          </w:rPr>
          <w:t>19</w:t>
        </w:r>
        <w:r>
          <w:rPr>
            <w:noProof/>
          </w:rPr>
          <w:fldChar w:fldCharType="end"/>
        </w:r>
      </w:hyperlink>
    </w:p>
    <w:p w14:paraId="4AF06451" w14:textId="14B1F92E" w:rsidR="00C571DB" w:rsidRDefault="00C571DB">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92" w:history="1">
        <w:r w:rsidRPr="00A74B5B">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A74B5B">
          <w:rPr>
            <w:rStyle w:val="Hipersaite"/>
            <w:noProof/>
          </w:rPr>
          <w:t>Rezultāti</w:t>
        </w:r>
        <w:r>
          <w:rPr>
            <w:noProof/>
          </w:rPr>
          <w:tab/>
        </w:r>
        <w:r>
          <w:rPr>
            <w:noProof/>
          </w:rPr>
          <w:fldChar w:fldCharType="begin"/>
        </w:r>
        <w:r>
          <w:rPr>
            <w:noProof/>
          </w:rPr>
          <w:instrText xml:space="preserve"> PAGEREF _Toc189079092 \h </w:instrText>
        </w:r>
        <w:r>
          <w:rPr>
            <w:noProof/>
          </w:rPr>
        </w:r>
        <w:r>
          <w:rPr>
            <w:noProof/>
          </w:rPr>
          <w:fldChar w:fldCharType="separate"/>
        </w:r>
        <w:r w:rsidR="00F404B2">
          <w:rPr>
            <w:noProof/>
          </w:rPr>
          <w:t>20</w:t>
        </w:r>
        <w:r>
          <w:rPr>
            <w:noProof/>
          </w:rPr>
          <w:fldChar w:fldCharType="end"/>
        </w:r>
      </w:hyperlink>
    </w:p>
    <w:p w14:paraId="03454D86" w14:textId="44064B1C"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93" w:history="1">
        <w:r w:rsidRPr="00A74B5B">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Implementētais kods un testu rezultāti</w:t>
        </w:r>
        <w:r>
          <w:rPr>
            <w:noProof/>
          </w:rPr>
          <w:tab/>
        </w:r>
        <w:r>
          <w:rPr>
            <w:noProof/>
          </w:rPr>
          <w:fldChar w:fldCharType="begin"/>
        </w:r>
        <w:r>
          <w:rPr>
            <w:noProof/>
          </w:rPr>
          <w:instrText xml:space="preserve"> PAGEREF _Toc189079093 \h </w:instrText>
        </w:r>
        <w:r>
          <w:rPr>
            <w:noProof/>
          </w:rPr>
        </w:r>
        <w:r>
          <w:rPr>
            <w:noProof/>
          </w:rPr>
          <w:fldChar w:fldCharType="separate"/>
        </w:r>
        <w:r w:rsidR="00F404B2">
          <w:rPr>
            <w:noProof/>
          </w:rPr>
          <w:t>20</w:t>
        </w:r>
        <w:r>
          <w:rPr>
            <w:noProof/>
          </w:rPr>
          <w:fldChar w:fldCharType="end"/>
        </w:r>
      </w:hyperlink>
    </w:p>
    <w:p w14:paraId="14BBB5D8" w14:textId="7DEBA603"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94" w:history="1">
        <w:r w:rsidRPr="00A74B5B">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Dinamiskā testēšana</w:t>
        </w:r>
        <w:r>
          <w:rPr>
            <w:noProof/>
          </w:rPr>
          <w:tab/>
        </w:r>
        <w:r>
          <w:rPr>
            <w:noProof/>
          </w:rPr>
          <w:fldChar w:fldCharType="begin"/>
        </w:r>
        <w:r>
          <w:rPr>
            <w:noProof/>
          </w:rPr>
          <w:instrText xml:space="preserve"> PAGEREF _Toc189079094 \h </w:instrText>
        </w:r>
        <w:r>
          <w:rPr>
            <w:noProof/>
          </w:rPr>
        </w:r>
        <w:r>
          <w:rPr>
            <w:noProof/>
          </w:rPr>
          <w:fldChar w:fldCharType="separate"/>
        </w:r>
        <w:r w:rsidR="00F404B2">
          <w:rPr>
            <w:noProof/>
          </w:rPr>
          <w:t>20</w:t>
        </w:r>
        <w:r>
          <w:rPr>
            <w:noProof/>
          </w:rPr>
          <w:fldChar w:fldCharType="end"/>
        </w:r>
      </w:hyperlink>
    </w:p>
    <w:p w14:paraId="003BE0BD" w14:textId="213E195F"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95" w:history="1">
        <w:r w:rsidRPr="00A74B5B">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Statiskā novērtēšana</w:t>
        </w:r>
        <w:r>
          <w:rPr>
            <w:noProof/>
          </w:rPr>
          <w:tab/>
        </w:r>
        <w:r>
          <w:rPr>
            <w:noProof/>
          </w:rPr>
          <w:fldChar w:fldCharType="begin"/>
        </w:r>
        <w:r>
          <w:rPr>
            <w:noProof/>
          </w:rPr>
          <w:instrText xml:space="preserve"> PAGEREF _Toc189079095 \h </w:instrText>
        </w:r>
        <w:r>
          <w:rPr>
            <w:noProof/>
          </w:rPr>
        </w:r>
        <w:r>
          <w:rPr>
            <w:noProof/>
          </w:rPr>
          <w:fldChar w:fldCharType="separate"/>
        </w:r>
        <w:r w:rsidR="00F404B2">
          <w:rPr>
            <w:noProof/>
          </w:rPr>
          <w:t>26</w:t>
        </w:r>
        <w:r>
          <w:rPr>
            <w:noProof/>
          </w:rPr>
          <w:fldChar w:fldCharType="end"/>
        </w:r>
      </w:hyperlink>
    </w:p>
    <w:p w14:paraId="14295ECC" w14:textId="10B42128" w:rsidR="00C571DB" w:rsidRDefault="00C571DB">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9079096" w:history="1">
        <w:r w:rsidRPr="00A74B5B">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A74B5B">
          <w:rPr>
            <w:rStyle w:val="Hipersaite"/>
            <w:noProof/>
          </w:rPr>
          <w:t>Mērījumu kļūdas statistiskā analīze (T-testi)</w:t>
        </w:r>
        <w:r>
          <w:rPr>
            <w:noProof/>
          </w:rPr>
          <w:tab/>
        </w:r>
        <w:r>
          <w:rPr>
            <w:noProof/>
          </w:rPr>
          <w:fldChar w:fldCharType="begin"/>
        </w:r>
        <w:r>
          <w:rPr>
            <w:noProof/>
          </w:rPr>
          <w:instrText xml:space="preserve"> PAGEREF _Toc189079096 \h </w:instrText>
        </w:r>
        <w:r>
          <w:rPr>
            <w:noProof/>
          </w:rPr>
        </w:r>
        <w:r>
          <w:rPr>
            <w:noProof/>
          </w:rPr>
          <w:fldChar w:fldCharType="separate"/>
        </w:r>
        <w:r w:rsidR="00F404B2">
          <w:rPr>
            <w:noProof/>
          </w:rPr>
          <w:t>26</w:t>
        </w:r>
        <w:r>
          <w:rPr>
            <w:noProof/>
          </w:rPr>
          <w:fldChar w:fldCharType="end"/>
        </w:r>
      </w:hyperlink>
    </w:p>
    <w:p w14:paraId="12266B11" w14:textId="727E7555" w:rsidR="00C571DB" w:rsidRDefault="00C571DB">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97" w:history="1">
        <w:r w:rsidRPr="00A74B5B">
          <w:rPr>
            <w:rStyle w:val="Hipersaite"/>
            <w:noProof/>
          </w:rPr>
          <w:t>Secinājumi</w:t>
        </w:r>
        <w:r>
          <w:rPr>
            <w:noProof/>
          </w:rPr>
          <w:tab/>
        </w:r>
        <w:r>
          <w:rPr>
            <w:noProof/>
          </w:rPr>
          <w:fldChar w:fldCharType="begin"/>
        </w:r>
        <w:r>
          <w:rPr>
            <w:noProof/>
          </w:rPr>
          <w:instrText xml:space="preserve"> PAGEREF _Toc189079097 \h </w:instrText>
        </w:r>
        <w:r>
          <w:rPr>
            <w:noProof/>
          </w:rPr>
        </w:r>
        <w:r>
          <w:rPr>
            <w:noProof/>
          </w:rPr>
          <w:fldChar w:fldCharType="separate"/>
        </w:r>
        <w:r w:rsidR="00F404B2">
          <w:rPr>
            <w:noProof/>
          </w:rPr>
          <w:t>29</w:t>
        </w:r>
        <w:r>
          <w:rPr>
            <w:noProof/>
          </w:rPr>
          <w:fldChar w:fldCharType="end"/>
        </w:r>
      </w:hyperlink>
    </w:p>
    <w:p w14:paraId="66E61A6F" w14:textId="504832CA" w:rsidR="00C571DB" w:rsidRDefault="00C571DB">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98" w:history="1">
        <w:r w:rsidRPr="00A74B5B">
          <w:rPr>
            <w:rStyle w:val="Hipersaite"/>
            <w:noProof/>
          </w:rPr>
          <w:t>Izmantotās literatūras un informācijas avotu saraksts</w:t>
        </w:r>
        <w:r>
          <w:rPr>
            <w:noProof/>
          </w:rPr>
          <w:tab/>
        </w:r>
        <w:r>
          <w:rPr>
            <w:noProof/>
          </w:rPr>
          <w:fldChar w:fldCharType="begin"/>
        </w:r>
        <w:r>
          <w:rPr>
            <w:noProof/>
          </w:rPr>
          <w:instrText xml:space="preserve"> PAGEREF _Toc189079098 \h </w:instrText>
        </w:r>
        <w:r>
          <w:rPr>
            <w:noProof/>
          </w:rPr>
        </w:r>
        <w:r>
          <w:rPr>
            <w:noProof/>
          </w:rPr>
          <w:fldChar w:fldCharType="separate"/>
        </w:r>
        <w:r w:rsidR="00F404B2">
          <w:rPr>
            <w:noProof/>
          </w:rPr>
          <w:t>30</w:t>
        </w:r>
        <w:r>
          <w:rPr>
            <w:noProof/>
          </w:rPr>
          <w:fldChar w:fldCharType="end"/>
        </w:r>
      </w:hyperlink>
    </w:p>
    <w:p w14:paraId="24910D9E" w14:textId="0465DC36" w:rsidR="00C571DB" w:rsidRDefault="00C571DB">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9079099" w:history="1">
        <w:r w:rsidRPr="00A74B5B">
          <w:rPr>
            <w:rStyle w:val="Hipersaite"/>
            <w:noProof/>
          </w:rPr>
          <w:t>Pielikumi</w:t>
        </w:r>
        <w:r>
          <w:rPr>
            <w:noProof/>
          </w:rPr>
          <w:tab/>
        </w:r>
        <w:r>
          <w:rPr>
            <w:noProof/>
          </w:rPr>
          <w:fldChar w:fldCharType="begin"/>
        </w:r>
        <w:r>
          <w:rPr>
            <w:noProof/>
          </w:rPr>
          <w:instrText xml:space="preserve"> PAGEREF _Toc189079099 \h </w:instrText>
        </w:r>
        <w:r>
          <w:rPr>
            <w:noProof/>
          </w:rPr>
        </w:r>
        <w:r>
          <w:rPr>
            <w:noProof/>
          </w:rPr>
          <w:fldChar w:fldCharType="separate"/>
        </w:r>
        <w:r w:rsidR="00F404B2">
          <w:rPr>
            <w:noProof/>
          </w:rPr>
          <w:t>32</w:t>
        </w:r>
        <w:r>
          <w:rPr>
            <w:noProof/>
          </w:rPr>
          <w:fldChar w:fldCharType="end"/>
        </w:r>
      </w:hyperlink>
    </w:p>
    <w:p w14:paraId="38443AB0" w14:textId="6BC424A9" w:rsidR="00974D6F" w:rsidRDefault="00000000" w:rsidP="00CC39D7">
      <w:pPr>
        <w:spacing w:line="240" w:lineRule="auto"/>
        <w:jc w:val="center"/>
      </w:pPr>
      <w:r>
        <w:rPr>
          <w:rFonts w:cs="Calibri"/>
          <w:b/>
          <w:bCs/>
          <w:caps/>
          <w:sz w:val="20"/>
          <w:szCs w:val="20"/>
        </w:rPr>
        <w:fldChar w:fldCharType="end"/>
      </w:r>
    </w:p>
    <w:p w14:paraId="72EDAB22" w14:textId="77777777" w:rsidR="007762E5" w:rsidRDefault="007762E5" w:rsidP="00124702">
      <w:pPr>
        <w:pStyle w:val="Virsraksts1"/>
        <w:spacing w:after="120" w:line="240" w:lineRule="auto"/>
        <w:jc w:val="center"/>
        <w:sectPr w:rsidR="007762E5" w:rsidSect="00D24AE5">
          <w:footerReference w:type="default" r:id="rId8"/>
          <w:footerReference w:type="first" r:id="rId9"/>
          <w:pgSz w:w="12240" w:h="15840"/>
          <w:pgMar w:top="1418" w:right="1418" w:bottom="1418" w:left="1418" w:header="720" w:footer="720" w:gutter="0"/>
          <w:cols w:space="720"/>
          <w:docGrid w:linePitch="299"/>
        </w:sectPr>
      </w:pPr>
      <w:bookmarkStart w:id="0" w:name="_Toc184398042"/>
      <w:bookmarkStart w:id="1" w:name="_Toc184398394"/>
      <w:bookmarkStart w:id="2" w:name="_Toc184400160"/>
    </w:p>
    <w:p w14:paraId="2473C794" w14:textId="77777777" w:rsidR="00974D6F" w:rsidRDefault="00000000" w:rsidP="00124702">
      <w:pPr>
        <w:pStyle w:val="Virsraksts1"/>
        <w:spacing w:after="120" w:line="240" w:lineRule="auto"/>
        <w:jc w:val="center"/>
      </w:pPr>
      <w:bookmarkStart w:id="3" w:name="_Toc189079067"/>
      <w:r>
        <w:lastRenderedPageBreak/>
        <w:t>Ievads</w:t>
      </w:r>
      <w:bookmarkEnd w:id="0"/>
      <w:bookmarkEnd w:id="1"/>
      <w:bookmarkEnd w:id="2"/>
      <w:bookmarkEnd w:id="3"/>
    </w:p>
    <w:p w14:paraId="08BC2C78" w14:textId="7E6042E1" w:rsidR="00974D6F" w:rsidRDefault="0000000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7A8FE3CD" w:rsidR="00974D6F" w:rsidRDefault="00000000"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w:t>
      </w:r>
      <w:r w:rsidR="00EE6567">
        <w:rPr>
          <w:rFonts w:ascii="Times New Roman" w:hAnsi="Times New Roman" w:cs="Times New Roman"/>
          <w:sz w:val="24"/>
          <w:szCs w:val="24"/>
        </w:rPr>
        <w:t xml:space="preserve"> praktisku</w:t>
      </w:r>
      <w:r>
        <w:rPr>
          <w:rFonts w:ascii="Times New Roman" w:hAnsi="Times New Roman" w:cs="Times New Roman"/>
          <w:sz w:val="24"/>
          <w:szCs w:val="24"/>
        </w:rPr>
        <w:t xml:space="preserve"> priekšstatu par MI</w:t>
      </w:r>
      <w:r w:rsidR="00EE6567">
        <w:rPr>
          <w:rFonts w:ascii="Times New Roman" w:hAnsi="Times New Roman" w:cs="Times New Roman"/>
          <w:sz w:val="24"/>
          <w:szCs w:val="24"/>
        </w:rPr>
        <w:t xml:space="preserve"> modelēšanas</w:t>
      </w:r>
      <w:r>
        <w:rPr>
          <w:rFonts w:ascii="Times New Roman" w:hAnsi="Times New Roman" w:cs="Times New Roman"/>
          <w:sz w:val="24"/>
          <w:szCs w:val="24"/>
        </w:rPr>
        <w:t xml:space="preserve"> limitācijām.</w:t>
      </w:r>
    </w:p>
    <w:p w14:paraId="21524D3A" w14:textId="22800517" w:rsidR="00974D6F" w:rsidRPr="002075C8" w:rsidRDefault="00000000" w:rsidP="00124702">
      <w:pPr>
        <w:spacing w:after="120"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124702">
      <w:pPr>
        <w:pStyle w:val="Sarakstarindkopa"/>
        <w:numPr>
          <w:ilvl w:val="0"/>
          <w:numId w:val="7"/>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124702">
      <w:pPr>
        <w:pStyle w:val="Sarakstarindkopa"/>
        <w:numPr>
          <w:ilvl w:val="0"/>
          <w:numId w:val="7"/>
        </w:numPr>
        <w:spacing w:after="12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124702">
      <w:pPr>
        <w:spacing w:after="120"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56141430"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Statiskā </w:t>
      </w:r>
      <w:r w:rsidR="00541C83">
        <w:rPr>
          <w:rFonts w:ascii="Times New Roman" w:hAnsi="Times New Roman" w:cs="Times New Roman"/>
          <w:sz w:val="24"/>
          <w:szCs w:val="24"/>
        </w:rPr>
        <w:t xml:space="preserve">implementācijas </w:t>
      </w:r>
      <w:r>
        <w:rPr>
          <w:rFonts w:ascii="Times New Roman" w:hAnsi="Times New Roman" w:cs="Times New Roman"/>
          <w:sz w:val="24"/>
          <w:szCs w:val="24"/>
        </w:rPr>
        <w:t>analīze veiktspējas novērtēšanai un potenciālajai uzlabošanai</w:t>
      </w:r>
      <w:r w:rsidR="00DE7761">
        <w:rPr>
          <w:rFonts w:ascii="Times New Roman" w:hAnsi="Times New Roman" w:cs="Times New Roman"/>
          <w:sz w:val="24"/>
          <w:szCs w:val="24"/>
        </w:rPr>
        <w:t>;</w:t>
      </w:r>
    </w:p>
    <w:p w14:paraId="65AF81F2" w14:textId="67EAE7C2" w:rsidR="002075C8"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w:t>
      </w:r>
      <w:r w:rsidR="00541C83">
        <w:rPr>
          <w:rFonts w:ascii="Times New Roman" w:hAnsi="Times New Roman" w:cs="Times New Roman"/>
          <w:sz w:val="24"/>
          <w:szCs w:val="24"/>
        </w:rPr>
        <w:t>s</w:t>
      </w:r>
      <w:r>
        <w:rPr>
          <w:rFonts w:ascii="Times New Roman" w:hAnsi="Times New Roman" w:cs="Times New Roman"/>
          <w:sz w:val="24"/>
          <w:szCs w:val="24"/>
        </w:rPr>
        <w:t xml:space="preserve"> </w:t>
      </w:r>
      <w:r w:rsidR="00541C83">
        <w:rPr>
          <w:rFonts w:ascii="Times New Roman" w:hAnsi="Times New Roman" w:cs="Times New Roman"/>
          <w:sz w:val="24"/>
          <w:szCs w:val="24"/>
        </w:rPr>
        <w:t>laika un atmiņas patēriņš</w:t>
      </w:r>
      <w:r w:rsidR="00DE7761">
        <w:rPr>
          <w:rFonts w:ascii="Times New Roman" w:hAnsi="Times New Roman" w:cs="Times New Roman"/>
          <w:sz w:val="24"/>
          <w:szCs w:val="24"/>
        </w:rPr>
        <w:t>;</w:t>
      </w:r>
    </w:p>
    <w:p w14:paraId="59B5119E" w14:textId="421F7F35" w:rsidR="000F41C1" w:rsidRDefault="002075C8" w:rsidP="00124702">
      <w:pPr>
        <w:pStyle w:val="Sarakstarindkopa"/>
        <w:numPr>
          <w:ilvl w:val="0"/>
          <w:numId w:val="8"/>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84218AB" w14:textId="77777777" w:rsidR="00D24AE5" w:rsidRDefault="00D24AE5" w:rsidP="00124702">
      <w:pPr>
        <w:pStyle w:val="Virsraksts1"/>
        <w:numPr>
          <w:ilvl w:val="0"/>
          <w:numId w:val="5"/>
        </w:numPr>
        <w:spacing w:after="120" w:line="240" w:lineRule="auto"/>
        <w:ind w:left="431" w:hanging="431"/>
        <w:jc w:val="center"/>
        <w:sectPr w:rsidR="00D24AE5" w:rsidSect="00E43FA9">
          <w:footerReference w:type="first" r:id="rId10"/>
          <w:pgSz w:w="12240" w:h="15840"/>
          <w:pgMar w:top="1418" w:right="1418" w:bottom="1418" w:left="1418" w:header="720" w:footer="720" w:gutter="0"/>
          <w:cols w:space="720"/>
          <w:titlePg/>
          <w:docGrid w:linePitch="299"/>
        </w:sectPr>
      </w:pPr>
      <w:bookmarkStart w:id="4" w:name="_Toc184398043"/>
      <w:bookmarkStart w:id="5" w:name="_Toc184398395"/>
      <w:bookmarkStart w:id="6" w:name="_Toc184400161"/>
    </w:p>
    <w:p w14:paraId="333116C0" w14:textId="77777777" w:rsidR="00974D6F" w:rsidRDefault="00000000" w:rsidP="00124702">
      <w:pPr>
        <w:pStyle w:val="Virsraksts1"/>
        <w:numPr>
          <w:ilvl w:val="0"/>
          <w:numId w:val="5"/>
        </w:numPr>
        <w:spacing w:after="120" w:line="240" w:lineRule="auto"/>
        <w:ind w:left="431" w:hanging="431"/>
        <w:jc w:val="center"/>
      </w:pPr>
      <w:bookmarkStart w:id="7" w:name="_Toc189079068"/>
      <w:r>
        <w:lastRenderedPageBreak/>
        <w:t>Ieskats mākslīgajā intelektā</w:t>
      </w:r>
      <w:bookmarkEnd w:id="4"/>
      <w:bookmarkEnd w:id="5"/>
      <w:bookmarkEnd w:id="6"/>
      <w:bookmarkEnd w:id="7"/>
    </w:p>
    <w:p w14:paraId="7D42A4DB" w14:textId="77777777" w:rsidR="00974D6F" w:rsidRDefault="00000000" w:rsidP="00124702">
      <w:pPr>
        <w:pStyle w:val="Virsraksts2"/>
        <w:numPr>
          <w:ilvl w:val="1"/>
          <w:numId w:val="5"/>
        </w:numPr>
        <w:spacing w:after="120" w:line="240" w:lineRule="auto"/>
        <w:ind w:left="567" w:hanging="578"/>
        <w:jc w:val="center"/>
      </w:pPr>
      <w:bookmarkStart w:id="8" w:name="_Toc184398044"/>
      <w:bookmarkStart w:id="9" w:name="_Toc184398396"/>
      <w:bookmarkStart w:id="10" w:name="_Toc184400162"/>
      <w:bookmarkStart w:id="11" w:name="_Toc189079069"/>
      <w:r>
        <w:t>Kas ir mākslīgais intelekts?</w:t>
      </w:r>
      <w:bookmarkEnd w:id="8"/>
      <w:bookmarkEnd w:id="9"/>
      <w:bookmarkEnd w:id="10"/>
      <w:bookmarkEnd w:id="11"/>
    </w:p>
    <w:p w14:paraId="14F70C70" w14:textId="50D03AE1" w:rsidR="0019605F" w:rsidRDefault="00ED5CC4"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124702">
      <w:pPr>
        <w:spacing w:after="0" w:line="240" w:lineRule="auto"/>
        <w:ind w:firstLine="578"/>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124702">
      <w:pPr>
        <w:spacing w:after="120" w:line="240" w:lineRule="auto"/>
        <w:ind w:firstLine="578"/>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124702">
      <w:pPr>
        <w:spacing w:after="120" w:line="240" w:lineRule="auto"/>
        <w:ind w:firstLine="578"/>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124702">
      <w:pPr>
        <w:spacing w:after="0" w:line="240" w:lineRule="auto"/>
        <w:ind w:firstLine="578"/>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01952F52" w14:textId="4AA84B5C" w:rsidR="00124702" w:rsidRDefault="00F43014"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w:t>
      </w:r>
      <w:r w:rsidR="001243A9">
        <w:rPr>
          <w:rFonts w:ascii="Times New Roman" w:hAnsi="Times New Roman" w:cs="Times New Roman"/>
          <w:sz w:val="24"/>
          <w:szCs w:val="24"/>
        </w:rPr>
        <w:t xml:space="preserve">dotā </w:t>
      </w:r>
      <w:r w:rsidR="00C77F3E">
        <w:rPr>
          <w:rFonts w:ascii="Times New Roman" w:hAnsi="Times New Roman" w:cs="Times New Roman"/>
          <w:sz w:val="24"/>
          <w:szCs w:val="24"/>
        </w:rPr>
        <w:t>sākuma stāvokļa līdz gala stāvoklim, proti, nonākt</w:t>
      </w:r>
      <w:r w:rsidR="001243A9">
        <w:rPr>
          <w:rFonts w:ascii="Times New Roman" w:hAnsi="Times New Roman" w:cs="Times New Roman"/>
          <w:sz w:val="24"/>
          <w:szCs w:val="24"/>
        </w:rPr>
        <w:t xml:space="preserve"> tādā vides</w:t>
      </w:r>
      <w:r w:rsidR="00C77F3E">
        <w:rPr>
          <w:rFonts w:ascii="Times New Roman" w:hAnsi="Times New Roman" w:cs="Times New Roman"/>
          <w:sz w:val="24"/>
          <w:szCs w:val="24"/>
        </w:rPr>
        <w:t xml:space="preserve"> stāvoklī, </w:t>
      </w:r>
      <w:r w:rsidR="001243A9">
        <w:rPr>
          <w:rFonts w:ascii="Times New Roman" w:hAnsi="Times New Roman" w:cs="Times New Roman"/>
          <w:sz w:val="24"/>
          <w:szCs w:val="24"/>
        </w:rPr>
        <w:t>kurā</w:t>
      </w:r>
      <w:r w:rsidR="00C77F3E">
        <w:rPr>
          <w:rFonts w:ascii="Times New Roman" w:hAnsi="Times New Roman" w:cs="Times New Roman"/>
          <w:sz w:val="24"/>
          <w:szCs w:val="24"/>
        </w:rPr>
        <w:t xml:space="preserve"> visas istabas ir tīras.</w:t>
      </w:r>
    </w:p>
    <w:p w14:paraId="5F0E8244" w14:textId="2B4D4653" w:rsidR="00CC39D7" w:rsidRPr="0019605F" w:rsidRDefault="00124702" w:rsidP="0012470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AB93CD4" w14:textId="77777777" w:rsidR="00D24AE5" w:rsidRDefault="00D24AE5" w:rsidP="00124702">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12" w:name="_Toc184398045"/>
      <w:bookmarkStart w:id="13" w:name="_Toc184398397"/>
      <w:bookmarkStart w:id="14" w:name="_Toc184400163"/>
    </w:p>
    <w:p w14:paraId="00BB4EFD" w14:textId="77777777" w:rsidR="00974D6F" w:rsidRDefault="00000000" w:rsidP="00124702">
      <w:pPr>
        <w:pStyle w:val="Virsraksts2"/>
        <w:numPr>
          <w:ilvl w:val="1"/>
          <w:numId w:val="5"/>
        </w:numPr>
        <w:spacing w:after="120" w:line="240" w:lineRule="auto"/>
        <w:ind w:left="567" w:hanging="578"/>
        <w:jc w:val="center"/>
      </w:pPr>
      <w:bookmarkStart w:id="15" w:name="_Toc189079070"/>
      <w:r>
        <w:lastRenderedPageBreak/>
        <w:t>Izcelsme</w:t>
      </w:r>
      <w:bookmarkEnd w:id="12"/>
      <w:bookmarkEnd w:id="13"/>
      <w:bookmarkEnd w:id="14"/>
      <w:bookmarkEnd w:id="15"/>
    </w:p>
    <w:p w14:paraId="34F61A6E" w14:textId="70654EDB"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124702">
      <w:pPr>
        <w:pStyle w:val="Virsraksts2"/>
        <w:numPr>
          <w:ilvl w:val="1"/>
          <w:numId w:val="5"/>
        </w:numPr>
        <w:spacing w:after="120" w:line="240" w:lineRule="auto"/>
        <w:ind w:left="567" w:hanging="578"/>
        <w:jc w:val="center"/>
      </w:pPr>
      <w:bookmarkStart w:id="16" w:name="_Toc184398046"/>
      <w:bookmarkStart w:id="17" w:name="_Toc184398398"/>
      <w:bookmarkStart w:id="18" w:name="_Toc184400164"/>
      <w:bookmarkStart w:id="19" w:name="_Toc189079071"/>
      <w:r>
        <w:t>Uzplaukums</w:t>
      </w:r>
      <w:bookmarkEnd w:id="16"/>
      <w:bookmarkEnd w:id="17"/>
      <w:bookmarkEnd w:id="18"/>
      <w:bookmarkEnd w:id="19"/>
    </w:p>
    <w:p w14:paraId="5892DD25" w14:textId="6AD534B7" w:rsidR="004E11F3" w:rsidRDefault="004E11F3"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MI 60 gadu attīstības laikā akcents lielākoties ir bijis algoritmu izvēlei un atbilstībai, taču šī gadsimta laikā lielāka uzmanība tikta vērsta datiem, un to milzīgajai pieejamībai dažādos avotos, interneta tīmekļos. Ar plašo datu pieejamību, MI mod</w:t>
      </w:r>
      <w:r w:rsidR="003F30D8">
        <w:rPr>
          <w:rFonts w:ascii="Times New Roman" w:hAnsi="Times New Roman" w:cs="Times New Roman"/>
          <w:sz w:val="24"/>
          <w:szCs w:val="24"/>
        </w:rPr>
        <w:t>e</w:t>
      </w:r>
      <w:r>
        <w:rPr>
          <w:rFonts w:ascii="Times New Roman" w:hAnsi="Times New Roman" w:cs="Times New Roman"/>
          <w:sz w:val="24"/>
          <w:szCs w:val="24"/>
        </w:rPr>
        <w:t xml:space="preserve">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14F42DC2" w14:textId="2A421E56" w:rsidR="004A7941" w:rsidRDefault="008A165B"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Jau vairākus gadus</w:t>
      </w:r>
      <w:r w:rsidR="00EE6567">
        <w:rPr>
          <w:rFonts w:ascii="Times New Roman" w:hAnsi="Times New Roman" w:cs="Times New Roman"/>
          <w:sz w:val="24"/>
          <w:szCs w:val="24"/>
        </w:rPr>
        <w:t xml:space="preserve"> </w:t>
      </w:r>
      <w:r>
        <w:rPr>
          <w:rFonts w:ascii="Times New Roman" w:hAnsi="Times New Roman" w:cs="Times New Roman"/>
          <w:sz w:val="24"/>
          <w:szCs w:val="24"/>
        </w:rPr>
        <w:t>ir pieejami jaudīgi daudzkodolu procesori,</w:t>
      </w:r>
      <w:r w:rsidR="00EE6567">
        <w:rPr>
          <w:rFonts w:ascii="Times New Roman" w:hAnsi="Times New Roman" w:cs="Times New Roman"/>
          <w:sz w:val="24"/>
          <w:szCs w:val="24"/>
        </w:rPr>
        <w:t xml:space="preserve"> </w:t>
      </w:r>
      <w:r>
        <w:rPr>
          <w:rFonts w:ascii="Times New Roman" w:hAnsi="Times New Roman" w:cs="Times New Roman"/>
          <w:sz w:val="24"/>
          <w:szCs w:val="24"/>
        </w:rPr>
        <w:t xml:space="preserve">kuri var ātri un efektīvi veikt daudzus uzdevumus. </w:t>
      </w:r>
      <w:r w:rsidR="00EE6567">
        <w:rPr>
          <w:rFonts w:ascii="Times New Roman" w:hAnsi="Times New Roman" w:cs="Times New Roman"/>
          <w:sz w:val="24"/>
          <w:szCs w:val="24"/>
        </w:rPr>
        <w:t xml:space="preserve">Šo attīstību iespējams arī novērot, </w:t>
      </w:r>
      <w:r w:rsidR="0039794F">
        <w:rPr>
          <w:rFonts w:ascii="Times New Roman" w:hAnsi="Times New Roman" w:cs="Times New Roman"/>
          <w:sz w:val="24"/>
          <w:szCs w:val="24"/>
        </w:rPr>
        <w:t>apskatot</w:t>
      </w:r>
      <w:r w:rsidR="00EE6567">
        <w:rPr>
          <w:rFonts w:ascii="Times New Roman" w:hAnsi="Times New Roman" w:cs="Times New Roman"/>
          <w:sz w:val="24"/>
          <w:szCs w:val="24"/>
        </w:rPr>
        <w:t xml:space="preserve"> Mūra likum</w:t>
      </w:r>
      <w:r w:rsidR="0039794F">
        <w:rPr>
          <w:rFonts w:ascii="Times New Roman" w:hAnsi="Times New Roman" w:cs="Times New Roman"/>
          <w:sz w:val="24"/>
          <w:szCs w:val="24"/>
        </w:rPr>
        <w:t>u</w:t>
      </w:r>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Moore</w:t>
      </w:r>
      <w:proofErr w:type="spellEnd"/>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law</w:t>
      </w:r>
      <w:proofErr w:type="spellEnd"/>
      <w:r w:rsidR="00EE6567">
        <w:rPr>
          <w:rFonts w:ascii="Times New Roman" w:hAnsi="Times New Roman" w:cs="Times New Roman"/>
          <w:sz w:val="24"/>
          <w:szCs w:val="24"/>
        </w:rPr>
        <w:t>) (</w:t>
      </w:r>
      <w:proofErr w:type="spellStart"/>
      <w:r w:rsidR="00EE6567">
        <w:rPr>
          <w:rFonts w:ascii="Times New Roman" w:hAnsi="Times New Roman" w:cs="Times New Roman"/>
          <w:sz w:val="24"/>
          <w:szCs w:val="24"/>
        </w:rPr>
        <w:t>Rupp</w:t>
      </w:r>
      <w:proofErr w:type="spellEnd"/>
      <w:r w:rsidR="00EE6567">
        <w:rPr>
          <w:rFonts w:ascii="Times New Roman" w:hAnsi="Times New Roman" w:cs="Times New Roman"/>
          <w:sz w:val="24"/>
          <w:szCs w:val="24"/>
        </w:rPr>
        <w:t xml:space="preserve">, 2022). </w:t>
      </w:r>
      <w:r>
        <w:rPr>
          <w:rFonts w:ascii="Times New Roman" w:hAnsi="Times New Roman" w:cs="Times New Roman"/>
          <w:sz w:val="24"/>
          <w:szCs w:val="24"/>
        </w:rPr>
        <w:t>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w:t>
      </w:r>
      <w:r w:rsidR="005B682E">
        <w:rPr>
          <w:rFonts w:ascii="Times New Roman" w:hAnsi="Times New Roman" w:cs="Times New Roman"/>
          <w:sz w:val="24"/>
          <w:szCs w:val="24"/>
        </w:rPr>
        <w:t>reprezentē</w:t>
      </w:r>
      <w:r w:rsidR="004A7941">
        <w:rPr>
          <w:rFonts w:ascii="Times New Roman" w:hAnsi="Times New Roman" w:cs="Times New Roman"/>
          <w:sz w:val="24"/>
          <w:szCs w:val="24"/>
        </w:rPr>
        <w:t xml:space="preserve"> kā </w:t>
      </w:r>
      <w:r w:rsidR="005B682E">
        <w:rPr>
          <w:rFonts w:ascii="Times New Roman" w:hAnsi="Times New Roman" w:cs="Times New Roman"/>
          <w:sz w:val="24"/>
          <w:szCs w:val="24"/>
        </w:rPr>
        <w:t>matricas</w:t>
      </w:r>
      <w:r w:rsidR="004A7941">
        <w:rPr>
          <w:rFonts w:ascii="Times New Roman" w:hAnsi="Times New Roman" w:cs="Times New Roman"/>
          <w:sz w:val="24"/>
          <w:szCs w:val="24"/>
        </w:rPr>
        <w:t>, bet apstrādes rezultāts ir šo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reizinājums.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reizinājumu var </w:t>
      </w:r>
      <w:r w:rsidR="005B682E">
        <w:rPr>
          <w:rFonts w:ascii="Times New Roman" w:hAnsi="Times New Roman" w:cs="Times New Roman"/>
          <w:sz w:val="24"/>
          <w:szCs w:val="24"/>
        </w:rPr>
        <w:t xml:space="preserve">efektīvi </w:t>
      </w:r>
      <w:r w:rsidR="004A7941">
        <w:rPr>
          <w:rFonts w:ascii="Times New Roman" w:hAnsi="Times New Roman" w:cs="Times New Roman"/>
          <w:sz w:val="24"/>
          <w:szCs w:val="24"/>
        </w:rPr>
        <w:t xml:space="preserve">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1F5F494A" w14:textId="77777777" w:rsidR="00D24AE5" w:rsidRDefault="004A7941" w:rsidP="00124702">
      <w:pPr>
        <w:spacing w:after="0" w:line="240" w:lineRule="auto"/>
        <w:ind w:firstLine="578"/>
        <w:jc w:val="both"/>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xml:space="preserve">. LVM ir transformatoru modeļi neironu arhitektūrā, kuriem ir iedoti tik daudz dati, ka tie spēj modelēt vai </w:t>
      </w:r>
    </w:p>
    <w:p w14:paraId="675DA798" w14:textId="4E9C6C77" w:rsidR="008A165B" w:rsidRDefault="00755DA0"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8B5F2C"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20" w:name="_Toc184398047"/>
      <w:bookmarkStart w:id="21" w:name="_Toc184398399"/>
      <w:bookmarkStart w:id="22" w:name="_Toc184400165"/>
    </w:p>
    <w:p w14:paraId="0AFA8B18" w14:textId="77777777" w:rsidR="00974D6F" w:rsidRDefault="00000000" w:rsidP="00124702">
      <w:pPr>
        <w:pStyle w:val="Virsraksts1"/>
        <w:numPr>
          <w:ilvl w:val="0"/>
          <w:numId w:val="5"/>
        </w:numPr>
        <w:spacing w:after="120" w:line="240" w:lineRule="auto"/>
        <w:ind w:left="431" w:hanging="431"/>
        <w:jc w:val="center"/>
      </w:pPr>
      <w:bookmarkStart w:id="23" w:name="_Toc189079072"/>
      <w:r>
        <w:lastRenderedPageBreak/>
        <w:t>Algoritmu sarežģītība</w:t>
      </w:r>
      <w:bookmarkEnd w:id="20"/>
      <w:bookmarkEnd w:id="21"/>
      <w:bookmarkEnd w:id="22"/>
      <w:bookmarkEnd w:id="23"/>
    </w:p>
    <w:p w14:paraId="48B6C829" w14:textId="77777777" w:rsidR="00974D6F" w:rsidRDefault="00000000" w:rsidP="00124702">
      <w:pPr>
        <w:pStyle w:val="Virsraksts2"/>
        <w:numPr>
          <w:ilvl w:val="1"/>
          <w:numId w:val="5"/>
        </w:numPr>
        <w:spacing w:after="120" w:line="240" w:lineRule="auto"/>
        <w:ind w:left="567" w:hanging="578"/>
        <w:jc w:val="center"/>
      </w:pPr>
      <w:bookmarkStart w:id="24" w:name="_Toc184398048"/>
      <w:bookmarkStart w:id="25" w:name="_Toc184398400"/>
      <w:bookmarkStart w:id="26" w:name="_Toc184400166"/>
      <w:bookmarkStart w:id="27" w:name="_Toc189079073"/>
      <w:r>
        <w:t>Kas ir lielā O notācija?</w:t>
      </w:r>
      <w:bookmarkEnd w:id="24"/>
      <w:bookmarkEnd w:id="25"/>
      <w:bookmarkEnd w:id="26"/>
      <w:bookmarkEnd w:id="27"/>
    </w:p>
    <w:p w14:paraId="6D569282" w14:textId="54CCBDF8" w:rsidR="00175DCA" w:rsidRDefault="00175DCA"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124702">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124702">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124702">
      <w:pPr>
        <w:pStyle w:val="Virsraksts2"/>
        <w:numPr>
          <w:ilvl w:val="1"/>
          <w:numId w:val="5"/>
        </w:numPr>
        <w:spacing w:after="120" w:line="240" w:lineRule="auto"/>
        <w:ind w:left="567" w:hanging="578"/>
        <w:jc w:val="center"/>
      </w:pPr>
      <w:bookmarkStart w:id="28" w:name="_Toc184398049"/>
      <w:bookmarkStart w:id="29" w:name="_Toc184398401"/>
      <w:bookmarkStart w:id="30" w:name="_Toc184400167"/>
      <w:bookmarkStart w:id="31" w:name="_Toc189079074"/>
      <w:r>
        <w:t>Lielās O notācijas nozīme šajā pētījumā</w:t>
      </w:r>
      <w:bookmarkEnd w:id="28"/>
      <w:bookmarkEnd w:id="29"/>
      <w:bookmarkEnd w:id="30"/>
      <w:bookmarkEnd w:id="31"/>
    </w:p>
    <w:p w14:paraId="763EAC12" w14:textId="500384DF" w:rsidR="000273E5" w:rsidRDefault="000273E5" w:rsidP="00124702">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ECED2CE"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32" w:name="_Toc184398050"/>
      <w:bookmarkStart w:id="33" w:name="_Toc184398402"/>
      <w:bookmarkStart w:id="34" w:name="_Toc184400168"/>
    </w:p>
    <w:p w14:paraId="03884087" w14:textId="77777777" w:rsidR="00974D6F" w:rsidRDefault="00000000" w:rsidP="00124702">
      <w:pPr>
        <w:pStyle w:val="Virsraksts1"/>
        <w:numPr>
          <w:ilvl w:val="0"/>
          <w:numId w:val="5"/>
        </w:numPr>
        <w:spacing w:after="120" w:line="240" w:lineRule="auto"/>
        <w:ind w:left="431" w:hanging="431"/>
        <w:jc w:val="center"/>
      </w:pPr>
      <w:bookmarkStart w:id="35" w:name="_Toc189079075"/>
      <w:r>
        <w:lastRenderedPageBreak/>
        <w:t>Meklēšanas algoritmi</w:t>
      </w:r>
      <w:bookmarkEnd w:id="32"/>
      <w:bookmarkEnd w:id="33"/>
      <w:bookmarkEnd w:id="34"/>
      <w:bookmarkEnd w:id="35"/>
    </w:p>
    <w:p w14:paraId="1D20236F" w14:textId="77777777" w:rsidR="00974D6F" w:rsidRDefault="00000000" w:rsidP="00124702">
      <w:pPr>
        <w:pStyle w:val="Virsraksts2"/>
        <w:numPr>
          <w:ilvl w:val="1"/>
          <w:numId w:val="5"/>
        </w:numPr>
        <w:spacing w:after="120" w:line="240" w:lineRule="auto"/>
        <w:ind w:left="567" w:hanging="578"/>
        <w:jc w:val="center"/>
      </w:pPr>
      <w:bookmarkStart w:id="36" w:name="_Toc184398051"/>
      <w:bookmarkStart w:id="37" w:name="_Toc184398403"/>
      <w:bookmarkStart w:id="38" w:name="_Toc184400169"/>
      <w:bookmarkStart w:id="39" w:name="_Toc189079076"/>
      <w:r>
        <w:t>A* meklēšanas algoritms</w:t>
      </w:r>
      <w:bookmarkEnd w:id="36"/>
      <w:bookmarkEnd w:id="37"/>
      <w:bookmarkEnd w:id="38"/>
      <w:bookmarkEnd w:id="39"/>
    </w:p>
    <w:p w14:paraId="235E0D03" w14:textId="747D4EA0" w:rsidR="001F27B0" w:rsidRDefault="001F27B0" w:rsidP="00124702">
      <w:pPr>
        <w:spacing w:after="120"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124702">
      <w:pPr>
        <w:keepNext/>
        <w:spacing w:after="0"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678E613A" w:rsidR="007F5A8D" w:rsidRPr="00F54FC3" w:rsidRDefault="00F54FC3" w:rsidP="00124702">
      <w:pPr>
        <w:pStyle w:val="Parakstszemobjekta"/>
        <w:spacing w:after="0"/>
      </w:pPr>
      <w:r>
        <w:t xml:space="preserve">Attēls </w:t>
      </w:r>
      <w:r w:rsidR="00D51171">
        <w:fldChar w:fldCharType="begin"/>
      </w:r>
      <w:r w:rsidR="00D51171">
        <w:instrText xml:space="preserve"> SEQ Attēls \* ARABIC </w:instrText>
      </w:r>
      <w:r w:rsidR="00D51171">
        <w:fldChar w:fldCharType="separate"/>
      </w:r>
      <w:r w:rsidR="00F404B2">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124702">
      <w:pPr>
        <w:spacing w:after="120"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124702">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F7A0F0B" w14:textId="77777777" w:rsidR="00D24AE5" w:rsidRDefault="00D24AE5" w:rsidP="00124702">
      <w:pPr>
        <w:spacing w:after="120" w:line="240" w:lineRule="auto"/>
        <w:jc w:val="both"/>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0AFE31D9" w14:textId="3CCAA947" w:rsidR="000A44F3" w:rsidRDefault="000A44F3" w:rsidP="00124702">
      <w:pPr>
        <w:spacing w:after="120"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3CD87442" w:rsidR="000A44F3" w:rsidRPr="00F54FC3" w:rsidRDefault="00F54FC3" w:rsidP="00124702">
      <w:pPr>
        <w:pStyle w:val="Parakstszemobjekta"/>
        <w:spacing w:after="120"/>
        <w:rPr>
          <w:szCs w:val="22"/>
        </w:rPr>
      </w:pPr>
      <w:r>
        <w:t xml:space="preserve">Attēls </w:t>
      </w:r>
      <w:r w:rsidR="00D51171">
        <w:fldChar w:fldCharType="begin"/>
      </w:r>
      <w:r w:rsidR="00D51171">
        <w:instrText xml:space="preserve"> SEQ Attēls \* ARABIC </w:instrText>
      </w:r>
      <w:r w:rsidR="00D51171">
        <w:fldChar w:fldCharType="separate"/>
      </w:r>
      <w:r w:rsidR="00F404B2">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124702">
      <w:pPr>
        <w:pStyle w:val="Virsraksts2"/>
        <w:numPr>
          <w:ilvl w:val="1"/>
          <w:numId w:val="5"/>
        </w:numPr>
        <w:spacing w:after="120" w:line="240" w:lineRule="auto"/>
        <w:ind w:left="544" w:hanging="578"/>
        <w:jc w:val="center"/>
      </w:pPr>
      <w:bookmarkStart w:id="40" w:name="_Toc184398052"/>
      <w:bookmarkStart w:id="41" w:name="_Toc184398404"/>
      <w:bookmarkStart w:id="42" w:name="_Toc184400170"/>
      <w:bookmarkStart w:id="43" w:name="_Toc189079077"/>
      <w:r>
        <w:t>BFS meklēšanas algoritms</w:t>
      </w:r>
      <w:bookmarkEnd w:id="40"/>
      <w:bookmarkEnd w:id="41"/>
      <w:bookmarkEnd w:id="42"/>
      <w:bookmarkEnd w:id="43"/>
    </w:p>
    <w:p w14:paraId="48AA0487" w14:textId="3A902506" w:rsidR="0015331B" w:rsidRDefault="0015331B" w:rsidP="00124702">
      <w:pPr>
        <w:spacing w:after="120"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124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26F8AFC" w:rsidR="00D94CBE" w:rsidRDefault="00D94CBE" w:rsidP="0012470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124702">
      <w:pPr>
        <w:spacing w:after="120"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124702">
      <w:p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589FC32E" w14:textId="77777777" w:rsidR="00D24AE5" w:rsidRDefault="00D24AE5" w:rsidP="00124702">
      <w:pPr>
        <w:spacing w:after="120" w:line="240" w:lineRule="auto"/>
        <w:jc w:val="both"/>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1AB7A3A7" w14:textId="36F61D09" w:rsidR="000A44F3" w:rsidRDefault="000A44F3" w:rsidP="00124702">
      <w:pPr>
        <w:spacing w:after="120"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61CE380E" w:rsidR="000A44F3" w:rsidRPr="00C51C2E" w:rsidRDefault="00C51C2E" w:rsidP="00124702">
      <w:pPr>
        <w:pStyle w:val="Parakstszemobjekta"/>
        <w:spacing w:after="120"/>
        <w:rPr>
          <w:szCs w:val="22"/>
        </w:rPr>
      </w:pPr>
      <w:r>
        <w:t xml:space="preserve">Attēls </w:t>
      </w:r>
      <w:r w:rsidR="00D51171">
        <w:fldChar w:fldCharType="begin"/>
      </w:r>
      <w:r w:rsidR="00D51171">
        <w:instrText xml:space="preserve"> SEQ Attēls \* ARABIC </w:instrText>
      </w:r>
      <w:r w:rsidR="00D51171">
        <w:fldChar w:fldCharType="separate"/>
      </w:r>
      <w:r w:rsidR="00F404B2">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124702">
      <w:pPr>
        <w:pStyle w:val="Virsraksts2"/>
        <w:numPr>
          <w:ilvl w:val="1"/>
          <w:numId w:val="5"/>
        </w:numPr>
        <w:spacing w:after="120" w:line="240" w:lineRule="auto"/>
        <w:ind w:left="539" w:hanging="539"/>
        <w:jc w:val="center"/>
      </w:pPr>
      <w:bookmarkStart w:id="44" w:name="_Toc184398053"/>
      <w:bookmarkStart w:id="45" w:name="_Toc184398405"/>
      <w:bookmarkStart w:id="46" w:name="_Toc184400171"/>
      <w:bookmarkStart w:id="47" w:name="_Toc189079078"/>
      <w:r>
        <w:t>Meklēšanas algoritmu nozīme šajā projektā</w:t>
      </w:r>
      <w:bookmarkEnd w:id="44"/>
      <w:bookmarkEnd w:id="45"/>
      <w:bookmarkEnd w:id="46"/>
      <w:bookmarkEnd w:id="47"/>
    </w:p>
    <w:p w14:paraId="68CEA340" w14:textId="513EC516" w:rsidR="00D94CBE" w:rsidRPr="0036294A" w:rsidRDefault="00D94CBE"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40F9FAB" w14:textId="77777777" w:rsidR="00D24AE5" w:rsidRDefault="00D24AE5" w:rsidP="00124702">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48" w:name="_Toc184398054"/>
      <w:bookmarkStart w:id="49" w:name="_Toc184398406"/>
      <w:bookmarkStart w:id="50" w:name="_Toc184400172"/>
    </w:p>
    <w:p w14:paraId="37A6AE44" w14:textId="77777777" w:rsidR="00974D6F" w:rsidRDefault="00000000" w:rsidP="00124702">
      <w:pPr>
        <w:pStyle w:val="Virsraksts1"/>
        <w:numPr>
          <w:ilvl w:val="0"/>
          <w:numId w:val="5"/>
        </w:numPr>
        <w:spacing w:after="120" w:line="240" w:lineRule="auto"/>
        <w:ind w:left="431" w:hanging="431"/>
        <w:jc w:val="center"/>
      </w:pPr>
      <w:bookmarkStart w:id="51" w:name="_Toc189079079"/>
      <w:r>
        <w:lastRenderedPageBreak/>
        <w:t>Vides apraksts</w:t>
      </w:r>
      <w:bookmarkEnd w:id="48"/>
      <w:bookmarkEnd w:id="49"/>
      <w:bookmarkEnd w:id="50"/>
      <w:bookmarkEnd w:id="51"/>
    </w:p>
    <w:p w14:paraId="21FD4D67" w14:textId="56C6ED1F" w:rsidR="003C2020" w:rsidRDefault="003C2020" w:rsidP="00124702">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124702">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4">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4826632B" w:rsidR="00D05CA9" w:rsidRPr="00D51171" w:rsidRDefault="00D51171" w:rsidP="00922761">
      <w:pPr>
        <w:pStyle w:val="Parakstszemobjekta"/>
        <w:spacing w:after="120"/>
        <w:rPr>
          <w:szCs w:val="22"/>
        </w:rPr>
      </w:pPr>
      <w:r>
        <w:t xml:space="preserve">Attēls </w:t>
      </w:r>
      <w:r>
        <w:fldChar w:fldCharType="begin"/>
      </w:r>
      <w:r>
        <w:instrText xml:space="preserve"> SEQ Attēls \* ARABIC </w:instrText>
      </w:r>
      <w:r>
        <w:fldChar w:fldCharType="separate"/>
      </w:r>
      <w:r w:rsidR="00F404B2">
        <w:rPr>
          <w:noProof/>
        </w:rPr>
        <w:t>4</w:t>
      </w:r>
      <w:r>
        <w:rPr>
          <w:noProof/>
        </w:rPr>
        <w:fldChar w:fldCharType="end"/>
      </w:r>
      <w:r>
        <w:t>:</w:t>
      </w:r>
      <w:r w:rsidRPr="00D51171">
        <w:t xml:space="preserve"> </w:t>
      </w:r>
      <w:r>
        <w:t>Vides relāciju grafiskais attēlojums</w:t>
      </w:r>
    </w:p>
    <w:p w14:paraId="1E53D553" w14:textId="046CD8D1" w:rsidR="003C2020" w:rsidRDefault="003C2020" w:rsidP="00922761">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922761">
      <w:pPr>
        <w:spacing w:after="120" w:line="240" w:lineRule="auto"/>
        <w:ind w:firstLine="43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922761">
      <w:pPr>
        <w:spacing w:after="120" w:line="240" w:lineRule="auto"/>
        <w:ind w:firstLine="431"/>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48EA6024" w:rsidR="00922761" w:rsidRDefault="00000000" w:rsidP="00922761">
      <w:pPr>
        <w:spacing w:after="0" w:line="240" w:lineRule="auto"/>
        <w:ind w:firstLine="431"/>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7DEB5A0B" w14:textId="5DB79BAB" w:rsidR="00D05CA9" w:rsidRPr="00E65DE5" w:rsidRDefault="00922761" w:rsidP="0092276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66D226F"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52" w:name="_Toc184398055"/>
      <w:bookmarkStart w:id="53" w:name="_Toc184398407"/>
      <w:bookmarkStart w:id="54" w:name="_Toc184400173"/>
    </w:p>
    <w:p w14:paraId="1078298B" w14:textId="77777777" w:rsidR="00974D6F" w:rsidRDefault="00000000" w:rsidP="00922761">
      <w:pPr>
        <w:pStyle w:val="Virsraksts1"/>
        <w:numPr>
          <w:ilvl w:val="0"/>
          <w:numId w:val="5"/>
        </w:numPr>
        <w:spacing w:after="120" w:line="240" w:lineRule="auto"/>
        <w:ind w:left="431" w:hanging="431"/>
        <w:jc w:val="center"/>
      </w:pPr>
      <w:bookmarkStart w:id="55" w:name="_Toc189079080"/>
      <w:r>
        <w:lastRenderedPageBreak/>
        <w:t>Heiristika</w:t>
      </w:r>
      <w:bookmarkEnd w:id="52"/>
      <w:bookmarkEnd w:id="53"/>
      <w:bookmarkEnd w:id="54"/>
      <w:bookmarkEnd w:id="55"/>
    </w:p>
    <w:p w14:paraId="1E552209" w14:textId="513B9E0E"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922761">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9227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CEE8D3"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56" w:name="_Toc184398056"/>
      <w:bookmarkStart w:id="57" w:name="_Toc184398408"/>
      <w:bookmarkStart w:id="58" w:name="_Toc184400174"/>
    </w:p>
    <w:p w14:paraId="6CDE6DDE" w14:textId="77777777" w:rsidR="00974D6F" w:rsidRDefault="00000000" w:rsidP="00922761">
      <w:pPr>
        <w:pStyle w:val="Virsraksts1"/>
        <w:numPr>
          <w:ilvl w:val="0"/>
          <w:numId w:val="5"/>
        </w:numPr>
        <w:spacing w:after="120" w:line="240" w:lineRule="auto"/>
        <w:ind w:left="431" w:hanging="431"/>
        <w:jc w:val="center"/>
      </w:pPr>
      <w:bookmarkStart w:id="59" w:name="_Toc189079081"/>
      <w:r>
        <w:lastRenderedPageBreak/>
        <w:t>Aģenta apraksts</w:t>
      </w:r>
      <w:bookmarkEnd w:id="56"/>
      <w:bookmarkEnd w:id="57"/>
      <w:bookmarkEnd w:id="58"/>
      <w:bookmarkEnd w:id="59"/>
    </w:p>
    <w:p w14:paraId="27E85A4C" w14:textId="2F5A13F6" w:rsidR="00187B38" w:rsidRDefault="00187B38" w:rsidP="00922761">
      <w:pPr>
        <w:spacing w:after="12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2D9A867E">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251A8B64" w:rsidR="00EF337A" w:rsidRDefault="00D51171" w:rsidP="00922761">
      <w:pPr>
        <w:pStyle w:val="Parakstszemobjekta"/>
        <w:spacing w:after="0"/>
      </w:pPr>
      <w:r>
        <w:t xml:space="preserve">Attēls </w:t>
      </w:r>
      <w:r>
        <w:fldChar w:fldCharType="begin"/>
      </w:r>
      <w:r>
        <w:instrText xml:space="preserve"> SEQ Attēls \* ARABIC </w:instrText>
      </w:r>
      <w:r>
        <w:fldChar w:fldCharType="separate"/>
      </w:r>
      <w:r w:rsidR="00F404B2">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33C69ABB" w14:textId="77777777" w:rsidR="00D24AE5" w:rsidRDefault="00D24AE5" w:rsidP="00922761">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60" w:name="_Toc184398057"/>
      <w:bookmarkStart w:id="61" w:name="_Toc184398409"/>
      <w:bookmarkStart w:id="62" w:name="_Toc184400175"/>
    </w:p>
    <w:p w14:paraId="2C29DC94" w14:textId="77777777" w:rsidR="00974D6F" w:rsidRDefault="00000000" w:rsidP="00922761">
      <w:pPr>
        <w:pStyle w:val="Virsraksts1"/>
        <w:numPr>
          <w:ilvl w:val="0"/>
          <w:numId w:val="5"/>
        </w:numPr>
        <w:spacing w:after="120" w:line="240" w:lineRule="auto"/>
        <w:ind w:left="431" w:hanging="431"/>
        <w:jc w:val="center"/>
        <w:rPr>
          <w:b w:val="0"/>
          <w:bCs/>
        </w:rPr>
      </w:pPr>
      <w:bookmarkStart w:id="63" w:name="_Toc189079082"/>
      <w:r>
        <w:lastRenderedPageBreak/>
        <w:t>Datu struktūras</w:t>
      </w:r>
      <w:bookmarkEnd w:id="60"/>
      <w:bookmarkEnd w:id="61"/>
      <w:bookmarkEnd w:id="62"/>
      <w:bookmarkEnd w:id="63"/>
    </w:p>
    <w:p w14:paraId="5CFFE837" w14:textId="77777777" w:rsidR="00974D6F" w:rsidRDefault="00000000" w:rsidP="00922761">
      <w:pPr>
        <w:pStyle w:val="Virsraksts2"/>
        <w:numPr>
          <w:ilvl w:val="1"/>
          <w:numId w:val="5"/>
        </w:numPr>
        <w:spacing w:after="120" w:line="240" w:lineRule="auto"/>
        <w:ind w:left="567" w:hanging="578"/>
        <w:jc w:val="center"/>
      </w:pPr>
      <w:bookmarkStart w:id="64" w:name="_Toc184398058"/>
      <w:bookmarkStart w:id="65" w:name="_Toc184398410"/>
      <w:bookmarkStart w:id="66" w:name="_Toc184400176"/>
      <w:bookmarkStart w:id="67" w:name="_Toc189079083"/>
      <w:r>
        <w:t>Saistītais saraksts</w:t>
      </w:r>
      <w:bookmarkEnd w:id="64"/>
      <w:bookmarkEnd w:id="65"/>
      <w:bookmarkEnd w:id="66"/>
      <w:bookmarkEnd w:id="67"/>
    </w:p>
    <w:p w14:paraId="38F9074E" w14:textId="4AD3C55B" w:rsidR="00E550A8" w:rsidRPr="00B32E53" w:rsidRDefault="00B32E53" w:rsidP="00922761">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922761">
      <w:pPr>
        <w:pStyle w:val="Virsraksts2"/>
        <w:numPr>
          <w:ilvl w:val="1"/>
          <w:numId w:val="5"/>
        </w:numPr>
        <w:spacing w:after="120" w:line="240" w:lineRule="auto"/>
        <w:ind w:left="567" w:hanging="578"/>
        <w:jc w:val="center"/>
      </w:pPr>
      <w:bookmarkStart w:id="68" w:name="_Toc184398059"/>
      <w:bookmarkStart w:id="69" w:name="_Toc184398411"/>
      <w:bookmarkStart w:id="70" w:name="_Toc184400177"/>
      <w:bookmarkStart w:id="71" w:name="_Toc189079084"/>
      <w:r>
        <w:t>Rinda</w:t>
      </w:r>
      <w:bookmarkEnd w:id="68"/>
      <w:bookmarkEnd w:id="69"/>
      <w:bookmarkEnd w:id="70"/>
      <w:bookmarkEnd w:id="71"/>
    </w:p>
    <w:p w14:paraId="5CF4D5AB" w14:textId="7664A1D4" w:rsidR="000F41C1" w:rsidRDefault="00FF226A" w:rsidP="00922761">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52AB4A0" w14:textId="77777777" w:rsidR="00D24AE5" w:rsidRDefault="00D24AE5" w:rsidP="00922761">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bookmarkStart w:id="72" w:name="_Toc184398060"/>
      <w:bookmarkStart w:id="73" w:name="_Toc184398412"/>
      <w:bookmarkStart w:id="74" w:name="_Toc184400178"/>
    </w:p>
    <w:p w14:paraId="1F7A6132" w14:textId="77777777" w:rsidR="00974D6F" w:rsidRDefault="00000000" w:rsidP="00922761">
      <w:pPr>
        <w:pStyle w:val="Virsraksts2"/>
        <w:numPr>
          <w:ilvl w:val="1"/>
          <w:numId w:val="5"/>
        </w:numPr>
        <w:spacing w:after="120" w:line="240" w:lineRule="auto"/>
        <w:ind w:left="567" w:hanging="578"/>
        <w:jc w:val="center"/>
      </w:pPr>
      <w:bookmarkStart w:id="75" w:name="_Toc189079085"/>
      <w:r>
        <w:lastRenderedPageBreak/>
        <w:t>Grafs</w:t>
      </w:r>
      <w:bookmarkEnd w:id="72"/>
      <w:bookmarkEnd w:id="73"/>
      <w:bookmarkEnd w:id="74"/>
      <w:bookmarkEnd w:id="75"/>
    </w:p>
    <w:p w14:paraId="701B12A2" w14:textId="74FD8DE3" w:rsidR="00FF226A" w:rsidRDefault="00FF226A" w:rsidP="00922761">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w:t>
      </w:r>
      <w:r w:rsidR="00C204CD">
        <w:rPr>
          <w:rFonts w:ascii="Times New Roman" w:hAnsi="Times New Roman" w:cs="Times New Roman"/>
          <w:sz w:val="24"/>
          <w:szCs w:val="24"/>
        </w:rPr>
        <w:t xml:space="preserve">orientēts </w:t>
      </w:r>
      <w:r>
        <w:rPr>
          <w:rFonts w:ascii="Times New Roman" w:hAnsi="Times New Roman" w:cs="Times New Roman"/>
          <w:sz w:val="24"/>
          <w:szCs w:val="24"/>
        </w:rPr>
        <w:t xml:space="preserve">grafs reprezentē putekļsūcēja aģenta vidi, kur virsotne ir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r w:rsidR="00C204CD">
        <w:rPr>
          <w:rFonts w:ascii="Times New Roman" w:hAnsi="Times New Roman" w:cs="Times New Roman"/>
          <w:sz w:val="24"/>
          <w:szCs w:val="24"/>
        </w:rPr>
        <w:t>.</w:t>
      </w:r>
    </w:p>
    <w:p w14:paraId="45970A9E" w14:textId="6DDDC90C" w:rsidR="00E550A8" w:rsidRDefault="00E550A8" w:rsidP="00922761">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Grafam piemīt virsotņu, pāreju un istabu skaits, kā arī virsotnes ar pārejām. Ir divas pamatpieejas grafa virsotņu un to pāreju glabāšanai – matricas vai saistītā saraksta</w:t>
      </w:r>
      <w:r w:rsidR="00C204CD">
        <w:rPr>
          <w:rFonts w:ascii="Times New Roman" w:hAnsi="Times New Roman" w:cs="Times New Roman"/>
          <w:sz w:val="24"/>
          <w:szCs w:val="24"/>
        </w:rPr>
        <w:t xml:space="preserve"> (kaimiņu saraksta)</w:t>
      </w:r>
      <w:r>
        <w:rPr>
          <w:rFonts w:ascii="Times New Roman" w:hAnsi="Times New Roman" w:cs="Times New Roman"/>
          <w:sz w:val="24"/>
          <w:szCs w:val="24"/>
        </w:rPr>
        <w:t xml:space="preserve">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6">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263240A2" w:rsidR="004E4C77" w:rsidRPr="00D51171" w:rsidRDefault="00D51171" w:rsidP="00922761">
      <w:pPr>
        <w:pStyle w:val="Parakstszemobjekta"/>
        <w:spacing w:after="120"/>
        <w:rPr>
          <w:szCs w:val="22"/>
        </w:rPr>
      </w:pPr>
      <w:r>
        <w:t xml:space="preserve">Attēls </w:t>
      </w:r>
      <w:r>
        <w:fldChar w:fldCharType="begin"/>
      </w:r>
      <w:r>
        <w:instrText xml:space="preserve"> SEQ Attēls \* ARABIC </w:instrText>
      </w:r>
      <w:r>
        <w:fldChar w:fldCharType="separate"/>
      </w:r>
      <w:r w:rsidR="00F404B2">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922761">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575D344" w:rsidR="00CD4D6F" w:rsidRPr="00CD4D6F" w:rsidRDefault="00CD4D6F" w:rsidP="00922761">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922761">
      <w:p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6DA0D1C8" w14:textId="06C26D02" w:rsidR="00922761" w:rsidRDefault="00CD4D6F" w:rsidP="00922761">
      <w:pPr>
        <w:spacing w:after="0"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549582A9" w14:textId="112636EB" w:rsidR="00EF337A" w:rsidRDefault="00922761" w:rsidP="0092276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2603CE9" w14:textId="77777777" w:rsidR="00D24AE5" w:rsidRDefault="00D24AE5" w:rsidP="00922761">
      <w:pPr>
        <w:pStyle w:val="Virsraksts2"/>
        <w:numPr>
          <w:ilvl w:val="1"/>
          <w:numId w:val="5"/>
        </w:numPr>
        <w:spacing w:after="120" w:line="240" w:lineRule="auto"/>
        <w:ind w:left="567" w:hanging="578"/>
        <w:jc w:val="center"/>
        <w:sectPr w:rsidR="00D24AE5" w:rsidSect="00E43FA9">
          <w:pgSz w:w="12240" w:h="15840"/>
          <w:pgMar w:top="1418" w:right="1418" w:bottom="1418" w:left="1418" w:header="720" w:footer="720" w:gutter="0"/>
          <w:cols w:space="720"/>
          <w:titlePg/>
          <w:docGrid w:linePitch="299"/>
        </w:sectPr>
      </w:pPr>
    </w:p>
    <w:p w14:paraId="34EF76CF" w14:textId="2D5BFDDE" w:rsidR="00974D6F" w:rsidRDefault="00A14B47" w:rsidP="00922761">
      <w:pPr>
        <w:pStyle w:val="Virsraksts2"/>
        <w:numPr>
          <w:ilvl w:val="1"/>
          <w:numId w:val="5"/>
        </w:numPr>
        <w:spacing w:after="120" w:line="240" w:lineRule="auto"/>
        <w:ind w:left="567" w:hanging="578"/>
        <w:jc w:val="center"/>
      </w:pPr>
      <w:bookmarkStart w:id="76" w:name="_Toc189079086"/>
      <w:r>
        <w:lastRenderedPageBreak/>
        <w:t>Asociatīvais masīvs</w:t>
      </w:r>
      <w:bookmarkEnd w:id="76"/>
    </w:p>
    <w:p w14:paraId="10C29E15" w14:textId="12D95ED6" w:rsidR="00A20D51" w:rsidRDefault="00A14B47" w:rsidP="00922761">
      <w:pPr>
        <w:spacing w:after="0"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9227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10D87DE" w14:textId="77777777" w:rsidR="00D24AE5" w:rsidRDefault="00D24AE5" w:rsidP="000E1047">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77" w:name="_Toc184398062"/>
      <w:bookmarkStart w:id="78" w:name="_Toc184398414"/>
      <w:bookmarkStart w:id="79" w:name="_Toc184400180"/>
    </w:p>
    <w:p w14:paraId="61ADAD27" w14:textId="77777777" w:rsidR="00974D6F" w:rsidRDefault="00000000" w:rsidP="000E1047">
      <w:pPr>
        <w:pStyle w:val="Virsraksts1"/>
        <w:numPr>
          <w:ilvl w:val="0"/>
          <w:numId w:val="5"/>
        </w:numPr>
        <w:spacing w:after="120" w:line="240" w:lineRule="auto"/>
        <w:ind w:left="431" w:hanging="431"/>
        <w:jc w:val="center"/>
      </w:pPr>
      <w:bookmarkStart w:id="80" w:name="_Toc189079087"/>
      <w:r>
        <w:lastRenderedPageBreak/>
        <w:t>Implementācijas telpas un laika sarežģītības novērtēšana</w:t>
      </w:r>
      <w:bookmarkEnd w:id="77"/>
      <w:bookmarkEnd w:id="78"/>
      <w:bookmarkEnd w:id="79"/>
      <w:bookmarkEnd w:id="80"/>
    </w:p>
    <w:p w14:paraId="5ED895B8" w14:textId="77777777" w:rsidR="00974D6F" w:rsidRDefault="00000000" w:rsidP="000E1047">
      <w:pPr>
        <w:pStyle w:val="Virsraksts2"/>
        <w:numPr>
          <w:ilvl w:val="1"/>
          <w:numId w:val="5"/>
        </w:numPr>
        <w:spacing w:after="120" w:line="240" w:lineRule="auto"/>
        <w:ind w:left="567" w:hanging="578"/>
        <w:jc w:val="center"/>
      </w:pPr>
      <w:bookmarkStart w:id="81" w:name="_Toc184398063"/>
      <w:bookmarkStart w:id="82" w:name="_Toc184398415"/>
      <w:bookmarkStart w:id="83" w:name="_Toc184400181"/>
      <w:bookmarkStart w:id="84" w:name="_Toc189079088"/>
      <w:r>
        <w:t>Teorētiskais veiktspējas novērtējums</w:t>
      </w:r>
      <w:bookmarkEnd w:id="81"/>
      <w:bookmarkEnd w:id="82"/>
      <w:bookmarkEnd w:id="83"/>
      <w:bookmarkEnd w:id="84"/>
    </w:p>
    <w:p w14:paraId="01BCD0C9" w14:textId="78A9892E" w:rsidR="00BF7A48" w:rsidRPr="00BF7A48" w:rsidRDefault="00BF7A48"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w:t>
      </w:r>
      <w:r w:rsidR="00315BC7">
        <w:rPr>
          <w:rFonts w:ascii="Times New Roman" w:hAnsi="Times New Roman" w:cs="Times New Roman"/>
          <w:sz w:val="24"/>
          <w:szCs w:val="24"/>
        </w:rPr>
        <w:t>vides sākuma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w:t>
      </w:r>
      <w:r w:rsidR="00315BC7">
        <w:rPr>
          <w:rFonts w:ascii="Times New Roman" w:hAnsi="Times New Roman" w:cs="Times New Roman"/>
          <w:sz w:val="24"/>
          <w:szCs w:val="24"/>
        </w:rPr>
        <w:t xml:space="preserve"> pārejas</w:t>
      </w:r>
      <w:r w:rsidR="00C13D9B">
        <w:rPr>
          <w:rFonts w:ascii="Times New Roman" w:hAnsi="Times New Roman" w:cs="Times New Roman"/>
          <w:sz w:val="24"/>
          <w:szCs w:val="24"/>
        </w:rPr>
        <w:t xml:space="preserve"> programma tiek realizēta, izmantojot BFS meklēšanas algoritmu, jo tas neizmanto heiristiku un meklē ceļu, ejot caur katru grafa virsotni pēc kārtas. Otrā gadījumā tiek izmantots A* meklēšanas algoritma paveids, kas balstās uz pielāgotu heiristiku, kas ļauj aģentam </w:t>
      </w:r>
      <w:r w:rsidR="00315BC7">
        <w:rPr>
          <w:rFonts w:ascii="Times New Roman" w:hAnsi="Times New Roman" w:cs="Times New Roman"/>
          <w:sz w:val="24"/>
          <w:szCs w:val="24"/>
        </w:rPr>
        <w:t xml:space="preserve">informēti </w:t>
      </w:r>
      <w:proofErr w:type="spellStart"/>
      <w:r w:rsidR="00315BC7">
        <w:rPr>
          <w:rFonts w:ascii="Times New Roman" w:hAnsi="Times New Roman" w:cs="Times New Roman"/>
          <w:sz w:val="24"/>
          <w:szCs w:val="24"/>
        </w:rPr>
        <w:t>prioritizēt</w:t>
      </w:r>
      <w:proofErr w:type="spellEnd"/>
      <w:r w:rsidR="00315BC7">
        <w:rPr>
          <w:rFonts w:ascii="Times New Roman" w:hAnsi="Times New Roman" w:cs="Times New Roman"/>
          <w:sz w:val="24"/>
          <w:szCs w:val="24"/>
        </w:rPr>
        <w:t xml:space="preserve"> iespējamās pārejas</w:t>
      </w:r>
      <w:r w:rsidR="00C13D9B">
        <w:rPr>
          <w:rFonts w:ascii="Times New Roman" w:hAnsi="Times New Roman" w:cs="Times New Roman"/>
          <w:sz w:val="24"/>
          <w:szCs w:val="24"/>
        </w:rPr>
        <w:t>.</w:t>
      </w:r>
    </w:p>
    <w:p w14:paraId="35F4AAE8" w14:textId="77777777" w:rsidR="00974D6F" w:rsidRDefault="00000000" w:rsidP="000E1047">
      <w:pPr>
        <w:pStyle w:val="Virsraksts2"/>
        <w:numPr>
          <w:ilvl w:val="1"/>
          <w:numId w:val="5"/>
        </w:numPr>
        <w:spacing w:after="120" w:line="240" w:lineRule="auto"/>
        <w:ind w:left="567" w:hanging="578"/>
        <w:jc w:val="center"/>
      </w:pPr>
      <w:bookmarkStart w:id="85" w:name="_Toc184398064"/>
      <w:bookmarkStart w:id="86" w:name="_Toc184398416"/>
      <w:bookmarkStart w:id="87" w:name="_Toc184400182"/>
      <w:bookmarkStart w:id="88" w:name="_Toc189079089"/>
      <w:r>
        <w:t>BFS meklēšanas algoritma novērtēšana</w:t>
      </w:r>
      <w:bookmarkEnd w:id="85"/>
      <w:bookmarkEnd w:id="86"/>
      <w:bookmarkEnd w:id="87"/>
      <w:bookmarkEnd w:id="88"/>
    </w:p>
    <w:p w14:paraId="0B5A314D" w14:textId="6401FF0E" w:rsidR="00C13D9B" w:rsidRDefault="00C13D9B"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sidR="00AE222D">
        <w:rPr>
          <w:rFonts w:ascii="Times New Roman" w:hAnsi="Times New Roman" w:cs="Times New Roman"/>
          <w:sz w:val="24"/>
          <w:szCs w:val="24"/>
        </w:rPr>
        <w:t>asociatīvajam masīvam</w:t>
      </w:r>
      <w:r>
        <w:rPr>
          <w:rFonts w:ascii="Times New Roman" w:hAnsi="Times New Roman" w:cs="Times New Roman"/>
          <w:sz w:val="24"/>
          <w:szCs w:val="24"/>
        </w:rPr>
        <w:t xml:space="preserve">,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1771B74A" w:rsidR="00BC431A" w:rsidRPr="00BC431A" w:rsidRDefault="00BC431A" w:rsidP="000E1047">
      <w:pPr>
        <w:spacing w:after="120" w:line="240" w:lineRule="auto"/>
        <w:ind w:firstLine="578"/>
        <w:jc w:val="center"/>
        <w:rPr>
          <w:rFonts w:ascii="Times New Roman" w:hAnsi="Times New Roman" w:cs="Times New Roman"/>
          <w:sz w:val="24"/>
          <w:szCs w:val="24"/>
        </w:rPr>
      </w:pP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20F8C">
        <w:rPr>
          <w:rFonts w:ascii="Times New Roman" w:hAnsi="Times New Roman" w:cs="Times New Roman"/>
          <w:sz w:val="24"/>
          <w:szCs w:val="24"/>
        </w:rPr>
        <w:t xml:space="preserve"> </w:t>
      </w:r>
    </w:p>
    <w:p w14:paraId="0F2EEFC7" w14:textId="4C201840" w:rsidR="00BC431A" w:rsidRDefault="00BC431A" w:rsidP="000E1047">
      <w:pPr>
        <w:spacing w:after="120" w:line="240" w:lineRule="auto"/>
        <w:ind w:firstLine="578"/>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2833993E" w14:textId="0781B79E" w:rsidR="00CC39D7" w:rsidRPr="00C13D9B" w:rsidRDefault="00BC431A" w:rsidP="000E1047">
      <w:pPr>
        <w:spacing w:after="120"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064D51D0" w14:textId="77777777" w:rsidR="00974D6F" w:rsidRDefault="00000000" w:rsidP="000E1047">
      <w:pPr>
        <w:pStyle w:val="Virsraksts2"/>
        <w:numPr>
          <w:ilvl w:val="1"/>
          <w:numId w:val="5"/>
        </w:numPr>
        <w:spacing w:after="120" w:line="240" w:lineRule="auto"/>
        <w:ind w:left="567" w:hanging="578"/>
        <w:jc w:val="center"/>
      </w:pPr>
      <w:bookmarkStart w:id="89" w:name="_Toc184398065"/>
      <w:bookmarkStart w:id="90" w:name="_Toc184398417"/>
      <w:bookmarkStart w:id="91" w:name="_Toc184400183"/>
      <w:bookmarkStart w:id="92" w:name="_Toc189079090"/>
      <w:r>
        <w:t>A* meklēšanas algoritma novērtēšana</w:t>
      </w:r>
      <w:bookmarkEnd w:id="89"/>
      <w:bookmarkEnd w:id="90"/>
      <w:bookmarkEnd w:id="91"/>
      <w:bookmarkEnd w:id="92"/>
    </w:p>
    <w:p w14:paraId="254B7027" w14:textId="100A92BC" w:rsidR="00B450CF" w:rsidRDefault="00B450CF"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w:t>
      </w:r>
      <w:r w:rsidR="00315BC7">
        <w:rPr>
          <w:rFonts w:ascii="Times New Roman" w:hAnsi="Times New Roman" w:cs="Times New Roman"/>
          <w:sz w:val="24"/>
          <w:szCs w:val="24"/>
        </w:rPr>
        <w:t>sākuma</w:t>
      </w:r>
      <w:r w:rsidR="00F36F0D">
        <w:rPr>
          <w:rFonts w:ascii="Times New Roman" w:hAnsi="Times New Roman" w:cs="Times New Roman"/>
          <w:sz w:val="24"/>
          <w:szCs w:val="24"/>
        </w:rPr>
        <w:t xml:space="preserve">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0E1047">
      <w:pPr>
        <w:spacing w:after="12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27DEF561" w:rsidR="000E1047" w:rsidRDefault="00F36F0D" w:rsidP="000E1047">
      <w:pPr>
        <w:spacing w:after="0" w:line="24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5031F709" w14:textId="2E21FA92" w:rsidR="00EE420B" w:rsidRPr="003D42A8" w:rsidRDefault="000E1047" w:rsidP="000E104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F222597" w14:textId="77777777" w:rsidR="00D24AE5" w:rsidRDefault="00D24AE5" w:rsidP="000E1047">
      <w:pPr>
        <w:pStyle w:val="Virsraksts1"/>
        <w:numPr>
          <w:ilvl w:val="0"/>
          <w:numId w:val="5"/>
        </w:numPr>
        <w:spacing w:after="120" w:line="240" w:lineRule="auto"/>
        <w:ind w:left="431" w:hanging="431"/>
        <w:jc w:val="center"/>
        <w:sectPr w:rsidR="00D24AE5" w:rsidSect="00E43FA9">
          <w:pgSz w:w="12240" w:h="15840"/>
          <w:pgMar w:top="1418" w:right="1418" w:bottom="1418" w:left="1418" w:header="720" w:footer="720" w:gutter="0"/>
          <w:cols w:space="720"/>
          <w:titlePg/>
          <w:docGrid w:linePitch="299"/>
        </w:sectPr>
      </w:pPr>
      <w:bookmarkStart w:id="93" w:name="_Toc184398067"/>
      <w:bookmarkStart w:id="94" w:name="_Toc184398419"/>
      <w:bookmarkStart w:id="95" w:name="_Toc184400185"/>
    </w:p>
    <w:p w14:paraId="7423E718" w14:textId="77777777" w:rsidR="00974D6F" w:rsidRDefault="00000000" w:rsidP="000E1047">
      <w:pPr>
        <w:pStyle w:val="Virsraksts1"/>
        <w:numPr>
          <w:ilvl w:val="0"/>
          <w:numId w:val="5"/>
        </w:numPr>
        <w:spacing w:after="120" w:line="240" w:lineRule="auto"/>
        <w:ind w:left="431" w:hanging="431"/>
        <w:jc w:val="center"/>
      </w:pPr>
      <w:bookmarkStart w:id="96" w:name="_Toc189079091"/>
      <w:r>
        <w:lastRenderedPageBreak/>
        <w:t>Veiktspējas mērīšana</w:t>
      </w:r>
      <w:bookmarkEnd w:id="93"/>
      <w:bookmarkEnd w:id="94"/>
      <w:bookmarkEnd w:id="95"/>
      <w:bookmarkEnd w:id="96"/>
    </w:p>
    <w:p w14:paraId="05CE2F6E" w14:textId="62CE4984" w:rsidR="003D42A8" w:rsidRDefault="003D42A8" w:rsidP="000E1047">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w:t>
      </w:r>
      <w:r w:rsidR="00F21413">
        <w:rPr>
          <w:rFonts w:ascii="Times New Roman" w:hAnsi="Times New Roman" w:cs="Times New Roman"/>
          <w:sz w:val="24"/>
          <w:szCs w:val="24"/>
        </w:rPr>
        <w:t xml:space="preserve"> dotajā vides sākuma stāvoklī</w:t>
      </w:r>
      <w:r w:rsidR="00F71EBB">
        <w:rPr>
          <w:rFonts w:ascii="Times New Roman" w:hAnsi="Times New Roman" w:cs="Times New Roman"/>
          <w:sz w:val="24"/>
          <w:szCs w:val="24"/>
        </w:rPr>
        <w:t>, bet mērīšanas beigu punktu tika noteikts brīdis, kad algoritms pabeidz meklēšanu</w:t>
      </w:r>
      <w:r w:rsidR="00F21413">
        <w:rPr>
          <w:rFonts w:ascii="Times New Roman" w:hAnsi="Times New Roman" w:cs="Times New Roman"/>
          <w:sz w:val="24"/>
          <w:szCs w:val="24"/>
        </w:rPr>
        <w:t>, proti, atrod ceļu līdz beigu stāvoklim</w:t>
      </w:r>
      <w:r w:rsidR="00F71EBB">
        <w:rPr>
          <w:rFonts w:ascii="Times New Roman" w:hAnsi="Times New Roman" w:cs="Times New Roman"/>
          <w:sz w:val="24"/>
          <w:szCs w:val="24"/>
        </w:rPr>
        <w:t>.</w:t>
      </w:r>
      <w:r w:rsidR="000956EC">
        <w:rPr>
          <w:rFonts w:ascii="Times New Roman" w:hAnsi="Times New Roman" w:cs="Times New Roman"/>
          <w:sz w:val="24"/>
          <w:szCs w:val="24"/>
        </w:rPr>
        <w:t xml:space="preserve"> Tika izmērīta arī grafa</w:t>
      </w:r>
      <w:r w:rsidR="00895771">
        <w:rPr>
          <w:rFonts w:ascii="Times New Roman" w:hAnsi="Times New Roman" w:cs="Times New Roman"/>
          <w:sz w:val="24"/>
          <w:szCs w:val="24"/>
        </w:rPr>
        <w:t xml:space="preserve"> izveides </w:t>
      </w:r>
      <w:r w:rsidR="000956EC">
        <w:rPr>
          <w:rFonts w:ascii="Times New Roman" w:hAnsi="Times New Roman" w:cs="Times New Roman"/>
          <w:sz w:val="24"/>
          <w:szCs w:val="24"/>
        </w:rPr>
        <w:t>laika un atmiņas sarežģītība,  lai salīdzinātu vides izveidi attiecībā pret meklēšanu tajā.</w:t>
      </w:r>
    </w:p>
    <w:p w14:paraId="048ADE83" w14:textId="460EFFF3" w:rsidR="00EF337A" w:rsidRDefault="003D42A8" w:rsidP="000E1047">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C08F8CF" w14:textId="77777777" w:rsidR="00D24AE5" w:rsidRDefault="00D24AE5" w:rsidP="000E1047">
      <w:pPr>
        <w:pStyle w:val="Virsraksts1"/>
        <w:numPr>
          <w:ilvl w:val="0"/>
          <w:numId w:val="5"/>
        </w:numPr>
        <w:spacing w:after="120" w:line="250" w:lineRule="auto"/>
        <w:ind w:left="431" w:hanging="431"/>
        <w:jc w:val="center"/>
        <w:sectPr w:rsidR="00D24AE5" w:rsidSect="00E43FA9">
          <w:pgSz w:w="12240" w:h="15840"/>
          <w:pgMar w:top="1418" w:right="1418" w:bottom="1418" w:left="1418" w:header="720" w:footer="720" w:gutter="0"/>
          <w:cols w:space="720"/>
          <w:titlePg/>
          <w:docGrid w:linePitch="299"/>
        </w:sectPr>
      </w:pPr>
    </w:p>
    <w:p w14:paraId="4B4E5759" w14:textId="696FE825" w:rsidR="005C5312" w:rsidRDefault="00260E19" w:rsidP="000E1047">
      <w:pPr>
        <w:pStyle w:val="Virsraksts1"/>
        <w:numPr>
          <w:ilvl w:val="0"/>
          <w:numId w:val="5"/>
        </w:numPr>
        <w:spacing w:after="120" w:line="250" w:lineRule="auto"/>
        <w:ind w:left="431" w:hanging="431"/>
        <w:jc w:val="center"/>
      </w:pPr>
      <w:bookmarkStart w:id="97" w:name="_Toc189079092"/>
      <w:r>
        <w:lastRenderedPageBreak/>
        <w:t>Rezultāti</w:t>
      </w:r>
      <w:bookmarkEnd w:id="97"/>
    </w:p>
    <w:p w14:paraId="736F3FAA" w14:textId="06EC039D" w:rsidR="007B3464" w:rsidRDefault="007B3464" w:rsidP="000E1047">
      <w:pPr>
        <w:pStyle w:val="Virsraksts2"/>
        <w:numPr>
          <w:ilvl w:val="1"/>
          <w:numId w:val="5"/>
        </w:numPr>
        <w:spacing w:after="120" w:line="250" w:lineRule="auto"/>
        <w:ind w:left="539" w:hanging="539"/>
        <w:jc w:val="center"/>
      </w:pPr>
      <w:bookmarkStart w:id="98" w:name="_Toc189079093"/>
      <w:r>
        <w:t>Implementētais kods un testu rezultāti</w:t>
      </w:r>
      <w:bookmarkEnd w:id="98"/>
    </w:p>
    <w:p w14:paraId="50A03295" w14:textId="14C87DB8" w:rsidR="007B3464" w:rsidRPr="007B3464" w:rsidRDefault="007B3464" w:rsidP="000E1047">
      <w:pPr>
        <w:spacing w:after="120" w:line="250" w:lineRule="auto"/>
        <w:ind w:firstLine="709"/>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7" w:history="1">
        <w:r w:rsidRPr="007B3464">
          <w:rPr>
            <w:rStyle w:val="Hipersaite"/>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0E1047">
      <w:pPr>
        <w:pStyle w:val="Virsraksts2"/>
        <w:numPr>
          <w:ilvl w:val="1"/>
          <w:numId w:val="5"/>
        </w:numPr>
        <w:spacing w:after="120" w:line="250" w:lineRule="auto"/>
        <w:ind w:left="539" w:hanging="539"/>
        <w:jc w:val="center"/>
      </w:pPr>
      <w:bookmarkStart w:id="99" w:name="_Toc189079094"/>
      <w:r>
        <w:t>Dinamiskā testēšana</w:t>
      </w:r>
      <w:bookmarkEnd w:id="99"/>
    </w:p>
    <w:p w14:paraId="09EB78F9" w14:textId="204066F1" w:rsidR="00E321D2" w:rsidRDefault="002F7048" w:rsidP="000E1047">
      <w:pPr>
        <w:spacing w:after="0" w:line="25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w:t>
      </w:r>
      <w:r w:rsidR="008C1DDD">
        <w:rPr>
          <w:rFonts w:ascii="Times New Roman" w:hAnsi="Times New Roman" w:cs="Times New Roman"/>
          <w:sz w:val="24"/>
          <w:szCs w:val="24"/>
        </w:rPr>
        <w:t xml:space="preserve">, </w:t>
      </w:r>
      <w:r w:rsidR="00D51171">
        <w:rPr>
          <w:rFonts w:ascii="Times New Roman" w:hAnsi="Times New Roman" w:cs="Times New Roman"/>
          <w:sz w:val="24"/>
          <w:szCs w:val="24"/>
        </w:rPr>
        <w:t>10.</w:t>
      </w:r>
      <w:r w:rsidR="008C1DDD">
        <w:rPr>
          <w:rFonts w:ascii="Times New Roman" w:hAnsi="Times New Roman" w:cs="Times New Roman"/>
          <w:sz w:val="24"/>
          <w:szCs w:val="24"/>
        </w:rPr>
        <w:t>, 11., 12., 13. un 14.</w:t>
      </w:r>
      <w:r w:rsidR="00D51171">
        <w:rPr>
          <w:rFonts w:ascii="Times New Roman" w:hAnsi="Times New Roman" w:cs="Times New Roman"/>
          <w:sz w:val="24"/>
          <w:szCs w:val="24"/>
        </w:rPr>
        <w:t xml:space="preserve">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w:t>
      </w:r>
      <w:r w:rsidR="00876C6F">
        <w:rPr>
          <w:rFonts w:ascii="Times New Roman" w:hAnsi="Times New Roman" w:cs="Times New Roman"/>
          <w:sz w:val="24"/>
          <w:szCs w:val="24"/>
        </w:rPr>
        <w:t>9</w:t>
      </w:r>
      <w:r w:rsidR="008C7B3F">
        <w:rPr>
          <w:rFonts w:ascii="Times New Roman" w:hAnsi="Times New Roman" w:cs="Times New Roman"/>
          <w:sz w:val="24"/>
          <w:szCs w:val="24"/>
        </w:rPr>
        <w:t>. un 1</w:t>
      </w:r>
      <w:r w:rsidR="00876C6F">
        <w:rPr>
          <w:rFonts w:ascii="Times New Roman" w:hAnsi="Times New Roman" w:cs="Times New Roman"/>
          <w:sz w:val="24"/>
          <w:szCs w:val="24"/>
        </w:rPr>
        <w:t>0</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2EC446C0" w14:textId="57EF7BCA" w:rsidR="007243D1" w:rsidRDefault="00E321D2" w:rsidP="000E1047">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F3DE6DA" w14:textId="77777777" w:rsidR="00D24AE5" w:rsidRDefault="00D24AE5" w:rsidP="000E1047">
      <w:pPr>
        <w:spacing w:after="120" w:line="250" w:lineRule="auto"/>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7D525503" w14:textId="6A6F7B46" w:rsidR="00FC7A91" w:rsidRDefault="00FC7A91" w:rsidP="000E1047">
      <w:pPr>
        <w:spacing w:after="120" w:line="25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9F312D">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18D4D436"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(s)</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38ED8234"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3C925C38"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(s)</w:t>
            </w:r>
          </w:p>
        </w:tc>
      </w:tr>
      <w:tr w:rsidR="00FC7A91" w:rsidRPr="00FC7A91" w14:paraId="0B7C4690"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58C5552D" w:rsidR="00FC7A91" w:rsidRPr="00FC7A91" w:rsidRDefault="00FC7A91" w:rsidP="000E1047">
      <w:pPr>
        <w:pStyle w:val="Parakstszemobjekta"/>
        <w:spacing w:after="120"/>
      </w:pPr>
      <w:r w:rsidRPr="00FC7A91">
        <w:t xml:space="preserve">Tabula </w:t>
      </w:r>
      <w:r w:rsidR="002B39C3">
        <w:fldChar w:fldCharType="begin"/>
      </w:r>
      <w:r w:rsidR="002B39C3">
        <w:instrText xml:space="preserve"> SEQ Tabula \* ARABIC </w:instrText>
      </w:r>
      <w:r w:rsidR="002B39C3">
        <w:fldChar w:fldCharType="separate"/>
      </w:r>
      <w:r w:rsidR="00F404B2">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0E1047">
      <w:pPr>
        <w:spacing w:after="120" w:line="250" w:lineRule="auto"/>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6BD186BA"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(MB)</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63A9C6F0"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(MB)</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61979EB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(MB)</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451C8FD8" w:rsidR="00E321D2" w:rsidRDefault="00FC7A91" w:rsidP="000E1047">
      <w:pPr>
        <w:pStyle w:val="Parakstszemobjekta"/>
        <w:spacing w:after="0"/>
      </w:pPr>
      <w:r w:rsidRPr="00FC7A91">
        <w:t xml:space="preserve">Tabula </w:t>
      </w:r>
      <w:r w:rsidR="002B39C3">
        <w:fldChar w:fldCharType="begin"/>
      </w:r>
      <w:r w:rsidR="002B39C3">
        <w:instrText xml:space="preserve"> SEQ Tabula \* ARABIC </w:instrText>
      </w:r>
      <w:r w:rsidR="002B39C3">
        <w:fldChar w:fldCharType="separate"/>
      </w:r>
      <w:r w:rsidR="00F404B2">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14CE283E" w14:textId="77777777" w:rsidR="00D24AE5" w:rsidRDefault="00D24AE5" w:rsidP="00337D72">
      <w:pPr>
        <w:pStyle w:val="Parakstszemobjekta"/>
        <w:keepNext/>
        <w:sectPr w:rsidR="00D24AE5" w:rsidSect="00E43FA9">
          <w:pgSz w:w="12240" w:h="15840"/>
          <w:pgMar w:top="1418" w:right="1418" w:bottom="1418" w:left="1418" w:header="720" w:footer="720" w:gutter="0"/>
          <w:cols w:space="720"/>
          <w:titlePg/>
          <w:docGrid w:linePitch="299"/>
        </w:sectPr>
      </w:pPr>
    </w:p>
    <w:p w14:paraId="2680D0B8" w14:textId="77777777" w:rsidR="00337D72" w:rsidRDefault="00E321D2" w:rsidP="00337D72">
      <w:pPr>
        <w:pStyle w:val="Parakstszemobjekta"/>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29E3AE" w14:textId="08113BE3" w:rsidR="00CE2791" w:rsidRPr="00BE7104" w:rsidRDefault="00337D72" w:rsidP="000E1047">
      <w:pPr>
        <w:pStyle w:val="Parakstszemobjekta"/>
        <w:spacing w:after="120"/>
        <w:rPr>
          <w:rFonts w:cs="Times New Roman"/>
          <w:szCs w:val="24"/>
        </w:rPr>
      </w:pPr>
      <w:r>
        <w:t xml:space="preserve">Attēls </w:t>
      </w:r>
      <w:r>
        <w:fldChar w:fldCharType="begin"/>
      </w:r>
      <w:r>
        <w:instrText xml:space="preserve"> SEQ Attēls \* ARABIC </w:instrText>
      </w:r>
      <w:r>
        <w:fldChar w:fldCharType="separate"/>
      </w:r>
      <w:r w:rsidR="00F404B2">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Parakstszemobjekta"/>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7014BD" w14:textId="55915830" w:rsidR="00E321D2" w:rsidRDefault="00337D72" w:rsidP="000E1047">
      <w:pPr>
        <w:pStyle w:val="Parakstszemobjekta"/>
        <w:spacing w:after="0"/>
        <w:rPr>
          <w:b/>
          <w:bCs/>
        </w:rPr>
      </w:pPr>
      <w:r>
        <w:t xml:space="preserve">Attēls </w:t>
      </w:r>
      <w:r>
        <w:fldChar w:fldCharType="begin"/>
      </w:r>
      <w:r>
        <w:instrText xml:space="preserve"> SEQ Attēls \* ARABIC </w:instrText>
      </w:r>
      <w:r>
        <w:fldChar w:fldCharType="separate"/>
      </w:r>
      <w:r w:rsidR="00F404B2">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43EA8D58" w14:textId="77777777" w:rsidR="00D24AE5" w:rsidRDefault="00D24AE5" w:rsidP="00337D72">
      <w:pPr>
        <w:pStyle w:val="Parakstszemobjekta"/>
        <w:keepNext/>
        <w:sectPr w:rsidR="00D24AE5" w:rsidSect="00E43FA9">
          <w:pgSz w:w="12240" w:h="15840"/>
          <w:pgMar w:top="1418" w:right="1418" w:bottom="1418" w:left="1418" w:header="720" w:footer="720" w:gutter="0"/>
          <w:cols w:space="720"/>
          <w:titlePg/>
          <w:docGrid w:linePitch="299"/>
        </w:sectPr>
      </w:pPr>
    </w:p>
    <w:p w14:paraId="797D5F8E" w14:textId="77777777" w:rsidR="00337D72" w:rsidRDefault="00E321D2" w:rsidP="00337D72">
      <w:pPr>
        <w:pStyle w:val="Parakstszemobjekta"/>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0F8578" w14:textId="4AF31031" w:rsidR="00CE2791" w:rsidRDefault="00337D72" w:rsidP="000E1047">
      <w:pPr>
        <w:pStyle w:val="Parakstszemobjekta"/>
        <w:keepNext/>
        <w:spacing w:after="120"/>
        <w:rPr>
          <w:rFonts w:cs="Times New Roman"/>
          <w:szCs w:val="24"/>
        </w:rPr>
      </w:pPr>
      <w:r>
        <w:t xml:space="preserve">Attēls </w:t>
      </w:r>
      <w:r>
        <w:fldChar w:fldCharType="begin"/>
      </w:r>
      <w:r>
        <w:instrText xml:space="preserve"> SEQ Attēls \* ARABIC </w:instrText>
      </w:r>
      <w:r>
        <w:fldChar w:fldCharType="separate"/>
      </w:r>
      <w:r w:rsidR="00F404B2">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Parakstszemobjekta"/>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205F62" w14:textId="3A919C78" w:rsidR="00337D72" w:rsidRDefault="00337D72" w:rsidP="000E1047">
      <w:pPr>
        <w:pStyle w:val="Parakstszemobjekta"/>
        <w:spacing w:after="0"/>
      </w:pPr>
      <w:r>
        <w:t xml:space="preserve">Attēls </w:t>
      </w:r>
      <w:r>
        <w:fldChar w:fldCharType="begin"/>
      </w:r>
      <w:r>
        <w:instrText xml:space="preserve"> SEQ Attēls \* ARABIC </w:instrText>
      </w:r>
      <w:r>
        <w:fldChar w:fldCharType="separate"/>
      </w:r>
      <w:r w:rsidR="00F404B2">
        <w:rPr>
          <w:noProof/>
        </w:rPr>
        <w:t>10</w:t>
      </w:r>
      <w:r>
        <w:fldChar w:fldCharType="end"/>
      </w:r>
      <w:r>
        <w:t xml:space="preserve">: </w:t>
      </w:r>
      <w:r w:rsidRPr="00337D72">
        <w:rPr>
          <w:rFonts w:cs="Times New Roman"/>
          <w:szCs w:val="24"/>
        </w:rPr>
        <w:t>BFS meklēšanas algoritma atmiņas patēriņš (megabaitos) atkarībā no istabu skaita vidē</w:t>
      </w:r>
    </w:p>
    <w:p w14:paraId="183D3300" w14:textId="77777777" w:rsidR="00D24AE5" w:rsidRDefault="00D24AE5" w:rsidP="00CE2791">
      <w:pPr>
        <w:pStyle w:val="Parakstszemobjekta"/>
        <w:keepNext/>
        <w:sectPr w:rsidR="00D24AE5" w:rsidSect="00E43FA9">
          <w:pgSz w:w="12240" w:h="15840"/>
          <w:pgMar w:top="1418" w:right="1418" w:bottom="1418" w:left="1418" w:header="720" w:footer="720" w:gutter="0"/>
          <w:cols w:space="720"/>
          <w:titlePg/>
          <w:docGrid w:linePitch="299"/>
        </w:sectPr>
      </w:pPr>
    </w:p>
    <w:p w14:paraId="79065977" w14:textId="77777777" w:rsidR="00CE2791" w:rsidRDefault="00E321D2" w:rsidP="00CE2791">
      <w:pPr>
        <w:pStyle w:val="Parakstszemobjekta"/>
        <w:keepNext/>
      </w:pPr>
      <w:r>
        <w:rPr>
          <w:noProof/>
        </w:rPr>
        <w:lastRenderedPageBreak/>
        <w:drawing>
          <wp:inline distT="0" distB="0" distL="0" distR="0" wp14:anchorId="3C433928" wp14:editId="09E0B166">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A322A5" w14:textId="4A65E0C7" w:rsidR="00CE2791" w:rsidRDefault="00CE2791" w:rsidP="000E1047">
      <w:pPr>
        <w:pStyle w:val="Parakstszemobjekta"/>
        <w:spacing w:after="120"/>
      </w:pPr>
      <w:r>
        <w:t xml:space="preserve">Attēls </w:t>
      </w:r>
      <w:r>
        <w:fldChar w:fldCharType="begin"/>
      </w:r>
      <w:r>
        <w:instrText xml:space="preserve"> SEQ Attēls \* ARABIC </w:instrText>
      </w:r>
      <w:r>
        <w:fldChar w:fldCharType="separate"/>
      </w:r>
      <w:r w:rsidR="00F404B2">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Parakstszemobjekta"/>
        <w:keepNext/>
      </w:pPr>
      <w:r>
        <w:rPr>
          <w:noProof/>
        </w:rPr>
        <w:drawing>
          <wp:inline distT="0" distB="0" distL="0" distR="0" wp14:anchorId="50860724" wp14:editId="539B5A36">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CD4AB0" w14:textId="2784DC81" w:rsidR="0084613E" w:rsidRDefault="00CE2791" w:rsidP="000E1047">
      <w:pPr>
        <w:pStyle w:val="Parakstszemobjekta"/>
        <w:spacing w:after="0"/>
        <w:rPr>
          <w:rFonts w:cs="Times New Roman"/>
          <w:szCs w:val="24"/>
        </w:rPr>
      </w:pPr>
      <w:r>
        <w:t xml:space="preserve">Attēls </w:t>
      </w:r>
      <w:r>
        <w:fldChar w:fldCharType="begin"/>
      </w:r>
      <w:r>
        <w:instrText xml:space="preserve"> SEQ Attēls \* ARABIC </w:instrText>
      </w:r>
      <w:r>
        <w:fldChar w:fldCharType="separate"/>
      </w:r>
      <w:r w:rsidR="00F404B2">
        <w:rPr>
          <w:noProof/>
        </w:rPr>
        <w:t>12</w:t>
      </w:r>
      <w:r>
        <w:fldChar w:fldCharType="end"/>
      </w:r>
      <w:r>
        <w:t xml:space="preserve">: </w:t>
      </w:r>
      <w:r w:rsidRPr="00CE2791">
        <w:rPr>
          <w:rFonts w:cs="Times New Roman"/>
          <w:szCs w:val="24"/>
        </w:rPr>
        <w:t>Grafa ielasīšanas atmiņas patēriņš (megabaitos) atkarībā no istabu skaita vidē</w:t>
      </w:r>
    </w:p>
    <w:p w14:paraId="7EDA4C28" w14:textId="77777777" w:rsidR="00D24AE5" w:rsidRDefault="0084613E" w:rsidP="0084613E">
      <w:pPr>
        <w:keepNext/>
        <w:suppressAutoHyphens w:val="0"/>
        <w:jc w:val="center"/>
        <w:rPr>
          <w:rFonts w:cs="Times New Roman"/>
          <w:szCs w:val="24"/>
        </w:rPr>
        <w:sectPr w:rsidR="00D24AE5" w:rsidSect="00E43FA9">
          <w:pgSz w:w="12240" w:h="15840"/>
          <w:pgMar w:top="1418" w:right="1418" w:bottom="1418" w:left="1418" w:header="720" w:footer="720" w:gutter="0"/>
          <w:cols w:space="720"/>
          <w:titlePg/>
          <w:docGrid w:linePitch="299"/>
        </w:sectPr>
      </w:pPr>
      <w:r>
        <w:rPr>
          <w:rFonts w:cs="Times New Roman"/>
          <w:szCs w:val="24"/>
        </w:rPr>
        <w:br w:type="page"/>
      </w:r>
    </w:p>
    <w:p w14:paraId="2AC4D842" w14:textId="77777777" w:rsidR="0008012B" w:rsidRDefault="0008012B" w:rsidP="0008012B">
      <w:pPr>
        <w:keepNext/>
        <w:suppressAutoHyphens w:val="0"/>
        <w:jc w:val="center"/>
      </w:pPr>
      <w:r>
        <w:rPr>
          <w:noProof/>
        </w:rPr>
        <w:lastRenderedPageBreak/>
        <w:drawing>
          <wp:inline distT="0" distB="0" distL="0" distR="0" wp14:anchorId="3731BF00" wp14:editId="397F98D8">
            <wp:extent cx="5308600" cy="2743200"/>
            <wp:effectExtent l="0" t="0" r="6350" b="0"/>
            <wp:docPr id="1787387266" name="Diagramma 1">
              <a:extLst xmlns:a="http://schemas.openxmlformats.org/drawingml/2006/main">
                <a:ext uri="{FF2B5EF4-FFF2-40B4-BE49-F238E27FC236}">
                  <a16:creationId xmlns:a16="http://schemas.microsoft.com/office/drawing/2014/main" id="{69F2656C-E2A5-6A90-2FE3-138818486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12EA35" w14:textId="66AC1D22" w:rsidR="0084613E" w:rsidRDefault="0008012B" w:rsidP="0008012B">
      <w:pPr>
        <w:pStyle w:val="Parakstszemobjekta"/>
      </w:pPr>
      <w:r>
        <w:t xml:space="preserve">Attēls </w:t>
      </w:r>
      <w:r>
        <w:fldChar w:fldCharType="begin"/>
      </w:r>
      <w:r>
        <w:instrText xml:space="preserve"> SEQ Attēls \* ARABIC </w:instrText>
      </w:r>
      <w:r>
        <w:fldChar w:fldCharType="separate"/>
      </w:r>
      <w:r w:rsidR="00F404B2">
        <w:rPr>
          <w:noProof/>
        </w:rPr>
        <w:t>13</w:t>
      </w:r>
      <w:r>
        <w:fldChar w:fldCharType="end"/>
      </w:r>
      <w:r>
        <w:t>: A* un BFS algoritmu, un grafa ielasīšanas laika patēriņš (sekundēs) atkarībā no istabu skaita vidē</w:t>
      </w:r>
    </w:p>
    <w:p w14:paraId="12CC4B7A" w14:textId="38D2EB0F" w:rsidR="0084613E" w:rsidRDefault="00E44BE2" w:rsidP="0084613E">
      <w:pPr>
        <w:keepNext/>
        <w:suppressAutoHyphens w:val="0"/>
        <w:jc w:val="center"/>
      </w:pPr>
      <w:r>
        <w:rPr>
          <w:noProof/>
        </w:rPr>
        <w:drawing>
          <wp:inline distT="0" distB="0" distL="0" distR="0" wp14:anchorId="0E905F6A" wp14:editId="0B71CB98">
            <wp:extent cx="5325465" cy="2746375"/>
            <wp:effectExtent l="0" t="0" r="8890" b="15875"/>
            <wp:docPr id="1153491764" name="Diagramma 1">
              <a:extLst xmlns:a="http://schemas.openxmlformats.org/drawingml/2006/main">
                <a:ext uri="{FF2B5EF4-FFF2-40B4-BE49-F238E27FC236}">
                  <a16:creationId xmlns:a16="http://schemas.microsoft.com/office/drawing/2014/main" id="{3C2B6B0D-256C-A486-7EB1-8B46E4A2B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729206" w14:textId="49961F06" w:rsidR="0084613E" w:rsidRDefault="0084613E" w:rsidP="000E1047">
      <w:pPr>
        <w:pStyle w:val="Parakstszemobjekta"/>
        <w:spacing w:after="0"/>
      </w:pPr>
      <w:r>
        <w:t xml:space="preserve">Attēls </w:t>
      </w:r>
      <w:r>
        <w:fldChar w:fldCharType="begin"/>
      </w:r>
      <w:r>
        <w:instrText xml:space="preserve"> SEQ Attēls \* ARABIC </w:instrText>
      </w:r>
      <w:r>
        <w:fldChar w:fldCharType="separate"/>
      </w:r>
      <w:r w:rsidR="00F404B2">
        <w:rPr>
          <w:noProof/>
        </w:rPr>
        <w:t>14</w:t>
      </w:r>
      <w:r>
        <w:fldChar w:fldCharType="end"/>
      </w:r>
      <w:r>
        <w:t>: A* un BFS algoritmu, un grafa ielasīšanas atmiņas patēriņš (megabaitos) atkarībā no istabu skaita vidē</w:t>
      </w:r>
    </w:p>
    <w:p w14:paraId="0C97843B" w14:textId="176D64E2" w:rsidR="00FC1660" w:rsidRPr="000E1047" w:rsidRDefault="0084613E" w:rsidP="000E1047">
      <w:pPr>
        <w:suppressAutoHyphens w:val="0"/>
        <w:rPr>
          <w:rFonts w:ascii="Times New Roman" w:hAnsi="Times New Roman"/>
          <w:i/>
          <w:iCs/>
          <w:sz w:val="24"/>
          <w:szCs w:val="18"/>
        </w:rPr>
      </w:pPr>
      <w:r>
        <w:br w:type="page"/>
      </w:r>
    </w:p>
    <w:p w14:paraId="17A88D79" w14:textId="77777777" w:rsidR="00D24AE5" w:rsidRDefault="00D24AE5" w:rsidP="000E1047">
      <w:pPr>
        <w:pStyle w:val="Virsraksts2"/>
        <w:numPr>
          <w:ilvl w:val="1"/>
          <w:numId w:val="5"/>
        </w:numPr>
        <w:spacing w:after="120" w:line="250" w:lineRule="auto"/>
        <w:ind w:left="539" w:hanging="539"/>
        <w:jc w:val="center"/>
        <w:sectPr w:rsidR="00D24AE5" w:rsidSect="00E43FA9">
          <w:pgSz w:w="12240" w:h="15840"/>
          <w:pgMar w:top="1418" w:right="1418" w:bottom="1418" w:left="1418" w:header="720" w:footer="720" w:gutter="0"/>
          <w:cols w:space="720"/>
          <w:titlePg/>
          <w:docGrid w:linePitch="299"/>
        </w:sectPr>
      </w:pPr>
    </w:p>
    <w:p w14:paraId="3A9721A5" w14:textId="566F268B" w:rsidR="00260E19" w:rsidRDefault="00260E19" w:rsidP="000E1047">
      <w:pPr>
        <w:pStyle w:val="Virsraksts2"/>
        <w:numPr>
          <w:ilvl w:val="1"/>
          <w:numId w:val="5"/>
        </w:numPr>
        <w:spacing w:after="120" w:line="250" w:lineRule="auto"/>
        <w:ind w:left="539" w:hanging="539"/>
        <w:jc w:val="center"/>
      </w:pPr>
      <w:bookmarkStart w:id="101" w:name="_Toc189079095"/>
      <w:r>
        <w:lastRenderedPageBreak/>
        <w:t xml:space="preserve">Statiskā </w:t>
      </w:r>
      <w:r w:rsidR="000265C3">
        <w:t>novērtēšana</w:t>
      </w:r>
      <w:bookmarkEnd w:id="101"/>
    </w:p>
    <w:p w14:paraId="65E41D1F" w14:textId="6A964BA9" w:rsidR="00765DCA" w:rsidRDefault="00765DCA" w:rsidP="000E1047">
      <w:pPr>
        <w:spacing w:after="0" w:line="250" w:lineRule="auto"/>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1446C3A4" w:rsidR="00765DCA" w:rsidRPr="005C5312" w:rsidRDefault="000265C3" w:rsidP="000E1047">
      <w:pPr>
        <w:spacing w:after="120" w:line="250" w:lineRule="auto"/>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76C6F">
        <w:rPr>
          <w:rFonts w:ascii="Times New Roman" w:hAnsi="Times New Roman" w:cs="Times New Roman"/>
          <w:sz w:val="24"/>
          <w:szCs w:val="24"/>
        </w:rPr>
        <w:t>9</w:t>
      </w:r>
      <w:r>
        <w:rPr>
          <w:rFonts w:ascii="Times New Roman" w:hAnsi="Times New Roman" w:cs="Times New Roman"/>
          <w:sz w:val="24"/>
          <w:szCs w:val="24"/>
        </w:rPr>
        <w:t>. un 1</w:t>
      </w:r>
      <w:r w:rsidR="00876C6F">
        <w:rPr>
          <w:rFonts w:ascii="Times New Roman" w:hAnsi="Times New Roman" w:cs="Times New Roman"/>
          <w:sz w:val="24"/>
          <w:szCs w:val="24"/>
        </w:rPr>
        <w:t>0</w:t>
      </w:r>
      <w:r>
        <w:rPr>
          <w:rFonts w:ascii="Times New Roman" w:hAnsi="Times New Roman" w:cs="Times New Roman"/>
          <w:sz w:val="24"/>
          <w:szCs w:val="24"/>
        </w:rPr>
        <w:t xml:space="preserve">. </w:t>
      </w:r>
      <w:r w:rsidR="00876C6F">
        <w:rPr>
          <w:rFonts w:ascii="Times New Roman" w:hAnsi="Times New Roman" w:cs="Times New Roman"/>
          <w:sz w:val="24"/>
          <w:szCs w:val="24"/>
        </w:rPr>
        <w:t>attēlu</w:t>
      </w:r>
      <w:r>
        <w:rPr>
          <w:rFonts w:ascii="Times New Roman" w:hAnsi="Times New Roman" w:cs="Times New Roman"/>
          <w:sz w:val="24"/>
          <w:szCs w:val="24"/>
        </w:rPr>
        <w:t xml:space="preserve">)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76C6F">
        <w:rPr>
          <w:rFonts w:ascii="Times New Roman" w:hAnsi="Times New Roman" w:cs="Times New Roman"/>
          <w:sz w:val="24"/>
          <w:szCs w:val="24"/>
        </w:rPr>
        <w:t>7. attēlu</w:t>
      </w:r>
      <w:r w:rsidR="00DB0BB0">
        <w:rPr>
          <w:rFonts w:ascii="Times New Roman" w:hAnsi="Times New Roman" w:cs="Times New Roman"/>
          <w:sz w:val="24"/>
          <w:szCs w:val="24"/>
        </w:rPr>
        <w:t>)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76C6F">
        <w:rPr>
          <w:rFonts w:ascii="Times New Roman" w:hAnsi="Times New Roman" w:cs="Times New Roman"/>
          <w:sz w:val="24"/>
          <w:szCs w:val="24"/>
        </w:rPr>
        <w:t>8. attēlu</w:t>
      </w:r>
      <w:r w:rsidR="001F5C6D">
        <w:rPr>
          <w:rFonts w:ascii="Times New Roman" w:hAnsi="Times New Roman" w:cs="Times New Roman"/>
          <w:sz w:val="24"/>
          <w:szCs w:val="24"/>
        </w:rPr>
        <w:t xml:space="preserve">)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0E1047">
      <w:pPr>
        <w:pStyle w:val="Virsraksts2"/>
        <w:numPr>
          <w:ilvl w:val="1"/>
          <w:numId w:val="5"/>
        </w:numPr>
        <w:spacing w:after="120" w:line="250" w:lineRule="auto"/>
        <w:ind w:left="539" w:hanging="539"/>
        <w:jc w:val="center"/>
      </w:pPr>
      <w:bookmarkStart w:id="102" w:name="_Toc189079096"/>
      <w:r>
        <w:t>Mērījumu kļūdas statistiskā</w:t>
      </w:r>
      <w:r w:rsidR="00260E19">
        <w:t xml:space="preserve"> analīze (T-testi)</w:t>
      </w:r>
      <w:bookmarkEnd w:id="102"/>
    </w:p>
    <w:p w14:paraId="437F717B" w14:textId="5578CBFD" w:rsidR="00106454" w:rsidRDefault="00155DD2"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0E1047">
      <w:pPr>
        <w:spacing w:after="120" w:line="240" w:lineRule="auto"/>
        <w:ind w:firstLine="709"/>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0E1047">
      <w:pPr>
        <w:spacing w:after="0"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0E1047">
      <w:pPr>
        <w:spacing w:after="120" w:line="240" w:lineRule="auto"/>
        <w:ind w:firstLine="709"/>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0E1047">
      <w:pPr>
        <w:spacing w:after="120" w:line="240" w:lineRule="auto"/>
        <w:ind w:firstLine="709"/>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0E1047">
      <w:pPr>
        <w:spacing w:after="0"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2EE98EF6" w14:textId="11B6C832" w:rsidR="00BE7BB9" w:rsidRDefault="00EE420B" w:rsidP="000E104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38482703" w14:textId="77777777" w:rsidR="00D24AE5" w:rsidRDefault="00EE6389" w:rsidP="000E1047">
      <w:pPr>
        <w:spacing w:after="0" w:line="240" w:lineRule="auto"/>
        <w:jc w:val="both"/>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r>
        <w:rPr>
          <w:rFonts w:ascii="Times New Roman" w:hAnsi="Times New Roman" w:cs="Times New Roman"/>
          <w:sz w:val="24"/>
          <w:szCs w:val="24"/>
        </w:rPr>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w:t>
      </w:r>
    </w:p>
    <w:p w14:paraId="604B0BDF" w14:textId="107F88B8" w:rsidR="000E4CD8" w:rsidRDefault="00BE7104"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66A004D2" w:rsidR="007373B2" w:rsidRDefault="00FF4143" w:rsidP="000E1047">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w:t>
      </w:r>
      <w:r w:rsidR="00D20D43">
        <w:rPr>
          <w:rFonts w:ascii="Times New Roman" w:hAnsi="Times New Roman" w:cs="Times New Roman"/>
          <w:sz w:val="24"/>
          <w:szCs w:val="24"/>
        </w:rPr>
        <w:t>realizē</w:t>
      </w:r>
      <w:r w:rsidR="00B824D7">
        <w:rPr>
          <w:rFonts w:ascii="Times New Roman" w:hAnsi="Times New Roman" w:cs="Times New Roman"/>
          <w:sz w:val="24"/>
          <w:szCs w:val="24"/>
        </w:rPr>
        <w:t xml:space="preserve"> eksponenciālu laika problēmu polinomiālā un eksponenciālu atmiņas problēmu lineārā.</w:t>
      </w:r>
    </w:p>
    <w:p w14:paraId="33CB6D7C" w14:textId="3D196EE8" w:rsidR="00E013DF" w:rsidRDefault="00E013DF" w:rsidP="000E1047">
      <w:pPr>
        <w:spacing w:after="120"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5FC77118" w:rsidR="000E1047" w:rsidRDefault="00B53614" w:rsidP="000E1047">
      <w:pPr>
        <w:pStyle w:val="Parakstszemobjekta"/>
        <w:spacing w:after="0"/>
      </w:pPr>
      <w:r w:rsidRPr="00B53614">
        <w:t xml:space="preserve">Tabula </w:t>
      </w:r>
      <w:r w:rsidR="002B39C3">
        <w:fldChar w:fldCharType="begin"/>
      </w:r>
      <w:r w:rsidR="002B39C3">
        <w:instrText xml:space="preserve"> SEQ Tabula \* ARABIC </w:instrText>
      </w:r>
      <w:r w:rsidR="002B39C3">
        <w:fldChar w:fldCharType="separate"/>
      </w:r>
      <w:r w:rsidR="00F404B2">
        <w:rPr>
          <w:noProof/>
        </w:rPr>
        <w:t>3</w:t>
      </w:r>
      <w:r w:rsidR="002B39C3">
        <w:rPr>
          <w:noProof/>
        </w:rPr>
        <w:fldChar w:fldCharType="end"/>
      </w:r>
      <w:r w:rsidRPr="00B53614">
        <w:t>: Absolūtās un relatīvās kļūdas aprēķini laika patēriņa mērījumiem</w:t>
      </w:r>
    </w:p>
    <w:p w14:paraId="6C84D031" w14:textId="3C297963" w:rsidR="00B824D7" w:rsidRPr="000E1047" w:rsidRDefault="000E1047" w:rsidP="000E1047">
      <w:pPr>
        <w:suppressAutoHyphens w:val="0"/>
        <w:rPr>
          <w:rFonts w:ascii="Times New Roman" w:hAnsi="Times New Roman"/>
          <w:i/>
          <w:iCs/>
          <w:sz w:val="24"/>
          <w:szCs w:val="18"/>
        </w:rPr>
      </w:pPr>
      <w:r>
        <w:br w:type="page"/>
      </w:r>
    </w:p>
    <w:p w14:paraId="31CAAB6C" w14:textId="77777777" w:rsidR="00D24AE5" w:rsidRDefault="00D24AE5" w:rsidP="000E1047">
      <w:pPr>
        <w:spacing w:after="120" w:line="240" w:lineRule="auto"/>
        <w:rPr>
          <w:rFonts w:ascii="Times New Roman" w:hAnsi="Times New Roman" w:cs="Times New Roman"/>
          <w:b/>
          <w:bCs/>
          <w:sz w:val="24"/>
          <w:szCs w:val="24"/>
        </w:rPr>
        <w:sectPr w:rsidR="00D24AE5" w:rsidSect="00E43FA9">
          <w:pgSz w:w="12240" w:h="15840"/>
          <w:pgMar w:top="1418" w:right="1418" w:bottom="1418" w:left="1418" w:header="720" w:footer="720" w:gutter="0"/>
          <w:cols w:space="720"/>
          <w:titlePg/>
          <w:docGrid w:linePitch="299"/>
        </w:sectPr>
      </w:pPr>
    </w:p>
    <w:p w14:paraId="5F4CABEE" w14:textId="244A475E" w:rsidR="00E013DF" w:rsidRDefault="00BE7BB9" w:rsidP="000E1047">
      <w:pPr>
        <w:spacing w:after="120"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2D094910" w:rsidR="00B76145" w:rsidRDefault="00B53614" w:rsidP="000E1047">
      <w:pPr>
        <w:pStyle w:val="Parakstszemobjekta"/>
        <w:spacing w:after="120"/>
      </w:pPr>
      <w:r w:rsidRPr="00B53614">
        <w:t xml:space="preserve">Tabula </w:t>
      </w:r>
      <w:r w:rsidR="002B39C3">
        <w:fldChar w:fldCharType="begin"/>
      </w:r>
      <w:r w:rsidR="002B39C3">
        <w:instrText xml:space="preserve"> SEQ Tabula \* ARABIC </w:instrText>
      </w:r>
      <w:r w:rsidR="002B39C3">
        <w:fldChar w:fldCharType="separate"/>
      </w:r>
      <w:r w:rsidR="00F404B2">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0E1047">
      <w:pPr>
        <w:spacing w:after="120"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110CE6D3"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r w:rsidR="00D20D43">
              <w:rPr>
                <w:rFonts w:ascii="Times New Roman" w:eastAsia="Times New Roman" w:hAnsi="Times New Roman" w:cs="Times New Roman"/>
                <w:color w:val="000000"/>
                <w:kern w:val="0"/>
                <w:sz w:val="24"/>
                <w:szCs w:val="24"/>
              </w:rPr>
              <w:t xml:space="preserve"> (x)</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2F0494E9"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r w:rsidR="00D20D43">
              <w:rPr>
                <w:rFonts w:ascii="Times New Roman" w:eastAsia="Times New Roman" w:hAnsi="Times New Roman" w:cs="Times New Roman"/>
                <w:color w:val="000000"/>
                <w:kern w:val="0"/>
                <w:sz w:val="24"/>
                <w:szCs w:val="24"/>
              </w:rPr>
              <w:t xml:space="preserve"> (x)</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2EB70F06" w14:textId="3205FFBB" w:rsidR="000E1047" w:rsidRDefault="002B39C3" w:rsidP="000E1047">
      <w:pPr>
        <w:pStyle w:val="Parakstszemobjekta"/>
        <w:spacing w:after="0"/>
      </w:pPr>
      <w:r w:rsidRPr="002B39C3">
        <w:t xml:space="preserve">Tabula </w:t>
      </w:r>
      <w:r>
        <w:fldChar w:fldCharType="begin"/>
      </w:r>
      <w:r>
        <w:instrText xml:space="preserve"> SEQ Tabula \* ARABIC </w:instrText>
      </w:r>
      <w:r>
        <w:fldChar w:fldCharType="separate"/>
      </w:r>
      <w:r w:rsidR="00F404B2">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1D3FF962" w14:textId="45D9D0B1" w:rsidR="000F41C1" w:rsidRPr="000E1047" w:rsidRDefault="000E1047" w:rsidP="000E1047">
      <w:pPr>
        <w:suppressAutoHyphens w:val="0"/>
        <w:rPr>
          <w:rFonts w:ascii="Times New Roman" w:hAnsi="Times New Roman"/>
          <w:i/>
          <w:iCs/>
          <w:sz w:val="24"/>
          <w:szCs w:val="18"/>
        </w:rPr>
      </w:pPr>
      <w:r>
        <w:br w:type="page"/>
      </w:r>
    </w:p>
    <w:p w14:paraId="471F1724" w14:textId="77777777" w:rsidR="00D24AE5" w:rsidRDefault="00D24AE5" w:rsidP="000E1047">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3" w:name="_Toc184398069"/>
      <w:bookmarkStart w:id="104" w:name="_Toc184398421"/>
      <w:bookmarkStart w:id="105" w:name="_Toc184400187"/>
    </w:p>
    <w:p w14:paraId="71EE9FF6" w14:textId="0ABF6B52" w:rsidR="00974D6F" w:rsidRDefault="00000000" w:rsidP="000E1047">
      <w:pPr>
        <w:pStyle w:val="Virsraksts1"/>
        <w:spacing w:after="120" w:line="240" w:lineRule="auto"/>
        <w:jc w:val="center"/>
      </w:pPr>
      <w:bookmarkStart w:id="106" w:name="_Toc189079097"/>
      <w:r>
        <w:lastRenderedPageBreak/>
        <w:t>Secinājumi</w:t>
      </w:r>
      <w:bookmarkEnd w:id="103"/>
      <w:bookmarkEnd w:id="104"/>
      <w:bookmarkEnd w:id="105"/>
      <w:bookmarkEnd w:id="106"/>
    </w:p>
    <w:p w14:paraId="1F002C63" w14:textId="232AC80B" w:rsidR="0043341C" w:rsidRDefault="0043341C"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Izpētot literatūru</w:t>
      </w:r>
      <w:r w:rsidR="003F30D8">
        <w:rPr>
          <w:rFonts w:ascii="Times New Roman" w:hAnsi="Times New Roman" w:cs="Times New Roman"/>
          <w:sz w:val="24"/>
          <w:szCs w:val="24"/>
        </w:rPr>
        <w:t>,</w:t>
      </w:r>
      <w:r>
        <w:rPr>
          <w:rFonts w:ascii="Times New Roman" w:hAnsi="Times New Roman" w:cs="Times New Roman"/>
          <w:sz w:val="24"/>
          <w:szCs w:val="24"/>
        </w:rPr>
        <w:t xml:space="preserve"> tika secināts, ka mākslīgais intelekts </w:t>
      </w:r>
      <w:r w:rsidR="00E50010">
        <w:rPr>
          <w:rFonts w:ascii="Times New Roman" w:hAnsi="Times New Roman" w:cs="Times New Roman"/>
          <w:sz w:val="24"/>
          <w:szCs w:val="24"/>
        </w:rPr>
        <w:t xml:space="preserve">ietver plašu pētāmo problēmu un iespējamo risinājumu spektru. </w:t>
      </w:r>
      <w:r w:rsidR="003F30D8">
        <w:rPr>
          <w:rFonts w:ascii="Times New Roman" w:hAnsi="Times New Roman" w:cs="Times New Roman"/>
          <w:sz w:val="24"/>
          <w:szCs w:val="24"/>
        </w:rPr>
        <w:t>Kā jau minēts,</w:t>
      </w:r>
      <w:r w:rsidR="00E50010">
        <w:rPr>
          <w:rFonts w:ascii="Times New Roman" w:hAnsi="Times New Roman" w:cs="Times New Roman"/>
          <w:sz w:val="24"/>
          <w:szCs w:val="24"/>
        </w:rPr>
        <w:t xml:space="preserve"> jebkurā </w:t>
      </w:r>
      <w:r w:rsidR="003F30D8">
        <w:rPr>
          <w:rFonts w:ascii="Times New Roman" w:hAnsi="Times New Roman" w:cs="Times New Roman"/>
          <w:sz w:val="24"/>
          <w:szCs w:val="24"/>
        </w:rPr>
        <w:t>mākslīgā intelekta</w:t>
      </w:r>
      <w:r w:rsidR="00E50010">
        <w:rPr>
          <w:rFonts w:ascii="Times New Roman" w:hAnsi="Times New Roman" w:cs="Times New Roman"/>
          <w:sz w:val="24"/>
          <w:szCs w:val="24"/>
        </w:rPr>
        <w:t xml:space="preserve"> diskusijā, kritiski svarīga ir kopīga izpratne par definīciju. Šajā darbā ar mākslīgo intelektu ti</w:t>
      </w:r>
      <w:r w:rsidR="003F30D8">
        <w:rPr>
          <w:rFonts w:ascii="Times New Roman" w:hAnsi="Times New Roman" w:cs="Times New Roman"/>
          <w:sz w:val="24"/>
          <w:szCs w:val="24"/>
        </w:rPr>
        <w:t>e</w:t>
      </w:r>
      <w:r w:rsidR="00E50010">
        <w:rPr>
          <w:rFonts w:ascii="Times New Roman" w:hAnsi="Times New Roman" w:cs="Times New Roman"/>
          <w:sz w:val="24"/>
          <w:szCs w:val="24"/>
        </w:rPr>
        <w:t>k saprast</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racionāl</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aģenta, proti, putekļu sūcēja modelēšana. Aģents darboj</w:t>
      </w:r>
      <w:r w:rsidR="003F30D8">
        <w:rPr>
          <w:rFonts w:ascii="Times New Roman" w:hAnsi="Times New Roman" w:cs="Times New Roman"/>
          <w:sz w:val="24"/>
          <w:szCs w:val="24"/>
        </w:rPr>
        <w:t>a</w:t>
      </w:r>
      <w:r w:rsidR="00E50010">
        <w:rPr>
          <w:rFonts w:ascii="Times New Roman" w:hAnsi="Times New Roman" w:cs="Times New Roman"/>
          <w:sz w:val="24"/>
          <w:szCs w:val="24"/>
        </w:rPr>
        <w:t>s vidē, kas šajā gadījumā ir deterministiska, statiska, pārredzama, pārtraukta un galīga. Aģenta uzdevums ir izmainīt sākotnējo vides stāvokli tā, ka visas vides istabas ir tīras. Tā lietderība tiek maksimizēta</w:t>
      </w:r>
      <w:r w:rsidR="003F30D8">
        <w:rPr>
          <w:rFonts w:ascii="Times New Roman" w:hAnsi="Times New Roman" w:cs="Times New Roman"/>
          <w:sz w:val="24"/>
          <w:szCs w:val="24"/>
        </w:rPr>
        <w:t>,</w:t>
      </w:r>
      <w:r w:rsidR="00E50010">
        <w:rPr>
          <w:rFonts w:ascii="Times New Roman" w:hAnsi="Times New Roman" w:cs="Times New Roman"/>
          <w:sz w:val="24"/>
          <w:szCs w:val="24"/>
        </w:rPr>
        <w:t xml:space="preserve"> samazinot patērēto enerģiju (sensoru un aktuatoru izmantošana). Praktiski</w:t>
      </w:r>
      <w:r w:rsidR="003F30D8">
        <w:rPr>
          <w:rFonts w:ascii="Times New Roman" w:hAnsi="Times New Roman" w:cs="Times New Roman"/>
          <w:sz w:val="24"/>
          <w:szCs w:val="24"/>
        </w:rPr>
        <w:t xml:space="preserve"> </w:t>
      </w:r>
      <w:r w:rsidR="00E50010">
        <w:rPr>
          <w:rFonts w:ascii="Times New Roman" w:hAnsi="Times New Roman" w:cs="Times New Roman"/>
          <w:sz w:val="24"/>
          <w:szCs w:val="24"/>
        </w:rPr>
        <w:t>šāds abstrakts racionāla aģenta modelis tika realizēts</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izmantojot </w:t>
      </w:r>
      <w:r w:rsidR="0039794F">
        <w:rPr>
          <w:rFonts w:ascii="Times New Roman" w:hAnsi="Times New Roman" w:cs="Times New Roman"/>
          <w:sz w:val="24"/>
          <w:szCs w:val="24"/>
        </w:rPr>
        <w:t xml:space="preserve">orientēta </w:t>
      </w:r>
      <w:r w:rsidR="00E50010">
        <w:rPr>
          <w:rFonts w:ascii="Times New Roman" w:hAnsi="Times New Roman" w:cs="Times New Roman"/>
          <w:sz w:val="24"/>
          <w:szCs w:val="24"/>
        </w:rPr>
        <w:t>grafa datu struktūr</w:t>
      </w:r>
      <w:r w:rsidR="0039794F">
        <w:rPr>
          <w:rFonts w:ascii="Times New Roman" w:hAnsi="Times New Roman" w:cs="Times New Roman"/>
          <w:sz w:val="24"/>
          <w:szCs w:val="24"/>
        </w:rPr>
        <w:t>u,</w:t>
      </w:r>
      <w:r w:rsidR="003F30D8">
        <w:rPr>
          <w:rFonts w:ascii="Times New Roman" w:hAnsi="Times New Roman" w:cs="Times New Roman"/>
          <w:sz w:val="24"/>
          <w:szCs w:val="24"/>
        </w:rPr>
        <w:t xml:space="preserve"> kā vides reprezentāciju</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un klasiskās meklēšanas pamatalgoritmus,</w:t>
      </w:r>
      <w:r w:rsidR="003F30D8">
        <w:rPr>
          <w:rFonts w:ascii="Times New Roman" w:hAnsi="Times New Roman" w:cs="Times New Roman"/>
          <w:sz w:val="24"/>
          <w:szCs w:val="24"/>
        </w:rPr>
        <w:t xml:space="preserve"> kā aģenta vides stāvokļu maiņas funkciju.</w:t>
      </w:r>
      <w:r w:rsidR="00A24948">
        <w:rPr>
          <w:rFonts w:ascii="Times New Roman" w:hAnsi="Times New Roman" w:cs="Times New Roman"/>
          <w:sz w:val="24"/>
          <w:szCs w:val="24"/>
        </w:rPr>
        <w:tab/>
      </w:r>
    </w:p>
    <w:p w14:paraId="17633789" w14:textId="06E875E9" w:rsidR="00FA7FBD" w:rsidRDefault="00A24948"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w:t>
      </w:r>
      <w:r w:rsidR="00D20D43">
        <w:rPr>
          <w:rFonts w:ascii="Times New Roman" w:hAnsi="Times New Roman" w:cs="Times New Roman"/>
          <w:sz w:val="24"/>
          <w:szCs w:val="24"/>
        </w:rPr>
        <w:t>,</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w:t>
      </w:r>
      <w:r w:rsidR="002C6538">
        <w:rPr>
          <w:rFonts w:ascii="Times New Roman" w:hAnsi="Times New Roman" w:cs="Times New Roman"/>
          <w:sz w:val="24"/>
          <w:szCs w:val="24"/>
        </w:rPr>
        <w:t>nozīmīga</w:t>
      </w:r>
      <w:r>
        <w:rPr>
          <w:rFonts w:ascii="Times New Roman" w:hAnsi="Times New Roman" w:cs="Times New Roman"/>
          <w:sz w:val="24"/>
          <w:szCs w:val="24"/>
        </w:rPr>
        <w:t xml:space="preserve"> </w:t>
      </w:r>
      <w:r w:rsidR="002C6538">
        <w:rPr>
          <w:rFonts w:ascii="Times New Roman" w:hAnsi="Times New Roman" w:cs="Times New Roman"/>
          <w:sz w:val="24"/>
          <w:szCs w:val="24"/>
        </w:rPr>
        <w:t>atšķirība</w:t>
      </w:r>
      <w:r>
        <w:rPr>
          <w:rFonts w:ascii="Times New Roman" w:hAnsi="Times New Roman" w:cs="Times New Roman"/>
          <w:sz w:val="24"/>
          <w:szCs w:val="24"/>
        </w:rPr>
        <w:t xml:space="preserve">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w:t>
      </w:r>
      <w:r w:rsidR="00D20D43">
        <w:rPr>
          <w:rFonts w:ascii="Times New Roman" w:hAnsi="Times New Roman" w:cs="Times New Roman"/>
          <w:sz w:val="24"/>
          <w:szCs w:val="24"/>
        </w:rPr>
        <w:t>,</w:t>
      </w:r>
      <w:r w:rsidR="001A53D6">
        <w:rPr>
          <w:rFonts w:ascii="Times New Roman" w:hAnsi="Times New Roman" w:cs="Times New Roman"/>
          <w:sz w:val="24"/>
          <w:szCs w:val="24"/>
        </w:rPr>
        <w:t xml:space="preserve"> tika secināts, ka aģents ar informētu stāvokļu pārejas algoritma palīdzību </w:t>
      </w:r>
      <w:r w:rsidR="002C6538">
        <w:rPr>
          <w:rFonts w:ascii="Times New Roman" w:hAnsi="Times New Roman" w:cs="Times New Roman"/>
          <w:sz w:val="24"/>
          <w:szCs w:val="24"/>
        </w:rPr>
        <w:t>vispārīgi</w:t>
      </w:r>
      <w:r w:rsidR="001A53D6">
        <w:rPr>
          <w:rFonts w:ascii="Times New Roman" w:hAnsi="Times New Roman" w:cs="Times New Roman"/>
          <w:sz w:val="24"/>
          <w:szCs w:val="24"/>
        </w:rPr>
        <w:t xml:space="preserve"> eksponenciālas komplicitātes problēmu spēj risināt polinomiālā laikā</w:t>
      </w:r>
      <w:r w:rsidR="00FA7FBD">
        <w:rPr>
          <w:rFonts w:ascii="Times New Roman" w:hAnsi="Times New Roman" w:cs="Times New Roman"/>
          <w:sz w:val="24"/>
          <w:szCs w:val="24"/>
        </w:rPr>
        <w:t xml:space="preserve"> un</w:t>
      </w:r>
      <w:r w:rsidR="001A53D6">
        <w:rPr>
          <w:rFonts w:ascii="Times New Roman" w:hAnsi="Times New Roman" w:cs="Times New Roman"/>
          <w:sz w:val="24"/>
          <w:szCs w:val="24"/>
        </w:rPr>
        <w:t xml:space="preserve"> eksponenciālo telpas sarežģītību realizē lineār</w:t>
      </w:r>
      <w:r w:rsidR="00233E7F">
        <w:rPr>
          <w:rFonts w:ascii="Times New Roman" w:hAnsi="Times New Roman" w:cs="Times New Roman"/>
          <w:sz w:val="24"/>
          <w:szCs w:val="24"/>
        </w:rPr>
        <w:t>i</w:t>
      </w:r>
      <w:r w:rsidR="00FA7FBD">
        <w:rPr>
          <w:rFonts w:ascii="Times New Roman" w:hAnsi="Times New Roman" w:cs="Times New Roman"/>
          <w:sz w:val="24"/>
          <w:szCs w:val="24"/>
        </w:rPr>
        <w:t>. T</w:t>
      </w:r>
      <w:r>
        <w:rPr>
          <w:rFonts w:ascii="Times New Roman" w:hAnsi="Times New Roman" w:cs="Times New Roman"/>
          <w:sz w:val="24"/>
          <w:szCs w:val="24"/>
        </w:rPr>
        <w:t>ātad pareiza meklēšanas algoritma izvēle var ievērojami uzlabot aģenta veiktspēju</w:t>
      </w:r>
      <w:r w:rsidR="00FA7FBD">
        <w:rPr>
          <w:rFonts w:ascii="Times New Roman" w:hAnsi="Times New Roman" w:cs="Times New Roman"/>
          <w:sz w:val="24"/>
          <w:szCs w:val="24"/>
        </w:rPr>
        <w:t>.</w:t>
      </w:r>
    </w:p>
    <w:p w14:paraId="1C236C6C" w14:textId="2F278972" w:rsidR="002C6538" w:rsidRDefault="00FA7FBD"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Pēc </w:t>
      </w:r>
      <w:r w:rsidR="00A302F1">
        <w:rPr>
          <w:rFonts w:ascii="Times New Roman" w:hAnsi="Times New Roman" w:cs="Times New Roman"/>
          <w:sz w:val="24"/>
          <w:szCs w:val="24"/>
        </w:rPr>
        <w:t>iegūtajiem rezultātiem</w:t>
      </w:r>
      <w:r>
        <w:rPr>
          <w:rFonts w:ascii="Times New Roman" w:hAnsi="Times New Roman" w:cs="Times New Roman"/>
          <w:sz w:val="24"/>
          <w:szCs w:val="24"/>
        </w:rPr>
        <w:t xml:space="preserve"> izvirzīto hipotēzi par</w:t>
      </w:r>
      <w:r w:rsidR="00101E47">
        <w:rPr>
          <w:rFonts w:ascii="Times New Roman" w:hAnsi="Times New Roman" w:cs="Times New Roman"/>
          <w:sz w:val="24"/>
          <w:szCs w:val="24"/>
        </w:rPr>
        <w:t xml:space="preserve"> algoritmu sarežģītību un iespējamiem efektivitātes uzlabojumiem</w:t>
      </w:r>
      <w:r>
        <w:rPr>
          <w:rFonts w:ascii="Times New Roman" w:hAnsi="Times New Roman" w:cs="Times New Roman"/>
          <w:sz w:val="24"/>
          <w:szCs w:val="24"/>
        </w:rPr>
        <w:t xml:space="preserve"> izdevās apstiprināt</w:t>
      </w:r>
      <w:r w:rsidR="002C6538">
        <w:rPr>
          <w:rFonts w:ascii="Times New Roman" w:hAnsi="Times New Roman" w:cs="Times New Roman"/>
          <w:sz w:val="24"/>
          <w:szCs w:val="24"/>
        </w:rPr>
        <w:t xml:space="preserve">, kā arī tika novērotas un aprakstītas </w:t>
      </w:r>
      <w:r w:rsidR="0043341C">
        <w:rPr>
          <w:rFonts w:ascii="Times New Roman" w:hAnsi="Times New Roman" w:cs="Times New Roman"/>
          <w:sz w:val="24"/>
          <w:szCs w:val="24"/>
        </w:rPr>
        <w:t xml:space="preserve">sākotnēji pieņemtās </w:t>
      </w:r>
      <w:r w:rsidR="002C6538">
        <w:rPr>
          <w:rFonts w:ascii="Times New Roman" w:hAnsi="Times New Roman" w:cs="Times New Roman"/>
          <w:sz w:val="24"/>
          <w:szCs w:val="24"/>
        </w:rPr>
        <w:t>grafu meklēšanas algoritmu limitācijas praktiskā racionālu aģentu modelēšanā</w:t>
      </w:r>
      <w:r>
        <w:rPr>
          <w:rFonts w:ascii="Times New Roman" w:hAnsi="Times New Roman" w:cs="Times New Roman"/>
          <w:sz w:val="24"/>
          <w:szCs w:val="24"/>
        </w:rPr>
        <w:t xml:space="preserve">. </w:t>
      </w:r>
    </w:p>
    <w:p w14:paraId="3C05CBFD" w14:textId="0B5091F0" w:rsidR="000033C3" w:rsidRDefault="00FA7FBD" w:rsidP="000E104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Veicot implementācijas sistemātisku testēšanu, </w:t>
      </w:r>
      <w:r w:rsidR="002C6538">
        <w:rPr>
          <w:rFonts w:ascii="Times New Roman" w:hAnsi="Times New Roman" w:cs="Times New Roman"/>
          <w:sz w:val="24"/>
          <w:szCs w:val="24"/>
        </w:rPr>
        <w:t xml:space="preserve">tika secināts, ka </w:t>
      </w:r>
      <w:r>
        <w:rPr>
          <w:rFonts w:ascii="Times New Roman" w:hAnsi="Times New Roman" w:cs="Times New Roman"/>
          <w:sz w:val="24"/>
          <w:szCs w:val="24"/>
        </w:rPr>
        <w:t xml:space="preserve">sākotnēji </w:t>
      </w:r>
      <w:r w:rsidR="002C6538">
        <w:rPr>
          <w:rFonts w:ascii="Times New Roman" w:hAnsi="Times New Roman" w:cs="Times New Roman"/>
          <w:sz w:val="24"/>
          <w:szCs w:val="24"/>
        </w:rPr>
        <w:t>realizētā</w:t>
      </w:r>
      <w:r>
        <w:rPr>
          <w:rFonts w:ascii="Times New Roman" w:hAnsi="Times New Roman" w:cs="Times New Roman"/>
          <w:sz w:val="24"/>
          <w:szCs w:val="24"/>
        </w:rPr>
        <w:t xml:space="preserve"> BFS meklēšanas algoritma versijai sasniedzot pieejamās operatīvās atmiņas limitu pie 16 istabu vides, to bija iespējams uzlabot. BFS meklēšanas algoritma apmeklēto virsotņu masīvam pievienojot norādi jeb pointeri, bija iespējams uzlabot atmiņas lietojumu un izpētīt tā darbību pat 20 istabu situācij</w:t>
      </w:r>
      <w:r w:rsidR="00CA55EA">
        <w:rPr>
          <w:rFonts w:ascii="Times New Roman" w:hAnsi="Times New Roman" w:cs="Times New Roman"/>
          <w:sz w:val="24"/>
          <w:szCs w:val="24"/>
        </w:rPr>
        <w:t>ā</w:t>
      </w:r>
      <w:r>
        <w:rPr>
          <w:rFonts w:ascii="Times New Roman" w:hAnsi="Times New Roman" w:cs="Times New Roman"/>
          <w:sz w:val="24"/>
          <w:szCs w:val="24"/>
        </w:rPr>
        <w:t xml:space="preserve">. </w:t>
      </w:r>
      <w:r w:rsidR="005F6BBB">
        <w:rPr>
          <w:rFonts w:ascii="Times New Roman" w:hAnsi="Times New Roman" w:cs="Times New Roman"/>
          <w:sz w:val="24"/>
          <w:szCs w:val="24"/>
        </w:rPr>
        <w:t>I</w:t>
      </w:r>
      <w:r>
        <w:rPr>
          <w:rFonts w:ascii="Times New Roman" w:hAnsi="Times New Roman" w:cs="Times New Roman"/>
          <w:sz w:val="24"/>
          <w:szCs w:val="24"/>
        </w:rPr>
        <w:t>zveidotais A*</w:t>
      </w:r>
      <w:r w:rsidR="00101E47">
        <w:rPr>
          <w:rFonts w:ascii="Times New Roman" w:hAnsi="Times New Roman" w:cs="Times New Roman"/>
          <w:sz w:val="24"/>
          <w:szCs w:val="24"/>
        </w:rPr>
        <w:t xml:space="preserve"> meklēšanas </w:t>
      </w:r>
      <w:r>
        <w:rPr>
          <w:rFonts w:ascii="Times New Roman" w:hAnsi="Times New Roman" w:cs="Times New Roman"/>
          <w:sz w:val="24"/>
          <w:szCs w:val="24"/>
        </w:rPr>
        <w:t xml:space="preserve">algoritms vairākkārt pārspēja BFS algoritma efektivitāti meklēšanā, </w:t>
      </w:r>
      <w:r w:rsidR="005F6BBB">
        <w:rPr>
          <w:rFonts w:ascii="Times New Roman" w:hAnsi="Times New Roman" w:cs="Times New Roman"/>
          <w:sz w:val="24"/>
          <w:szCs w:val="24"/>
        </w:rPr>
        <w:t>tomēr</w:t>
      </w:r>
      <w:r>
        <w:rPr>
          <w:rFonts w:ascii="Times New Roman" w:hAnsi="Times New Roman" w:cs="Times New Roman"/>
          <w:sz w:val="24"/>
          <w:szCs w:val="24"/>
        </w:rPr>
        <w:t xml:space="preserve"> maksa par algoritma ātrdarbības uzlabošanu</w:t>
      </w:r>
      <w:r w:rsidR="00CA55EA">
        <w:rPr>
          <w:rFonts w:ascii="Times New Roman" w:hAnsi="Times New Roman" w:cs="Times New Roman"/>
          <w:sz w:val="24"/>
          <w:szCs w:val="24"/>
        </w:rPr>
        <w:t xml:space="preserve">, uzdodot heiristiku, </w:t>
      </w:r>
      <w:r>
        <w:rPr>
          <w:rFonts w:ascii="Times New Roman" w:hAnsi="Times New Roman" w:cs="Times New Roman"/>
          <w:sz w:val="24"/>
          <w:szCs w:val="24"/>
        </w:rPr>
        <w:t xml:space="preserve">saistās ar ievaddatu sakārtošanas nepieciešamību. </w:t>
      </w:r>
      <w:r w:rsidRPr="00893A90">
        <w:rPr>
          <w:rFonts w:ascii="Times New Roman" w:hAnsi="Times New Roman" w:cs="Times New Roman"/>
          <w:sz w:val="24"/>
          <w:szCs w:val="24"/>
        </w:rPr>
        <w:t>Ja vides fails nebūtu mākslīgi izveidots, bet būtu nejauši sakārtots,</w:t>
      </w:r>
      <w:r w:rsidR="002C6538">
        <w:rPr>
          <w:rFonts w:ascii="Times New Roman" w:hAnsi="Times New Roman" w:cs="Times New Roman"/>
          <w:sz w:val="24"/>
          <w:szCs w:val="24"/>
        </w:rPr>
        <w:t xml:space="preserve"> secinām, ka</w:t>
      </w:r>
      <w:r w:rsidRPr="00893A90">
        <w:rPr>
          <w:rFonts w:ascii="Times New Roman" w:hAnsi="Times New Roman" w:cs="Times New Roman"/>
          <w:sz w:val="24"/>
          <w:szCs w:val="24"/>
        </w:rPr>
        <w:t xml:space="preserve"> izveidoto A* algoritmu pielietot neizdotos. Tādā gadījumā heiristikas izveide būtu sarežģītāka problēma, nekā grafa iziešana ar primitīvo BFS meklēšanas algoritmu.</w:t>
      </w:r>
    </w:p>
    <w:p w14:paraId="1EEFCEF5" w14:textId="371988E2" w:rsidR="00B50E8A" w:rsidRDefault="00A24948" w:rsidP="000E10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kā arī paša grafa, kas reprezentē vidi, ielasīšana</w:t>
      </w:r>
      <w:r w:rsidR="00D20D43">
        <w:rPr>
          <w:rFonts w:ascii="Times New Roman" w:hAnsi="Times New Roman" w:cs="Times New Roman"/>
          <w:sz w:val="24"/>
          <w:szCs w:val="24"/>
        </w:rPr>
        <w:t xml:space="preserve"> operatīvajā atmiņā</w:t>
      </w:r>
      <w:r w:rsidR="00B50E8A">
        <w:rPr>
          <w:rFonts w:ascii="Times New Roman" w:hAnsi="Times New Roman" w:cs="Times New Roman"/>
          <w:sz w:val="24"/>
          <w:szCs w:val="24"/>
        </w:rPr>
        <w:t xml:space="preserve"> un uzturēšana. Vien 20 istabu</w:t>
      </w:r>
      <w:r w:rsidR="00101E47">
        <w:rPr>
          <w:rFonts w:ascii="Times New Roman" w:hAnsi="Times New Roman" w:cs="Times New Roman"/>
          <w:sz w:val="24"/>
          <w:szCs w:val="24"/>
        </w:rPr>
        <w:t xml:space="preserve"> vides</w:t>
      </w:r>
      <w:r w:rsidR="00B50E8A">
        <w:rPr>
          <w:rFonts w:ascii="Times New Roman" w:hAnsi="Times New Roman" w:cs="Times New Roman"/>
          <w:sz w:val="24"/>
          <w:szCs w:val="24"/>
        </w:rPr>
        <w:t xml:space="preserve">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 xml:space="preserve">ai </w:t>
      </w:r>
      <w:r w:rsidR="00101E47">
        <w:rPr>
          <w:rFonts w:ascii="Times New Roman" w:hAnsi="Times New Roman" w:cs="Times New Roman"/>
          <w:sz w:val="24"/>
          <w:szCs w:val="24"/>
        </w:rPr>
        <w:t>izveidotu 20 istabu vides failu</w:t>
      </w:r>
      <w:r w:rsidR="00B50E8A">
        <w:rPr>
          <w:rFonts w:ascii="Times New Roman" w:hAnsi="Times New Roman" w:cs="Times New Roman"/>
          <w:sz w:val="24"/>
          <w:szCs w:val="24"/>
        </w:rPr>
        <w:t>,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101E47">
        <w:rPr>
          <w:rFonts w:ascii="Times New Roman" w:hAnsi="Times New Roman" w:cs="Times New Roman"/>
          <w:sz w:val="24"/>
          <w:szCs w:val="24"/>
        </w:rPr>
        <w:t>. K</w:t>
      </w:r>
      <w:r w:rsidR="00DC6652" w:rsidRPr="005C66E5">
        <w:rPr>
          <w:rFonts w:ascii="Times New Roman" w:hAnsi="Times New Roman" w:cs="Times New Roman"/>
          <w:sz w:val="24"/>
          <w:szCs w:val="24"/>
        </w:rPr>
        <w:t>aut arī A*</w:t>
      </w:r>
      <w:r w:rsidR="00101E47">
        <w:rPr>
          <w:rFonts w:ascii="Times New Roman" w:hAnsi="Times New Roman" w:cs="Times New Roman"/>
          <w:sz w:val="24"/>
          <w:szCs w:val="24"/>
        </w:rPr>
        <w:t xml:space="preserve"> meklēšanas</w:t>
      </w:r>
      <w:r w:rsidR="00DC6652" w:rsidRPr="005C66E5">
        <w:rPr>
          <w:rFonts w:ascii="Times New Roman" w:hAnsi="Times New Roman" w:cs="Times New Roman"/>
          <w:sz w:val="24"/>
          <w:szCs w:val="24"/>
        </w:rPr>
        <w:t xml:space="preserve"> algoritms ar pašizveidotu heiristiku atmiņu izmanto lineāri, vides telpas sarežģītība joprojām ir eksponenciāla.</w:t>
      </w:r>
    </w:p>
    <w:p w14:paraId="0E99E53D" w14:textId="3F8D3B61" w:rsidR="000F41C1" w:rsidRPr="00153424" w:rsidRDefault="00997F9C" w:rsidP="001534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908C9">
        <w:rPr>
          <w:rFonts w:ascii="Times New Roman" w:hAnsi="Times New Roman" w:cs="Times New Roman"/>
          <w:sz w:val="24"/>
          <w:szCs w:val="24"/>
        </w:rPr>
        <w:t xml:space="preserve">Veicot rezultātu statistisko analīzi, </w:t>
      </w:r>
      <w:r w:rsidR="0043341C">
        <w:rPr>
          <w:rFonts w:ascii="Times New Roman" w:hAnsi="Times New Roman" w:cs="Times New Roman"/>
          <w:sz w:val="24"/>
          <w:szCs w:val="24"/>
        </w:rPr>
        <w:t>vēlreiz pārliecinājāmies</w:t>
      </w:r>
      <w:r w:rsidR="001908C9">
        <w:rPr>
          <w:rFonts w:ascii="Times New Roman" w:hAnsi="Times New Roman" w:cs="Times New Roman"/>
          <w:sz w:val="24"/>
          <w:szCs w:val="24"/>
        </w:rPr>
        <w:t>, ka v</w:t>
      </w:r>
      <w:r>
        <w:rPr>
          <w:rFonts w:ascii="Times New Roman" w:hAnsi="Times New Roman" w:cs="Times New Roman"/>
          <w:sz w:val="24"/>
          <w:szCs w:val="24"/>
        </w:rPr>
        <w:t>ides eksponenciālā telpas sarežģītīb</w:t>
      </w:r>
      <w:r w:rsidR="001908C9">
        <w:rPr>
          <w:rFonts w:ascii="Times New Roman" w:hAnsi="Times New Roman" w:cs="Times New Roman"/>
          <w:sz w:val="24"/>
          <w:szCs w:val="24"/>
        </w:rPr>
        <w:t>a ir galvenais ierobežojums, praktiskos klasiskās meklēšanas pielietojumos</w:t>
      </w:r>
      <w:r>
        <w:rPr>
          <w:rFonts w:ascii="Times New Roman" w:hAnsi="Times New Roman" w:cs="Times New Roman"/>
          <w:sz w:val="24"/>
          <w:szCs w:val="24"/>
        </w:rPr>
        <w:t xml:space="preserve">. Meklēšanas algoritmu un grafa ielasīšanas mērījumu precizitāte </w:t>
      </w:r>
      <w:r w:rsidR="005568E4">
        <w:rPr>
          <w:rFonts w:ascii="Times New Roman" w:hAnsi="Times New Roman" w:cs="Times New Roman"/>
          <w:sz w:val="24"/>
          <w:szCs w:val="24"/>
        </w:rPr>
        <w:t xml:space="preserve">gan laika, gan telpas sarežģītības izteiksmē </w:t>
      </w:r>
      <w:r>
        <w:rPr>
          <w:rFonts w:ascii="Times New Roman" w:hAnsi="Times New Roman" w:cs="Times New Roman"/>
          <w:sz w:val="24"/>
          <w:szCs w:val="24"/>
        </w:rPr>
        <w:t>uzlabojās, pieaugot istabu skaitam vidē</w:t>
      </w:r>
      <w:r w:rsidR="005568E4">
        <w:rPr>
          <w:rFonts w:ascii="Times New Roman" w:hAnsi="Times New Roman" w:cs="Times New Roman"/>
          <w:sz w:val="24"/>
          <w:szCs w:val="24"/>
        </w:rPr>
        <w:t>.</w:t>
      </w:r>
      <w:r>
        <w:rPr>
          <w:rFonts w:ascii="Times New Roman" w:hAnsi="Times New Roman" w:cs="Times New Roman"/>
          <w:sz w:val="24"/>
          <w:szCs w:val="24"/>
        </w:rPr>
        <w:t xml:space="preserve"> </w:t>
      </w:r>
      <w:r w:rsidR="005568E4">
        <w:rPr>
          <w:rFonts w:ascii="Times New Roman" w:hAnsi="Times New Roman" w:cs="Times New Roman"/>
          <w:sz w:val="24"/>
          <w:szCs w:val="24"/>
        </w:rPr>
        <w:t>T</w:t>
      </w:r>
      <w:r>
        <w:rPr>
          <w:rFonts w:ascii="Times New Roman" w:hAnsi="Times New Roman" w:cs="Times New Roman"/>
          <w:sz w:val="24"/>
          <w:szCs w:val="24"/>
        </w:rPr>
        <w:t>omēr</w:t>
      </w:r>
      <w:r w:rsidR="005568E4">
        <w:rPr>
          <w:rFonts w:ascii="Times New Roman" w:hAnsi="Times New Roman" w:cs="Times New Roman"/>
          <w:sz w:val="24"/>
          <w:szCs w:val="24"/>
        </w:rPr>
        <w:t xml:space="preserve"> pie</w:t>
      </w:r>
      <w:r>
        <w:rPr>
          <w:rFonts w:ascii="Times New Roman" w:hAnsi="Times New Roman" w:cs="Times New Roman"/>
          <w:sz w:val="24"/>
          <w:szCs w:val="24"/>
        </w:rPr>
        <w:t xml:space="preserve"> 20 istabu situācij</w:t>
      </w:r>
      <w:r w:rsidR="005568E4">
        <w:rPr>
          <w:rFonts w:ascii="Times New Roman" w:hAnsi="Times New Roman" w:cs="Times New Roman"/>
          <w:sz w:val="24"/>
          <w:szCs w:val="24"/>
        </w:rPr>
        <w:t>as</w:t>
      </w:r>
      <w:r>
        <w:rPr>
          <w:rFonts w:ascii="Times New Roman" w:hAnsi="Times New Roman" w:cs="Times New Roman"/>
          <w:sz w:val="24"/>
          <w:szCs w:val="24"/>
        </w:rPr>
        <w:t xml:space="preserve"> notiek straujš pieaugums patērētajiem resursiem un </w:t>
      </w:r>
      <w:r w:rsidR="005568E4">
        <w:rPr>
          <w:rFonts w:ascii="Times New Roman" w:hAnsi="Times New Roman" w:cs="Times New Roman"/>
          <w:sz w:val="24"/>
          <w:szCs w:val="24"/>
        </w:rPr>
        <w:t xml:space="preserve">ir </w:t>
      </w:r>
      <w:r>
        <w:rPr>
          <w:rFonts w:ascii="Times New Roman" w:hAnsi="Times New Roman" w:cs="Times New Roman"/>
          <w:sz w:val="24"/>
          <w:szCs w:val="24"/>
        </w:rPr>
        <w:t xml:space="preserve">manāmas </w:t>
      </w:r>
      <w:r w:rsidR="005568E4">
        <w:rPr>
          <w:rFonts w:ascii="Times New Roman" w:hAnsi="Times New Roman" w:cs="Times New Roman"/>
          <w:sz w:val="24"/>
          <w:szCs w:val="24"/>
        </w:rPr>
        <w:t>novirzes no vidējās vērtības</w:t>
      </w:r>
      <w:r w:rsidR="00420F8C">
        <w:rPr>
          <w:rFonts w:ascii="Times New Roman" w:hAnsi="Times New Roman" w:cs="Times New Roman"/>
          <w:sz w:val="24"/>
          <w:szCs w:val="24"/>
        </w:rPr>
        <w:t>.</w:t>
      </w:r>
      <w:r w:rsidR="005568E4">
        <w:rPr>
          <w:rFonts w:ascii="Times New Roman" w:hAnsi="Times New Roman" w:cs="Times New Roman"/>
          <w:sz w:val="24"/>
          <w:szCs w:val="24"/>
        </w:rPr>
        <w:t xml:space="preserve"> </w:t>
      </w:r>
      <w:r w:rsidR="001908C9">
        <w:rPr>
          <w:rFonts w:ascii="Times New Roman" w:hAnsi="Times New Roman" w:cs="Times New Roman"/>
          <w:sz w:val="24"/>
          <w:szCs w:val="24"/>
        </w:rPr>
        <w:t>Tāpēc secinām, ka piedāvātais racionālā aģenta modelis nav praktisks pie risinājuma meklēšanas vidē, kur istabu skaits ir lielāks par 19.</w:t>
      </w:r>
      <w:r w:rsidR="002127FC">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sidR="002127FC">
        <w:rPr>
          <w:rFonts w:ascii="Times New Roman" w:hAnsi="Times New Roman" w:cs="Times New Roman"/>
          <w:sz w:val="24"/>
          <w:szCs w:val="24"/>
        </w:rPr>
        <w:t xml:space="preserve"> ieviest dažādību putekļsūcēja aģenta vidē </w:t>
      </w:r>
      <w:r w:rsidR="00101E47">
        <w:rPr>
          <w:rFonts w:ascii="Times New Roman" w:hAnsi="Times New Roman" w:cs="Times New Roman"/>
          <w:sz w:val="24"/>
          <w:szCs w:val="24"/>
        </w:rPr>
        <w:t>vai</w:t>
      </w:r>
      <w:r w:rsidR="002127FC">
        <w:rPr>
          <w:rFonts w:ascii="Times New Roman" w:hAnsi="Times New Roman" w:cs="Times New Roman"/>
          <w:sz w:val="24"/>
          <w:szCs w:val="24"/>
        </w:rPr>
        <w:t xml:space="preserve"> tā darbībā</w:t>
      </w:r>
      <w:r w:rsidR="00C02E16">
        <w:rPr>
          <w:rFonts w:ascii="Times New Roman" w:hAnsi="Times New Roman" w:cs="Times New Roman"/>
          <w:sz w:val="24"/>
          <w:szCs w:val="24"/>
        </w:rPr>
        <w:t>, p</w:t>
      </w:r>
      <w:r w:rsidR="002127FC">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C78FCE" w14:textId="77777777" w:rsidR="00D24AE5" w:rsidRDefault="00D24AE5" w:rsidP="00153424">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p>
    <w:p w14:paraId="22B9EDDC" w14:textId="57F93603" w:rsidR="008E34EC" w:rsidRPr="008E34EC" w:rsidRDefault="008E34EC" w:rsidP="00153424">
      <w:pPr>
        <w:pStyle w:val="Virsraksts1"/>
        <w:spacing w:after="120" w:line="240" w:lineRule="auto"/>
        <w:jc w:val="center"/>
      </w:pPr>
      <w:bookmarkStart w:id="107" w:name="_Toc189079098"/>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6" w:history="1">
        <w:r w:rsidRPr="00F71EBB">
          <w:rPr>
            <w:rStyle w:val="Hipersaite"/>
            <w:rFonts w:cs="Times New Roman"/>
            <w:szCs w:val="24"/>
          </w:rPr>
          <w:t>https://www.almabetter.com/bytes/tutorials/artificial-intelligence/a-star-algorithm-in-ai</w:t>
        </w:r>
      </w:hyperlink>
    </w:p>
    <w:p w14:paraId="104EB25A" w14:textId="77777777" w:rsidR="008E34EC" w:rsidRPr="00F71EBB" w:rsidRDefault="008E34EC" w:rsidP="00153424">
      <w:pPr>
        <w:pStyle w:val="Sarakstarindkopa"/>
        <w:numPr>
          <w:ilvl w:val="0"/>
          <w:numId w:val="10"/>
        </w:numPr>
        <w:spacing w:after="0" w:line="240" w:lineRule="auto"/>
        <w:ind w:left="714" w:hanging="357"/>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7" w:history="1">
        <w:r w:rsidRPr="00F71EBB">
          <w:rPr>
            <w:rStyle w:val="Hipersaite"/>
            <w:rFonts w:cs="Times New Roman"/>
            <w:szCs w:val="24"/>
          </w:rPr>
          <w:t>https://xlinux.nist.gov/dads/HTML/bigOnotation.html</w:t>
        </w:r>
      </w:hyperlink>
    </w:p>
    <w:p w14:paraId="76BCD531" w14:textId="06EF2A5E"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8" w:history="1">
        <w:r w:rsidRPr="00F71EBB">
          <w:rPr>
            <w:rStyle w:val="Hipersaite"/>
            <w:rFonts w:cs="Times New Roman"/>
            <w:szCs w:val="24"/>
          </w:rPr>
          <w:t>https://celerdata.com/glossary/breadth-first-search-bfs</w:t>
        </w:r>
      </w:hyperlink>
    </w:p>
    <w:p w14:paraId="49AA91D6" w14:textId="5F1A687C"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153424">
      <w:pPr>
        <w:pStyle w:val="Sarakstarindkopa"/>
        <w:numPr>
          <w:ilvl w:val="0"/>
          <w:numId w:val="10"/>
        </w:numPr>
        <w:spacing w:after="0" w:line="240" w:lineRule="auto"/>
        <w:ind w:left="714" w:hanging="357"/>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9" w:history="1">
        <w:r w:rsidRPr="00F71EBB">
          <w:rPr>
            <w:rStyle w:val="Hipersaite"/>
            <w:rFonts w:cs="Times New Roman"/>
            <w:szCs w:val="24"/>
          </w:rPr>
          <w:t>https://www.cloudflare.com/en-gb/learning/ai/what-is-large-language-model/</w:t>
        </w:r>
      </w:hyperlink>
    </w:p>
    <w:p w14:paraId="468BC63A" w14:textId="2AA62D08" w:rsidR="008E34EC" w:rsidRPr="006F4377"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30" w:history="1">
        <w:r w:rsidRPr="00F71EBB">
          <w:rPr>
            <w:rStyle w:val="Hipersaite"/>
            <w:rFonts w:cs="Times New Roman"/>
            <w:szCs w:val="24"/>
          </w:rPr>
          <w:t>https://www.oracle.com/artificial-intelligence/ai-cloud-computing/</w:t>
        </w:r>
      </w:hyperlink>
    </w:p>
    <w:p w14:paraId="0A58BA74" w14:textId="7CAFB67B"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31" w:history="1">
        <w:r w:rsidRPr="00F71EBB">
          <w:rPr>
            <w:rStyle w:val="Hipersaite"/>
            <w:rFonts w:cs="Times New Roman"/>
            <w:szCs w:val="24"/>
          </w:rPr>
          <w:t>https://theconversation.com/ai-is-closer-than-ever-to-passing-the-turing-test-for-intelligence-what-happens-when-it-does-214721</w:t>
        </w:r>
      </w:hyperlink>
    </w:p>
    <w:p w14:paraId="3E52B42A" w14:textId="0D388844" w:rsidR="008E34EC" w:rsidRPr="006F4377"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32" w:history="1">
        <w:r w:rsidRPr="00F71EBB">
          <w:rPr>
            <w:rStyle w:val="Hipersaite"/>
            <w:rFonts w:cs="Times New Roman"/>
            <w:szCs w:val="24"/>
          </w:rPr>
          <w:t>https://blogs.nvidia.com/blog/why-gpus-are-great-for-ai/</w:t>
        </w:r>
      </w:hyperlink>
    </w:p>
    <w:p w14:paraId="5A73C5AA" w14:textId="73653AA0"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33" w:history="1">
        <w:r w:rsidRPr="00F71EBB">
          <w:rPr>
            <w:rStyle w:val="Hipersaite"/>
            <w:rFonts w:cs="Times New Roman"/>
            <w:szCs w:val="24"/>
          </w:rPr>
          <w:t>http://cva.stanford.edu/classes/cs99s/papers/moore-crammingmorecomponents.pdf</w:t>
        </w:r>
      </w:hyperlink>
    </w:p>
    <w:p w14:paraId="4353C6D8" w14:textId="000024E3" w:rsidR="006F4377" w:rsidRPr="008E34EC" w:rsidRDefault="006F4377"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34" w:history="1">
        <w:r w:rsidRPr="00F82EA5">
          <w:rPr>
            <w:rStyle w:val="Hipersaite"/>
            <w:rFonts w:cs="Times New Roman"/>
            <w:szCs w:val="24"/>
          </w:rPr>
          <w:t>https://www.nvidia.com/en-eu/geforce/graphics-cards/30-series/</w:t>
        </w:r>
      </w:hyperlink>
    </w:p>
    <w:p w14:paraId="52C17F08" w14:textId="3BBD23FC"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5" w:history="1">
        <w:r w:rsidR="005F51A9" w:rsidRPr="005F51A9">
          <w:rPr>
            <w:rStyle w:val="Hipersaite"/>
            <w:rFonts w:cs="Times New Roman"/>
            <w:szCs w:val="24"/>
          </w:rPr>
          <w:t>https://www.bibsonomy.org/bibtex/b926ece39c03cdf5499f6540cf63babd</w:t>
        </w:r>
      </w:hyperlink>
    </w:p>
    <w:p w14:paraId="73802E92" w14:textId="5E2D2CEA"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6" w:history="1">
        <w:r w:rsidRPr="00F71EBB">
          <w:rPr>
            <w:rStyle w:val="Hipersaite"/>
            <w:rFonts w:cs="Times New Roman"/>
            <w:szCs w:val="24"/>
          </w:rPr>
          <w:t>https://dl.acm.org/doi/10.1145/359340.359342</w:t>
        </w:r>
      </w:hyperlink>
    </w:p>
    <w:p w14:paraId="3C132D27" w14:textId="3BF4229D"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7" w:history="1">
        <w:r w:rsidRPr="00F71EBB">
          <w:rPr>
            <w:rStyle w:val="Hipersaite"/>
            <w:rFonts w:cs="Times New Roman"/>
            <w:szCs w:val="24"/>
          </w:rPr>
          <w:t>https://ourworldindata.org/grapher/transistors-per-microprocessor</w:t>
        </w:r>
      </w:hyperlink>
    </w:p>
    <w:p w14:paraId="0A5CE156" w14:textId="0B2A3ABB" w:rsidR="008E34EC" w:rsidRDefault="008E34EC"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153424">
      <w:pPr>
        <w:pStyle w:val="Sarakstarindkopa"/>
        <w:numPr>
          <w:ilvl w:val="0"/>
          <w:numId w:val="10"/>
        </w:numPr>
        <w:spacing w:after="0" w:line="24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8" w:history="1">
        <w:r w:rsidRPr="005F51A9">
          <w:rPr>
            <w:rStyle w:val="Hipersaite"/>
            <w:rFonts w:cs="Times New Roman"/>
            <w:szCs w:val="24"/>
          </w:rPr>
          <w:t>https://www.semrush.com/trending-websites/global/all</w:t>
        </w:r>
      </w:hyperlink>
    </w:p>
    <w:p w14:paraId="702D4833" w14:textId="76E73F1D" w:rsidR="008E34EC" w:rsidRPr="006F4377"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9" w:history="1">
        <w:r w:rsidRPr="00F71EBB">
          <w:rPr>
            <w:rStyle w:val="Hipersaite"/>
            <w:rFonts w:cs="Times New Roman"/>
            <w:szCs w:val="24"/>
          </w:rPr>
          <w:t>https://plainenglish.io/blog/solve-maze-using-breadth-first-search-bfs-algorithm-in-python-7931acbe8a93</w:t>
        </w:r>
      </w:hyperlink>
    </w:p>
    <w:p w14:paraId="18E48F81" w14:textId="77777777" w:rsidR="00D24AE5" w:rsidRDefault="00D24AE5" w:rsidP="00153424">
      <w:pPr>
        <w:pStyle w:val="Sarakstarindkopa"/>
        <w:numPr>
          <w:ilvl w:val="0"/>
          <w:numId w:val="10"/>
        </w:numPr>
        <w:spacing w:after="0" w:line="240" w:lineRule="auto"/>
        <w:ind w:left="714" w:hanging="357"/>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69BA79FE" w14:textId="31E6F165" w:rsidR="006F4377" w:rsidRDefault="006F4377" w:rsidP="00153424">
      <w:pPr>
        <w:pStyle w:val="Sarakstarindkopa"/>
        <w:numPr>
          <w:ilvl w:val="0"/>
          <w:numId w:val="10"/>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40" w:history="1">
        <w:r w:rsidRPr="00B718BC">
          <w:rPr>
            <w:rStyle w:val="Hipersaite"/>
            <w:rFonts w:cs="Times New Roman"/>
            <w:szCs w:val="24"/>
          </w:rPr>
          <w:t>https://www.tensorflow.org/guide/migrate/mirrored_strategy</w:t>
        </w:r>
      </w:hyperlink>
    </w:p>
    <w:p w14:paraId="3AC7940D" w14:textId="65021663" w:rsidR="008E34EC" w:rsidRPr="008E34EC" w:rsidRDefault="008E34EC" w:rsidP="00153424">
      <w:pPr>
        <w:pStyle w:val="Sarakstarindkopa"/>
        <w:numPr>
          <w:ilvl w:val="0"/>
          <w:numId w:val="10"/>
        </w:numPr>
        <w:spacing w:after="0" w:line="240" w:lineRule="auto"/>
        <w:ind w:left="714" w:hanging="357"/>
        <w:rPr>
          <w:rStyle w:val="Hipersaite"/>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41" w:history="1">
        <w:r w:rsidRPr="00F71EBB">
          <w:rPr>
            <w:rStyle w:val="Hipersaite"/>
            <w:rFonts w:cs="Times New Roman"/>
            <w:szCs w:val="24"/>
          </w:rPr>
          <w:t>https://spectrum.ieee.org/turing-test</w:t>
        </w:r>
      </w:hyperlink>
    </w:p>
    <w:p w14:paraId="5870ABD1" w14:textId="654892E3" w:rsidR="00862BD1" w:rsidRDefault="008E34EC" w:rsidP="00153424">
      <w:pPr>
        <w:pStyle w:val="Sarakstarindkopa"/>
        <w:numPr>
          <w:ilvl w:val="0"/>
          <w:numId w:val="10"/>
        </w:numPr>
        <w:spacing w:after="0" w:line="240" w:lineRule="auto"/>
        <w:ind w:left="714" w:hanging="357"/>
        <w:rPr>
          <w:rStyle w:val="Hipersaite"/>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42" w:history="1">
        <w:r w:rsidRPr="00F71EBB">
          <w:rPr>
            <w:rStyle w:val="Hipersaite"/>
            <w:rFonts w:cs="Times New Roman"/>
            <w:szCs w:val="24"/>
          </w:rPr>
          <w:t>https://zenodo.org/records/979689</w:t>
        </w:r>
      </w:hyperlink>
    </w:p>
    <w:p w14:paraId="2C37EBAD" w14:textId="77777777" w:rsidR="00862BD1" w:rsidRDefault="00862BD1">
      <w:pPr>
        <w:suppressAutoHyphens w:val="0"/>
        <w:rPr>
          <w:rStyle w:val="Hipersaite"/>
          <w:rFonts w:cs="Times New Roman"/>
          <w:szCs w:val="24"/>
        </w:rPr>
      </w:pPr>
      <w:r>
        <w:rPr>
          <w:rStyle w:val="Hipersaite"/>
          <w:rFonts w:cs="Times New Roman"/>
          <w:szCs w:val="24"/>
        </w:rPr>
        <w:br w:type="page"/>
      </w:r>
    </w:p>
    <w:p w14:paraId="13620E26" w14:textId="77777777" w:rsidR="00D24AE5" w:rsidRDefault="00D24AE5" w:rsidP="00153424">
      <w:pPr>
        <w:pStyle w:val="Virsraksts1"/>
        <w:spacing w:after="120" w:line="240" w:lineRule="auto"/>
        <w:jc w:val="center"/>
        <w:sectPr w:rsidR="00D24AE5" w:rsidSect="00E43FA9">
          <w:pgSz w:w="12240" w:h="15840"/>
          <w:pgMar w:top="1418" w:right="1418" w:bottom="1418" w:left="1418" w:header="720" w:footer="720" w:gutter="0"/>
          <w:cols w:space="720"/>
          <w:titlePg/>
          <w:docGrid w:linePitch="299"/>
        </w:sectPr>
      </w:pPr>
      <w:bookmarkStart w:id="108" w:name="_Toc184398070"/>
      <w:bookmarkStart w:id="109" w:name="_Toc184398422"/>
      <w:bookmarkStart w:id="110" w:name="_Toc184400188"/>
    </w:p>
    <w:p w14:paraId="22FCDC19" w14:textId="2219611D" w:rsidR="00974D6F" w:rsidRDefault="00000000" w:rsidP="00153424">
      <w:pPr>
        <w:pStyle w:val="Virsraksts1"/>
        <w:spacing w:after="120" w:line="240" w:lineRule="auto"/>
        <w:jc w:val="center"/>
      </w:pPr>
      <w:bookmarkStart w:id="111" w:name="_Toc189079099"/>
      <w:r>
        <w:lastRenderedPageBreak/>
        <w:t>Pielikumi</w:t>
      </w:r>
      <w:bookmarkEnd w:id="108"/>
      <w:bookmarkEnd w:id="109"/>
      <w:bookmarkEnd w:id="110"/>
      <w:bookmarkEnd w:id="111"/>
    </w:p>
    <w:p w14:paraId="69A6135C" w14:textId="77777777" w:rsidR="00F71EBB" w:rsidRPr="00F71EBB" w:rsidRDefault="00000000" w:rsidP="00153424">
      <w:pPr>
        <w:spacing w:after="120"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153424">
      <w:pPr>
        <w:spacing w:after="120"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153424">
      <w:pPr>
        <w:spacing w:after="0" w:line="240" w:lineRule="auto"/>
      </w:pPr>
      <w:r>
        <w:rPr>
          <w:rFonts w:ascii="Times New Roman" w:hAnsi="Times New Roman" w:cs="Times New Roman"/>
          <w:sz w:val="24"/>
          <w:szCs w:val="24"/>
        </w:rPr>
        <w:t xml:space="preserve">Skatīt izveidoto kodu </w:t>
      </w:r>
      <w:hyperlink r:id="rId43" w:history="1">
        <w:r w:rsidR="00974D6F">
          <w:rPr>
            <w:rStyle w:val="Hipersaite"/>
            <w:rFonts w:cs="Times New Roman"/>
            <w:szCs w:val="24"/>
          </w:rPr>
          <w:t>š</w:t>
        </w:r>
        <w:bookmarkStart w:id="112" w:name="_Hlt184399636"/>
        <w:bookmarkStart w:id="113" w:name="_Hlt184399637"/>
        <w:r w:rsidR="00974D6F">
          <w:rPr>
            <w:rStyle w:val="Hipersaite"/>
            <w:rFonts w:cs="Times New Roman"/>
            <w:szCs w:val="24"/>
          </w:rPr>
          <w:t>e</w:t>
        </w:r>
        <w:bookmarkStart w:id="114" w:name="_Hlt184399605"/>
        <w:bookmarkStart w:id="115" w:name="_Hlt184399606"/>
        <w:bookmarkEnd w:id="112"/>
        <w:bookmarkEnd w:id="113"/>
        <w:r w:rsidR="00974D6F">
          <w:rPr>
            <w:rStyle w:val="Hipersaite"/>
            <w:rFonts w:cs="Times New Roman"/>
            <w:szCs w:val="24"/>
          </w:rPr>
          <w:t>i</w:t>
        </w:r>
        <w:bookmarkEnd w:id="114"/>
        <w:bookmarkEnd w:id="115"/>
        <w:r w:rsidR="00974D6F">
          <w:rPr>
            <w:rStyle w:val="Hipersaite"/>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C589D1"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5A60710" w14:textId="179DD60E"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15342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C44F1BD"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404410A9" w14:textId="5F8FD2A5" w:rsidR="00C573D0" w:rsidRPr="00C573D0" w:rsidRDefault="00C573D0"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BFABF32"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091EC5E" w14:textId="234E319B"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1D85AB58"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24156ABB" w14:textId="465C1BE1" w:rsidR="00C573D0" w:rsidRPr="00C573D0"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153424">
      <w:pPr>
        <w:spacing w:after="120"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153424">
      <w:pPr>
        <w:spacing w:after="0"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C0B2211"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3631C6D9" w14:textId="49356F88" w:rsidR="00BC03B3" w:rsidRDefault="000C734D"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3070C3B" w14:textId="5BD453A3" w:rsidR="00BC03B3" w:rsidRDefault="00247D56" w:rsidP="00153424">
      <w:pPr>
        <w:spacing w:after="0"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4226AA83" w14:textId="77777777" w:rsidR="00D24AE5" w:rsidRDefault="00D24AE5" w:rsidP="00153424">
      <w:pPr>
        <w:spacing w:after="120" w:line="240" w:lineRule="auto"/>
        <w:ind w:right="-45"/>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1E5F845E" w14:textId="0980FD48" w:rsidR="00247D56" w:rsidRDefault="00247D56" w:rsidP="00153424">
      <w:pPr>
        <w:spacing w:after="120" w:line="240" w:lineRule="auto"/>
        <w:ind w:right="-45"/>
        <w:jc w:val="right"/>
        <w:rPr>
          <w:rFonts w:ascii="Times New Roman" w:hAnsi="Times New Roman" w:cs="Times New Roman"/>
          <w:sz w:val="24"/>
          <w:szCs w:val="24"/>
        </w:rPr>
      </w:pPr>
      <w:r>
        <w:rPr>
          <w:rFonts w:ascii="Times New Roman" w:hAnsi="Times New Roman" w:cs="Times New Roman"/>
          <w:sz w:val="24"/>
          <w:szCs w:val="24"/>
        </w:rPr>
        <w:lastRenderedPageBreak/>
        <w:t>7. pielikums</w:t>
      </w:r>
    </w:p>
    <w:p w14:paraId="5165CC76" w14:textId="25A57C07" w:rsidR="00247D56" w:rsidRDefault="00247D56"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153424">
      <w:pPr>
        <w:spacing w:after="0"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6068303D" w14:textId="77777777" w:rsidR="00D24AE5" w:rsidRDefault="00D24AE5" w:rsidP="00153424">
      <w:pPr>
        <w:suppressAutoHyphens w:val="0"/>
        <w:spacing w:after="120" w:line="25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069E0AD9" w14:textId="77777777" w:rsidR="00337C39" w:rsidRDefault="00337C39" w:rsidP="00153424">
      <w:pPr>
        <w:suppressAutoHyphens w:val="0"/>
        <w:spacing w:after="120" w:line="250" w:lineRule="auto"/>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153424">
      <w:pPr>
        <w:suppressAutoHyphens w:val="0"/>
        <w:spacing w:after="120" w:line="250" w:lineRule="auto"/>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153424">
      <w:pPr>
        <w:suppressAutoHyphens w:val="0"/>
        <w:spacing w:after="0" w:line="250" w:lineRule="auto"/>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50"/>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180F8D66"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56C1B98F" w14:textId="58EDBB5F" w:rsidR="00523A43" w:rsidRDefault="00CE2791"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rsidP="00153424">
      <w:pPr>
        <w:suppressAutoHyphens w:val="0"/>
        <w:spacing w:after="0" w:line="250" w:lineRule="auto"/>
        <w:rPr>
          <w:rFonts w:ascii="Times New Roman" w:hAnsi="Times New Roman" w:cs="Times New Roman"/>
          <w:sz w:val="24"/>
          <w:szCs w:val="24"/>
        </w:rPr>
      </w:pPr>
      <w:r>
        <w:rPr>
          <w:rFonts w:ascii="Times New Roman" w:hAnsi="Times New Roman" w:cs="Times New Roman"/>
          <w:sz w:val="24"/>
          <w:szCs w:val="24"/>
        </w:rPr>
        <w:br w:type="page"/>
      </w:r>
    </w:p>
    <w:p w14:paraId="27B0317C" w14:textId="77777777" w:rsidR="00D24AE5" w:rsidRDefault="00D24AE5" w:rsidP="00153424">
      <w:pPr>
        <w:spacing w:after="120" w:line="240" w:lineRule="auto"/>
        <w:jc w:val="right"/>
        <w:rPr>
          <w:rFonts w:ascii="Times New Roman" w:hAnsi="Times New Roman" w:cs="Times New Roman"/>
          <w:sz w:val="24"/>
          <w:szCs w:val="24"/>
        </w:rPr>
        <w:sectPr w:rsidR="00D24AE5" w:rsidSect="00E43FA9">
          <w:pgSz w:w="12240" w:h="15840"/>
          <w:pgMar w:top="1418" w:right="1418" w:bottom="1418" w:left="1418" w:header="720" w:footer="720" w:gutter="0"/>
          <w:cols w:space="720"/>
          <w:titlePg/>
          <w:docGrid w:linePitch="299"/>
        </w:sectPr>
      </w:pPr>
    </w:p>
    <w:p w14:paraId="771E1943" w14:textId="54539AB6" w:rsidR="008C7B3F" w:rsidRDefault="00B83EE2" w:rsidP="00153424">
      <w:pPr>
        <w:spacing w:after="12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15342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153424">
      <w:pPr>
        <w:spacing w:after="0" w:line="240" w:lineRule="auto"/>
        <w:rPr>
          <w:rFonts w:ascii="Times New Roman" w:hAnsi="Times New Roman" w:cs="Times New Roman"/>
          <w:sz w:val="24"/>
          <w:szCs w:val="24"/>
        </w:rPr>
      </w:pPr>
    </w:p>
    <w:sectPr w:rsidR="00B83EE2" w:rsidRPr="008C7B3F" w:rsidSect="00E43FA9">
      <w:pgSz w:w="12240" w:h="15840"/>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6A285" w14:textId="77777777" w:rsidR="00466048" w:rsidRDefault="00466048">
      <w:pPr>
        <w:spacing w:after="0" w:line="240" w:lineRule="auto"/>
      </w:pPr>
      <w:r>
        <w:separator/>
      </w:r>
    </w:p>
  </w:endnote>
  <w:endnote w:type="continuationSeparator" w:id="0">
    <w:p w14:paraId="04B7C108" w14:textId="77777777" w:rsidR="00466048" w:rsidRDefault="0046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DD702" w14:textId="0F074207" w:rsidR="00D24AE5" w:rsidRDefault="00D24AE5">
    <w:pPr>
      <w:pStyle w:val="Kjene"/>
      <w:jc w:val="center"/>
    </w:pPr>
  </w:p>
  <w:p w14:paraId="107D4052" w14:textId="262F44EB" w:rsidR="0007058A" w:rsidRDefault="0007058A">
    <w:pPr>
      <w:pStyle w:val="Kjen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0508C" w14:textId="3078EC57" w:rsidR="007762E5" w:rsidRDefault="007762E5">
    <w:pPr>
      <w:pStyle w:val="Kjene"/>
      <w:jc w:val="center"/>
    </w:pPr>
  </w:p>
  <w:p w14:paraId="27B60AFD" w14:textId="77777777" w:rsidR="007762E5" w:rsidRDefault="007762E5">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442160"/>
      <w:docPartObj>
        <w:docPartGallery w:val="Page Numbers (Bottom of Page)"/>
        <w:docPartUnique/>
      </w:docPartObj>
    </w:sdtPr>
    <w:sdtContent>
      <w:p w14:paraId="2F8C5579" w14:textId="77777777" w:rsidR="007762E5" w:rsidRDefault="007762E5">
        <w:pPr>
          <w:pStyle w:val="Kjene"/>
          <w:jc w:val="center"/>
        </w:pPr>
        <w:r>
          <w:fldChar w:fldCharType="begin"/>
        </w:r>
        <w:r>
          <w:instrText>PAGE   \* MERGEFORMAT</w:instrText>
        </w:r>
        <w:r>
          <w:fldChar w:fldCharType="separate"/>
        </w:r>
        <w:r>
          <w:t>2</w:t>
        </w:r>
        <w:r>
          <w:fldChar w:fldCharType="end"/>
        </w:r>
      </w:p>
    </w:sdtContent>
  </w:sdt>
  <w:p w14:paraId="35B7C771" w14:textId="77777777" w:rsidR="007762E5" w:rsidRDefault="007762E5">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CBCF0" w14:textId="77777777" w:rsidR="00466048" w:rsidRDefault="00466048">
      <w:pPr>
        <w:spacing w:after="0" w:line="240" w:lineRule="auto"/>
      </w:pPr>
      <w:r>
        <w:rPr>
          <w:color w:val="000000"/>
        </w:rPr>
        <w:separator/>
      </w:r>
    </w:p>
  </w:footnote>
  <w:footnote w:type="continuationSeparator" w:id="0">
    <w:p w14:paraId="7638EEEB" w14:textId="77777777" w:rsidR="00466048" w:rsidRDefault="00466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1311D"/>
    <w:rsid w:val="000265C3"/>
    <w:rsid w:val="000273E5"/>
    <w:rsid w:val="00030580"/>
    <w:rsid w:val="00046D06"/>
    <w:rsid w:val="0005303A"/>
    <w:rsid w:val="00056353"/>
    <w:rsid w:val="0005753C"/>
    <w:rsid w:val="0007058A"/>
    <w:rsid w:val="00073800"/>
    <w:rsid w:val="0008012B"/>
    <w:rsid w:val="00080B82"/>
    <w:rsid w:val="000956EC"/>
    <w:rsid w:val="00096948"/>
    <w:rsid w:val="00096DA4"/>
    <w:rsid w:val="000A1DFD"/>
    <w:rsid w:val="000A44F3"/>
    <w:rsid w:val="000A68F6"/>
    <w:rsid w:val="000A76BF"/>
    <w:rsid w:val="000B6BC4"/>
    <w:rsid w:val="000C62DD"/>
    <w:rsid w:val="000C734D"/>
    <w:rsid w:val="000D344D"/>
    <w:rsid w:val="000D4DF0"/>
    <w:rsid w:val="000D632B"/>
    <w:rsid w:val="000D6CC6"/>
    <w:rsid w:val="000E0DEE"/>
    <w:rsid w:val="000E1047"/>
    <w:rsid w:val="000E4CD8"/>
    <w:rsid w:val="000F3E75"/>
    <w:rsid w:val="000F41C1"/>
    <w:rsid w:val="000F69DC"/>
    <w:rsid w:val="00101E47"/>
    <w:rsid w:val="001037F1"/>
    <w:rsid w:val="00106454"/>
    <w:rsid w:val="00113131"/>
    <w:rsid w:val="00115D87"/>
    <w:rsid w:val="001243A9"/>
    <w:rsid w:val="00124702"/>
    <w:rsid w:val="0012475F"/>
    <w:rsid w:val="00150273"/>
    <w:rsid w:val="0015331B"/>
    <w:rsid w:val="00153424"/>
    <w:rsid w:val="001546E6"/>
    <w:rsid w:val="00155DD2"/>
    <w:rsid w:val="00162F4C"/>
    <w:rsid w:val="00175DCA"/>
    <w:rsid w:val="0018499A"/>
    <w:rsid w:val="00187B38"/>
    <w:rsid w:val="001908C9"/>
    <w:rsid w:val="00192389"/>
    <w:rsid w:val="0019605F"/>
    <w:rsid w:val="001A53D6"/>
    <w:rsid w:val="001B63E3"/>
    <w:rsid w:val="001C2262"/>
    <w:rsid w:val="001C2687"/>
    <w:rsid w:val="001D3405"/>
    <w:rsid w:val="001F27B0"/>
    <w:rsid w:val="001F5C6D"/>
    <w:rsid w:val="00202CB9"/>
    <w:rsid w:val="002075C8"/>
    <w:rsid w:val="002127FC"/>
    <w:rsid w:val="00213F6F"/>
    <w:rsid w:val="00224D89"/>
    <w:rsid w:val="00233E7F"/>
    <w:rsid w:val="00247D56"/>
    <w:rsid w:val="00251492"/>
    <w:rsid w:val="00256C8A"/>
    <w:rsid w:val="00260825"/>
    <w:rsid w:val="00260E19"/>
    <w:rsid w:val="002610D2"/>
    <w:rsid w:val="002862EF"/>
    <w:rsid w:val="00294D3F"/>
    <w:rsid w:val="00295766"/>
    <w:rsid w:val="002968EB"/>
    <w:rsid w:val="002A0F31"/>
    <w:rsid w:val="002B0B68"/>
    <w:rsid w:val="002B359F"/>
    <w:rsid w:val="002B39C3"/>
    <w:rsid w:val="002B6DA5"/>
    <w:rsid w:val="002C04C8"/>
    <w:rsid w:val="002C6538"/>
    <w:rsid w:val="002D356E"/>
    <w:rsid w:val="002E3C6A"/>
    <w:rsid w:val="002E61C3"/>
    <w:rsid w:val="002F41D2"/>
    <w:rsid w:val="002F7048"/>
    <w:rsid w:val="00315BC7"/>
    <w:rsid w:val="00325408"/>
    <w:rsid w:val="00325798"/>
    <w:rsid w:val="00332236"/>
    <w:rsid w:val="00337C39"/>
    <w:rsid w:val="00337D72"/>
    <w:rsid w:val="00344A64"/>
    <w:rsid w:val="0036294A"/>
    <w:rsid w:val="003733E0"/>
    <w:rsid w:val="00375045"/>
    <w:rsid w:val="00382270"/>
    <w:rsid w:val="003843E3"/>
    <w:rsid w:val="003846C3"/>
    <w:rsid w:val="0039794F"/>
    <w:rsid w:val="003A198A"/>
    <w:rsid w:val="003A5BDC"/>
    <w:rsid w:val="003B3B0C"/>
    <w:rsid w:val="003B678B"/>
    <w:rsid w:val="003C2020"/>
    <w:rsid w:val="003C6AFD"/>
    <w:rsid w:val="003D3224"/>
    <w:rsid w:val="003D42A8"/>
    <w:rsid w:val="003D612E"/>
    <w:rsid w:val="003F2BED"/>
    <w:rsid w:val="003F30D8"/>
    <w:rsid w:val="0041191E"/>
    <w:rsid w:val="00420F8C"/>
    <w:rsid w:val="0043010E"/>
    <w:rsid w:val="0043341C"/>
    <w:rsid w:val="00433935"/>
    <w:rsid w:val="00433A67"/>
    <w:rsid w:val="00460D0F"/>
    <w:rsid w:val="00464860"/>
    <w:rsid w:val="00466048"/>
    <w:rsid w:val="004A2AE9"/>
    <w:rsid w:val="004A7941"/>
    <w:rsid w:val="004B3B4F"/>
    <w:rsid w:val="004B412F"/>
    <w:rsid w:val="004B473B"/>
    <w:rsid w:val="004C1056"/>
    <w:rsid w:val="004D50D7"/>
    <w:rsid w:val="004E11F3"/>
    <w:rsid w:val="004E4372"/>
    <w:rsid w:val="004E4C77"/>
    <w:rsid w:val="004F07F4"/>
    <w:rsid w:val="005000C4"/>
    <w:rsid w:val="00512D5A"/>
    <w:rsid w:val="00523A43"/>
    <w:rsid w:val="0052720C"/>
    <w:rsid w:val="00541C83"/>
    <w:rsid w:val="005424DA"/>
    <w:rsid w:val="005457A7"/>
    <w:rsid w:val="005568E4"/>
    <w:rsid w:val="005649B5"/>
    <w:rsid w:val="005655FB"/>
    <w:rsid w:val="0056585E"/>
    <w:rsid w:val="00583744"/>
    <w:rsid w:val="005A1C65"/>
    <w:rsid w:val="005A2C0B"/>
    <w:rsid w:val="005B53C2"/>
    <w:rsid w:val="005B682E"/>
    <w:rsid w:val="005C5312"/>
    <w:rsid w:val="005C66E5"/>
    <w:rsid w:val="005F51A9"/>
    <w:rsid w:val="005F6BBB"/>
    <w:rsid w:val="005F6F84"/>
    <w:rsid w:val="006326B6"/>
    <w:rsid w:val="0064375F"/>
    <w:rsid w:val="00645924"/>
    <w:rsid w:val="00662CCA"/>
    <w:rsid w:val="0068077D"/>
    <w:rsid w:val="00697287"/>
    <w:rsid w:val="006977FD"/>
    <w:rsid w:val="006A5A3F"/>
    <w:rsid w:val="006B208E"/>
    <w:rsid w:val="006B38AD"/>
    <w:rsid w:val="006C4349"/>
    <w:rsid w:val="006D0D02"/>
    <w:rsid w:val="006D4AC7"/>
    <w:rsid w:val="006D4C0D"/>
    <w:rsid w:val="006E0A7A"/>
    <w:rsid w:val="006E39A4"/>
    <w:rsid w:val="006E6DBE"/>
    <w:rsid w:val="006F4377"/>
    <w:rsid w:val="00703170"/>
    <w:rsid w:val="00703EC5"/>
    <w:rsid w:val="00707A83"/>
    <w:rsid w:val="00714DAA"/>
    <w:rsid w:val="00717934"/>
    <w:rsid w:val="00717A1F"/>
    <w:rsid w:val="0072180A"/>
    <w:rsid w:val="007243D1"/>
    <w:rsid w:val="00726485"/>
    <w:rsid w:val="007326A7"/>
    <w:rsid w:val="007373B2"/>
    <w:rsid w:val="007376C6"/>
    <w:rsid w:val="00755DA0"/>
    <w:rsid w:val="00756D16"/>
    <w:rsid w:val="00761511"/>
    <w:rsid w:val="00764F43"/>
    <w:rsid w:val="00765DCA"/>
    <w:rsid w:val="00766455"/>
    <w:rsid w:val="00766DB6"/>
    <w:rsid w:val="007762E5"/>
    <w:rsid w:val="00791DF2"/>
    <w:rsid w:val="007A07A6"/>
    <w:rsid w:val="007A0B24"/>
    <w:rsid w:val="007A6D82"/>
    <w:rsid w:val="007B1554"/>
    <w:rsid w:val="007B3464"/>
    <w:rsid w:val="007C2DF8"/>
    <w:rsid w:val="007E5B62"/>
    <w:rsid w:val="007F5A8D"/>
    <w:rsid w:val="00800721"/>
    <w:rsid w:val="008051A3"/>
    <w:rsid w:val="00824E0D"/>
    <w:rsid w:val="00826BB9"/>
    <w:rsid w:val="00830078"/>
    <w:rsid w:val="00832C1F"/>
    <w:rsid w:val="00834393"/>
    <w:rsid w:val="00837AE2"/>
    <w:rsid w:val="0084613E"/>
    <w:rsid w:val="00847465"/>
    <w:rsid w:val="00862BD1"/>
    <w:rsid w:val="008747BF"/>
    <w:rsid w:val="00876C6F"/>
    <w:rsid w:val="00877733"/>
    <w:rsid w:val="00893A90"/>
    <w:rsid w:val="00895771"/>
    <w:rsid w:val="008A165B"/>
    <w:rsid w:val="008A4A35"/>
    <w:rsid w:val="008A6311"/>
    <w:rsid w:val="008B4D50"/>
    <w:rsid w:val="008C1DDD"/>
    <w:rsid w:val="008C634C"/>
    <w:rsid w:val="008C7B3F"/>
    <w:rsid w:val="008D1475"/>
    <w:rsid w:val="008D1F71"/>
    <w:rsid w:val="008D5AC1"/>
    <w:rsid w:val="008E34EC"/>
    <w:rsid w:val="008F53AB"/>
    <w:rsid w:val="00902E31"/>
    <w:rsid w:val="009042E8"/>
    <w:rsid w:val="00910B2C"/>
    <w:rsid w:val="00911012"/>
    <w:rsid w:val="00922761"/>
    <w:rsid w:val="00930E87"/>
    <w:rsid w:val="009466F4"/>
    <w:rsid w:val="00964EB4"/>
    <w:rsid w:val="00972FB4"/>
    <w:rsid w:val="00974D6F"/>
    <w:rsid w:val="00985C56"/>
    <w:rsid w:val="00992C60"/>
    <w:rsid w:val="00997F9C"/>
    <w:rsid w:val="009B009B"/>
    <w:rsid w:val="009B7173"/>
    <w:rsid w:val="009C4692"/>
    <w:rsid w:val="009D60EA"/>
    <w:rsid w:val="009D7022"/>
    <w:rsid w:val="009F312D"/>
    <w:rsid w:val="00A051DA"/>
    <w:rsid w:val="00A07671"/>
    <w:rsid w:val="00A103B7"/>
    <w:rsid w:val="00A1298C"/>
    <w:rsid w:val="00A14B47"/>
    <w:rsid w:val="00A169FC"/>
    <w:rsid w:val="00A20D51"/>
    <w:rsid w:val="00A24948"/>
    <w:rsid w:val="00A24D45"/>
    <w:rsid w:val="00A27128"/>
    <w:rsid w:val="00A302F1"/>
    <w:rsid w:val="00A316D3"/>
    <w:rsid w:val="00A424C7"/>
    <w:rsid w:val="00A52764"/>
    <w:rsid w:val="00A657DD"/>
    <w:rsid w:val="00A83ECB"/>
    <w:rsid w:val="00A85A8C"/>
    <w:rsid w:val="00A879C4"/>
    <w:rsid w:val="00AA1EED"/>
    <w:rsid w:val="00AA70CE"/>
    <w:rsid w:val="00AB455E"/>
    <w:rsid w:val="00AC6040"/>
    <w:rsid w:val="00AE222D"/>
    <w:rsid w:val="00AF104E"/>
    <w:rsid w:val="00B078F4"/>
    <w:rsid w:val="00B1039F"/>
    <w:rsid w:val="00B267DB"/>
    <w:rsid w:val="00B32E53"/>
    <w:rsid w:val="00B450CF"/>
    <w:rsid w:val="00B50E8A"/>
    <w:rsid w:val="00B53614"/>
    <w:rsid w:val="00B71433"/>
    <w:rsid w:val="00B76145"/>
    <w:rsid w:val="00B824D7"/>
    <w:rsid w:val="00B83EE2"/>
    <w:rsid w:val="00B86044"/>
    <w:rsid w:val="00B86FF4"/>
    <w:rsid w:val="00B905BA"/>
    <w:rsid w:val="00BA12D2"/>
    <w:rsid w:val="00BA2EB2"/>
    <w:rsid w:val="00BB20FB"/>
    <w:rsid w:val="00BC03B3"/>
    <w:rsid w:val="00BC431A"/>
    <w:rsid w:val="00BE2AAF"/>
    <w:rsid w:val="00BE35E9"/>
    <w:rsid w:val="00BE6D43"/>
    <w:rsid w:val="00BE7104"/>
    <w:rsid w:val="00BE7BB9"/>
    <w:rsid w:val="00BE7F41"/>
    <w:rsid w:val="00BF044B"/>
    <w:rsid w:val="00BF58BC"/>
    <w:rsid w:val="00BF7A48"/>
    <w:rsid w:val="00C02E16"/>
    <w:rsid w:val="00C04886"/>
    <w:rsid w:val="00C13D9B"/>
    <w:rsid w:val="00C14D7E"/>
    <w:rsid w:val="00C204CD"/>
    <w:rsid w:val="00C241A1"/>
    <w:rsid w:val="00C3357F"/>
    <w:rsid w:val="00C34018"/>
    <w:rsid w:val="00C3719C"/>
    <w:rsid w:val="00C37F6B"/>
    <w:rsid w:val="00C408BF"/>
    <w:rsid w:val="00C413EE"/>
    <w:rsid w:val="00C469D2"/>
    <w:rsid w:val="00C471C3"/>
    <w:rsid w:val="00C473B1"/>
    <w:rsid w:val="00C51C2E"/>
    <w:rsid w:val="00C54377"/>
    <w:rsid w:val="00C571DB"/>
    <w:rsid w:val="00C573D0"/>
    <w:rsid w:val="00C622FE"/>
    <w:rsid w:val="00C74FFB"/>
    <w:rsid w:val="00C77F3E"/>
    <w:rsid w:val="00C94EC0"/>
    <w:rsid w:val="00CA55EA"/>
    <w:rsid w:val="00CB61E0"/>
    <w:rsid w:val="00CC182D"/>
    <w:rsid w:val="00CC39D7"/>
    <w:rsid w:val="00CC776F"/>
    <w:rsid w:val="00CD4D6F"/>
    <w:rsid w:val="00CE2791"/>
    <w:rsid w:val="00CE6775"/>
    <w:rsid w:val="00CF5DCE"/>
    <w:rsid w:val="00D02189"/>
    <w:rsid w:val="00D05CA9"/>
    <w:rsid w:val="00D06A26"/>
    <w:rsid w:val="00D11503"/>
    <w:rsid w:val="00D15FC6"/>
    <w:rsid w:val="00D20D43"/>
    <w:rsid w:val="00D24AE5"/>
    <w:rsid w:val="00D32FCF"/>
    <w:rsid w:val="00D4458B"/>
    <w:rsid w:val="00D45495"/>
    <w:rsid w:val="00D51171"/>
    <w:rsid w:val="00D51472"/>
    <w:rsid w:val="00D51EAD"/>
    <w:rsid w:val="00D527B9"/>
    <w:rsid w:val="00D5437A"/>
    <w:rsid w:val="00D6359A"/>
    <w:rsid w:val="00D651EB"/>
    <w:rsid w:val="00D74A31"/>
    <w:rsid w:val="00D93EAE"/>
    <w:rsid w:val="00D94CBE"/>
    <w:rsid w:val="00D97801"/>
    <w:rsid w:val="00DA71C3"/>
    <w:rsid w:val="00DA7FD1"/>
    <w:rsid w:val="00DB0BB0"/>
    <w:rsid w:val="00DB2322"/>
    <w:rsid w:val="00DB5BE6"/>
    <w:rsid w:val="00DC3787"/>
    <w:rsid w:val="00DC6652"/>
    <w:rsid w:val="00DE441E"/>
    <w:rsid w:val="00DE7761"/>
    <w:rsid w:val="00E013DF"/>
    <w:rsid w:val="00E115F2"/>
    <w:rsid w:val="00E2448F"/>
    <w:rsid w:val="00E25014"/>
    <w:rsid w:val="00E3167E"/>
    <w:rsid w:val="00E321D2"/>
    <w:rsid w:val="00E43FA9"/>
    <w:rsid w:val="00E44BE2"/>
    <w:rsid w:val="00E50010"/>
    <w:rsid w:val="00E521D1"/>
    <w:rsid w:val="00E550A8"/>
    <w:rsid w:val="00E65DE5"/>
    <w:rsid w:val="00E704BD"/>
    <w:rsid w:val="00E71C92"/>
    <w:rsid w:val="00E76C93"/>
    <w:rsid w:val="00E81C07"/>
    <w:rsid w:val="00E83CE3"/>
    <w:rsid w:val="00E94251"/>
    <w:rsid w:val="00E96BAA"/>
    <w:rsid w:val="00EA1E44"/>
    <w:rsid w:val="00EA2EDD"/>
    <w:rsid w:val="00EA520B"/>
    <w:rsid w:val="00EC133E"/>
    <w:rsid w:val="00EC239C"/>
    <w:rsid w:val="00EC38F9"/>
    <w:rsid w:val="00EC71C8"/>
    <w:rsid w:val="00ED5856"/>
    <w:rsid w:val="00ED5CC4"/>
    <w:rsid w:val="00EE420B"/>
    <w:rsid w:val="00EE5B82"/>
    <w:rsid w:val="00EE6389"/>
    <w:rsid w:val="00EE6567"/>
    <w:rsid w:val="00EE7523"/>
    <w:rsid w:val="00EF1695"/>
    <w:rsid w:val="00EF337A"/>
    <w:rsid w:val="00EF7CB6"/>
    <w:rsid w:val="00F21413"/>
    <w:rsid w:val="00F23598"/>
    <w:rsid w:val="00F23E6D"/>
    <w:rsid w:val="00F30B62"/>
    <w:rsid w:val="00F32AAC"/>
    <w:rsid w:val="00F36F0D"/>
    <w:rsid w:val="00F3768E"/>
    <w:rsid w:val="00F404B2"/>
    <w:rsid w:val="00F43014"/>
    <w:rsid w:val="00F459DC"/>
    <w:rsid w:val="00F54FC3"/>
    <w:rsid w:val="00F57F32"/>
    <w:rsid w:val="00F71EBB"/>
    <w:rsid w:val="00F72DF6"/>
    <w:rsid w:val="00F74AE4"/>
    <w:rsid w:val="00F755C7"/>
    <w:rsid w:val="00F82EA5"/>
    <w:rsid w:val="00F85952"/>
    <w:rsid w:val="00F91519"/>
    <w:rsid w:val="00F93BB3"/>
    <w:rsid w:val="00F94E65"/>
    <w:rsid w:val="00F95194"/>
    <w:rsid w:val="00FA7FBD"/>
    <w:rsid w:val="00FB6972"/>
    <w:rsid w:val="00FC1660"/>
    <w:rsid w:val="00FC56F1"/>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sid w:val="000F41C1"/>
    <w:rPr>
      <w:rFonts w:ascii="Times New Roman" w:hAnsi="Times New Roman"/>
      <w:color w:val="0563C1"/>
      <w:sz w:val="24"/>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A24D45"/>
    <w:pPr>
      <w:tabs>
        <w:tab w:val="center" w:pos="4513"/>
        <w:tab w:val="right" w:pos="9026"/>
      </w:tabs>
      <w:spacing w:after="0" w:line="240" w:lineRule="auto"/>
    </w:pPr>
    <w:rPr>
      <w:rFonts w:ascii="Times New Roman" w:hAnsi="Times New Roman"/>
      <w:color w:val="000000" w:themeColor="text1"/>
      <w:sz w:val="24"/>
    </w:rPr>
  </w:style>
  <w:style w:type="character" w:customStyle="1" w:styleId="KjeneRakstz">
    <w:name w:val="Kājene Rakstz."/>
    <w:basedOn w:val="Noklusjumarindkopasfonts"/>
    <w:link w:val="Kjene"/>
    <w:uiPriority w:val="99"/>
    <w:rsid w:val="00A24D45"/>
    <w:rPr>
      <w:rFonts w:ascii="Times New Roman" w:hAnsi="Times New Roman"/>
      <w:color w:val="000000" w:themeColor="text1"/>
      <w:sz w:val="24"/>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 w:type="paragraph" w:styleId="Parakstszemobjekta">
    <w:name w:val="caption"/>
    <w:basedOn w:val="Parasts"/>
    <w:next w:val="Parasts"/>
    <w:uiPriority w:val="35"/>
    <w:unhideWhenUsed/>
    <w:rsid w:val="00F54FC3"/>
    <w:pPr>
      <w:spacing w:after="200" w:line="240" w:lineRule="auto"/>
      <w:jc w:val="center"/>
    </w:pPr>
    <w:rPr>
      <w:rFonts w:ascii="Times New Roman" w:hAnsi="Times New Roman"/>
      <w:i/>
      <w:iCs/>
      <w:sz w:val="24"/>
      <w:szCs w:val="18"/>
    </w:rPr>
  </w:style>
  <w:style w:type="paragraph" w:styleId="Prskatjums">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https://www.almabetter.com/bytes/tutorials/artificial-intelligence/a-star-algorithm-in-ai" TargetMode="External"/><Relationship Id="rId39" Type="http://schemas.openxmlformats.org/officeDocument/2006/relationships/hyperlink" Target="https://plainenglish.io/blog/solve-maze-using-breadth-first-search-bfs-algorithm-in-python-7931acbe8a93" TargetMode="External"/><Relationship Id="rId21" Type="http://schemas.openxmlformats.org/officeDocument/2006/relationships/chart" Target="charts/chart4.xml"/><Relationship Id="rId34" Type="http://schemas.openxmlformats.org/officeDocument/2006/relationships/hyperlink" Target="https://www.nvidia.com/en-eu/geforce/graphics-cards/30-series/" TargetMode="External"/><Relationship Id="rId42" Type="http://schemas.openxmlformats.org/officeDocument/2006/relationships/hyperlink" Target="https://zenodo.org/records/979689" TargetMode="External"/><Relationship Id="rId47" Type="http://schemas.openxmlformats.org/officeDocument/2006/relationships/image" Target="media/image10.png"/><Relationship Id="rId50"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cloudflare.com/en-gb/learning/ai/what-is-large-language-model/" TargetMode="Externa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hyperlink" Target="https://blogs.nvidia.com/blog/why-gpus-are-great-for-ai/" TargetMode="External"/><Relationship Id="rId37" Type="http://schemas.openxmlformats.org/officeDocument/2006/relationships/hyperlink" Target="https://ourworldindata.org/grapher/transistors-per-microprocessor" TargetMode="External"/><Relationship Id="rId40" Type="http://schemas.openxmlformats.org/officeDocument/2006/relationships/hyperlink" Target="https://www.tensorflow.org/guide/migrate/mirrored_strategy"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https://celerdata.com/glossary/breadth-first-search-bfs" TargetMode="External"/><Relationship Id="rId36" Type="http://schemas.openxmlformats.org/officeDocument/2006/relationships/hyperlink" Target="https://dl.acm.org/doi/10.1145/359340.359342" TargetMode="External"/><Relationship Id="rId49"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chart" Target="charts/chart2.xml"/><Relationship Id="rId31" Type="http://schemas.openxmlformats.org/officeDocument/2006/relationships/hyperlink" Target="https://theconversation.com/ai-is-closer-than-ever-to-passing-the-turing-test-for-intelligence-what-happens-when-it-does-214721" TargetMode="External"/><Relationship Id="rId44" Type="http://schemas.openxmlformats.org/officeDocument/2006/relationships/image" Target="media/image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hyperlink" Target="https://xlinux.nist.gov/dads/HTML/bigOnotation.html" TargetMode="External"/><Relationship Id="rId30" Type="http://schemas.openxmlformats.org/officeDocument/2006/relationships/hyperlink" Target="https://www.oracle.com/artificial-intelligence/ai-cloud-computing/" TargetMode="External"/><Relationship Id="rId35" Type="http://schemas.openxmlformats.org/officeDocument/2006/relationships/hyperlink" Target="https://www.bibsonomy.org/bibtex/b926ece39c03cdf5499f6540cf63babd" TargetMode="External"/><Relationship Id="rId43" Type="http://schemas.openxmlformats.org/officeDocument/2006/relationships/hyperlink" Target="https://github.com/Galaxy2268/VacuumCleanerAgent" TargetMode="External"/><Relationship Id="rId48" Type="http://schemas.openxmlformats.org/officeDocument/2006/relationships/image" Target="media/image11.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Galaxy2268/VacuumCleanerAgent" TargetMode="External"/><Relationship Id="rId25" Type="http://schemas.openxmlformats.org/officeDocument/2006/relationships/chart" Target="charts/chart8.xml"/><Relationship Id="rId33" Type="http://schemas.openxmlformats.org/officeDocument/2006/relationships/hyperlink" Target="http://cva.stanford.edu/classes/cs99s/papers/moore-crammingmorecomponents.pdf" TargetMode="External"/><Relationship Id="rId38" Type="http://schemas.openxmlformats.org/officeDocument/2006/relationships/hyperlink" Target="https://www.semrush.com/trending-websites/global/all" TargetMode="External"/><Relationship Id="rId46" Type="http://schemas.openxmlformats.org/officeDocument/2006/relationships/image" Target="media/image9.png"/><Relationship Id="rId20" Type="http://schemas.openxmlformats.org/officeDocument/2006/relationships/chart" Target="charts/chart3.xml"/><Relationship Id="rId41" Type="http://schemas.openxmlformats.org/officeDocument/2006/relationships/hyperlink" Target="https://spectrum.ieee.org/turing-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rist\Downloads\Rezult&#257;ti.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rist\Downloads\Rezult&#257;ti.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a:lstStyle/>
              <a:p>
                <a:pPr algn="ctr">
                  <a:defRPr/>
                </a:pPr>
                <a:r>
                  <a:rPr lang="en-US"/>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en-US"/>
          </a:p>
        </c:txPr>
        <c:crossAx val="521390607"/>
        <c:crosses val="autoZero"/>
        <c:crossBetween val="between"/>
      </c:valAx>
      <c:catAx>
        <c:axId val="521390607"/>
        <c:scaling>
          <c:orientation val="minMax"/>
        </c:scaling>
        <c:delete val="0"/>
        <c:axPos val="b"/>
        <c:title>
          <c:tx>
            <c:rich>
              <a:bodyPr/>
              <a:lstStyle/>
              <a:p>
                <a:pPr algn="ctr">
                  <a:defRPr sz="1000"/>
                </a:pPr>
                <a:r>
                  <a:rPr lang="en-US" sz="1000"/>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a:lstStyle/>
              <a:p>
                <a:pPr algn="ctr">
                  <a:defRPr/>
                </a:pPr>
                <a:r>
                  <a:rPr lang="lv-LV"/>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en-US"/>
          </a:p>
        </c:txPr>
        <c:crossAx val="521389167"/>
        <c:crosses val="autoZero"/>
        <c:crossBetween val="between"/>
      </c:valAx>
      <c:catAx>
        <c:axId val="521389167"/>
        <c:scaling>
          <c:orientation val="minMax"/>
        </c:scaling>
        <c:delete val="0"/>
        <c:axPos val="b"/>
        <c:title>
          <c:tx>
            <c:rich>
              <a:bodyPr/>
              <a:lstStyle/>
              <a:p>
                <a:pPr algn="ctr">
                  <a:defRPr sz="1000"/>
                </a:pPr>
                <a:r>
                  <a:rPr lang="en-US" sz="1000"/>
                  <a:t>Istabu skaits</a:t>
                </a:r>
              </a:p>
            </c:rich>
          </c:tx>
          <c:overlay val="0"/>
          <c:spPr>
            <a:noFill/>
            <a:ln>
              <a:noFill/>
            </a:ln>
          </c:spPr>
        </c:title>
        <c:majorTickMark val="none"/>
        <c:minorTickMark val="none"/>
        <c:tickLblPos val="nextTo"/>
        <c:spPr>
          <a:noFill/>
          <a:ln w="9528" cap="flat">
            <a:solidFill>
              <a:srgbClr val="D9D9D9"/>
            </a:solidFill>
            <a:prstDash val="solid"/>
            <a:round/>
          </a:ln>
        </c:sp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A*, BFS un grafa ielasīšanas vidējais laika patēriņš</a:t>
            </a:r>
            <a:r>
              <a:rPr lang="en-US" sz="1000"/>
              <a:t> (sekundēs)</a:t>
            </a:r>
            <a:r>
              <a:rPr lang="lv-LV" sz="1000"/>
              <a:t> atkarībā no istabu skaita vidē</a:t>
            </a:r>
          </a:p>
        </c:rich>
      </c:tx>
      <c:overlay val="0"/>
      <c:spPr>
        <a:noFill/>
        <a:ln>
          <a:noFill/>
        </a:ln>
      </c:spPr>
    </c:title>
    <c:autoTitleDeleted val="0"/>
    <c:plotArea>
      <c:layout/>
      <c:lineChart>
        <c:grouping val="standard"/>
        <c:varyColors val="0"/>
        <c:ser>
          <c:idx val="0"/>
          <c:order val="0"/>
          <c:tx>
            <c:v>A*</c:v>
          </c:tx>
          <c:spPr>
            <a:ln w="12700" cap="rnd">
              <a:solidFill>
                <a:srgbClr val="FF0000"/>
              </a:solidFill>
              <a:prstDash val="solid"/>
              <a:round/>
            </a:ln>
          </c:spPr>
          <c:marker>
            <c:symbol val="none"/>
          </c:marker>
          <c:val>
            <c:numRef>
              <c:f>Laiks!$C$44:$V$44</c:f>
              <c:numCache>
                <c:formatCode>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26A8-4022-AADA-6088746BD2B3}"/>
            </c:ext>
          </c:extLst>
        </c:ser>
        <c:ser>
          <c:idx val="1"/>
          <c:order val="1"/>
          <c:tx>
            <c:v>BFS</c:v>
          </c:tx>
          <c:spPr>
            <a:ln w="12700"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1-26A8-4022-AADA-6088746BD2B3}"/>
            </c:ext>
          </c:extLst>
        </c:ser>
        <c:ser>
          <c:idx val="2"/>
          <c:order val="2"/>
          <c:tx>
            <c:v>Grafs</c:v>
          </c:tx>
          <c:spPr>
            <a:ln w="12700" cap="rnd">
              <a:solidFill>
                <a:srgbClr val="00B050"/>
              </a:solidFill>
              <a:prstDash val="solid"/>
              <a:round/>
            </a:ln>
          </c:spPr>
          <c:marker>
            <c:symbol val="none"/>
          </c:marker>
          <c:val>
            <c:numRef>
              <c:f>Laiks!$AV$52:$BO$52</c:f>
              <c:numCache>
                <c:formatCode>General</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2-26A8-4022-AADA-6088746BD2B3}"/>
            </c:ext>
          </c:extLst>
        </c:ser>
        <c:dLbls>
          <c:showLegendKey val="0"/>
          <c:showVal val="0"/>
          <c:showCatName val="0"/>
          <c:showSerName val="0"/>
          <c:showPercent val="0"/>
          <c:showBubbleSize val="0"/>
        </c:dLbls>
        <c:smooth val="0"/>
        <c:axId val="1078587296"/>
        <c:axId val="1078594016"/>
      </c:lineChart>
      <c:valAx>
        <c:axId val="1078594016"/>
        <c:scaling>
          <c:orientation val="minMax"/>
        </c:scaling>
        <c:delete val="0"/>
        <c:axPos val="l"/>
        <c:majorGridlines>
          <c:spPr>
            <a:ln w="9528" cap="flat">
              <a:solidFill>
                <a:srgbClr val="D9D9D9"/>
              </a:solidFill>
              <a:prstDash val="solid"/>
              <a:round/>
            </a:ln>
          </c:spPr>
        </c:majorGridlines>
        <c:title>
          <c:tx>
            <c:rich>
              <a:bodyPr/>
              <a:lstStyle/>
              <a:p>
                <a:pPr algn="ctr">
                  <a:defRPr/>
                </a:pPr>
                <a:r>
                  <a:rPr lang="lv-LV"/>
                  <a:t>Laiks (sekundes)</a:t>
                </a:r>
              </a:p>
            </c:rich>
          </c:tx>
          <c:layout>
            <c:manualLayout>
              <c:xMode val="edge"/>
              <c:yMode val="edge"/>
              <c:x val="1.9445153231492669E-2"/>
              <c:y val="0.35405402449693785"/>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lv-LV"/>
          </a:p>
        </c:txPr>
        <c:crossAx val="1078587296"/>
        <c:crosses val="autoZero"/>
        <c:crossBetween val="between"/>
      </c:valAx>
      <c:catAx>
        <c:axId val="1078587296"/>
        <c:scaling>
          <c:orientation val="minMax"/>
        </c:scaling>
        <c:delete val="0"/>
        <c:axPos val="b"/>
        <c:title>
          <c:tx>
            <c:rich>
              <a:bodyPr/>
              <a:lstStyle/>
              <a:p>
                <a:pPr algn="ctr">
                  <a:defRPr/>
                </a:pPr>
                <a:r>
                  <a:rPr lang="lv-LV"/>
                  <a:t>Istabu skaits vidē</a:t>
                </a:r>
              </a:p>
            </c:rich>
          </c:tx>
          <c:overlay val="0"/>
          <c:spPr>
            <a:noFill/>
            <a:ln>
              <a:noFill/>
            </a:ln>
          </c:spPr>
        </c:title>
        <c:majorTickMark val="none"/>
        <c:minorTickMark val="none"/>
        <c:tickLblPos val="nextTo"/>
        <c:spPr>
          <a:noFill/>
          <a:ln w="9528" cap="flat">
            <a:solidFill>
              <a:srgbClr val="D9D9D9"/>
            </a:solidFill>
            <a:prstDash val="solid"/>
            <a:round/>
          </a:ln>
        </c:spPr>
        <c:txPr>
          <a:bodyPr/>
          <a:lstStyle/>
          <a:p>
            <a:pPr>
              <a:defRPr sz="900"/>
            </a:pPr>
            <a:endParaRPr lang="lv-LV"/>
          </a:p>
        </c:txPr>
        <c:crossAx val="1078594016"/>
        <c:crosses val="autoZero"/>
        <c:auto val="1"/>
        <c:lblAlgn val="ctr"/>
        <c:lblOffset val="100"/>
        <c:noMultiLvlLbl val="0"/>
      </c:catAx>
      <c:spPr>
        <a:noFill/>
        <a:ln>
          <a:noFill/>
        </a:ln>
      </c:spPr>
    </c:plotArea>
    <c:legend>
      <c:legendPos val="r"/>
      <c:overlay val="0"/>
      <c:spPr>
        <a:noFill/>
        <a:ln>
          <a:noFill/>
        </a:ln>
      </c:sp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lv-LV"/>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lv-LV" sz="1000"/>
              <a:t>A*, BFS un grafa ielasīšanas vidējais atmiņas patēriņš</a:t>
            </a:r>
            <a:r>
              <a:rPr lang="en-US" sz="1000"/>
              <a:t> (megabaitos)</a:t>
            </a:r>
            <a:r>
              <a:rPr lang="lv-LV" sz="1000"/>
              <a:t> atkarībā no istabu skaita vidē</a:t>
            </a:r>
          </a:p>
        </c:rich>
      </c:tx>
      <c:overlay val="0"/>
      <c:spPr>
        <a:noFill/>
        <a:ln>
          <a:noFill/>
        </a:ln>
      </c:spPr>
    </c:title>
    <c:autoTitleDeleted val="0"/>
    <c:plotArea>
      <c:layout/>
      <c:lineChart>
        <c:grouping val="standard"/>
        <c:varyColors val="0"/>
        <c:ser>
          <c:idx val="0"/>
          <c:order val="0"/>
          <c:tx>
            <c:v>A*</c:v>
          </c:tx>
          <c:spPr>
            <a:ln w="12700" cap="rnd">
              <a:solidFill>
                <a:srgbClr val="FF0000"/>
              </a:solidFill>
              <a:prstDash val="solid"/>
              <a:round/>
            </a:ln>
          </c:spPr>
          <c:marker>
            <c:symbol val="none"/>
          </c:marker>
          <c:val>
            <c:numRef>
              <c:f>Atmiņa!$C$29:$V$29</c:f>
              <c:numCache>
                <c:formatCode>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4F49-4922-8861-963117245962}"/>
            </c:ext>
          </c:extLst>
        </c:ser>
        <c:ser>
          <c:idx val="1"/>
          <c:order val="1"/>
          <c:tx>
            <c:v>BFS</c:v>
          </c:tx>
          <c:spPr>
            <a:ln w="12700"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1-4F49-4922-8861-963117245962}"/>
            </c:ext>
          </c:extLst>
        </c:ser>
        <c:ser>
          <c:idx val="2"/>
          <c:order val="2"/>
          <c:tx>
            <c:v>Grafs</c:v>
          </c:tx>
          <c:spPr>
            <a:ln w="12700" cap="rnd">
              <a:solidFill>
                <a:srgbClr val="00B050"/>
              </a:solidFill>
              <a:prstDash val="solid"/>
              <a:round/>
            </a:ln>
          </c:spPr>
          <c:marker>
            <c:symbol val="none"/>
          </c:marker>
          <c:val>
            <c:numRef>
              <c:f>Atmiņa!$AW$13:$BP$13</c:f>
              <c:numCache>
                <c:formatCode>General</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2-4F49-4922-8861-963117245962}"/>
            </c:ext>
          </c:extLst>
        </c:ser>
        <c:dLbls>
          <c:showLegendKey val="0"/>
          <c:showVal val="0"/>
          <c:showCatName val="0"/>
          <c:showSerName val="0"/>
          <c:showPercent val="0"/>
          <c:showBubbleSize val="0"/>
        </c:dLbls>
        <c:smooth val="0"/>
        <c:axId val="1682517216"/>
        <c:axId val="1682512416"/>
      </c:lineChart>
      <c:valAx>
        <c:axId val="1682512416"/>
        <c:scaling>
          <c:orientation val="minMax"/>
        </c:scaling>
        <c:delete val="0"/>
        <c:axPos val="l"/>
        <c:majorGridlines>
          <c:spPr>
            <a:ln w="9528" cap="flat">
              <a:solidFill>
                <a:srgbClr val="D9D9D9"/>
              </a:solidFill>
              <a:prstDash val="solid"/>
              <a:round/>
            </a:ln>
          </c:spPr>
        </c:majorGridlines>
        <c:title>
          <c:tx>
            <c:rich>
              <a:bodyPr/>
              <a:lstStyle/>
              <a:p>
                <a:pPr algn="ctr">
                  <a:defRPr/>
                </a:pPr>
                <a:r>
                  <a:rPr lang="lv-LV"/>
                  <a:t>Atmiņa (megabaiti)</a:t>
                </a:r>
              </a:p>
            </c:rich>
          </c:tx>
          <c:layout>
            <c:manualLayout>
              <c:xMode val="edge"/>
              <c:yMode val="edge"/>
              <c:x val="1.6690406323780303E-2"/>
              <c:y val="0.33366403537067629"/>
            </c:manualLayout>
          </c:layout>
          <c:overlay val="0"/>
          <c:spPr>
            <a:noFill/>
            <a:ln>
              <a:noFill/>
            </a:ln>
          </c:spPr>
        </c:title>
        <c:numFmt formatCode="0" sourceLinked="1"/>
        <c:majorTickMark val="none"/>
        <c:minorTickMark val="none"/>
        <c:tickLblPos val="nextTo"/>
        <c:spPr>
          <a:noFill/>
          <a:ln>
            <a:noFill/>
          </a:ln>
        </c:spPr>
        <c:txPr>
          <a:bodyPr/>
          <a:lstStyle/>
          <a:p>
            <a:pPr>
              <a:defRPr sz="900"/>
            </a:pPr>
            <a:endParaRPr lang="lv-LV"/>
          </a:p>
        </c:txPr>
        <c:crossAx val="1682517216"/>
        <c:crosses val="autoZero"/>
        <c:crossBetween val="between"/>
      </c:valAx>
      <c:catAx>
        <c:axId val="1682517216"/>
        <c:scaling>
          <c:orientation val="minMax"/>
        </c:scaling>
        <c:delete val="0"/>
        <c:axPos val="b"/>
        <c:title>
          <c:tx>
            <c:rich>
              <a:bodyPr/>
              <a:lstStyle/>
              <a:p>
                <a:pPr algn="ctr">
                  <a:defRPr/>
                </a:pPr>
                <a:r>
                  <a:rPr lang="lv-LV"/>
                  <a:t>Istabu skaits vidē</a:t>
                </a:r>
              </a:p>
            </c:rich>
          </c:tx>
          <c:overlay val="0"/>
          <c:spPr>
            <a:noFill/>
            <a:ln>
              <a:noFill/>
            </a:ln>
          </c:spPr>
        </c:title>
        <c:majorTickMark val="none"/>
        <c:minorTickMark val="none"/>
        <c:tickLblPos val="nextTo"/>
        <c:spPr>
          <a:noFill/>
          <a:ln w="9528" cap="flat">
            <a:solidFill>
              <a:srgbClr val="D9D9D9"/>
            </a:solidFill>
            <a:prstDash val="solid"/>
            <a:round/>
          </a:ln>
        </c:spPr>
        <c:txPr>
          <a:bodyPr/>
          <a:lstStyle/>
          <a:p>
            <a:pPr>
              <a:defRPr sz="900"/>
            </a:pPr>
            <a:endParaRPr lang="lv-LV"/>
          </a:p>
        </c:txPr>
        <c:crossAx val="1682512416"/>
        <c:crosses val="autoZero"/>
        <c:auto val="1"/>
        <c:lblAlgn val="ctr"/>
        <c:lblOffset val="100"/>
        <c:noMultiLvlLbl val="0"/>
      </c:catAx>
      <c:spPr>
        <a:noFill/>
        <a:ln>
          <a:noFill/>
        </a:ln>
      </c:spPr>
    </c:plotArea>
    <c:legend>
      <c:legendPos val="r"/>
      <c:overlay val="0"/>
      <c:spPr>
        <a:noFill/>
        <a:ln>
          <a:noFill/>
        </a:ln>
      </c:sp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chemeClr val="tx1"/>
          </a:solidFill>
          <a:latin typeface="Aptos Narrow"/>
        </a:defRPr>
      </a:pPr>
      <a:endParaRPr lang="lv-LV"/>
    </a:p>
  </c:txPr>
  <c:externalData r:id="rId1">
    <c:autoUpdate val="0"/>
  </c:externalData>
</c:chartSpac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39403</Words>
  <Characters>22460</Characters>
  <Application>Microsoft Office Word</Application>
  <DocSecurity>0</DocSecurity>
  <Lines>187</Lines>
  <Paragraphs>123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5</cp:revision>
  <cp:lastPrinted>2025-01-29T19:37:00Z</cp:lastPrinted>
  <dcterms:created xsi:type="dcterms:W3CDTF">2025-01-29T19:32:00Z</dcterms:created>
  <dcterms:modified xsi:type="dcterms:W3CDTF">2025-01-29T19:38:00Z</dcterms:modified>
</cp:coreProperties>
</file>