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ind w:firstLine="708" w:start="2124"/>
        <w:jc w:val="start"/>
        <w:rPr>
          <w:rFonts w:ascii="Times New Roman" w:hAnsi="Times New Roman"/>
        </w:rPr>
      </w:pPr>
      <w:r>
        <w:rPr>
          <w:rFonts w:eastAsia="HiddenHorzOCR" w:cs="Times New Roman" w:ascii="Times New Roman" w:hAnsi="Times New Roman"/>
          <w:sz w:val="28"/>
          <w:szCs w:val="28"/>
          <w:lang w:eastAsia="ru-RU"/>
        </w:rPr>
        <w:t>МИНОБРНАУКИ РОССИИ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Федеральное государственное бюджетное 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образовательное учреждение высшего образования  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«САРАТОВСКИЙ НАЦИОНАЛЬНЫЙ ИССЛЕДОВАТЕЛЬСКИЙ 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ГОСУДАРСТВЕННЫЙ УНИВЕРСИТЕТ ИМЕНИ Н.Г. ЧЕРНЫШЕВСКОГО»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математической кибернетики и компьютерных наук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__________________________________________________________________ 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ОТЧЕТ ПО ЗАДАНИЮ «АНАЛИЗ СООТВЕТСТВИЯ СТАНДАРТА ГОСТУ»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 дисциплине «Проектирование архитектуры информационных систем»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студента 3 курса 351 группы</w:t>
      </w:r>
    </w:p>
    <w:p>
      <w:pPr>
        <w:pStyle w:val="Normal"/>
        <w:widowControl w:val="false"/>
        <w:tabs>
          <w:tab w:val="clear" w:pos="709"/>
          <w:tab w:val="left" w:pos="11199" w:leader="none"/>
          <w:tab w:val="left" w:pos="11482" w:leader="none"/>
        </w:tabs>
        <w:bidi w:val="0"/>
        <w:spacing w:lineRule="auto" w:line="240" w:before="0" w:after="0"/>
        <w:ind w:start="1276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tabs>
          <w:tab w:val="clear" w:pos="709"/>
          <w:tab w:val="left" w:pos="10206" w:leader="none"/>
          <w:tab w:val="left" w:pos="10632" w:leader="none"/>
        </w:tabs>
        <w:bidi w:val="0"/>
        <w:spacing w:lineRule="auto" w:line="240" w:before="0" w:after="0"/>
        <w:jc w:val="star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направления </w:t>
      </w:r>
      <w:r>
        <w:rPr>
          <w:rFonts w:eastAsia="Times New Roman" w:cs="Times New Roman" w:ascii="Times New Roman" w:hAnsi="Times New Roman"/>
          <w:iCs/>
          <w:sz w:val="28"/>
          <w:szCs w:val="28"/>
          <w:lang w:eastAsia="ru-RU"/>
        </w:rPr>
        <w:t>09.03.04 Программная инженерия</w:t>
      </w:r>
    </w:p>
    <w:p>
      <w:pPr>
        <w:pStyle w:val="Normal"/>
        <w:widowControl w:val="false"/>
        <w:bidi w:val="0"/>
        <w:spacing w:lineRule="auto" w:line="240" w:before="0" w:after="0"/>
        <w:ind w:start="1276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 xml:space="preserve"> </w:t>
      </w:r>
    </w:p>
    <w:p>
      <w:pPr>
        <w:pStyle w:val="Normal"/>
        <w:widowControl w:val="false"/>
        <w:bidi w:val="0"/>
        <w:spacing w:lineRule="auto" w:line="240" w:before="0" w:after="0"/>
        <w:ind w:start="1276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факультета компьютерных наук и информационных технологий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Устюшина Богдана Антоновича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Проверил:                      ____________________                  Папшев С. В.     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  <w:t>1. Представленное техническое задание не соответствует пункту 2.1 ГОСТ 34.602-89</w:t>
      </w:r>
      <w:r>
        <w:rPr>
          <w:rFonts w:eastAsia="Times New Roman" w:cs="Times New Roman" w:ascii="Times New Roman" w:hAnsi="Times New Roman"/>
          <w:sz w:val="28"/>
          <w:szCs w:val="28"/>
          <w:u w:val="none"/>
          <w:lang w:eastAsia="ru-RU"/>
        </w:rPr>
        <w:t>,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а именно:</w:t>
      </w:r>
    </w:p>
    <w:p>
      <w:pPr>
        <w:pStyle w:val="BodyText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BodyText"/>
        <w:widowControl w:val="false"/>
        <w:bidi w:val="0"/>
        <w:spacing w:lineRule="auto" w:line="240"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2.1. ТЗ на АС содержит следующие разделы, которые могут быть разделены на подразделы: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1) общие сведения;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2) назначение и цели создания (развития) системы;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3) характеристика объектов автоматизации;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4) требования к системе;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5) состав и содержание работ по созданию системы;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6) порядок контроля и приемки системы;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7) требования к составу и содержанию работ по подготовке объекта автоматизации к вводу системы в действие;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8) требования к документированию;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9) источники разработки. 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eastAsia="ru-RU"/>
        </w:rPr>
        <w:t>В представленном документе структура выглядит следующим образом: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240"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1. Термины и определения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240"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 xml:space="preserve">2. Общие положения 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240"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3. Функциональные требования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240"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4. Требования к экранным формам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240"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5. Модель данных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240"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6. Нефункциональные требования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240"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7. Требования к приемке-сдаче проекта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240"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 xml:space="preserve">8. Список неописанного и вопросы 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240"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 xml:space="preserve">9. Перспективы развития 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240" w:before="0" w:after="0"/>
        <w:jc w:val="star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 xml:space="preserve">10. История изменения документа 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i/>
          <w:i/>
          <w:i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/>
          <w:b/>
          <w:bCs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eastAsia="ru-RU"/>
        </w:rPr>
        <w:t xml:space="preserve">2.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eastAsia="ru-RU"/>
        </w:rPr>
        <w:t>В первых двух подразделах представленного документа описана информация, которая должна содержаться в «Общих сведениях».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eastAsia="ru-RU"/>
        </w:rPr>
        <w:t>Однако не упомянуты разделы: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b w:val="false"/>
          <w:bCs w:val="false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240" w:before="0" w:after="0"/>
        <w:jc w:val="start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Шифр темы (номер) договора (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Пункт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2.3.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2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 ГОСТ)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240" w:before="0" w:after="0"/>
        <w:jc w:val="start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Наименование предприятий (объединений) разработчика и заказчика (пользователя) системы и их реквизиты (пункт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2.3.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3)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240" w:before="0" w:after="0"/>
        <w:jc w:val="start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Перечень документов, на основании которых создается система, кем и когда утверждены эти документы (пункт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2.3.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4)</w:t>
      </w:r>
    </w:p>
    <w:p>
      <w:pPr>
        <w:pStyle w:val="BodyText"/>
        <w:widowControl w:val="false"/>
        <w:numPr>
          <w:ilvl w:val="0"/>
          <w:numId w:val="4"/>
        </w:numPr>
        <w:bidi w:val="0"/>
        <w:spacing w:lineRule="auto" w:line="240" w:before="0" w:after="0"/>
        <w:jc w:val="start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Плановые сроки начала и окончания работы по созданию системы (пункт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2.3.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5)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2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С</w:t>
      </w:r>
      <w:r>
        <w:rPr>
          <w:rFonts w:ascii="Times New Roman" w:hAnsi="Times New Roman"/>
          <w:i/>
          <w:iCs/>
          <w:sz w:val="28"/>
          <w:szCs w:val="28"/>
        </w:rPr>
        <w:t xml:space="preserve">ведения об источниках и порядке финансирования работ </w:t>
      </w:r>
      <w:r>
        <w:rPr>
          <w:rFonts w:ascii="Times New Roman" w:hAnsi="Times New Roman"/>
          <w:i/>
          <w:iCs/>
          <w:sz w:val="28"/>
          <w:szCs w:val="28"/>
        </w:rPr>
        <w:t xml:space="preserve">(пункт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2.3.</w:t>
      </w:r>
      <w:r>
        <w:rPr>
          <w:rFonts w:ascii="Times New Roman" w:hAnsi="Times New Roman"/>
          <w:i/>
          <w:iCs/>
          <w:sz w:val="28"/>
          <w:szCs w:val="28"/>
        </w:rPr>
        <w:t>6)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2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</w:t>
      </w:r>
      <w:r>
        <w:rPr>
          <w:rFonts w:ascii="Times New Roman" w:hAnsi="Times New Roman"/>
          <w:i/>
          <w:iCs/>
          <w:sz w:val="28"/>
          <w:szCs w:val="28"/>
        </w:rPr>
        <w:t xml:space="preserve"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 </w:t>
      </w:r>
      <w:r>
        <w:rPr>
          <w:rFonts w:ascii="Times New Roman" w:hAnsi="Times New Roman"/>
          <w:i/>
          <w:iCs/>
          <w:sz w:val="28"/>
          <w:szCs w:val="28"/>
        </w:rPr>
        <w:t xml:space="preserve">(пункт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2.3.</w:t>
      </w:r>
      <w:r>
        <w:rPr>
          <w:rFonts w:ascii="Times New Roman" w:hAnsi="Times New Roman"/>
          <w:i/>
          <w:iCs/>
          <w:sz w:val="28"/>
          <w:szCs w:val="28"/>
        </w:rPr>
        <w:t>7)</w:t>
      </w:r>
    </w:p>
    <w:p>
      <w:pPr>
        <w:pStyle w:val="BodyText"/>
        <w:rPr>
          <w:rFonts w:ascii="Times New Roman" w:hAnsi="Times New Roman"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 xml:space="preserve">3. </w:t>
      </w:r>
      <w:r>
        <w:rPr>
          <w:rFonts w:ascii="Times New Roman" w:hAnsi="Times New Roman"/>
          <w:b/>
          <w:bCs/>
          <w:sz w:val="28"/>
          <w:szCs w:val="28"/>
          <w:u w:val="none"/>
        </w:rPr>
        <w:t>Назначение системы и цели создания не разделены (подпункт 2.4 ГОСТ)</w:t>
      </w:r>
    </w:p>
    <w:p>
      <w:pPr>
        <w:pStyle w:val="BodyText"/>
        <w:rPr>
          <w:rFonts w:ascii="Times New Roman" w:hAnsi="Times New Roman"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4. Отсутствует раздел «Характеристика объекта автоматизации»</w:t>
      </w:r>
    </w:p>
    <w:p>
      <w:pPr>
        <w:pStyle w:val="BodyText"/>
        <w:rPr>
          <w:rFonts w:ascii="Times New Roman" w:hAnsi="Times New Roman"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5. Требования к системе перемешаны: находятся как в главе 2, так и в главе 3 (должна быть лишь отдельная глава 3 – функциональные требования)</w:t>
      </w:r>
    </w:p>
    <w:p>
      <w:pPr>
        <w:pStyle w:val="BodyText"/>
        <w:rPr/>
      </w:pPr>
      <w:r>
        <w:rPr>
          <w:rFonts w:ascii="Times New Roman" w:hAnsi="Times New Roman"/>
          <w:b/>
          <w:bCs/>
          <w:sz w:val="28"/>
          <w:szCs w:val="28"/>
          <w:u w:val="none"/>
        </w:rPr>
        <w:t xml:space="preserve">6. Отсутствует структурное разбиение подраздела «Требования к системе в целом» в соответствии с пунктом 2.6.1 ГОСТ; </w:t>
      </w:r>
      <w:r>
        <w:rPr>
          <w:rFonts w:ascii="Times New Roman" w:hAnsi="Times New Roman"/>
          <w:b/>
          <w:bCs/>
          <w:sz w:val="28"/>
          <w:szCs w:val="28"/>
          <w:u w:val="none"/>
        </w:rPr>
        <w:t>как следствие, отсутствует структура и часть информации, которая должна была быть (например, нет требований к квалификации персонала). По сути, из всех подпунктов 2.6.1 ГОСТ указаны только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требования к структуре и функционированию системы</w:t>
      </w:r>
    </w:p>
    <w:p>
      <w:pPr>
        <w:pStyle w:val="BodyText"/>
        <w:rPr/>
      </w:pPr>
      <w:r>
        <w:rPr>
          <w:rFonts w:ascii="Times New Roman" w:hAnsi="Times New Roman"/>
          <w:b/>
          <w:bCs/>
          <w:sz w:val="28"/>
          <w:szCs w:val="28"/>
        </w:rPr>
        <w:t>7. Перспективы развития должны быть также указаны в требованиях к структуре и функционированию системы, а для этого выделен отдельный пункт 9 документации.</w:t>
      </w:r>
    </w:p>
    <w:p>
      <w:pPr>
        <w:pStyle w:val="BodyText"/>
        <w:rPr/>
      </w:pPr>
      <w:r>
        <w:rPr>
          <w:rFonts w:ascii="Times New Roman" w:hAnsi="Times New Roman"/>
          <w:b/>
          <w:bCs/>
          <w:sz w:val="28"/>
          <w:szCs w:val="28"/>
        </w:rPr>
        <w:t>8. В разделе «Требования к приемке-сдаче проекта» не формализованы:</w:t>
      </w:r>
    </w:p>
    <w:p>
      <w:pPr>
        <w:pStyle w:val="BodyText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статус приемочной комиссии (государственная, межведомственная, ведомственная)</w:t>
      </w:r>
    </w:p>
    <w:p>
      <w:pPr>
        <w:pStyle w:val="BodyText"/>
        <w:spacing w:before="0" w:after="14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9. Текущая версия проекта – 0.5; в истории изменения документа это не отражено (указана только версия 0.1)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440"/>
          </w:tabs>
          <w:ind w:star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800"/>
          </w:tabs>
          <w:ind w:star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2160"/>
          </w:tabs>
          <w:ind w:star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520"/>
          </w:tabs>
          <w:ind w:star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880"/>
          </w:tabs>
          <w:ind w:star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240"/>
          </w:tabs>
          <w:ind w:star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600"/>
          </w:tabs>
          <w:ind w:start="3600" w:hanging="360"/>
        </w:pPr>
      </w:lvl>
    </w:lvlOverride>
  </w:num>
  <w:num w:numId="10">
    <w:abstractNumId w:val="4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440"/>
          </w:tabs>
          <w:ind w:start="1440" w:hanging="360"/>
        </w:p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800"/>
          </w:tabs>
          <w:ind w:start="1800" w:hanging="360"/>
        </w:p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2160"/>
          </w:tabs>
          <w:ind w:start="2160" w:hanging="360"/>
        </w:p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520"/>
          </w:tabs>
          <w:ind w:start="2520" w:hanging="360"/>
        </w:p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880"/>
          </w:tabs>
          <w:ind w:start="2880" w:hanging="360"/>
        </w:p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240"/>
          </w:tabs>
          <w:ind w:start="3240" w:hanging="360"/>
        </w:p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600"/>
          </w:tabs>
          <w:ind w:start="3600" w:hanging="360"/>
        </w:pPr>
      </w:lvl>
    </w:lvlOverride>
  </w:num>
  <w:num w:numId="11">
    <w:abstractNumId w:val="7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  <w:num w:numId="12">
    <w:abstractNumId w:val="7"/>
    <w:lvlOverride w:ilvl="0">
      <w:lvl w:ilvl="0">
        <w:start w:val="1"/>
        <w:numFmt w:val="bullet"/>
        <w:lvlText w:val=""/>
        <w:lvlJc w:val="start"/>
        <w:pPr>
          <w:tabs>
            <w:tab w:val="num" w:pos="709"/>
          </w:tabs>
          <w:ind w:star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start"/>
        <w:pPr>
          <w:tabs>
            <w:tab w:val="num" w:pos="1418"/>
          </w:tabs>
          <w:ind w:star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start"/>
        <w:pPr>
          <w:tabs>
            <w:tab w:val="num" w:pos="2127"/>
          </w:tabs>
          <w:ind w:star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start"/>
        <w:pPr>
          <w:tabs>
            <w:tab w:val="num" w:pos="2836"/>
          </w:tabs>
          <w:ind w:star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start"/>
        <w:pPr>
          <w:tabs>
            <w:tab w:val="num" w:pos="3545"/>
          </w:tabs>
          <w:ind w:star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start"/>
        <w:pPr>
          <w:tabs>
            <w:tab w:val="num" w:pos="4254"/>
          </w:tabs>
          <w:ind w:star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start"/>
        <w:pPr>
          <w:tabs>
            <w:tab w:val="num" w:pos="4963"/>
          </w:tabs>
          <w:ind w:star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start"/>
        <w:pPr>
          <w:tabs>
            <w:tab w:val="num" w:pos="5672"/>
          </w:tabs>
          <w:ind w:star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start"/>
        <w:pPr>
          <w:tabs>
            <w:tab w:val="num" w:pos="6381"/>
          </w:tabs>
          <w:ind w:start="6381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Noto Serif" w:hAnsi="Noto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</TotalTime>
  <Application>LibreOffice/24.2.3.2$Linux_X86_64 LibreOffice_project/420$Build-2</Application>
  <AppVersion>15.0000</AppVersion>
  <Pages>4</Pages>
  <Words>500</Words>
  <Characters>3336</Characters>
  <CharactersWithSpaces>3818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2024-05-15T13:25:46Z</dcterms:created>
  <dc:creator/>
  <dc:description/>
  <dc:language>en-US</dc:language>
  <cp:lastModifiedBy/>
  <dcterms:modified xsi:type="dcterms:W3CDTF">2024-05-17T12:22:12Z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