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A9" w:rsidRPr="00F22AF2" w:rsidRDefault="00AF14A9" w:rsidP="008B012A">
      <w:pPr>
        <w:pStyle w:val="a9"/>
        <w:numPr>
          <w:ilvl w:val="0"/>
          <w:numId w:val="4"/>
        </w:numPr>
        <w:spacing w:line="276" w:lineRule="auto"/>
        <w:jc w:val="center"/>
        <w:rPr>
          <w:b/>
        </w:rPr>
      </w:pPr>
      <w:bookmarkStart w:id="0" w:name="_GoBack"/>
      <w:r w:rsidRPr="00F22AF2">
        <w:rPr>
          <w:b/>
        </w:rPr>
        <w:t>П</w:t>
      </w:r>
      <w:r w:rsidR="00F22AF2" w:rsidRPr="00F22AF2">
        <w:rPr>
          <w:b/>
        </w:rPr>
        <w:t>онятие и сущность терроризма</w:t>
      </w:r>
    </w:p>
    <w:p w:rsidR="000F76DB" w:rsidRPr="000F76DB" w:rsidRDefault="000F76DB" w:rsidP="008B012A">
      <w:pPr>
        <w:spacing w:line="276" w:lineRule="auto"/>
        <w:ind w:firstLine="709"/>
        <w:jc w:val="both"/>
        <w:rPr>
          <w:szCs w:val="28"/>
        </w:rPr>
      </w:pPr>
      <w:r w:rsidRPr="000F76DB">
        <w:rPr>
          <w:szCs w:val="28"/>
        </w:rPr>
        <w:t xml:space="preserve">В русском языке понятие терроризм толкуется главным образом как устрашение, насильственное действие, насилие или угроза действием (насилием).  </w:t>
      </w:r>
    </w:p>
    <w:p w:rsidR="000F76DB" w:rsidRPr="000F76DB" w:rsidRDefault="003A075F" w:rsidP="008B012A">
      <w:pPr>
        <w:spacing w:line="276" w:lineRule="auto"/>
        <w:ind w:firstLine="709"/>
        <w:jc w:val="both"/>
        <w:rPr>
          <w:szCs w:val="28"/>
        </w:rPr>
      </w:pPr>
      <w:hyperlink r:id="rId7" w:history="1">
        <w:r w:rsidR="000F76DB" w:rsidRPr="000F76DB">
          <w:rPr>
            <w:rStyle w:val="a3"/>
            <w:rFonts w:ascii="PT Sans" w:hAnsi="PT Sans"/>
            <w:b/>
            <w:bCs/>
            <w:color w:val="auto"/>
            <w:szCs w:val="28"/>
            <w:shd w:val="clear" w:color="auto" w:fill="FFFFFF"/>
          </w:rPr>
          <w:t>Федеральный закон от 06.03.2006 N 35-ФЗ (ред. от 10.07.2023) "О противодействии терроризму"</w:t>
        </w:r>
      </w:hyperlink>
    </w:p>
    <w:p w:rsidR="000F76DB" w:rsidRPr="000F76DB" w:rsidRDefault="000F76DB" w:rsidP="008B012A">
      <w:pPr>
        <w:shd w:val="clear" w:color="auto" w:fill="FFFFFF"/>
        <w:spacing w:line="276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kern w:val="36"/>
          <w:szCs w:val="28"/>
          <w:lang w:eastAsia="ru-RU"/>
        </w:rPr>
      </w:pPr>
      <w:r w:rsidRPr="000F76DB">
        <w:rPr>
          <w:rFonts w:ascii="Arial" w:eastAsia="Times New Roman" w:hAnsi="Arial" w:cs="Arial"/>
          <w:b/>
          <w:bCs/>
          <w:kern w:val="36"/>
          <w:szCs w:val="28"/>
          <w:lang w:eastAsia="ru-RU"/>
        </w:rPr>
        <w:t>Статья 3. Основные понятия</w:t>
      </w:r>
    </w:p>
    <w:p w:rsidR="000F76DB" w:rsidRPr="000F76DB" w:rsidRDefault="000F76DB" w:rsidP="008B012A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F76DB">
        <w:rPr>
          <w:rFonts w:eastAsia="Times New Roman" w:cs="Times New Roman"/>
          <w:szCs w:val="28"/>
          <w:lang w:eastAsia="ru-RU"/>
        </w:rPr>
        <w:t>В настоящем Федеральном законе используются следующие основные понятия:</w:t>
      </w:r>
    </w:p>
    <w:p w:rsidR="000F76DB" w:rsidRPr="000F76DB" w:rsidRDefault="000F76DB" w:rsidP="008B012A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F76DB">
        <w:rPr>
          <w:rFonts w:eastAsia="Times New Roman" w:cs="Times New Roman"/>
          <w:szCs w:val="28"/>
          <w:lang w:eastAsia="ru-RU"/>
        </w:rPr>
        <w:t>1)</w:t>
      </w:r>
      <w:r w:rsidRPr="000F76DB">
        <w:rPr>
          <w:rFonts w:eastAsia="Times New Roman" w:cs="Times New Roman"/>
          <w:b/>
          <w:szCs w:val="28"/>
          <w:lang w:eastAsia="ru-RU"/>
        </w:rPr>
        <w:t xml:space="preserve"> терроризм</w:t>
      </w:r>
      <w:r w:rsidRPr="000F76DB">
        <w:rPr>
          <w:rFonts w:eastAsia="Times New Roman" w:cs="Times New Roman"/>
          <w:szCs w:val="28"/>
          <w:lang w:eastAsia="ru-RU"/>
        </w:rPr>
        <w:t xml:space="preserve"> - идеология насилия и практика воздействия на принятие решения органами государственной власти, органами публичной власти федеральных территорий, органами местного самоуправления или международными организациями, связанные с устрашением населения и (или) иными формами противоправных насильственных действий;</w:t>
      </w:r>
    </w:p>
    <w:p w:rsidR="000F76DB" w:rsidRPr="000F76DB" w:rsidRDefault="000F76DB" w:rsidP="008B012A">
      <w:pPr>
        <w:shd w:val="clear" w:color="auto" w:fill="FFFFFF"/>
        <w:spacing w:before="21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F76DB">
        <w:rPr>
          <w:rFonts w:eastAsia="Times New Roman" w:cs="Times New Roman"/>
          <w:color w:val="000000"/>
          <w:szCs w:val="28"/>
          <w:lang w:eastAsia="ru-RU"/>
        </w:rPr>
        <w:t xml:space="preserve">2) </w:t>
      </w:r>
      <w:r w:rsidRPr="000F76DB">
        <w:rPr>
          <w:rFonts w:eastAsia="Times New Roman" w:cs="Times New Roman"/>
          <w:b/>
          <w:color w:val="000000"/>
          <w:szCs w:val="28"/>
          <w:lang w:eastAsia="ru-RU"/>
        </w:rPr>
        <w:t>террористическая деятельность</w:t>
      </w:r>
      <w:r w:rsidRPr="000F76DB">
        <w:rPr>
          <w:rFonts w:eastAsia="Times New Roman" w:cs="Times New Roman"/>
          <w:color w:val="000000"/>
          <w:szCs w:val="28"/>
          <w:lang w:eastAsia="ru-RU"/>
        </w:rPr>
        <w:t xml:space="preserve"> - деятельность, включающая в себя:</w:t>
      </w:r>
    </w:p>
    <w:p w:rsidR="000F76DB" w:rsidRPr="000F76DB" w:rsidRDefault="000F76DB" w:rsidP="008B012A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F76DB">
        <w:rPr>
          <w:rFonts w:eastAsia="Times New Roman" w:cs="Times New Roman"/>
          <w:szCs w:val="28"/>
          <w:lang w:eastAsia="ru-RU"/>
        </w:rPr>
        <w:t>а) организацию, планирование, подготовку, финансирование и реализацию террористического акта;</w:t>
      </w:r>
    </w:p>
    <w:p w:rsidR="000F76DB" w:rsidRPr="000F76DB" w:rsidRDefault="000F76DB" w:rsidP="008B012A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F76DB">
        <w:rPr>
          <w:rFonts w:eastAsia="Times New Roman" w:cs="Times New Roman"/>
          <w:szCs w:val="28"/>
          <w:lang w:eastAsia="ru-RU"/>
        </w:rPr>
        <w:t>б) подстрекательство к террористическому акту;</w:t>
      </w:r>
    </w:p>
    <w:p w:rsidR="000F76DB" w:rsidRPr="000F76DB" w:rsidRDefault="000F76DB" w:rsidP="008B012A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F76DB">
        <w:rPr>
          <w:rFonts w:eastAsia="Times New Roman" w:cs="Times New Roman"/>
          <w:szCs w:val="28"/>
          <w:lang w:eastAsia="ru-RU"/>
        </w:rPr>
        <w:t>в) организацию незаконного вооруженного формирования, преступного сообщества (преступной организации), организованной группы для реализации террористического акта, а равно участие в такой структуре;</w:t>
      </w:r>
    </w:p>
    <w:p w:rsidR="000F76DB" w:rsidRPr="000F76DB" w:rsidRDefault="000F76DB" w:rsidP="008B012A">
      <w:pPr>
        <w:shd w:val="clear" w:color="auto" w:fill="FFFFFF"/>
        <w:spacing w:before="210"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F76DB">
        <w:rPr>
          <w:rFonts w:eastAsia="Times New Roman" w:cs="Times New Roman"/>
          <w:color w:val="000000"/>
          <w:szCs w:val="28"/>
          <w:lang w:eastAsia="ru-RU"/>
        </w:rPr>
        <w:t>г) вербовку, вооружение, обучение и использование террористов;</w:t>
      </w:r>
    </w:p>
    <w:p w:rsidR="000F76DB" w:rsidRPr="000F76DB" w:rsidRDefault="000F76DB" w:rsidP="008B012A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F76DB">
        <w:rPr>
          <w:rFonts w:eastAsia="Times New Roman" w:cs="Times New Roman"/>
          <w:szCs w:val="28"/>
          <w:lang w:eastAsia="ru-RU"/>
        </w:rPr>
        <w:t>д) информационное или иное пособничество в планировании, подготовке или реализации террористического акта;</w:t>
      </w:r>
    </w:p>
    <w:p w:rsidR="000F76DB" w:rsidRPr="000F76DB" w:rsidRDefault="000F76DB" w:rsidP="008B012A">
      <w:pPr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0F76DB">
        <w:rPr>
          <w:rFonts w:eastAsia="Times New Roman" w:cs="Times New Roman"/>
          <w:szCs w:val="28"/>
          <w:lang w:eastAsia="ru-RU"/>
        </w:rPr>
        <w:t>е) пропаганду идей терроризма, распространение материалов или информации, призывающих к осуществлению террористической деятельности либо обосновывающих или оправдывающих необходимость осуществления такой деятельности;</w:t>
      </w:r>
    </w:p>
    <w:p w:rsidR="00DB3226" w:rsidRPr="007A5ED9" w:rsidRDefault="000F76DB" w:rsidP="008B012A">
      <w:pPr>
        <w:spacing w:line="276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0F76DB">
        <w:rPr>
          <w:color w:val="000000"/>
          <w:szCs w:val="28"/>
          <w:shd w:val="clear" w:color="auto" w:fill="FFFFFF"/>
        </w:rPr>
        <w:t xml:space="preserve">3) </w:t>
      </w:r>
      <w:r w:rsidRPr="001A706F">
        <w:rPr>
          <w:b/>
          <w:color w:val="000000"/>
          <w:szCs w:val="28"/>
          <w:shd w:val="clear" w:color="auto" w:fill="FFFFFF"/>
        </w:rPr>
        <w:t>террористический акт</w:t>
      </w:r>
      <w:r w:rsidRPr="000F76DB">
        <w:rPr>
          <w:color w:val="000000"/>
          <w:szCs w:val="28"/>
          <w:shd w:val="clear" w:color="auto" w:fill="FFFFFF"/>
        </w:rPr>
        <w:t xml:space="preserve"> - совершение взрыва, поджога или иных действий, устрашающих население и создающих опасность гибели человека, причинения значительного имущественного ущерба либо наступления иных тяжких последствий, в целях дестабилизации деятельности органов власти или международных организаций либо воздействия на принятие ими решений, а также угроза совершения указанных действий в тех же целях;</w:t>
      </w:r>
    </w:p>
    <w:p w:rsidR="00DB3226" w:rsidRDefault="00DB3226" w:rsidP="008B012A">
      <w:pPr>
        <w:spacing w:line="276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DB3226">
        <w:rPr>
          <w:b/>
          <w:color w:val="000000"/>
          <w:szCs w:val="28"/>
          <w:shd w:val="clear" w:color="auto" w:fill="FFFFFF"/>
        </w:rPr>
        <w:t>Объект насилия</w:t>
      </w:r>
      <w:r w:rsidRPr="00DB3226">
        <w:rPr>
          <w:color w:val="000000"/>
          <w:szCs w:val="28"/>
          <w:shd w:val="clear" w:color="auto" w:fill="FFFFFF"/>
        </w:rPr>
        <w:t xml:space="preserve"> – власть в лице отдельных государственных служащих или общество в лице отдельных граждан (в том числе </w:t>
      </w:r>
      <w:r w:rsidRPr="00DB3226">
        <w:rPr>
          <w:color w:val="000000"/>
          <w:szCs w:val="28"/>
          <w:shd w:val="clear" w:color="auto" w:fill="FFFFFF"/>
        </w:rPr>
        <w:lastRenderedPageBreak/>
        <w:t xml:space="preserve">иностранцев, или госслужащих иных государств). Кроме того – частное и государственное имущество, инфраструктуры, системы жизнеобеспечения.  </w:t>
      </w:r>
    </w:p>
    <w:p w:rsidR="001A706F" w:rsidRDefault="007A5ED9" w:rsidP="008B012A">
      <w:pPr>
        <w:spacing w:line="276" w:lineRule="auto"/>
        <w:ind w:firstLine="709"/>
        <w:jc w:val="both"/>
        <w:rPr>
          <w:szCs w:val="28"/>
        </w:rPr>
      </w:pPr>
      <w:r w:rsidRPr="007A5ED9">
        <w:rPr>
          <w:b/>
          <w:szCs w:val="28"/>
        </w:rPr>
        <w:t>Сущность</w:t>
      </w:r>
      <w:r w:rsidR="001D7F60" w:rsidRPr="007A5ED9">
        <w:rPr>
          <w:b/>
          <w:szCs w:val="28"/>
        </w:rPr>
        <w:t xml:space="preserve"> терроризма</w:t>
      </w:r>
      <w:r w:rsidR="001D7F60" w:rsidRPr="001D7F60">
        <w:rPr>
          <w:szCs w:val="28"/>
        </w:rPr>
        <w:t xml:space="preserve"> </w:t>
      </w:r>
      <w:r>
        <w:rPr>
          <w:szCs w:val="28"/>
        </w:rPr>
        <w:t xml:space="preserve">– это </w:t>
      </w:r>
      <w:r w:rsidR="001D7F60" w:rsidRPr="001D7F60">
        <w:rPr>
          <w:szCs w:val="28"/>
        </w:rPr>
        <w:t xml:space="preserve">совокупность признаков, присущих терроризму как преступному деянию. Отличительной чертой терроризма является то, что он порождает высокую общественную опасность в результате совершения </w:t>
      </w:r>
      <w:proofErr w:type="spellStart"/>
      <w:r w:rsidR="001D7F60" w:rsidRPr="001D7F60">
        <w:rPr>
          <w:szCs w:val="28"/>
        </w:rPr>
        <w:t>общественноопасных</w:t>
      </w:r>
      <w:proofErr w:type="spellEnd"/>
      <w:r w:rsidR="001D7F60" w:rsidRPr="001D7F60">
        <w:rPr>
          <w:szCs w:val="28"/>
        </w:rPr>
        <w:t xml:space="preserve"> действий, при этом умыслом террориста является причинения смерти отдельным лицам.  Терроризм имеет публичный характер его исполнения.</w:t>
      </w:r>
    </w:p>
    <w:p w:rsidR="007A5ED9" w:rsidRDefault="007A5ED9" w:rsidP="008B012A">
      <w:pPr>
        <w:spacing w:line="276" w:lineRule="auto"/>
        <w:ind w:firstLine="709"/>
        <w:jc w:val="both"/>
        <w:rPr>
          <w:szCs w:val="28"/>
        </w:rPr>
      </w:pPr>
      <w:r w:rsidRPr="007A5ED9">
        <w:rPr>
          <w:szCs w:val="28"/>
        </w:rPr>
        <w:t>Обязательное условие терроризма – резонанс террористической акции в обществе. Терроризм принципиально декларативен. Широкое распространение информации о теракте, превращение его в наиболее обсуждаемое событие представляет собой ключевой элемент тактики терроризма. Оставшийся незамеченным или засекреченный теракт утрачивает всякий смысл.</w:t>
      </w:r>
    </w:p>
    <w:p w:rsidR="005A0807" w:rsidRPr="005A0807" w:rsidRDefault="005A0807" w:rsidP="008B012A">
      <w:pPr>
        <w:spacing w:line="276" w:lineRule="auto"/>
        <w:ind w:firstLine="709"/>
        <w:jc w:val="both"/>
        <w:rPr>
          <w:szCs w:val="28"/>
        </w:rPr>
      </w:pPr>
      <w:r w:rsidRPr="005A0807">
        <w:rPr>
          <w:szCs w:val="28"/>
        </w:rPr>
        <w:t>Особенностью терроризма является преднамеренное создание обстановки страха, подавленности, напряжённости. Страх создаётся виновными не ради самого страха, а в качестве достижения цели, необходимой террористам, то есть страх не конечная цель.</w:t>
      </w:r>
      <w:r w:rsidRPr="005A0807">
        <w:t xml:space="preserve"> </w:t>
      </w:r>
      <w:r w:rsidRPr="005A0807">
        <w:rPr>
          <w:szCs w:val="28"/>
        </w:rPr>
        <w:t>терроризм тем и отличается от других порождающих страх преступлений, что здесь страх возникает не сам по себе в результате получивших общественный резонанс деяний и создается виновными не ради самого страха, а ради других целей, и служит своеобразным объективным рычагом целенаправленного воздействия, при котором создание обстановки страха выступает не в качестве цели, а в качестве средства достижения цели.</w:t>
      </w:r>
    </w:p>
    <w:p w:rsidR="005A0807" w:rsidRDefault="005A0807" w:rsidP="008B012A">
      <w:pPr>
        <w:spacing w:line="276" w:lineRule="auto"/>
        <w:ind w:firstLine="709"/>
        <w:jc w:val="both"/>
        <w:rPr>
          <w:szCs w:val="28"/>
        </w:rPr>
      </w:pPr>
      <w:r w:rsidRPr="005A0807">
        <w:rPr>
          <w:szCs w:val="28"/>
        </w:rPr>
        <w:t xml:space="preserve">При терроризме общественно-опасное насилие применяется в отношении одних лиц, а воздействие в целях склонения к определённому поведению оказываются на другие лица. При этом воздействие на лиц, от которых террористы желают получить ожидаемого результата, </w:t>
      </w:r>
      <w:proofErr w:type="gramStart"/>
      <w:r w:rsidRPr="005A0807">
        <w:rPr>
          <w:szCs w:val="28"/>
        </w:rPr>
        <w:t>может быть</w:t>
      </w:r>
      <w:proofErr w:type="gramEnd"/>
      <w:r w:rsidRPr="005A0807">
        <w:rPr>
          <w:szCs w:val="28"/>
        </w:rPr>
        <w:t xml:space="preserve"> как прямым, так и косвенным.  К примеру, взрывы в общественных местах, произведенные </w:t>
      </w:r>
      <w:proofErr w:type="spellStart"/>
      <w:r w:rsidRPr="005A0807">
        <w:rPr>
          <w:szCs w:val="28"/>
        </w:rPr>
        <w:t>националсепаратистами</w:t>
      </w:r>
      <w:proofErr w:type="spellEnd"/>
      <w:r w:rsidRPr="005A0807">
        <w:rPr>
          <w:szCs w:val="28"/>
        </w:rPr>
        <w:t xml:space="preserve">, преследующими цель понудить власти к удовлетворению каких-либо требований, представляют собой прямое воздействие, но те же действия, совершенные кем-то с целью породить у населения недоверие к «партии власти» как «неспособной» навести порядок, с тем, чтобы на этом фоне выдавать обещания об улучшении в регионе или стране, если граждане отдадут предпочтение на выборах определенным кандидатам, есть вариант косвенного воздействия.  </w:t>
      </w:r>
    </w:p>
    <w:p w:rsidR="005A0807" w:rsidRDefault="005A0807" w:rsidP="008B012A">
      <w:pPr>
        <w:spacing w:line="276" w:lineRule="auto"/>
        <w:ind w:firstLine="709"/>
        <w:jc w:val="both"/>
        <w:rPr>
          <w:szCs w:val="28"/>
        </w:rPr>
      </w:pPr>
      <w:r w:rsidRPr="005A0807">
        <w:rPr>
          <w:b/>
          <w:szCs w:val="28"/>
        </w:rPr>
        <w:t>Терроризм</w:t>
      </w:r>
      <w:r>
        <w:rPr>
          <w:szCs w:val="28"/>
        </w:rPr>
        <w:t xml:space="preserve"> </w:t>
      </w:r>
      <w:r w:rsidRPr="005A0807">
        <w:rPr>
          <w:szCs w:val="28"/>
        </w:rPr>
        <w:t xml:space="preserve">рассматривается как крайняя форма проявления экстремизма.  Условия возникновения терроризма. Терроризм не относится к </w:t>
      </w:r>
      <w:r w:rsidRPr="005A0807">
        <w:rPr>
          <w:szCs w:val="28"/>
        </w:rPr>
        <w:lastRenderedPageBreak/>
        <w:t xml:space="preserve">повсеместным явлениям. Использование этой тактики предполагает набор социокультурных и политических характеристик общества. Если эти характеристики отсутствуют, тактика терроризма реализована быть не может. Теракт требует общенациональной, а в идеале глобальной аудитории. </w:t>
      </w:r>
    </w:p>
    <w:p w:rsidR="00BE5E48" w:rsidRDefault="005A0807" w:rsidP="008B012A">
      <w:pPr>
        <w:spacing w:line="276" w:lineRule="auto"/>
        <w:ind w:firstLine="709"/>
        <w:jc w:val="both"/>
        <w:rPr>
          <w:szCs w:val="28"/>
        </w:rPr>
      </w:pPr>
      <w:r w:rsidRPr="005A0807">
        <w:rPr>
          <w:b/>
          <w:szCs w:val="28"/>
        </w:rPr>
        <w:t>Основные причины возникновения</w:t>
      </w:r>
      <w:r w:rsidRPr="005A0807">
        <w:rPr>
          <w:szCs w:val="28"/>
        </w:rPr>
        <w:t xml:space="preserve"> терроризма</w:t>
      </w:r>
      <w:r w:rsidR="00BE5E48">
        <w:rPr>
          <w:szCs w:val="28"/>
        </w:rPr>
        <w:t>:</w:t>
      </w:r>
    </w:p>
    <w:p w:rsidR="00BE5E48" w:rsidRDefault="00BE5E48" w:rsidP="008B012A">
      <w:pPr>
        <w:spacing w:line="276" w:lineRule="auto"/>
        <w:ind w:firstLine="709"/>
        <w:jc w:val="both"/>
        <w:rPr>
          <w:szCs w:val="28"/>
        </w:rPr>
      </w:pPr>
      <w:r w:rsidRPr="00BE5E48">
        <w:rPr>
          <w:szCs w:val="28"/>
        </w:rPr>
        <w:t xml:space="preserve">На возникновение и развитие терроризма в России влияет достаточно сложный комплекс политических, экономических, социальных, идеологических, </w:t>
      </w:r>
      <w:proofErr w:type="spellStart"/>
      <w:r w:rsidRPr="00BE5E48">
        <w:rPr>
          <w:szCs w:val="28"/>
        </w:rPr>
        <w:t>этнонациональных</w:t>
      </w:r>
      <w:proofErr w:type="spellEnd"/>
      <w:r w:rsidRPr="00BE5E48">
        <w:rPr>
          <w:szCs w:val="28"/>
        </w:rPr>
        <w:t xml:space="preserve"> и правовых факторов. </w:t>
      </w:r>
    </w:p>
    <w:p w:rsidR="00BE5E48" w:rsidRDefault="00BE5E48" w:rsidP="008B012A">
      <w:pPr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t xml:space="preserve"> Политические факторы: </w:t>
      </w:r>
    </w:p>
    <w:p w:rsidR="00BE5E48" w:rsidRDefault="00BE5E48" w:rsidP="008B012A">
      <w:pPr>
        <w:pStyle w:val="a9"/>
        <w:numPr>
          <w:ilvl w:val="0"/>
          <w:numId w:val="2"/>
        </w:numPr>
        <w:spacing w:line="276" w:lineRule="auto"/>
        <w:ind w:left="0" w:firstLine="709"/>
        <w:jc w:val="both"/>
        <w:rPr>
          <w:szCs w:val="28"/>
        </w:rPr>
      </w:pPr>
      <w:r w:rsidRPr="00BE5E48">
        <w:rPr>
          <w:szCs w:val="28"/>
        </w:rPr>
        <w:t>устремления зарубежных террористических организаций, направленные на нарушение целостности России и разрушение</w:t>
      </w:r>
      <w:r>
        <w:rPr>
          <w:szCs w:val="28"/>
        </w:rPr>
        <w:t xml:space="preserve"> российской государственности; </w:t>
      </w:r>
    </w:p>
    <w:p w:rsidR="00BE5E48" w:rsidRDefault="00BE5E48" w:rsidP="008B012A">
      <w:pPr>
        <w:pStyle w:val="a9"/>
        <w:numPr>
          <w:ilvl w:val="0"/>
          <w:numId w:val="2"/>
        </w:numPr>
        <w:spacing w:line="276" w:lineRule="auto"/>
        <w:ind w:left="0" w:firstLine="709"/>
        <w:jc w:val="both"/>
        <w:rPr>
          <w:szCs w:val="28"/>
        </w:rPr>
      </w:pPr>
      <w:r w:rsidRPr="00BE5E48">
        <w:rPr>
          <w:szCs w:val="28"/>
        </w:rPr>
        <w:t xml:space="preserve"> обострение политической борьбы партий, движений, объединений, отсутствие опыта цивил</w:t>
      </w:r>
      <w:r>
        <w:rPr>
          <w:szCs w:val="28"/>
        </w:rPr>
        <w:t xml:space="preserve">изованной политической борьбы; </w:t>
      </w:r>
    </w:p>
    <w:p w:rsidR="00BE5E48" w:rsidRDefault="00BE5E48" w:rsidP="008B012A">
      <w:pPr>
        <w:pStyle w:val="a9"/>
        <w:numPr>
          <w:ilvl w:val="0"/>
          <w:numId w:val="2"/>
        </w:numPr>
        <w:spacing w:line="276" w:lineRule="auto"/>
        <w:ind w:left="0" w:firstLine="709"/>
        <w:jc w:val="both"/>
        <w:rPr>
          <w:szCs w:val="28"/>
        </w:rPr>
      </w:pPr>
      <w:r w:rsidRPr="00BE5E48">
        <w:rPr>
          <w:szCs w:val="28"/>
        </w:rPr>
        <w:t xml:space="preserve"> противоречия между провозглашенными демократическими</w:t>
      </w:r>
      <w:r>
        <w:rPr>
          <w:szCs w:val="28"/>
        </w:rPr>
        <w:t xml:space="preserve"> принципами и их реализацией; </w:t>
      </w:r>
    </w:p>
    <w:p w:rsidR="00E05DDD" w:rsidRDefault="00BE5E48" w:rsidP="008B012A">
      <w:pPr>
        <w:pStyle w:val="a9"/>
        <w:numPr>
          <w:ilvl w:val="0"/>
          <w:numId w:val="2"/>
        </w:numPr>
        <w:spacing w:line="276" w:lineRule="auto"/>
        <w:ind w:left="0" w:firstLine="709"/>
        <w:jc w:val="both"/>
        <w:rPr>
          <w:szCs w:val="28"/>
        </w:rPr>
      </w:pPr>
      <w:r w:rsidRPr="00BE5E48">
        <w:rPr>
          <w:szCs w:val="28"/>
        </w:rPr>
        <w:t>недостаточная эффективность противодействия правоохранительной сист</w:t>
      </w:r>
      <w:r w:rsidR="00E05DDD">
        <w:rPr>
          <w:szCs w:val="28"/>
        </w:rPr>
        <w:t xml:space="preserve">емы террористическим угрозам; </w:t>
      </w:r>
    </w:p>
    <w:p w:rsidR="00E05DDD" w:rsidRDefault="00BE5E48" w:rsidP="008B012A">
      <w:pPr>
        <w:pStyle w:val="a9"/>
        <w:numPr>
          <w:ilvl w:val="0"/>
          <w:numId w:val="2"/>
        </w:numPr>
        <w:spacing w:line="276" w:lineRule="auto"/>
        <w:ind w:left="0" w:firstLine="709"/>
        <w:jc w:val="both"/>
        <w:rPr>
          <w:szCs w:val="28"/>
        </w:rPr>
      </w:pPr>
      <w:r w:rsidRPr="00BE5E48">
        <w:rPr>
          <w:szCs w:val="28"/>
        </w:rPr>
        <w:t>отсутствие необходимого взаимодействия между органами власти на всех уровнях и населением по обеспечению бесконфликтного развития межнациональн</w:t>
      </w:r>
      <w:r w:rsidR="00E05DDD">
        <w:rPr>
          <w:szCs w:val="28"/>
        </w:rPr>
        <w:t xml:space="preserve">ых и межэтнических отношений; </w:t>
      </w:r>
    </w:p>
    <w:p w:rsidR="00E05DDD" w:rsidRDefault="00BE5E48" w:rsidP="008B012A">
      <w:pPr>
        <w:pStyle w:val="a9"/>
        <w:numPr>
          <w:ilvl w:val="0"/>
          <w:numId w:val="2"/>
        </w:numPr>
        <w:spacing w:line="276" w:lineRule="auto"/>
        <w:ind w:left="0" w:firstLine="709"/>
        <w:jc w:val="both"/>
        <w:rPr>
          <w:szCs w:val="28"/>
        </w:rPr>
      </w:pPr>
      <w:r w:rsidRPr="00BE5E48">
        <w:rPr>
          <w:szCs w:val="28"/>
        </w:rPr>
        <w:t xml:space="preserve">недостатки национально-государственного устройства страны, их несвоевременное исправление, затягивание разработки новых направлений </w:t>
      </w:r>
      <w:r w:rsidR="00E05DDD">
        <w:rPr>
          <w:szCs w:val="28"/>
        </w:rPr>
        <w:t xml:space="preserve">и форм национальной политики; </w:t>
      </w:r>
    </w:p>
    <w:p w:rsidR="00E05DDD" w:rsidRDefault="00BE5E48" w:rsidP="008B012A">
      <w:pPr>
        <w:pStyle w:val="a9"/>
        <w:numPr>
          <w:ilvl w:val="0"/>
          <w:numId w:val="2"/>
        </w:numPr>
        <w:spacing w:line="276" w:lineRule="auto"/>
        <w:ind w:left="0" w:firstLine="709"/>
        <w:jc w:val="both"/>
        <w:rPr>
          <w:szCs w:val="28"/>
        </w:rPr>
      </w:pPr>
      <w:r w:rsidRPr="00BE5E48">
        <w:rPr>
          <w:szCs w:val="28"/>
        </w:rPr>
        <w:t>неэффекти</w:t>
      </w:r>
      <w:r w:rsidR="00E05DDD">
        <w:rPr>
          <w:szCs w:val="28"/>
        </w:rPr>
        <w:t xml:space="preserve">вность политических реформ; </w:t>
      </w:r>
    </w:p>
    <w:p w:rsidR="00BE5E48" w:rsidRPr="00BE5E48" w:rsidRDefault="00BE5E48" w:rsidP="008B012A">
      <w:pPr>
        <w:pStyle w:val="a9"/>
        <w:numPr>
          <w:ilvl w:val="0"/>
          <w:numId w:val="2"/>
        </w:numPr>
        <w:spacing w:line="276" w:lineRule="auto"/>
        <w:ind w:left="0" w:firstLine="709"/>
        <w:jc w:val="both"/>
        <w:rPr>
          <w:szCs w:val="28"/>
        </w:rPr>
      </w:pPr>
      <w:r w:rsidRPr="00BE5E48">
        <w:rPr>
          <w:szCs w:val="28"/>
        </w:rPr>
        <w:t xml:space="preserve"> давление на политическую систему России из-за рубежа с использованием террористических методов</w:t>
      </w:r>
    </w:p>
    <w:p w:rsidR="00BE5E48" w:rsidRPr="00E05DDD" w:rsidRDefault="00BE5E48" w:rsidP="008B012A">
      <w:pPr>
        <w:spacing w:line="276" w:lineRule="auto"/>
        <w:ind w:firstLine="709"/>
        <w:jc w:val="both"/>
        <w:rPr>
          <w:b/>
          <w:szCs w:val="28"/>
        </w:rPr>
      </w:pPr>
    </w:p>
    <w:p w:rsidR="00E05DDD" w:rsidRDefault="005A0807" w:rsidP="008B012A">
      <w:pPr>
        <w:spacing w:line="276" w:lineRule="auto"/>
        <w:ind w:firstLine="709"/>
        <w:jc w:val="both"/>
        <w:rPr>
          <w:szCs w:val="28"/>
        </w:rPr>
      </w:pPr>
      <w:r w:rsidRPr="00E05DDD">
        <w:rPr>
          <w:b/>
          <w:szCs w:val="28"/>
        </w:rPr>
        <w:t xml:space="preserve"> </w:t>
      </w:r>
      <w:r w:rsidR="00E05DDD" w:rsidRPr="00E05DDD">
        <w:rPr>
          <w:b/>
          <w:szCs w:val="28"/>
        </w:rPr>
        <w:t>Экономические факторы:</w:t>
      </w:r>
      <w:r w:rsidR="00E05DDD">
        <w:rPr>
          <w:szCs w:val="28"/>
        </w:rPr>
        <w:t xml:space="preserve"> </w:t>
      </w:r>
    </w:p>
    <w:p w:rsidR="00E05DDD" w:rsidRDefault="00E05DDD" w:rsidP="008B012A">
      <w:pPr>
        <w:pStyle w:val="a9"/>
        <w:numPr>
          <w:ilvl w:val="0"/>
          <w:numId w:val="2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>предельное расслоение населения по уровню жизни в результате приватизации и последующей государственной эк</w:t>
      </w:r>
      <w:r>
        <w:rPr>
          <w:szCs w:val="28"/>
        </w:rPr>
        <w:t xml:space="preserve">ономической политики; </w:t>
      </w:r>
    </w:p>
    <w:p w:rsidR="00E05DDD" w:rsidRDefault="00E05DDD" w:rsidP="008B012A">
      <w:pPr>
        <w:pStyle w:val="a9"/>
        <w:numPr>
          <w:ilvl w:val="0"/>
          <w:numId w:val="2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 xml:space="preserve"> явная и скрытая безработица значительной час</w:t>
      </w:r>
      <w:r>
        <w:rPr>
          <w:szCs w:val="28"/>
        </w:rPr>
        <w:t xml:space="preserve">ти трудоспособного населения; </w:t>
      </w:r>
    </w:p>
    <w:p w:rsidR="00E05DDD" w:rsidRDefault="00E05DDD" w:rsidP="008B012A">
      <w:pPr>
        <w:pStyle w:val="a9"/>
        <w:numPr>
          <w:ilvl w:val="0"/>
          <w:numId w:val="2"/>
        </w:numPr>
        <w:spacing w:line="276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криминализация экономики; </w:t>
      </w:r>
    </w:p>
    <w:p w:rsidR="00E05DDD" w:rsidRDefault="00E05DDD" w:rsidP="008B012A">
      <w:pPr>
        <w:pStyle w:val="a9"/>
        <w:numPr>
          <w:ilvl w:val="0"/>
          <w:numId w:val="2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 xml:space="preserve">активная финансовая подпитка террористических организаций как из-за рубежа, так и с использованием внутренних источников.        </w:t>
      </w:r>
    </w:p>
    <w:p w:rsidR="00E05DDD" w:rsidRDefault="00E05DDD" w:rsidP="008B012A">
      <w:pPr>
        <w:spacing w:line="276" w:lineRule="auto"/>
        <w:ind w:firstLine="709"/>
        <w:jc w:val="both"/>
        <w:rPr>
          <w:szCs w:val="28"/>
        </w:rPr>
      </w:pPr>
      <w:r w:rsidRPr="00E05DDD">
        <w:rPr>
          <w:b/>
          <w:szCs w:val="28"/>
        </w:rPr>
        <w:t xml:space="preserve"> Социальные факторы:</w:t>
      </w:r>
      <w:r>
        <w:rPr>
          <w:szCs w:val="28"/>
        </w:rPr>
        <w:t xml:space="preserve"> 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lastRenderedPageBreak/>
        <w:t>размежевание общества (формирование социальных слоев и групп с</w:t>
      </w:r>
      <w:r>
        <w:rPr>
          <w:szCs w:val="28"/>
        </w:rPr>
        <w:t xml:space="preserve"> противоположными интересами); 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 xml:space="preserve"> отсутствие эффективной системы с</w:t>
      </w:r>
      <w:r>
        <w:rPr>
          <w:szCs w:val="28"/>
        </w:rPr>
        <w:t xml:space="preserve">оциальных гарантий населению; 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>резкое снижение социальной защищенности населения, снижение продолжительности жизни, рост острых и хронических заболеваний;</w:t>
      </w:r>
    </w:p>
    <w:p w:rsidR="005A0807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 xml:space="preserve"> рост преступности;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>снижение духовных, нравственных, моральных, патриотических качеств и культурного уровня населе</w:t>
      </w:r>
      <w:r>
        <w:rPr>
          <w:szCs w:val="28"/>
        </w:rPr>
        <w:t xml:space="preserve">ния, в том числе и правового; 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 xml:space="preserve">пропаганда средствами массовой информации культа жестокости и насилия. </w:t>
      </w:r>
      <w:r>
        <w:rPr>
          <w:szCs w:val="28"/>
        </w:rPr>
        <w:t xml:space="preserve">    </w:t>
      </w:r>
    </w:p>
    <w:p w:rsidR="00E05DDD" w:rsidRPr="00E05DDD" w:rsidRDefault="00E05DDD" w:rsidP="008B012A">
      <w:pPr>
        <w:spacing w:line="276" w:lineRule="auto"/>
        <w:ind w:firstLine="709"/>
        <w:jc w:val="both"/>
        <w:rPr>
          <w:szCs w:val="28"/>
        </w:rPr>
      </w:pPr>
      <w:proofErr w:type="spellStart"/>
      <w:r w:rsidRPr="00E05DDD">
        <w:rPr>
          <w:szCs w:val="28"/>
        </w:rPr>
        <w:t>Этнонационалъные</w:t>
      </w:r>
      <w:proofErr w:type="spellEnd"/>
      <w:r w:rsidRPr="00E05DDD">
        <w:rPr>
          <w:szCs w:val="28"/>
        </w:rPr>
        <w:t xml:space="preserve"> факторы: 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>обострение межнациональных отношений (проповедь национальной исключительности и превосходства, разжигание национ</w:t>
      </w:r>
      <w:r>
        <w:rPr>
          <w:szCs w:val="28"/>
        </w:rPr>
        <w:t xml:space="preserve">альной и религиозной вражды); 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 xml:space="preserve">неравенство в экономическом, социально-политическом, культурном положении </w:t>
      </w:r>
      <w:r>
        <w:rPr>
          <w:szCs w:val="28"/>
        </w:rPr>
        <w:t xml:space="preserve">различных национальных групп; 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>запаздывание решений, принимаемых государственно-политическими структурами, острых экономических, социальных, политических и других проблем, затрагивающих су</w:t>
      </w:r>
      <w:r>
        <w:rPr>
          <w:szCs w:val="28"/>
        </w:rPr>
        <w:t xml:space="preserve">ществование и развитие нации; 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>деятельность радикальных, экстремистских националистических организаций, движений и лидеров, подталкивающих населен</w:t>
      </w:r>
      <w:r>
        <w:rPr>
          <w:szCs w:val="28"/>
        </w:rPr>
        <w:t xml:space="preserve">ие на противоправные действия; 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 xml:space="preserve"> националистическая политика представителей руководящей элиты в борьбе за власть в условиях многонационального состава населения.     </w:t>
      </w:r>
      <w:r w:rsidRPr="00E05DDD">
        <w:rPr>
          <w:b/>
          <w:szCs w:val="28"/>
        </w:rPr>
        <w:t>Правовые факторы</w:t>
      </w:r>
      <w:r w:rsidRPr="00E05DDD">
        <w:rPr>
          <w:szCs w:val="28"/>
        </w:rPr>
        <w:t xml:space="preserve">: 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 xml:space="preserve">низкая правовая грамотность населения, отдельных руководителей, лидеров политических партий, организаций, движений, которая не позволяет оценить меру своей ответственности за совершаемые </w:t>
      </w:r>
      <w:r>
        <w:rPr>
          <w:szCs w:val="28"/>
        </w:rPr>
        <w:t xml:space="preserve">действия и за их последствия; 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 xml:space="preserve">отсутствие четкого и единого понятия «терроризм», «террористическая деятельность», «террористическая организация» и ряда других </w:t>
      </w:r>
      <w:r>
        <w:rPr>
          <w:szCs w:val="28"/>
        </w:rPr>
        <w:t>основополагающих терминов;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 xml:space="preserve"> отсутствие в государстве эффективного правового механизма по предупреждению и пресечению опасных проявлений, под которым понимаются конкретные нормы конституционного, уголовного, </w:t>
      </w:r>
      <w:r w:rsidRPr="00E05DDD">
        <w:rPr>
          <w:szCs w:val="28"/>
        </w:rPr>
        <w:lastRenderedPageBreak/>
        <w:t>административного и иного законодательства, которые должны являться правовой осново</w:t>
      </w:r>
      <w:r>
        <w:rPr>
          <w:szCs w:val="28"/>
        </w:rPr>
        <w:t xml:space="preserve">й противодействия терроризму; 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>громоздкость и запутанность процессуального законодательства, отсутствие эффекта своевременного достаточно сурового наказания виновных создает не только у преступников, но и у простых граждан впечатление слабости правоохранительной системы, ее неспособности обесп</w:t>
      </w:r>
      <w:r>
        <w:rPr>
          <w:szCs w:val="28"/>
        </w:rPr>
        <w:t xml:space="preserve">ечить безопасность населения; </w:t>
      </w:r>
    </w:p>
    <w:p w:rsidR="00E05DDD" w:rsidRDefault="00E05DDD" w:rsidP="008B012A">
      <w:pPr>
        <w:pStyle w:val="a9"/>
        <w:numPr>
          <w:ilvl w:val="0"/>
          <w:numId w:val="3"/>
        </w:numPr>
        <w:spacing w:line="276" w:lineRule="auto"/>
        <w:ind w:left="0" w:firstLine="709"/>
        <w:jc w:val="both"/>
        <w:rPr>
          <w:szCs w:val="28"/>
        </w:rPr>
      </w:pPr>
      <w:r w:rsidRPr="00E05DDD">
        <w:rPr>
          <w:szCs w:val="28"/>
        </w:rPr>
        <w:t>недостаточно эффективное внутригосударственное регулирование деятельности общественных объединений, ослабление которого, несвоевременные действия властей по запрету или приостановлению деятельности организаций, несущих угрозу безопасности людей и государства, является также одной из причин быстрого распространения терроризма.</w:t>
      </w:r>
    </w:p>
    <w:p w:rsidR="0044488E" w:rsidRPr="00DD39C4" w:rsidRDefault="0044488E" w:rsidP="008B012A">
      <w:pPr>
        <w:shd w:val="clear" w:color="auto" w:fill="FFFFFF"/>
        <w:spacing w:before="100" w:beforeAutospacing="1" w:after="195" w:line="276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szCs w:val="28"/>
          <w:lang w:eastAsia="ru-RU"/>
        </w:rPr>
      </w:pPr>
      <w:r w:rsidRPr="00DD39C4">
        <w:rPr>
          <w:rFonts w:eastAsia="Times New Roman" w:cs="Times New Roman"/>
          <w:color w:val="000000"/>
          <w:spacing w:val="5"/>
          <w:szCs w:val="28"/>
          <w:lang w:eastAsia="ru-RU"/>
        </w:rPr>
        <w:t>Виды терроризма</w:t>
      </w:r>
      <w:r w:rsidRPr="00DD39C4">
        <w:rPr>
          <w:rFonts w:eastAsia="Times New Roman" w:cs="Times New Roman"/>
          <w:color w:val="000000"/>
          <w:spacing w:val="5"/>
          <w:szCs w:val="28"/>
          <w:lang w:val="en-US" w:eastAsia="ru-RU"/>
        </w:rPr>
        <w:t>:</w:t>
      </w:r>
    </w:p>
    <w:p w:rsidR="0044488E" w:rsidRPr="00DD39C4" w:rsidRDefault="0044488E" w:rsidP="008B01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left="0" w:firstLine="709"/>
        <w:jc w:val="both"/>
        <w:rPr>
          <w:rFonts w:ascii="Arial" w:eastAsia="Times New Roman" w:hAnsi="Arial" w:cs="Arial"/>
          <w:color w:val="000000"/>
          <w:spacing w:val="5"/>
          <w:szCs w:val="28"/>
          <w:lang w:eastAsia="ru-RU"/>
        </w:rPr>
      </w:pPr>
      <w:r w:rsidRPr="00DD39C4">
        <w:rPr>
          <w:rFonts w:eastAsia="Times New Roman" w:cs="Times New Roman"/>
          <w:color w:val="000000"/>
          <w:spacing w:val="5"/>
          <w:szCs w:val="28"/>
          <w:lang w:eastAsia="ru-RU"/>
        </w:rPr>
        <w:t>Политический терроризм – направлен на устранение неугодных политических лидеров, мишень – символы государства, наиболее значимые общественные нормы и государство. Метод – захват заложников, жизни которых предлагаются затем в обмен на серье</w:t>
      </w:r>
      <w:r>
        <w:rPr>
          <w:rFonts w:eastAsia="Times New Roman" w:cs="Times New Roman"/>
          <w:color w:val="000000"/>
          <w:spacing w:val="5"/>
          <w:szCs w:val="28"/>
          <w:lang w:eastAsia="ru-RU"/>
        </w:rPr>
        <w:t>зные уступки со стороны властей.</w:t>
      </w:r>
    </w:p>
    <w:p w:rsidR="0044488E" w:rsidRPr="00DD39C4" w:rsidRDefault="0044488E" w:rsidP="008B01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left="0" w:firstLine="709"/>
        <w:jc w:val="both"/>
        <w:rPr>
          <w:rFonts w:ascii="Arial" w:eastAsia="Times New Roman" w:hAnsi="Arial" w:cs="Arial"/>
          <w:color w:val="000000"/>
          <w:spacing w:val="5"/>
          <w:szCs w:val="28"/>
          <w:lang w:eastAsia="ru-RU"/>
        </w:rPr>
      </w:pPr>
      <w:r w:rsidRPr="00DD39C4">
        <w:rPr>
          <w:rFonts w:eastAsia="Times New Roman" w:cs="Times New Roman"/>
          <w:color w:val="000000"/>
          <w:spacing w:val="5"/>
          <w:szCs w:val="28"/>
          <w:lang w:eastAsia="ru-RU"/>
        </w:rPr>
        <w:t>Религиозный терроризм – выражается в крайней нетерпимости и насилии, в том числе и в вооруженном, между представителями различных религиозн</w:t>
      </w:r>
      <w:r>
        <w:rPr>
          <w:rFonts w:eastAsia="Times New Roman" w:cs="Times New Roman"/>
          <w:color w:val="000000"/>
          <w:spacing w:val="5"/>
          <w:szCs w:val="28"/>
          <w:lang w:eastAsia="ru-RU"/>
        </w:rPr>
        <w:t>ых взглядов и вероисповеданий (</w:t>
      </w:r>
      <w:proofErr w:type="spellStart"/>
      <w:r>
        <w:rPr>
          <w:rFonts w:eastAsia="Times New Roman" w:cs="Times New Roman"/>
          <w:color w:val="000000"/>
          <w:spacing w:val="5"/>
          <w:szCs w:val="28"/>
          <w:lang w:eastAsia="ru-RU"/>
        </w:rPr>
        <w:t>Алькаида</w:t>
      </w:r>
      <w:proofErr w:type="spellEnd"/>
      <w:r>
        <w:rPr>
          <w:rFonts w:eastAsia="Times New Roman" w:cs="Times New Roman"/>
          <w:color w:val="000000"/>
          <w:spacing w:val="5"/>
          <w:szCs w:val="28"/>
          <w:lang w:eastAsia="ru-RU"/>
        </w:rPr>
        <w:t>, Талибан</w:t>
      </w:r>
      <w:r w:rsidRPr="00DD39C4">
        <w:rPr>
          <w:rFonts w:eastAsia="Times New Roman" w:cs="Times New Roman"/>
          <w:color w:val="000000"/>
          <w:spacing w:val="5"/>
          <w:szCs w:val="28"/>
          <w:lang w:eastAsia="ru-RU"/>
        </w:rPr>
        <w:t>).</w:t>
      </w:r>
    </w:p>
    <w:p w:rsidR="0044488E" w:rsidRPr="00DD39C4" w:rsidRDefault="0044488E" w:rsidP="008B01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left="0" w:firstLine="709"/>
        <w:jc w:val="both"/>
        <w:rPr>
          <w:rFonts w:ascii="Arial" w:eastAsia="Times New Roman" w:hAnsi="Arial" w:cs="Arial"/>
          <w:color w:val="000000"/>
          <w:spacing w:val="5"/>
          <w:szCs w:val="28"/>
          <w:lang w:eastAsia="ru-RU"/>
        </w:rPr>
      </w:pPr>
      <w:r w:rsidRPr="00DD39C4">
        <w:rPr>
          <w:rFonts w:eastAsia="Times New Roman" w:cs="Times New Roman"/>
          <w:color w:val="000000"/>
          <w:spacing w:val="5"/>
          <w:szCs w:val="28"/>
          <w:lang w:eastAsia="ru-RU"/>
        </w:rPr>
        <w:t>Информационный терроризм – прямое воздействие на психику и сознание людей, в целях формирования нужных мнений и суждений, которые влияют на поведение людей (СМИ, распространение определенного вида слухов, которые усиливают атмосферу страха и ужаса).</w:t>
      </w:r>
    </w:p>
    <w:p w:rsidR="0044488E" w:rsidRPr="00DD39C4" w:rsidRDefault="0044488E" w:rsidP="008B01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left="0" w:firstLine="709"/>
        <w:jc w:val="both"/>
        <w:rPr>
          <w:rFonts w:ascii="Arial" w:eastAsia="Times New Roman" w:hAnsi="Arial" w:cs="Arial"/>
          <w:color w:val="000000"/>
          <w:spacing w:val="5"/>
          <w:szCs w:val="28"/>
          <w:lang w:eastAsia="ru-RU"/>
        </w:rPr>
      </w:pPr>
      <w:r w:rsidRPr="00DD39C4">
        <w:rPr>
          <w:rFonts w:eastAsia="Times New Roman" w:cs="Times New Roman"/>
          <w:color w:val="000000"/>
          <w:spacing w:val="5"/>
          <w:szCs w:val="28"/>
          <w:lang w:eastAsia="ru-RU"/>
        </w:rPr>
        <w:t>Экономический терроризм – дискриминационное действие, которое влияет на экономического конкурента, социальные группы и слои населения (экономическая блокада, введение эмбарго и запретов на ввоз или вывоз товаров).</w:t>
      </w:r>
    </w:p>
    <w:p w:rsidR="0044488E" w:rsidRPr="00DD39C4" w:rsidRDefault="0044488E" w:rsidP="008B01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ind w:left="0" w:firstLine="709"/>
        <w:jc w:val="both"/>
        <w:rPr>
          <w:rFonts w:ascii="Arial" w:eastAsia="Times New Roman" w:hAnsi="Arial" w:cs="Arial"/>
          <w:color w:val="000000"/>
          <w:spacing w:val="5"/>
          <w:szCs w:val="28"/>
          <w:lang w:eastAsia="ru-RU"/>
        </w:rPr>
      </w:pPr>
      <w:r w:rsidRPr="00DD39C4">
        <w:rPr>
          <w:rFonts w:eastAsia="Times New Roman" w:cs="Times New Roman"/>
          <w:color w:val="000000"/>
          <w:spacing w:val="5"/>
          <w:szCs w:val="28"/>
          <w:lang w:eastAsia="ru-RU"/>
        </w:rPr>
        <w:t>Социальный (бытовой) терроризм –  повседневное запугивание, с которым мы сталкиваемся на улице, в доме, в бытовом общении (разгул уличной преступности, обилие беженцев и эмигрантов).</w:t>
      </w:r>
    </w:p>
    <w:bookmarkEnd w:id="0"/>
    <w:p w:rsidR="0044488E" w:rsidRPr="00DD39C4" w:rsidRDefault="0044488E" w:rsidP="008B012A">
      <w:pPr>
        <w:spacing w:line="276" w:lineRule="auto"/>
        <w:ind w:firstLine="709"/>
        <w:rPr>
          <w:szCs w:val="28"/>
        </w:rPr>
      </w:pPr>
    </w:p>
    <w:sectPr w:rsidR="0044488E" w:rsidRPr="00DD39C4" w:rsidSect="00BA5D02">
      <w:headerReference w:type="default" r:id="rId8"/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75F" w:rsidRDefault="003A075F" w:rsidP="000F76DB">
      <w:pPr>
        <w:spacing w:line="240" w:lineRule="auto"/>
      </w:pPr>
      <w:r>
        <w:separator/>
      </w:r>
    </w:p>
  </w:endnote>
  <w:endnote w:type="continuationSeparator" w:id="0">
    <w:p w:rsidR="003A075F" w:rsidRDefault="003A075F" w:rsidP="000F7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75F" w:rsidRDefault="003A075F" w:rsidP="000F76DB">
      <w:pPr>
        <w:spacing w:line="240" w:lineRule="auto"/>
      </w:pPr>
      <w:r>
        <w:separator/>
      </w:r>
    </w:p>
  </w:footnote>
  <w:footnote w:type="continuationSeparator" w:id="0">
    <w:p w:rsidR="003A075F" w:rsidRDefault="003A075F" w:rsidP="000F7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762225"/>
      <w:docPartObj>
        <w:docPartGallery w:val="Page Numbers (Top of Page)"/>
        <w:docPartUnique/>
      </w:docPartObj>
    </w:sdtPr>
    <w:sdtEndPr/>
    <w:sdtContent>
      <w:p w:rsidR="000F76DB" w:rsidRDefault="000F76D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12A">
          <w:rPr>
            <w:noProof/>
          </w:rPr>
          <w:t>4</w:t>
        </w:r>
        <w:r>
          <w:fldChar w:fldCharType="end"/>
        </w:r>
      </w:p>
    </w:sdtContent>
  </w:sdt>
  <w:p w:rsidR="000F76DB" w:rsidRDefault="000F76D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8E9"/>
    <w:multiLevelType w:val="multilevel"/>
    <w:tmpl w:val="41C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64F8E"/>
    <w:multiLevelType w:val="hybridMultilevel"/>
    <w:tmpl w:val="9F1A14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56F4A3E"/>
    <w:multiLevelType w:val="hybridMultilevel"/>
    <w:tmpl w:val="CD06F6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8905DE7"/>
    <w:multiLevelType w:val="multilevel"/>
    <w:tmpl w:val="5418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55B1F"/>
    <w:multiLevelType w:val="hybridMultilevel"/>
    <w:tmpl w:val="940632DA"/>
    <w:lvl w:ilvl="0" w:tplc="03C63AF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2F4D5E"/>
    <w:multiLevelType w:val="hybridMultilevel"/>
    <w:tmpl w:val="3A425F3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62BA4F15"/>
    <w:multiLevelType w:val="multilevel"/>
    <w:tmpl w:val="3358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A9"/>
    <w:rsid w:val="000610E2"/>
    <w:rsid w:val="000F76DB"/>
    <w:rsid w:val="001216E6"/>
    <w:rsid w:val="00154D52"/>
    <w:rsid w:val="001A706F"/>
    <w:rsid w:val="001D7F60"/>
    <w:rsid w:val="003A075F"/>
    <w:rsid w:val="0044488E"/>
    <w:rsid w:val="005A0807"/>
    <w:rsid w:val="007A5ED9"/>
    <w:rsid w:val="008B012A"/>
    <w:rsid w:val="009B4B2A"/>
    <w:rsid w:val="00AF14A9"/>
    <w:rsid w:val="00BA5D02"/>
    <w:rsid w:val="00BE5E48"/>
    <w:rsid w:val="00D84F4A"/>
    <w:rsid w:val="00DB3226"/>
    <w:rsid w:val="00E05DDD"/>
    <w:rsid w:val="00F2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4BFF"/>
  <w15:chartTrackingRefBased/>
  <w15:docId w15:val="{7F08D1F0-AA16-47C0-AB33-8C5EF1AC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10E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76D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76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F76D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76DB"/>
  </w:style>
  <w:style w:type="paragraph" w:styleId="a7">
    <w:name w:val="footer"/>
    <w:basedOn w:val="a"/>
    <w:link w:val="a8"/>
    <w:uiPriority w:val="99"/>
    <w:unhideWhenUsed/>
    <w:rsid w:val="000F76D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76DB"/>
  </w:style>
  <w:style w:type="paragraph" w:styleId="a9">
    <w:name w:val="List Paragraph"/>
    <w:basedOn w:val="a"/>
    <w:uiPriority w:val="34"/>
    <w:qFormat/>
    <w:rsid w:val="005A080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216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216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610E2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610E2"/>
  </w:style>
  <w:style w:type="character" w:customStyle="1" w:styleId="mw-editsection">
    <w:name w:val="mw-editsection"/>
    <w:basedOn w:val="a0"/>
    <w:rsid w:val="000610E2"/>
  </w:style>
  <w:style w:type="character" w:customStyle="1" w:styleId="mw-editsection-bracket">
    <w:name w:val="mw-editsection-bracket"/>
    <w:basedOn w:val="a0"/>
    <w:rsid w:val="000610E2"/>
  </w:style>
  <w:style w:type="character" w:customStyle="1" w:styleId="mw-editsection-divider">
    <w:name w:val="mw-editsection-divider"/>
    <w:basedOn w:val="a0"/>
    <w:rsid w:val="0006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5884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7</cp:revision>
  <cp:lastPrinted>2023-10-23T15:59:00Z</cp:lastPrinted>
  <dcterms:created xsi:type="dcterms:W3CDTF">2023-10-23T15:47:00Z</dcterms:created>
  <dcterms:modified xsi:type="dcterms:W3CDTF">2023-10-25T06:31:00Z</dcterms:modified>
</cp:coreProperties>
</file>