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A6E" w:rsidRDefault="00DB0A6E" w:rsidP="00DB0A6E">
      <w:pPr>
        <w:pStyle w:val="Overskrift2"/>
      </w:pPr>
      <w:bookmarkStart w:id="0" w:name="_Toc25400575"/>
      <w:r>
        <w:t>Implementation View</w:t>
      </w:r>
      <w:bookmarkEnd w:id="0"/>
    </w:p>
    <w:p w:rsidR="00DB0A6E" w:rsidRPr="00DB0A6E" w:rsidRDefault="00DB0A6E" w:rsidP="00DB0A6E">
      <w:pPr>
        <w:rPr>
          <w:lang w:val="en-GB" w:eastAsia="fi-FI"/>
        </w:rPr>
      </w:pPr>
      <w:r>
        <w:rPr>
          <w:lang w:val="en-GB" w:eastAsia="fi-FI"/>
        </w:rPr>
        <w:t xml:space="preserve">In this section some of the implementation details regarding the specific patterns will be shown and code snippets added to illustrate. </w:t>
      </w:r>
    </w:p>
    <w:p w:rsidR="00DB0A6E" w:rsidRDefault="00DB0A6E" w:rsidP="00DB0A6E">
      <w:pPr>
        <w:pStyle w:val="Overskrift3"/>
      </w:pPr>
      <w:bookmarkStart w:id="1" w:name="_Toc25400576"/>
      <w:r>
        <w:t>Implementation details</w:t>
      </w:r>
      <w:bookmarkEnd w:id="1"/>
    </w:p>
    <w:p w:rsidR="00DD0FED" w:rsidRDefault="00DD0FED" w:rsidP="00DD0FED">
      <w:pPr>
        <w:rPr>
          <w:lang w:val="en-GB" w:eastAsia="fi-FI"/>
        </w:rPr>
      </w:pPr>
    </w:p>
    <w:p w:rsidR="00DD0FED" w:rsidRDefault="00DD0FED" w:rsidP="00DD0FED">
      <w:pPr>
        <w:rPr>
          <w:b/>
          <w:lang w:val="en-GB" w:eastAsia="fi-FI"/>
        </w:rPr>
      </w:pPr>
      <w:r w:rsidRPr="00DD0FED">
        <w:rPr>
          <w:b/>
          <w:lang w:val="en-GB" w:eastAsia="fi-FI"/>
        </w:rPr>
        <w:t>State pattern with Singleton states</w:t>
      </w:r>
    </w:p>
    <w:p w:rsidR="00DD0FED" w:rsidRDefault="00DD0FED" w:rsidP="00DD0FED">
      <w:pPr>
        <w:rPr>
          <w:lang w:val="en-GB" w:eastAsia="fi-FI"/>
        </w:rPr>
      </w:pPr>
      <w:r>
        <w:rPr>
          <w:lang w:val="en-GB" w:eastAsia="fi-FI"/>
        </w:rPr>
        <w:t xml:space="preserve">To implement the specific states om the state pattern a singleton was implemented for each state as seen on the example in </w:t>
      </w:r>
      <w:r>
        <w:rPr>
          <w:lang w:val="en-GB" w:eastAsia="fi-FI"/>
        </w:rPr>
        <w:fldChar w:fldCharType="begin"/>
      </w:r>
      <w:r>
        <w:rPr>
          <w:lang w:val="en-GB" w:eastAsia="fi-FI"/>
        </w:rPr>
        <w:instrText xml:space="preserve"> REF _Ref25486750 \h </w:instrText>
      </w:r>
      <w:r>
        <w:rPr>
          <w:lang w:val="en-GB" w:eastAsia="fi-FI"/>
        </w:rPr>
      </w:r>
      <w:r>
        <w:rPr>
          <w:lang w:val="en-GB" w:eastAsia="fi-FI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lang w:val="en-GB" w:eastAsia="fi-FI"/>
        </w:rPr>
        <w:fldChar w:fldCharType="end"/>
      </w:r>
      <w:r>
        <w:rPr>
          <w:lang w:val="en-GB" w:eastAsia="fi-FI"/>
        </w:rPr>
        <w:t xml:space="preserve">. The </w:t>
      </w:r>
      <w:proofErr w:type="gramStart"/>
      <w:r>
        <w:rPr>
          <w:lang w:val="en-GB" w:eastAsia="fi-FI"/>
        </w:rPr>
        <w:t>Instance(</w:t>
      </w:r>
      <w:proofErr w:type="gramEnd"/>
      <w:r>
        <w:rPr>
          <w:lang w:val="en-GB" w:eastAsia="fi-FI"/>
        </w:rPr>
        <w:t xml:space="preserve">) function ensures that only one instance of the state object will be created. The constructor of each state is declared protected as seen on </w:t>
      </w:r>
      <w:r>
        <w:rPr>
          <w:lang w:val="en-GB" w:eastAsia="fi-FI"/>
        </w:rPr>
        <w:fldChar w:fldCharType="begin"/>
      </w:r>
      <w:r>
        <w:rPr>
          <w:lang w:val="en-GB" w:eastAsia="fi-FI"/>
        </w:rPr>
        <w:instrText xml:space="preserve"> REF _Ref25486888 \h </w:instrText>
      </w:r>
      <w:r>
        <w:rPr>
          <w:lang w:val="en-GB" w:eastAsia="fi-FI"/>
        </w:rPr>
      </w:r>
      <w:r>
        <w:rPr>
          <w:lang w:val="en-GB" w:eastAsia="fi-FI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en-GB" w:eastAsia="fi-FI"/>
        </w:rPr>
        <w:fldChar w:fldCharType="end"/>
      </w:r>
      <w:r>
        <w:rPr>
          <w:lang w:val="en-GB" w:eastAsia="fi-FI"/>
        </w:rPr>
        <w:t xml:space="preserve"> so that only the </w:t>
      </w:r>
      <w:proofErr w:type="gramStart"/>
      <w:r>
        <w:rPr>
          <w:lang w:val="en-GB" w:eastAsia="fi-FI"/>
        </w:rPr>
        <w:t>Instance(</w:t>
      </w:r>
      <w:proofErr w:type="gramEnd"/>
      <w:r>
        <w:rPr>
          <w:lang w:val="en-GB" w:eastAsia="fi-FI"/>
        </w:rPr>
        <w:t xml:space="preserve">) function is able to call it.  </w:t>
      </w:r>
    </w:p>
    <w:p w:rsidR="00DD0FED" w:rsidRDefault="00DD0FED" w:rsidP="00DD0FED">
      <w:pPr>
        <w:keepNext/>
      </w:pPr>
      <w:r w:rsidRPr="00DD0FED">
        <w:rPr>
          <w:lang w:val="en-GB" w:eastAsia="fi-FI"/>
        </w:rPr>
        <w:drawing>
          <wp:inline distT="0" distB="0" distL="0" distR="0" wp14:anchorId="2332D493" wp14:editId="773B8839">
            <wp:extent cx="1928027" cy="266723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ED" w:rsidRDefault="00DD0FED" w:rsidP="00DD0FED">
      <w:pPr>
        <w:pStyle w:val="Billedtekst"/>
      </w:pPr>
      <w:bookmarkStart w:id="2" w:name="_Ref25486888"/>
      <w:r>
        <w:t xml:space="preserve">Figure </w:t>
      </w:r>
      <w:fldSimple w:instr=" SEQ Figure \* ARABIC ">
        <w:r w:rsidR="00BC1779">
          <w:rPr>
            <w:noProof/>
          </w:rPr>
          <w:t>1</w:t>
        </w:r>
      </w:fldSimple>
      <w:bookmarkEnd w:id="2"/>
      <w:r>
        <w:t xml:space="preserve"> constructor of </w:t>
      </w:r>
      <w:proofErr w:type="spellStart"/>
      <w:r>
        <w:t>PowerOnSelfTest</w:t>
      </w:r>
      <w:proofErr w:type="spellEnd"/>
    </w:p>
    <w:p w:rsidR="00DB0A6E" w:rsidRDefault="00DB0A6E" w:rsidP="00DB0A6E">
      <w:pPr>
        <w:keepNext/>
      </w:pPr>
      <w:r w:rsidRPr="00DB0A6E">
        <w:rPr>
          <w:lang w:val="en-GB" w:eastAsia="fi-FI"/>
        </w:rPr>
        <w:drawing>
          <wp:inline distT="0" distB="0" distL="0" distR="0" wp14:anchorId="6EA49B75" wp14:editId="7FE5A75B">
            <wp:extent cx="2949196" cy="1150720"/>
            <wp:effectExtent l="0" t="0" r="381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6E" w:rsidRDefault="00DB0A6E" w:rsidP="00DB0A6E">
      <w:pPr>
        <w:pStyle w:val="Billedtekst"/>
      </w:pPr>
      <w:bookmarkStart w:id="3" w:name="_Ref25486750"/>
      <w:r>
        <w:t xml:space="preserve">Figure </w:t>
      </w:r>
      <w:fldSimple w:instr=" SEQ Figure \* ARABIC ">
        <w:r w:rsidR="00BC1779">
          <w:rPr>
            <w:noProof/>
          </w:rPr>
          <w:t>2</w:t>
        </w:r>
      </w:fldSimple>
      <w:bookmarkEnd w:id="3"/>
      <w:r>
        <w:t xml:space="preserve"> S</w:t>
      </w:r>
      <w:r w:rsidR="00DD0FED">
        <w:t>i</w:t>
      </w:r>
      <w:r>
        <w:t xml:space="preserve">ngleton pattern snippet from </w:t>
      </w:r>
      <w:proofErr w:type="spellStart"/>
      <w:r>
        <w:t>PowerOnSelfTest</w:t>
      </w:r>
      <w:proofErr w:type="spellEnd"/>
    </w:p>
    <w:p w:rsidR="00E60B07" w:rsidRDefault="00E60B07" w:rsidP="00E60B07">
      <w:r>
        <w:t xml:space="preserve">The responsibility of changing state is handed to the specific states, therefore each states state function, in </w:t>
      </w:r>
      <w:r>
        <w:fldChar w:fldCharType="begin"/>
      </w:r>
      <w:r>
        <w:instrText xml:space="preserve"> REF _Ref25487151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the Initialized function, the this pointer of </w:t>
      </w:r>
      <w:proofErr w:type="spellStart"/>
      <w:r>
        <w:t>EmbeddedSystemX</w:t>
      </w:r>
      <w:proofErr w:type="spellEnd"/>
      <w:r>
        <w:t xml:space="preserve"> is used by the states to call the </w:t>
      </w:r>
      <w:proofErr w:type="spellStart"/>
      <w:r>
        <w:t>changeState</w:t>
      </w:r>
      <w:proofErr w:type="spellEnd"/>
      <w:r>
        <w:t xml:space="preserve">() function and set the next state.   </w:t>
      </w:r>
    </w:p>
    <w:p w:rsidR="00E60B07" w:rsidRDefault="00E60B07" w:rsidP="00E60B07">
      <w:pPr>
        <w:keepNext/>
      </w:pPr>
      <w:r w:rsidRPr="00E60B07">
        <w:rPr>
          <w:lang w:val="en-GB" w:eastAsia="fi-FI"/>
        </w:rPr>
        <w:drawing>
          <wp:inline distT="0" distB="0" distL="0" distR="0" wp14:anchorId="5D6868A6" wp14:editId="19718596">
            <wp:extent cx="5067739" cy="762066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ED" w:rsidRDefault="00E60B07" w:rsidP="00E60B07">
      <w:pPr>
        <w:pStyle w:val="Billedtekst"/>
        <w:rPr>
          <w:lang w:val="en-GB" w:eastAsia="fi-FI"/>
        </w:rPr>
      </w:pPr>
      <w:r>
        <w:t xml:space="preserve">Figure </w:t>
      </w:r>
      <w:fldSimple w:instr=" SEQ Figure \* ARABIC ">
        <w:r w:rsidR="00BC1779">
          <w:rPr>
            <w:noProof/>
          </w:rPr>
          <w:t>3</w:t>
        </w:r>
      </w:fldSimple>
      <w:r>
        <w:t xml:space="preserve"> </w:t>
      </w:r>
      <w:proofErr w:type="spellStart"/>
      <w:r>
        <w:t>changeState</w:t>
      </w:r>
      <w:proofErr w:type="spellEnd"/>
      <w:r>
        <w:t xml:space="preserve"> function of </w:t>
      </w:r>
      <w:proofErr w:type="spellStart"/>
      <w:r>
        <w:t>EmbeddedSystemState</w:t>
      </w:r>
      <w:proofErr w:type="spellEnd"/>
    </w:p>
    <w:p w:rsidR="00DD0FED" w:rsidRDefault="00DD0FED" w:rsidP="00DD0FED">
      <w:pPr>
        <w:rPr>
          <w:b/>
          <w:lang w:val="en-GB" w:eastAsia="fi-FI"/>
        </w:rPr>
      </w:pPr>
      <w:r w:rsidRPr="00E60B07">
        <w:rPr>
          <w:b/>
          <w:lang w:val="en-GB" w:eastAsia="fi-FI"/>
        </w:rPr>
        <w:t>Command pattern</w:t>
      </w:r>
    </w:p>
    <w:p w:rsidR="00E60B07" w:rsidRPr="00E60B07" w:rsidRDefault="00E60B07" w:rsidP="00DD0FED">
      <w:pPr>
        <w:rPr>
          <w:lang w:val="en-GB" w:eastAsia="fi-FI"/>
        </w:rPr>
      </w:pPr>
      <w:r>
        <w:rPr>
          <w:lang w:val="en-GB" w:eastAsia="fi-FI"/>
        </w:rPr>
        <w:t xml:space="preserve">The command pattern is implemented such that each function of the state machine is converted into a command object. Each object is then able to trigger the function. On </w:t>
      </w:r>
      <w:r>
        <w:rPr>
          <w:lang w:val="en-GB" w:eastAsia="fi-FI"/>
        </w:rPr>
        <w:fldChar w:fldCharType="begin"/>
      </w:r>
      <w:r>
        <w:rPr>
          <w:lang w:val="en-GB" w:eastAsia="fi-FI"/>
        </w:rPr>
        <w:instrText xml:space="preserve"> REF _Ref25487812 \h </w:instrText>
      </w:r>
      <w:r>
        <w:rPr>
          <w:lang w:val="en-GB" w:eastAsia="fi-FI"/>
        </w:rPr>
      </w:r>
      <w:r>
        <w:rPr>
          <w:lang w:val="en-GB" w:eastAsia="fi-FI"/>
        </w:rPr>
        <w:fldChar w:fldCharType="separate"/>
      </w:r>
      <w:r>
        <w:t xml:space="preserve">Figure </w:t>
      </w:r>
      <w:r>
        <w:rPr>
          <w:noProof/>
        </w:rPr>
        <w:t>5</w:t>
      </w:r>
      <w:r>
        <w:rPr>
          <w:lang w:val="en-GB" w:eastAsia="fi-FI"/>
        </w:rPr>
        <w:fldChar w:fldCharType="end"/>
      </w:r>
      <w:r>
        <w:rPr>
          <w:lang w:val="en-GB" w:eastAsia="fi-FI"/>
        </w:rPr>
        <w:t xml:space="preserve"> the </w:t>
      </w:r>
      <w:proofErr w:type="gramStart"/>
      <w:r>
        <w:rPr>
          <w:lang w:val="en-GB" w:eastAsia="fi-FI"/>
        </w:rPr>
        <w:t>Execute(</w:t>
      </w:r>
      <w:proofErr w:type="gramEnd"/>
      <w:r>
        <w:rPr>
          <w:lang w:val="en-GB" w:eastAsia="fi-FI"/>
        </w:rPr>
        <w:t xml:space="preserve">) function of the configure command is shown. It is implemented as a sort of wrapper that </w:t>
      </w:r>
      <w:proofErr w:type="spellStart"/>
      <w:r>
        <w:rPr>
          <w:lang w:val="en-GB" w:eastAsia="fi-FI"/>
        </w:rPr>
        <w:t>trickers</w:t>
      </w:r>
      <w:proofErr w:type="spellEnd"/>
      <w:r>
        <w:rPr>
          <w:lang w:val="en-GB" w:eastAsia="fi-FI"/>
        </w:rPr>
        <w:t xml:space="preserve"> the states function and gives the </w:t>
      </w:r>
      <w:proofErr w:type="spellStart"/>
      <w:r>
        <w:rPr>
          <w:lang w:val="en-GB" w:eastAsia="fi-FI"/>
        </w:rPr>
        <w:t>EmbeddedSystemX</w:t>
      </w:r>
      <w:proofErr w:type="spellEnd"/>
      <w:r>
        <w:rPr>
          <w:lang w:val="en-GB" w:eastAsia="fi-FI"/>
        </w:rPr>
        <w:t xml:space="preserve"> pointer so that the state changes can happen as before with no change.   </w:t>
      </w:r>
    </w:p>
    <w:p w:rsidR="00DD0FED" w:rsidRDefault="00DD0FED" w:rsidP="00DD0FED">
      <w:pPr>
        <w:keepNext/>
      </w:pPr>
      <w:r w:rsidRPr="00DB0A6E">
        <w:rPr>
          <w:lang w:val="en-GB" w:eastAsia="fi-FI"/>
        </w:rPr>
        <w:lastRenderedPageBreak/>
        <w:drawing>
          <wp:inline distT="0" distB="0" distL="0" distR="0" wp14:anchorId="4978C80B" wp14:editId="399F1999">
            <wp:extent cx="4397121" cy="525826"/>
            <wp:effectExtent l="0" t="0" r="381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ED" w:rsidRDefault="00DD0FED" w:rsidP="00DD0FED">
      <w:pPr>
        <w:pStyle w:val="Billedtekst"/>
      </w:pPr>
      <w:bookmarkStart w:id="4" w:name="_Ref254878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1779">
        <w:rPr>
          <w:noProof/>
        </w:rPr>
        <w:t>4</w:t>
      </w:r>
      <w:r>
        <w:fldChar w:fldCharType="end"/>
      </w:r>
      <w:bookmarkEnd w:id="4"/>
      <w:r>
        <w:t xml:space="preserve"> execute function for the configure command</w:t>
      </w:r>
    </w:p>
    <w:p w:rsidR="00E60B07" w:rsidRPr="00E60B07" w:rsidRDefault="00E60B07" w:rsidP="00E60B07">
      <w:r>
        <w:t xml:space="preserve">The </w:t>
      </w:r>
      <w:proofErr w:type="spellStart"/>
      <w:r>
        <w:t>EmbeddedSystemX</w:t>
      </w:r>
      <w:proofErr w:type="spellEnd"/>
      <w:r>
        <w:t xml:space="preserve"> has a </w:t>
      </w:r>
      <w:proofErr w:type="spellStart"/>
      <w:proofErr w:type="gramStart"/>
      <w:r>
        <w:t>handleCommand</w:t>
      </w:r>
      <w:proofErr w:type="spellEnd"/>
      <w:r w:rsidR="00BC1779">
        <w:t>(</w:t>
      </w:r>
      <w:proofErr w:type="gramEnd"/>
      <w:r w:rsidR="00BC1779">
        <w:t>)</w:t>
      </w:r>
      <w:r>
        <w:t xml:space="preserve"> function </w:t>
      </w:r>
      <w:r w:rsidR="00BC1779">
        <w:t xml:space="preserve">that receives the command object from the client. The client which have the user interface is seen on </w:t>
      </w:r>
      <w:r w:rsidR="00BC1779">
        <w:fldChar w:fldCharType="begin"/>
      </w:r>
      <w:r w:rsidR="00BC1779">
        <w:instrText xml:space="preserve"> REF _Ref25488197 \h </w:instrText>
      </w:r>
      <w:r w:rsidR="00BC1779">
        <w:fldChar w:fldCharType="separate"/>
      </w:r>
      <w:r w:rsidR="00BC1779">
        <w:t xml:space="preserve">Figure </w:t>
      </w:r>
      <w:r w:rsidR="00BC1779">
        <w:rPr>
          <w:noProof/>
        </w:rPr>
        <w:t>7</w:t>
      </w:r>
      <w:r w:rsidR="00BC1779">
        <w:fldChar w:fldCharType="end"/>
      </w:r>
      <w:r w:rsidR="00BC1779">
        <w:t xml:space="preserve">. Here the implementation is made in main. The user can create commands and as seen in </w:t>
      </w:r>
      <w:r w:rsidR="00BC1779">
        <w:fldChar w:fldCharType="begin"/>
      </w:r>
      <w:r w:rsidR="00BC1779">
        <w:instrText xml:space="preserve"> REF _Ref25488318 \h </w:instrText>
      </w:r>
      <w:r w:rsidR="00BC1779">
        <w:fldChar w:fldCharType="separate"/>
      </w:r>
      <w:r w:rsidR="00BC1779">
        <w:t xml:space="preserve">Figure </w:t>
      </w:r>
      <w:r w:rsidR="00BC1779">
        <w:rPr>
          <w:noProof/>
        </w:rPr>
        <w:t>7</w:t>
      </w:r>
      <w:r w:rsidR="00BC1779">
        <w:fldChar w:fldCharType="end"/>
      </w:r>
      <w:r w:rsidR="00BC1779">
        <w:t xml:space="preserve"> these are passed to the </w:t>
      </w:r>
      <w:proofErr w:type="spellStart"/>
      <w:r w:rsidR="00BC1779">
        <w:t>EmbeddedSystemX</w:t>
      </w:r>
      <w:proofErr w:type="spellEnd"/>
      <w:r w:rsidR="00BC1779">
        <w:t xml:space="preserve">. </w:t>
      </w:r>
      <w:bookmarkStart w:id="5" w:name="_GoBack"/>
      <w:bookmarkEnd w:id="5"/>
      <w:r w:rsidR="00BC1779">
        <w:t xml:space="preserve"> </w:t>
      </w:r>
      <w:r>
        <w:t xml:space="preserve"> </w:t>
      </w:r>
    </w:p>
    <w:p w:rsidR="00DD0FED" w:rsidRDefault="00DD0FED" w:rsidP="00DD0FED">
      <w:pPr>
        <w:keepNext/>
      </w:pPr>
      <w:r w:rsidRPr="00DB0A6E">
        <w:rPr>
          <w:lang w:val="en-GB" w:eastAsia="fi-FI"/>
        </w:rPr>
        <w:drawing>
          <wp:inline distT="0" distB="0" distL="0" distR="0" wp14:anchorId="27A5E6FD" wp14:editId="229B3AAC">
            <wp:extent cx="3071126" cy="647756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ED" w:rsidRDefault="00DD0FED" w:rsidP="00DD0FED">
      <w:pPr>
        <w:pStyle w:val="Billedteks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1779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handleCommand</w:t>
      </w:r>
      <w:proofErr w:type="spellEnd"/>
      <w:r>
        <w:t xml:space="preserve"> function of </w:t>
      </w:r>
      <w:proofErr w:type="spellStart"/>
      <w:r>
        <w:t>EmbeddedSystemX</w:t>
      </w:r>
      <w:proofErr w:type="spellEnd"/>
    </w:p>
    <w:p w:rsidR="00DD0FED" w:rsidRPr="00DD0FED" w:rsidRDefault="00DD0FED" w:rsidP="00DD0FED">
      <w:pPr>
        <w:rPr>
          <w:lang w:val="en-GB" w:eastAsia="fi-FI"/>
        </w:rPr>
      </w:pPr>
    </w:p>
    <w:p w:rsidR="00DB0A6E" w:rsidRDefault="00DB0A6E" w:rsidP="00DB0A6E">
      <w:pPr>
        <w:keepNext/>
      </w:pPr>
      <w:r w:rsidRPr="00DB0A6E">
        <w:drawing>
          <wp:inline distT="0" distB="0" distL="0" distR="0" wp14:anchorId="3A3C42F3" wp14:editId="1DAD26F7">
            <wp:extent cx="2240474" cy="1859441"/>
            <wp:effectExtent l="0" t="0" r="7620" b="762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6E" w:rsidRDefault="00DB0A6E" w:rsidP="00DB0A6E">
      <w:pPr>
        <w:pStyle w:val="Billedtekst"/>
      </w:pPr>
      <w:bookmarkStart w:id="6" w:name="_Ref25488197"/>
      <w:r>
        <w:t xml:space="preserve">Figure </w:t>
      </w:r>
      <w:fldSimple w:instr=" SEQ Figure \* ARABIC ">
        <w:r w:rsidR="00BC1779">
          <w:rPr>
            <w:noProof/>
          </w:rPr>
          <w:t>6</w:t>
        </w:r>
      </w:fldSimple>
      <w:bookmarkEnd w:id="6"/>
      <w:r>
        <w:t xml:space="preserve"> UI code snippet, implemented in main</w:t>
      </w:r>
    </w:p>
    <w:p w:rsidR="00BC1779" w:rsidRDefault="00BC1779" w:rsidP="00BC1779">
      <w:pPr>
        <w:keepNext/>
      </w:pPr>
      <w:r w:rsidRPr="00BC1779">
        <w:drawing>
          <wp:inline distT="0" distB="0" distL="0" distR="0" wp14:anchorId="29EC46C9" wp14:editId="4D57A8FC">
            <wp:extent cx="2728196" cy="243861"/>
            <wp:effectExtent l="0" t="0" r="0" b="381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79" w:rsidRPr="00BC1779" w:rsidRDefault="00BC1779" w:rsidP="00BC1779">
      <w:pPr>
        <w:pStyle w:val="Billedtekst"/>
      </w:pPr>
      <w:bookmarkStart w:id="7" w:name="_Ref25488318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7"/>
      <w:r>
        <w:t xml:space="preserve"> </w:t>
      </w:r>
      <w:proofErr w:type="spellStart"/>
      <w:r>
        <w:t>EmbeddedSystemX</w:t>
      </w:r>
      <w:proofErr w:type="spellEnd"/>
      <w:r>
        <w:t xml:space="preserve"> trigger of </w:t>
      </w:r>
      <w:proofErr w:type="spellStart"/>
      <w:proofErr w:type="gramStart"/>
      <w:r>
        <w:t>handleCOmmand</w:t>
      </w:r>
      <w:proofErr w:type="spellEnd"/>
      <w:r>
        <w:t>(</w:t>
      </w:r>
      <w:proofErr w:type="gramEnd"/>
      <w:r>
        <w:t>)</w:t>
      </w:r>
    </w:p>
    <w:sectPr w:rsidR="00BC1779" w:rsidRPr="00BC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D3444"/>
    <w:multiLevelType w:val="multilevel"/>
    <w:tmpl w:val="DE0C373C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6E"/>
    <w:rsid w:val="00B23876"/>
    <w:rsid w:val="00BC1779"/>
    <w:rsid w:val="00CA7B85"/>
    <w:rsid w:val="00CC0B6A"/>
    <w:rsid w:val="00DB0A6E"/>
    <w:rsid w:val="00DD0FED"/>
    <w:rsid w:val="00E60B07"/>
    <w:rsid w:val="00F5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E66"/>
  <w15:chartTrackingRefBased/>
  <w15:docId w15:val="{D6F66C15-93F1-4F26-91EB-3703D559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9"/>
    <w:qFormat/>
    <w:rsid w:val="00DB0A6E"/>
    <w:pPr>
      <w:numPr>
        <w:numId w:val="1"/>
      </w:numPr>
      <w:autoSpaceDE w:val="0"/>
      <w:autoSpaceDN w:val="0"/>
      <w:adjustRightInd w:val="0"/>
      <w:spacing w:beforeLines="150" w:before="150" w:afterLines="100" w:after="100" w:line="240" w:lineRule="auto"/>
      <w:outlineLvl w:val="0"/>
    </w:pPr>
    <w:rPr>
      <w:rFonts w:ascii="Times New Roman" w:eastAsia="SimSun" w:hAnsi="Times New Roman" w:cs="Arial Narrow"/>
      <w:b/>
      <w:spacing w:val="-3"/>
      <w:sz w:val="32"/>
      <w:szCs w:val="32"/>
      <w:lang w:val="en-GB" w:eastAsia="fi-FI"/>
    </w:rPr>
  </w:style>
  <w:style w:type="paragraph" w:styleId="Overskrift2">
    <w:name w:val="heading 2"/>
    <w:basedOn w:val="Normal"/>
    <w:next w:val="Normal"/>
    <w:link w:val="Overskrift2Tegn"/>
    <w:autoRedefine/>
    <w:uiPriority w:val="99"/>
    <w:qFormat/>
    <w:rsid w:val="00DB0A6E"/>
    <w:pPr>
      <w:numPr>
        <w:ilvl w:val="1"/>
        <w:numId w:val="1"/>
      </w:numPr>
      <w:autoSpaceDE w:val="0"/>
      <w:autoSpaceDN w:val="0"/>
      <w:adjustRightInd w:val="0"/>
      <w:spacing w:beforeLines="150" w:before="360" w:afterLines="100" w:after="240" w:line="240" w:lineRule="auto"/>
      <w:outlineLvl w:val="1"/>
    </w:pPr>
    <w:rPr>
      <w:rFonts w:ascii="Times New Roman" w:eastAsia="SimSun" w:hAnsi="Times New Roman" w:cs="Arial Narrow"/>
      <w:b/>
      <w:bCs/>
      <w:spacing w:val="-3"/>
      <w:sz w:val="28"/>
      <w:szCs w:val="32"/>
      <w:lang w:val="en-GB" w:eastAsia="fi-FI"/>
    </w:rPr>
  </w:style>
  <w:style w:type="paragraph" w:styleId="Overskrift3">
    <w:name w:val="heading 3"/>
    <w:basedOn w:val="Normal"/>
    <w:next w:val="Normal"/>
    <w:link w:val="Overskrift3Tegn"/>
    <w:autoRedefine/>
    <w:uiPriority w:val="99"/>
    <w:qFormat/>
    <w:rsid w:val="00DB0A6E"/>
    <w:pPr>
      <w:numPr>
        <w:ilvl w:val="2"/>
        <w:numId w:val="1"/>
      </w:numPr>
      <w:autoSpaceDE w:val="0"/>
      <w:autoSpaceDN w:val="0"/>
      <w:adjustRightInd w:val="0"/>
      <w:spacing w:before="240" w:after="120" w:line="240" w:lineRule="auto"/>
      <w:outlineLvl w:val="2"/>
    </w:pPr>
    <w:rPr>
      <w:rFonts w:ascii="Times New Roman" w:eastAsia="SimSun" w:hAnsi="Times New Roman" w:cs="Arial Narrow"/>
      <w:b/>
      <w:bCs/>
      <w:iCs/>
      <w:spacing w:val="-3"/>
      <w:sz w:val="24"/>
      <w:szCs w:val="28"/>
      <w:lang w:val="en-GB" w:eastAsia="fi-FI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DB0A6E"/>
    <w:pPr>
      <w:keepNext/>
      <w:numPr>
        <w:ilvl w:val="3"/>
        <w:numId w:val="1"/>
      </w:numPr>
      <w:autoSpaceDE w:val="0"/>
      <w:autoSpaceDN w:val="0"/>
      <w:adjustRightInd w:val="0"/>
      <w:spacing w:before="60" w:after="0" w:line="240" w:lineRule="auto"/>
      <w:jc w:val="center"/>
      <w:outlineLvl w:val="3"/>
    </w:pPr>
    <w:rPr>
      <w:rFonts w:ascii="Calibri" w:eastAsia="SimSun" w:hAnsi="Calibri" w:cs="Calibri"/>
      <w:b/>
      <w:bCs/>
      <w:spacing w:val="-3"/>
      <w:sz w:val="28"/>
      <w:szCs w:val="28"/>
      <w:lang w:val="en-GB" w:eastAsia="fi-FI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DB0A6E"/>
    <w:pPr>
      <w:numPr>
        <w:ilvl w:val="4"/>
        <w:numId w:val="1"/>
      </w:numPr>
      <w:autoSpaceDE w:val="0"/>
      <w:autoSpaceDN w:val="0"/>
      <w:adjustRightInd w:val="0"/>
      <w:spacing w:before="240" w:after="60" w:line="240" w:lineRule="auto"/>
      <w:outlineLvl w:val="4"/>
    </w:pPr>
    <w:rPr>
      <w:rFonts w:ascii="Calibri" w:eastAsia="SimSun" w:hAnsi="Calibri" w:cs="Calibri"/>
      <w:b/>
      <w:bCs/>
      <w:i/>
      <w:iCs/>
      <w:spacing w:val="-3"/>
      <w:sz w:val="26"/>
      <w:szCs w:val="26"/>
      <w:lang w:val="en-GB" w:eastAsia="fi-FI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DB0A6E"/>
    <w:pPr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SimSun" w:hAnsi="Calibri" w:cs="Calibri"/>
      <w:b/>
      <w:bCs/>
      <w:spacing w:val="-3"/>
      <w:lang w:val="en-GB" w:eastAsia="fi-FI"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DB0A6E"/>
    <w:pPr>
      <w:keepLines/>
      <w:numPr>
        <w:ilvl w:val="6"/>
        <w:numId w:val="1"/>
      </w:numPr>
      <w:tabs>
        <w:tab w:val="left" w:pos="340"/>
      </w:tabs>
      <w:autoSpaceDE w:val="0"/>
      <w:autoSpaceDN w:val="0"/>
      <w:adjustRightInd w:val="0"/>
      <w:spacing w:before="60" w:after="60" w:line="240" w:lineRule="auto"/>
      <w:outlineLvl w:val="6"/>
    </w:pPr>
    <w:rPr>
      <w:rFonts w:ascii="Calibri" w:eastAsia="SimSun" w:hAnsi="Calibri" w:cs="Calibri"/>
      <w:spacing w:val="-3"/>
      <w:sz w:val="24"/>
      <w:szCs w:val="24"/>
      <w:lang w:val="en-GB" w:eastAsia="fi-FI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DB0A6E"/>
    <w:pPr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SimSun" w:hAnsi="Calibri" w:cs="Calibri"/>
      <w:i/>
      <w:iCs/>
      <w:spacing w:val="-3"/>
      <w:sz w:val="24"/>
      <w:szCs w:val="24"/>
      <w:lang w:val="en-GB" w:eastAsia="fi-FI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DB0A6E"/>
    <w:pPr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Cambria" w:eastAsia="SimSun" w:hAnsi="Cambria" w:cs="Cambria"/>
      <w:spacing w:val="-3"/>
      <w:lang w:val="en-GB" w:eastAsia="fi-F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Almindeligtabel1">
    <w:name w:val="Plain Table 1"/>
    <w:basedOn w:val="Tabel-Normal"/>
    <w:uiPriority w:val="41"/>
    <w:rsid w:val="00CC0B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typeiafsnit"/>
    <w:link w:val="Overskrift1"/>
    <w:uiPriority w:val="99"/>
    <w:rsid w:val="00DB0A6E"/>
    <w:rPr>
      <w:rFonts w:ascii="Times New Roman" w:eastAsia="SimSun" w:hAnsi="Times New Roman" w:cs="Arial Narrow"/>
      <w:b/>
      <w:spacing w:val="-3"/>
      <w:sz w:val="32"/>
      <w:szCs w:val="32"/>
      <w:lang w:val="en-GB" w:eastAsia="fi-FI"/>
    </w:rPr>
  </w:style>
  <w:style w:type="character" w:customStyle="1" w:styleId="Overskrift2Tegn">
    <w:name w:val="Overskrift 2 Tegn"/>
    <w:basedOn w:val="Standardskrifttypeiafsnit"/>
    <w:link w:val="Overskrift2"/>
    <w:uiPriority w:val="99"/>
    <w:rsid w:val="00DB0A6E"/>
    <w:rPr>
      <w:rFonts w:ascii="Times New Roman" w:eastAsia="SimSun" w:hAnsi="Times New Roman" w:cs="Arial Narrow"/>
      <w:b/>
      <w:bCs/>
      <w:spacing w:val="-3"/>
      <w:sz w:val="28"/>
      <w:szCs w:val="32"/>
      <w:lang w:val="en-GB" w:eastAsia="fi-FI"/>
    </w:rPr>
  </w:style>
  <w:style w:type="character" w:customStyle="1" w:styleId="Overskrift3Tegn">
    <w:name w:val="Overskrift 3 Tegn"/>
    <w:basedOn w:val="Standardskrifttypeiafsnit"/>
    <w:link w:val="Overskrift3"/>
    <w:uiPriority w:val="99"/>
    <w:rsid w:val="00DB0A6E"/>
    <w:rPr>
      <w:rFonts w:ascii="Times New Roman" w:eastAsia="SimSun" w:hAnsi="Times New Roman" w:cs="Arial Narrow"/>
      <w:b/>
      <w:bCs/>
      <w:iCs/>
      <w:spacing w:val="-3"/>
      <w:sz w:val="24"/>
      <w:szCs w:val="28"/>
      <w:lang w:val="en-GB" w:eastAsia="fi-FI"/>
    </w:rPr>
  </w:style>
  <w:style w:type="character" w:customStyle="1" w:styleId="Overskrift4Tegn">
    <w:name w:val="Overskrift 4 Tegn"/>
    <w:basedOn w:val="Standardskrifttypeiafsnit"/>
    <w:link w:val="Overskrift4"/>
    <w:uiPriority w:val="99"/>
    <w:rsid w:val="00DB0A6E"/>
    <w:rPr>
      <w:rFonts w:ascii="Calibri" w:eastAsia="SimSun" w:hAnsi="Calibri" w:cs="Calibri"/>
      <w:b/>
      <w:bCs/>
      <w:spacing w:val="-3"/>
      <w:sz w:val="28"/>
      <w:szCs w:val="28"/>
      <w:lang w:val="en-GB" w:eastAsia="fi-FI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DB0A6E"/>
    <w:rPr>
      <w:rFonts w:ascii="Calibri" w:eastAsia="SimSun" w:hAnsi="Calibri" w:cs="Calibri"/>
      <w:b/>
      <w:bCs/>
      <w:i/>
      <w:iCs/>
      <w:spacing w:val="-3"/>
      <w:sz w:val="26"/>
      <w:szCs w:val="26"/>
      <w:lang w:val="en-GB" w:eastAsia="fi-FI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DB0A6E"/>
    <w:rPr>
      <w:rFonts w:ascii="Calibri" w:eastAsia="SimSun" w:hAnsi="Calibri" w:cs="Calibri"/>
      <w:b/>
      <w:bCs/>
      <w:spacing w:val="-3"/>
      <w:lang w:val="en-GB" w:eastAsia="fi-FI"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DB0A6E"/>
    <w:rPr>
      <w:rFonts w:ascii="Calibri" w:eastAsia="SimSun" w:hAnsi="Calibri" w:cs="Calibri"/>
      <w:spacing w:val="-3"/>
      <w:sz w:val="24"/>
      <w:szCs w:val="24"/>
      <w:lang w:val="en-GB" w:eastAsia="fi-FI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DB0A6E"/>
    <w:rPr>
      <w:rFonts w:ascii="Calibri" w:eastAsia="SimSun" w:hAnsi="Calibri" w:cs="Calibri"/>
      <w:i/>
      <w:iCs/>
      <w:spacing w:val="-3"/>
      <w:sz w:val="24"/>
      <w:szCs w:val="24"/>
      <w:lang w:val="en-GB" w:eastAsia="fi-FI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DB0A6E"/>
    <w:rPr>
      <w:rFonts w:ascii="Cambria" w:eastAsia="SimSun" w:hAnsi="Cambria" w:cs="Cambria"/>
      <w:spacing w:val="-3"/>
      <w:lang w:val="en-GB" w:eastAsia="fi-FI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0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B0A6E"/>
    <w:rPr>
      <w:rFonts w:ascii="Segoe UI" w:hAnsi="Segoe UI" w:cs="Segoe UI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DB0A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0EFF08-1434-4F1A-BFA6-629203CE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Krabsen</dc:creator>
  <cp:keywords/>
  <dc:description/>
  <cp:lastModifiedBy>Mads Krabsen</cp:lastModifiedBy>
  <cp:revision>1</cp:revision>
  <dcterms:created xsi:type="dcterms:W3CDTF">2019-11-24T10:00:00Z</dcterms:created>
  <dcterms:modified xsi:type="dcterms:W3CDTF">2019-11-24T10:45:00Z</dcterms:modified>
</cp:coreProperties>
</file>