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E77A0" w14:textId="10E3382B" w:rsidR="00E9500D" w:rsidRDefault="00783625">
      <w:r>
        <w:t xml:space="preserve">My experience with CLI’s is unfortunately limited to more user side examples such as command prompt and RUN on Windows. I’m entirely new to this world of management software, and it’s slowly beginning to make some sense. </w:t>
      </w:r>
      <w:proofErr w:type="gramStart"/>
      <w:r>
        <w:t>However</w:t>
      </w:r>
      <w:proofErr w:type="gramEnd"/>
      <w:r>
        <w:t xml:space="preserve"> I have to admit that the merits and disadvantages of these interface types somewhat elude me when it comes to this level of management. My initial thoughts were that CLI was a generally outdated method of interacting with things. Why would it ever be preferable to have to type out an entire string of commands when a graphical menu leading to a toggle would do the work as quick if not </w:t>
      </w:r>
      <w:proofErr w:type="gramStart"/>
      <w:r>
        <w:t>quicker, and</w:t>
      </w:r>
      <w:proofErr w:type="gramEnd"/>
      <w:r>
        <w:t xml:space="preserve"> be more easily understood. However now having seen through a video provided by Professor Cronk, my understanding of the question was simply lacking necessary context to the use case. It seems reasonable and understandable that a </w:t>
      </w:r>
      <w:proofErr w:type="gramStart"/>
      <w:r>
        <w:t>typed out</w:t>
      </w:r>
      <w:proofErr w:type="gramEnd"/>
      <w:r>
        <w:t xml:space="preserve"> command would more quickly and simply interact with a… system? When travelling through various files to </w:t>
      </w:r>
      <w:proofErr w:type="gramStart"/>
      <w:r>
        <w:t>make adjustments</w:t>
      </w:r>
      <w:proofErr w:type="gramEnd"/>
      <w:r>
        <w:t xml:space="preserve"> in a text file would be significantly more work. The downside of this becomes the requirement of knowing the commands required to perform said tasks. While a GUI forgoes this requirement, it comes at the expense of being more stiff, less versatile. If there is no </w:t>
      </w:r>
      <w:r w:rsidR="00FF26BC">
        <w:t xml:space="preserve">interface for a desired command, the said command cannot be employed. Use case may play a significant role in determining which is best suited for a task. </w:t>
      </w:r>
    </w:p>
    <w:sectPr w:rsidR="00E950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625"/>
    <w:rsid w:val="006B271A"/>
    <w:rsid w:val="00783625"/>
    <w:rsid w:val="00A7201D"/>
    <w:rsid w:val="00C10962"/>
    <w:rsid w:val="00C874FF"/>
    <w:rsid w:val="00E9500D"/>
    <w:rsid w:val="00FF2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86EB5"/>
  <w15:chartTrackingRefBased/>
  <w15:docId w15:val="{DD210584-BA98-4C5B-BA97-EF1D71F7E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6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36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36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6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6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6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6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6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6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6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36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36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6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6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6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6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6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625"/>
    <w:rPr>
      <w:rFonts w:eastAsiaTheme="majorEastAsia" w:cstheme="majorBidi"/>
      <w:color w:val="272727" w:themeColor="text1" w:themeTint="D8"/>
    </w:rPr>
  </w:style>
  <w:style w:type="paragraph" w:styleId="Title">
    <w:name w:val="Title"/>
    <w:basedOn w:val="Normal"/>
    <w:next w:val="Normal"/>
    <w:link w:val="TitleChar"/>
    <w:uiPriority w:val="10"/>
    <w:qFormat/>
    <w:rsid w:val="00783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6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6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625"/>
    <w:pPr>
      <w:spacing w:before="160"/>
      <w:jc w:val="center"/>
    </w:pPr>
    <w:rPr>
      <w:i/>
      <w:iCs/>
      <w:color w:val="404040" w:themeColor="text1" w:themeTint="BF"/>
    </w:rPr>
  </w:style>
  <w:style w:type="character" w:customStyle="1" w:styleId="QuoteChar">
    <w:name w:val="Quote Char"/>
    <w:basedOn w:val="DefaultParagraphFont"/>
    <w:link w:val="Quote"/>
    <w:uiPriority w:val="29"/>
    <w:rsid w:val="00783625"/>
    <w:rPr>
      <w:i/>
      <w:iCs/>
      <w:color w:val="404040" w:themeColor="text1" w:themeTint="BF"/>
    </w:rPr>
  </w:style>
  <w:style w:type="paragraph" w:styleId="ListParagraph">
    <w:name w:val="List Paragraph"/>
    <w:basedOn w:val="Normal"/>
    <w:uiPriority w:val="34"/>
    <w:qFormat/>
    <w:rsid w:val="00783625"/>
    <w:pPr>
      <w:ind w:left="720"/>
      <w:contextualSpacing/>
    </w:pPr>
  </w:style>
  <w:style w:type="character" w:styleId="IntenseEmphasis">
    <w:name w:val="Intense Emphasis"/>
    <w:basedOn w:val="DefaultParagraphFont"/>
    <w:uiPriority w:val="21"/>
    <w:qFormat/>
    <w:rsid w:val="00783625"/>
    <w:rPr>
      <w:i/>
      <w:iCs/>
      <w:color w:val="0F4761" w:themeColor="accent1" w:themeShade="BF"/>
    </w:rPr>
  </w:style>
  <w:style w:type="paragraph" w:styleId="IntenseQuote">
    <w:name w:val="Intense Quote"/>
    <w:basedOn w:val="Normal"/>
    <w:next w:val="Normal"/>
    <w:link w:val="IntenseQuoteChar"/>
    <w:uiPriority w:val="30"/>
    <w:qFormat/>
    <w:rsid w:val="007836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625"/>
    <w:rPr>
      <w:i/>
      <w:iCs/>
      <w:color w:val="0F4761" w:themeColor="accent1" w:themeShade="BF"/>
    </w:rPr>
  </w:style>
  <w:style w:type="character" w:styleId="IntenseReference">
    <w:name w:val="Intense Reference"/>
    <w:basedOn w:val="DefaultParagraphFont"/>
    <w:uiPriority w:val="32"/>
    <w:qFormat/>
    <w:rsid w:val="007836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210</Words>
  <Characters>1199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Mougeot, Kraig</dc:creator>
  <cp:keywords/>
  <dc:description/>
  <cp:lastModifiedBy>Mougeot, Kraig</cp:lastModifiedBy>
  <cp:revision>1</cp:revision>
  <dcterms:created xsi:type="dcterms:W3CDTF">2026-08-27T16:29:00Z</dcterms:created>
  <dcterms:modified xsi:type="dcterms:W3CDTF">2026-08-27T16:40:00Z</dcterms:modified>
</cp:coreProperties>
</file>