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77C" w:rsidRPr="0070077C" w:rsidRDefault="0070077C" w:rsidP="0070077C">
      <w:pPr>
        <w:spacing w:before="100" w:beforeAutospacing="1" w:after="100" w:afterAutospacing="1" w:line="240" w:lineRule="auto"/>
        <w:jc w:val="center"/>
        <w:outlineLvl w:val="0"/>
        <w:rPr>
          <w:rFonts w:ascii="Tahoma" w:eastAsia="Times New Roman" w:hAnsi="Tahoma" w:cs="Tahoma"/>
          <w:b/>
          <w:bCs/>
          <w:kern w:val="36"/>
          <w:sz w:val="32"/>
          <w:szCs w:val="32"/>
        </w:rPr>
      </w:pPr>
      <w:proofErr w:type="gramStart"/>
      <w:r w:rsidRPr="0070077C">
        <w:rPr>
          <w:rFonts w:ascii="Tahoma" w:eastAsia="Times New Roman" w:hAnsi="Tahoma" w:cs="Tahoma"/>
          <w:b/>
          <w:bCs/>
          <w:kern w:val="36"/>
          <w:sz w:val="32"/>
          <w:szCs w:val="32"/>
        </w:rPr>
        <w:t>Stars Microelectronics (Thailand) Public Co., Ltd.</w:t>
      </w:r>
      <w:proofErr w:type="gramEnd"/>
      <w:r w:rsidRPr="0070077C">
        <w:rPr>
          <w:rFonts w:ascii="Tahoma" w:eastAsia="Times New Roman" w:hAnsi="Tahoma" w:cs="Tahoma"/>
          <w:b/>
          <w:bCs/>
          <w:kern w:val="36"/>
          <w:sz w:val="32"/>
          <w:szCs w:val="32"/>
        </w:rPr>
        <w:t xml:space="preserve"> </w:t>
      </w:r>
    </w:p>
    <w:p w:rsidR="0070077C" w:rsidRDefault="0070077C" w:rsidP="0070077C">
      <w:pPr>
        <w:tabs>
          <w:tab w:val="left" w:pos="1920"/>
        </w:tabs>
      </w:pPr>
      <w:r>
        <w:t>Sr. Test Engineer</w:t>
      </w:r>
      <w:r>
        <w:tab/>
      </w:r>
      <w:r>
        <w:rPr>
          <w:rFonts w:ascii="Arial" w:hAnsi="Arial" w:cs="Arial"/>
          <w:color w:val="000000"/>
        </w:rPr>
        <w:t xml:space="preserve">Process </w:t>
      </w:r>
      <w:proofErr w:type="gramStart"/>
      <w:r>
        <w:rPr>
          <w:rFonts w:ascii="Arial" w:hAnsi="Arial" w:cs="Arial"/>
          <w:color w:val="000000"/>
        </w:rPr>
        <w:t>Engineer ,Test</w:t>
      </w:r>
      <w:proofErr w:type="gramEnd"/>
      <w:r>
        <w:rPr>
          <w:rFonts w:ascii="Arial" w:hAnsi="Arial" w:cs="Arial"/>
          <w:color w:val="000000"/>
        </w:rPr>
        <w:t xml:space="preserve"> Engineer / Sr. (</w:t>
      </w:r>
      <w:r>
        <w:rPr>
          <w:rFonts w:ascii="Arial" w:hAnsi="Arial" w:cs="Angsana New"/>
          <w:color w:val="000000"/>
          <w:cs/>
        </w:rPr>
        <w:t>30 อัตรา)</w:t>
      </w:r>
    </w:p>
    <w:tbl>
      <w:tblPr>
        <w:tblW w:w="6750" w:type="dxa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1611"/>
        <w:gridCol w:w="5139"/>
      </w:tblGrid>
      <w:tr w:rsidR="0070077C" w:rsidRPr="0070077C" w:rsidTr="0070077C">
        <w:trPr>
          <w:tblCellSpacing w:w="37" w:type="dxa"/>
          <w:jc w:val="center"/>
        </w:trPr>
        <w:tc>
          <w:tcPr>
            <w:tcW w:w="1500" w:type="dxa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ประกาศงาน</w:t>
            </w: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30/01/2556</w:t>
            </w:r>
          </w:p>
        </w:tc>
      </w:tr>
      <w:tr w:rsidR="0070077C" w:rsidRP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ชื่อผู้ติดต่อ</w:t>
            </w: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Human Resources Department</w:t>
            </w:r>
          </w:p>
        </w:tc>
      </w:tr>
      <w:tr w:rsidR="0070077C" w:rsidRPr="0070077C" w:rsidTr="0070077C">
        <w:trPr>
          <w:tblCellSpacing w:w="37" w:type="dxa"/>
          <w:jc w:val="center"/>
        </w:trPr>
        <w:tc>
          <w:tcPr>
            <w:tcW w:w="0" w:type="auto"/>
            <w:hideMark/>
          </w:tcPr>
          <w:p w:rsidR="0070077C" w:rsidRPr="0070077C" w:rsidRDefault="0070077C" w:rsidP="0070077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ที่อยู่</w:t>
            </w: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Bang Pa-In Industrial Estate (EPZ), 605-606 Moo 2 </w:t>
            </w:r>
            <w:proofErr w:type="spellStart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Soi</w:t>
            </w:r>
            <w:proofErr w:type="spellEnd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4/2, </w:t>
            </w:r>
            <w:proofErr w:type="spellStart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Tambol</w:t>
            </w:r>
            <w:proofErr w:type="spellEnd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  <w:proofErr w:type="spellStart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Klongjig</w:t>
            </w:r>
            <w:proofErr w:type="spellEnd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, </w:t>
            </w:r>
            <w:proofErr w:type="spellStart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Amphur</w:t>
            </w:r>
            <w:proofErr w:type="spellEnd"/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Bang Pa-In, Ayutthaya 13160</w:t>
            </w:r>
          </w:p>
        </w:tc>
      </w:tr>
      <w:tr w:rsidR="0070077C" w:rsidRP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โทรศัพท์</w:t>
            </w: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035-221-777 Ext. 222</w:t>
            </w:r>
          </w:p>
        </w:tc>
      </w:tr>
      <w:tr w:rsidR="0070077C" w:rsidRP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โทรสาร</w:t>
            </w: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>035-258-136, 035-221-778</w:t>
            </w:r>
          </w:p>
        </w:tc>
      </w:tr>
      <w:tr w:rsidR="0070077C" w:rsidRPr="0070077C" w:rsidTr="0070077C">
        <w:trPr>
          <w:tblCellSpacing w:w="37" w:type="dxa"/>
          <w:jc w:val="center"/>
        </w:trPr>
        <w:tc>
          <w:tcPr>
            <w:tcW w:w="0" w:type="auto"/>
            <w:hideMark/>
          </w:tcPr>
          <w:p w:rsidR="0070077C" w:rsidRPr="0070077C" w:rsidRDefault="0070077C" w:rsidP="0070077C">
            <w:pPr>
              <w:spacing w:after="0" w:line="240" w:lineRule="auto"/>
              <w:jc w:val="right"/>
              <w:rPr>
                <w:rFonts w:ascii="Tahoma" w:eastAsia="Times New Roman" w:hAnsi="Tahoma" w:cs="Tahoma"/>
                <w:sz w:val="24"/>
                <w:szCs w:val="24"/>
              </w:rPr>
            </w:pPr>
            <w:r w:rsidRPr="0070077C">
              <w:rPr>
                <w:rFonts w:ascii="Tahoma" w:eastAsia="Times New Roman" w:hAnsi="Tahoma" w:cs="Tahoma"/>
                <w:b/>
                <w:bCs/>
                <w:sz w:val="24"/>
                <w:szCs w:val="24"/>
                <w:cs/>
              </w:rPr>
              <w:t>อีเมลล์</w:t>
            </w:r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Pr="0070077C" w:rsidRDefault="0070077C" w:rsidP="0070077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hyperlink r:id="rId4" w:tgtFrame="_blank" w:history="1">
              <w:r w:rsidRPr="0070077C">
                <w:rPr>
                  <w:rFonts w:ascii="Tahoma" w:eastAsia="Times New Roman" w:hAnsi="Tahoma" w:cs="Tahoma"/>
                  <w:color w:val="0000FF"/>
                  <w:sz w:val="24"/>
                  <w:szCs w:val="24"/>
                  <w:u w:val="single"/>
                </w:rPr>
                <w:t>natthanan-c@starsmicroelectronics.com</w:t>
              </w:r>
            </w:hyperlink>
            <w:r w:rsidRPr="0070077C">
              <w:rPr>
                <w:rFonts w:ascii="Tahoma" w:eastAsia="Times New Roman" w:hAnsi="Tahoma" w:cs="Tahoma"/>
                <w:sz w:val="24"/>
                <w:szCs w:val="24"/>
              </w:rPr>
              <w:t xml:space="preserve"> </w:t>
            </w:r>
          </w:p>
        </w:tc>
      </w:tr>
    </w:tbl>
    <w:p w:rsidR="0070077C" w:rsidRDefault="0070077C"/>
    <w:p w:rsidR="0070077C" w:rsidRDefault="0070077C"/>
    <w:p w:rsidR="0070077C" w:rsidRDefault="0070077C">
      <w:r>
        <w:t>//************************************************************************************</w:t>
      </w:r>
    </w:p>
    <w:p w:rsidR="0070077C" w:rsidRDefault="0070077C">
      <w:r>
        <w:rPr>
          <w:cs/>
        </w:rPr>
        <w:t>บริษัท นิสสัน มอเตอร์ (ประเทศไทย) จำกัด</w:t>
      </w:r>
    </w:p>
    <w:tbl>
      <w:tblPr>
        <w:tblW w:w="6750" w:type="dxa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1611"/>
        <w:gridCol w:w="5139"/>
      </w:tblGrid>
      <w:tr w:rsidR="0070077C" w:rsidTr="0070077C">
        <w:trPr>
          <w:tblCellSpacing w:w="37" w:type="dxa"/>
          <w:jc w:val="center"/>
        </w:trPr>
        <w:tc>
          <w:tcPr>
            <w:tcW w:w="1500" w:type="dxa"/>
            <w:vAlign w:val="center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ประกาศงาน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30/01/2556</w:t>
            </w:r>
          </w:p>
        </w:tc>
      </w:tr>
      <w:tr w:rsid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ชื่อผู้ติดต่อ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 Section</w:t>
            </w:r>
          </w:p>
        </w:tc>
      </w:tr>
      <w:tr w:rsidR="0070077C" w:rsidTr="0070077C">
        <w:trPr>
          <w:tblCellSpacing w:w="37" w:type="dxa"/>
          <w:jc w:val="center"/>
        </w:trPr>
        <w:tc>
          <w:tcPr>
            <w:tcW w:w="0" w:type="auto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ที่อยู่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74/1 Moo.2 , </w:t>
            </w:r>
            <w:proofErr w:type="spellStart"/>
            <w:r>
              <w:rPr>
                <w:sz w:val="20"/>
                <w:szCs w:val="20"/>
              </w:rPr>
              <w:t>Bangna-Trad</w:t>
            </w:r>
            <w:proofErr w:type="spellEnd"/>
            <w:r>
              <w:rPr>
                <w:sz w:val="20"/>
                <w:szCs w:val="20"/>
              </w:rPr>
              <w:t xml:space="preserve">, km22, </w:t>
            </w:r>
            <w:proofErr w:type="spellStart"/>
            <w:r>
              <w:rPr>
                <w:sz w:val="20"/>
                <w:szCs w:val="20"/>
              </w:rPr>
              <w:t>Srisajarakea-yai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Bangsaothong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Samutprakan</w:t>
            </w:r>
            <w:proofErr w:type="spellEnd"/>
            <w:r>
              <w:rPr>
                <w:sz w:val="20"/>
                <w:szCs w:val="20"/>
              </w:rPr>
              <w:t xml:space="preserve"> 10541</w:t>
            </w:r>
          </w:p>
        </w:tc>
      </w:tr>
      <w:tr w:rsid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โทรศัพท์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0-2339-3200 # 2525</w:t>
            </w:r>
          </w:p>
        </w:tc>
      </w:tr>
      <w:tr w:rsid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โทรสาร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0-2312-8490</w:t>
            </w:r>
          </w:p>
        </w:tc>
      </w:tr>
      <w:tr w:rsidR="0070077C" w:rsidTr="0070077C">
        <w:trPr>
          <w:tblCellSpacing w:w="37" w:type="dxa"/>
          <w:jc w:val="center"/>
        </w:trPr>
        <w:tc>
          <w:tcPr>
            <w:tcW w:w="0" w:type="auto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อีเมลล์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hyperlink r:id="rId5" w:tgtFrame="_blank" w:history="1">
              <w:r>
                <w:rPr>
                  <w:rStyle w:val="Hyperlink"/>
                  <w:sz w:val="20"/>
                  <w:szCs w:val="20"/>
                </w:rPr>
                <w:t>recruitment@nissan.co.th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70077C" w:rsidTr="0070077C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70077C" w:rsidRDefault="0070077C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โฮมเพจ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70077C" w:rsidRDefault="0070077C">
            <w:pPr>
              <w:rPr>
                <w:rFonts w:ascii="Tahoma" w:hAnsi="Tahoma" w:cs="Tahom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sz w:val="20"/>
                  <w:szCs w:val="20"/>
                </w:rPr>
                <w:t>http://www.nissan.co.th</w:t>
              </w:r>
            </w:hyperlink>
          </w:p>
        </w:tc>
      </w:tr>
    </w:tbl>
    <w:p w:rsidR="0070077C" w:rsidRDefault="0070077C"/>
    <w:p w:rsidR="0070077C" w:rsidRDefault="0070077C"/>
    <w:p w:rsidR="0070077C" w:rsidRDefault="0070077C"/>
    <w:p w:rsidR="0070077C" w:rsidRDefault="0070077C"/>
    <w:p w:rsidR="0070077C" w:rsidRDefault="0070077C"/>
    <w:p w:rsidR="0070077C" w:rsidRDefault="0070077C"/>
    <w:p w:rsidR="00931936" w:rsidRDefault="00931936">
      <w:pPr>
        <w:rPr>
          <w:b/>
          <w:bCs/>
          <w:color w:val="FFFFFF"/>
          <w:sz w:val="28"/>
        </w:rPr>
      </w:pPr>
      <w:proofErr w:type="spellStart"/>
      <w:r w:rsidRPr="00931936">
        <w:rPr>
          <w:b/>
          <w:bCs/>
          <w:color w:val="FFFFFF"/>
          <w:sz w:val="28"/>
          <w:highlight w:val="black"/>
        </w:rPr>
        <w:lastRenderedPageBreak/>
        <w:t>CoComputer</w:t>
      </w:r>
      <w:proofErr w:type="spellEnd"/>
      <w:r w:rsidRPr="00931936">
        <w:rPr>
          <w:b/>
          <w:bCs/>
          <w:color w:val="FFFFFF"/>
          <w:sz w:val="28"/>
          <w:highlight w:val="black"/>
        </w:rPr>
        <w:t xml:space="preserve"> Engineer (Programmer) - 1 </w:t>
      </w:r>
      <w:proofErr w:type="spellStart"/>
      <w:r w:rsidRPr="00931936">
        <w:rPr>
          <w:b/>
          <w:bCs/>
          <w:color w:val="FFFFFF"/>
          <w:sz w:val="28"/>
          <w:highlight w:val="black"/>
        </w:rPr>
        <w:t>Positionmputer</w:t>
      </w:r>
      <w:proofErr w:type="spellEnd"/>
      <w:r>
        <w:rPr>
          <w:b/>
          <w:bCs/>
          <w:color w:val="FFFFFF"/>
          <w:sz w:val="28"/>
        </w:rPr>
        <w:t xml:space="preserve"> Engineer </w:t>
      </w:r>
    </w:p>
    <w:tbl>
      <w:tblPr>
        <w:tblW w:w="6750" w:type="dxa"/>
        <w:jc w:val="center"/>
        <w:tblCellSpacing w:w="37" w:type="dxa"/>
        <w:tblCellMar>
          <w:left w:w="0" w:type="dxa"/>
          <w:right w:w="0" w:type="dxa"/>
        </w:tblCellMar>
        <w:tblLook w:val="04A0"/>
      </w:tblPr>
      <w:tblGrid>
        <w:gridCol w:w="1611"/>
        <w:gridCol w:w="5139"/>
      </w:tblGrid>
      <w:tr w:rsidR="00931936" w:rsidTr="00931936">
        <w:trPr>
          <w:tblCellSpacing w:w="37" w:type="dxa"/>
          <w:jc w:val="center"/>
        </w:trPr>
        <w:tc>
          <w:tcPr>
            <w:tcW w:w="1500" w:type="dxa"/>
            <w:vAlign w:val="center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ประกาศงาน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28/01/2556</w:t>
            </w:r>
          </w:p>
        </w:tc>
      </w:tr>
      <w:tr w:rsidR="00931936" w:rsidTr="00931936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ชื่อผู้ติดต่อ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HR Department</w:t>
            </w:r>
          </w:p>
        </w:tc>
      </w:tr>
      <w:tr w:rsidR="00931936" w:rsidTr="00931936">
        <w:trPr>
          <w:tblCellSpacing w:w="37" w:type="dxa"/>
          <w:jc w:val="center"/>
        </w:trPr>
        <w:tc>
          <w:tcPr>
            <w:tcW w:w="0" w:type="auto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ที่อยู่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313 Moo 1 </w:t>
            </w:r>
            <w:proofErr w:type="spellStart"/>
            <w:r>
              <w:rPr>
                <w:sz w:val="20"/>
                <w:szCs w:val="20"/>
              </w:rPr>
              <w:t>Sriracha</w:t>
            </w:r>
            <w:proofErr w:type="spellEnd"/>
            <w:r>
              <w:rPr>
                <w:sz w:val="20"/>
                <w:szCs w:val="20"/>
              </w:rPr>
              <w:t xml:space="preserve"> Industry Park, T. Bung, A. </w:t>
            </w:r>
            <w:proofErr w:type="spellStart"/>
            <w:r>
              <w:rPr>
                <w:sz w:val="20"/>
                <w:szCs w:val="20"/>
              </w:rPr>
              <w:t>Sriracha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Chonburi</w:t>
            </w:r>
            <w:proofErr w:type="spellEnd"/>
            <w:r>
              <w:rPr>
                <w:sz w:val="20"/>
                <w:szCs w:val="20"/>
              </w:rPr>
              <w:t xml:space="preserve"> 20230 </w:t>
            </w:r>
          </w:p>
        </w:tc>
      </w:tr>
      <w:tr w:rsidR="00931936" w:rsidTr="00931936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โทรศัพท์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038-320-769</w:t>
            </w:r>
          </w:p>
        </w:tc>
      </w:tr>
      <w:tr w:rsidR="00931936" w:rsidTr="00931936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โทรสาร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sz w:val="20"/>
                <w:szCs w:val="20"/>
              </w:rPr>
              <w:t>038-480-271</w:t>
            </w:r>
          </w:p>
        </w:tc>
      </w:tr>
      <w:tr w:rsidR="00931936" w:rsidTr="00931936">
        <w:trPr>
          <w:tblCellSpacing w:w="37" w:type="dxa"/>
          <w:jc w:val="center"/>
        </w:trPr>
        <w:tc>
          <w:tcPr>
            <w:tcW w:w="0" w:type="auto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อีเมลล์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sz w:val="20"/>
                  <w:szCs w:val="20"/>
                </w:rPr>
                <w:t>hr.recruit@samsung.com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  <w:tr w:rsidR="00931936" w:rsidTr="00931936">
        <w:trPr>
          <w:tblCellSpacing w:w="37" w:type="dxa"/>
          <w:jc w:val="center"/>
        </w:trPr>
        <w:tc>
          <w:tcPr>
            <w:tcW w:w="0" w:type="auto"/>
            <w:vAlign w:val="center"/>
            <w:hideMark/>
          </w:tcPr>
          <w:p w:rsidR="00931936" w:rsidRDefault="00931936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cs/>
              </w:rPr>
              <w:t>โฮมเพจ</w:t>
            </w:r>
            <w:r>
              <w:rPr>
                <w:sz w:val="20"/>
                <w:szCs w:val="20"/>
              </w:rPr>
              <w:t xml:space="preserve"> : </w:t>
            </w:r>
          </w:p>
        </w:tc>
        <w:tc>
          <w:tcPr>
            <w:tcW w:w="0" w:type="auto"/>
            <w:vAlign w:val="center"/>
            <w:hideMark/>
          </w:tcPr>
          <w:p w:rsidR="00931936" w:rsidRDefault="00931936">
            <w:pPr>
              <w:rPr>
                <w:rFonts w:ascii="Tahoma" w:hAnsi="Tahoma" w:cs="Tahoma"/>
                <w:sz w:val="20"/>
                <w:szCs w:val="20"/>
              </w:rPr>
            </w:pPr>
            <w:hyperlink r:id="rId8" w:anchor="latest-home" w:tgtFrame="_blank" w:history="1">
              <w:r>
                <w:rPr>
                  <w:rStyle w:val="Hyperlink"/>
                  <w:sz w:val="20"/>
                  <w:szCs w:val="20"/>
                </w:rPr>
                <w:t>http://www.samsung.com/th/#latest-home</w:t>
              </w:r>
            </w:hyperlink>
          </w:p>
        </w:tc>
      </w:tr>
    </w:tbl>
    <w:p w:rsidR="0070077C" w:rsidRDefault="00931936">
      <w:r>
        <w:rPr>
          <w:b/>
          <w:bCs/>
          <w:color w:val="FFFFFF"/>
          <w:sz w:val="28"/>
        </w:rPr>
        <w:t xml:space="preserve"> (Programmer) - 1 Position</w:t>
      </w:r>
    </w:p>
    <w:p w:rsidR="0070077C" w:rsidRDefault="0070077C"/>
    <w:sectPr w:rsidR="0070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70077C"/>
    <w:rsid w:val="0070077C"/>
    <w:rsid w:val="00931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077C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7C"/>
    <w:rPr>
      <w:rFonts w:ascii="Tahoma" w:eastAsia="Times New Roman" w:hAnsi="Tahoma" w:cs="Tahoma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0077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2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738">
          <w:marLeft w:val="45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8242">
          <w:marLeft w:val="45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3239">
          <w:marLeft w:val="45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sung.com/t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r.recruit@samsu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issan.co.th" TargetMode="External"/><Relationship Id="rId5" Type="http://schemas.openxmlformats.org/officeDocument/2006/relationships/hyperlink" Target="mailto:recruitment@nissan.co.th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atthanan-c@starsmicroelectronics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K_nong</dc:creator>
  <cp:lastModifiedBy>K_nong</cp:lastModifiedBy>
  <cp:revision>1</cp:revision>
  <dcterms:created xsi:type="dcterms:W3CDTF">2013-01-31T06:44:00Z</dcterms:created>
  <dcterms:modified xsi:type="dcterms:W3CDTF">2013-01-31T07:48:00Z</dcterms:modified>
</cp:coreProperties>
</file>