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2BFA" w14:textId="7A8E9D2A" w:rsidR="002456EF" w:rsidRPr="0005506B" w:rsidRDefault="002456EF">
      <w:pPr>
        <w:rPr>
          <w:rFonts w:ascii="Aharoni" w:hAnsi="Aharoni" w:cs="Aharoni"/>
          <w:b/>
          <w:bCs/>
          <w:color w:val="262626" w:themeColor="text1" w:themeTint="D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06B">
        <w:rPr>
          <w:rFonts w:ascii="Aharoni" w:hAnsi="Aharoni" w:cs="Aharoni" w:hint="cs"/>
          <w:b/>
          <w:bCs/>
          <w:color w:val="262626" w:themeColor="text1" w:themeTint="D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F200D3" w:rsidRPr="0005506B">
        <w:rPr>
          <w:rFonts w:ascii="Aharoni" w:hAnsi="Aharoni" w:cs="Aharoni"/>
          <w:b/>
          <w:bCs/>
          <w:color w:val="262626" w:themeColor="text1" w:themeTint="D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 One Pager</w:t>
      </w:r>
    </w:p>
    <w:p w14:paraId="7A9DF1A7" w14:textId="6ADAED5D" w:rsidR="00E11D89" w:rsidRPr="00960285" w:rsidRDefault="00960285" w:rsidP="002456EF">
      <w:pPr>
        <w:pStyle w:val="NormalnyWeb"/>
        <w:rPr>
          <w:rStyle w:val="Pogrubienie"/>
          <w:rFonts w:asciiTheme="minorHAnsi" w:hAnsiTheme="minorHAnsi" w:cstheme="minorHAnsi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A213E4" wp14:editId="7A9E8CFD">
            <wp:simplePos x="0" y="0"/>
            <wp:positionH relativeFrom="column">
              <wp:posOffset>3869944</wp:posOffset>
            </wp:positionH>
            <wp:positionV relativeFrom="paragraph">
              <wp:posOffset>431673</wp:posOffset>
            </wp:positionV>
            <wp:extent cx="1794510" cy="179451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23C00" w14:textId="13061186" w:rsidR="002456EF" w:rsidRPr="00E11D89" w:rsidRDefault="002456EF" w:rsidP="002456EF">
      <w:pPr>
        <w:pStyle w:val="NormalnyWeb"/>
        <w:rPr>
          <w:rStyle w:val="Pogrubienie"/>
          <w:rFonts w:ascii="Algerian" w:hAnsi="Algerian"/>
          <w:b w:val="0"/>
          <w:bCs w:val="0"/>
          <w:i/>
          <w:iCs/>
          <w:color w:val="AEAAAA" w:themeColor="background2" w:themeShade="BF"/>
          <w:sz w:val="20"/>
          <w:szCs w:val="20"/>
          <w:lang w:val="en-US"/>
        </w:rPr>
      </w:pPr>
      <w:proofErr w:type="spellStart"/>
      <w:r w:rsidRPr="00960285">
        <w:rPr>
          <w:rStyle w:val="Pogrubienie"/>
          <w:rFonts w:asciiTheme="minorHAnsi" w:hAnsiTheme="minorHAnsi" w:cstheme="minorHAnsi"/>
          <w:sz w:val="36"/>
          <w:szCs w:val="36"/>
          <w:lang w:val="en-US"/>
        </w:rPr>
        <w:t>Tytuł</w:t>
      </w:r>
      <w:proofErr w:type="spellEnd"/>
      <w:r w:rsidRPr="00960285">
        <w:rPr>
          <w:rStyle w:val="Pogrubienie"/>
          <w:rFonts w:asciiTheme="minorHAnsi" w:hAnsiTheme="minorHAnsi" w:cstheme="minorHAnsi"/>
          <w:sz w:val="36"/>
          <w:szCs w:val="36"/>
          <w:lang w:val="en-US"/>
        </w:rPr>
        <w:t xml:space="preserve"> </w:t>
      </w:r>
      <w:proofErr w:type="spellStart"/>
      <w:r w:rsidRPr="00960285">
        <w:rPr>
          <w:rStyle w:val="Pogrubienie"/>
          <w:rFonts w:asciiTheme="minorHAnsi" w:hAnsiTheme="minorHAnsi" w:cstheme="minorHAnsi"/>
          <w:sz w:val="36"/>
          <w:szCs w:val="36"/>
          <w:lang w:val="en-US"/>
        </w:rPr>
        <w:t>roboczy</w:t>
      </w:r>
      <w:proofErr w:type="spellEnd"/>
    </w:p>
    <w:p w14:paraId="6848A60E" w14:textId="143E22EF" w:rsidR="002456EF" w:rsidRPr="00960285" w:rsidRDefault="002456EF" w:rsidP="002456EF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i/>
          <w:iCs/>
          <w:color w:val="538135" w:themeColor="accent6" w:themeShade="BF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0285">
        <w:rPr>
          <w:rStyle w:val="Pogrubienie"/>
          <w:rFonts w:asciiTheme="minorHAnsi" w:hAnsiTheme="minorHAnsi" w:cstheme="minorHAnsi"/>
          <w:b w:val="0"/>
          <w:bCs w:val="0"/>
          <w:i/>
          <w:iCs/>
          <w:color w:val="538135" w:themeColor="accent6" w:themeShade="BF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Adept of Herbalists</w:t>
      </w:r>
    </w:p>
    <w:p w14:paraId="147F827C" w14:textId="787D53D3" w:rsidR="002456EF" w:rsidRPr="00456A2B" w:rsidRDefault="00456A2B" w:rsidP="002456EF">
      <w:pPr>
        <w:pStyle w:val="NormalnyWeb"/>
        <w:rPr>
          <w:rStyle w:val="Pogrubienie"/>
          <w:rFonts w:asciiTheme="minorHAnsi" w:hAnsiTheme="minorHAnsi" w:cstheme="minorHAnsi"/>
          <w:sz w:val="36"/>
          <w:szCs w:val="36"/>
        </w:rPr>
      </w:pPr>
      <w:r>
        <w:rPr>
          <w:rStyle w:val="Pogrubienie"/>
          <w:rFonts w:asciiTheme="minorHAnsi" w:hAnsiTheme="minorHAnsi" w:cstheme="minorHAnsi"/>
          <w:sz w:val="36"/>
          <w:szCs w:val="36"/>
        </w:rPr>
        <w:t>Projekt</w:t>
      </w:r>
    </w:p>
    <w:p w14:paraId="41170348" w14:textId="715B9967" w:rsidR="002456EF" w:rsidRPr="00EB793B" w:rsidRDefault="00960285" w:rsidP="002456EF">
      <w:pPr>
        <w:pStyle w:val="NormalnyWeb"/>
      </w:pPr>
      <w:r>
        <w:t>Chcemy p</w:t>
      </w:r>
      <w:r w:rsidR="002456EF" w:rsidRPr="00EB793B">
        <w:t>rac</w:t>
      </w:r>
      <w:r>
        <w:t>ować</w:t>
      </w:r>
      <w:r w:rsidR="002456EF" w:rsidRPr="00EB793B">
        <w:t xml:space="preserve"> nad platformową grą typu </w:t>
      </w:r>
      <w:proofErr w:type="spellStart"/>
      <w:r w:rsidR="002456EF" w:rsidRPr="00EB793B">
        <w:t>Metroidvania</w:t>
      </w:r>
      <w:proofErr w:type="spellEnd"/>
      <w:r w:rsidR="002456EF" w:rsidRPr="00EB793B">
        <w:t>. Fabuła osadzona jest w magicznym, staro wiktoriańskim świecie gdzie powszechnie występują czarownice i demony. Rozgrywka oparta będzie na pokonywaniu przeciwników i przeszkód. Gracz odblokowuje poszczególne poziomy i mapy poprzez progresję w grze i rozwój postaci.</w:t>
      </w:r>
    </w:p>
    <w:p w14:paraId="052F23D7" w14:textId="1BE83FA4" w:rsidR="00911E70" w:rsidRPr="00EB793B" w:rsidRDefault="00EB793B" w:rsidP="002456EF">
      <w:pPr>
        <w:pStyle w:val="NormalnyWeb"/>
        <w:rPr>
          <w:rFonts w:asciiTheme="minorHAnsi" w:hAnsiTheme="minorHAnsi" w:cstheme="minorHAnsi"/>
          <w:sz w:val="36"/>
          <w:szCs w:val="36"/>
        </w:rPr>
      </w:pPr>
      <w:r w:rsidRPr="00EB793B">
        <w:rPr>
          <w:rStyle w:val="Pogrubienie"/>
          <w:rFonts w:ascii="Algerian" w:hAnsi="Algerian"/>
          <w:i/>
          <w:iCs/>
          <w:noProof/>
          <w:color w:val="AEAAAA" w:themeColor="background2" w:themeShade="BF"/>
        </w:rPr>
        <w:drawing>
          <wp:anchor distT="0" distB="0" distL="114300" distR="114300" simplePos="0" relativeHeight="251658240" behindDoc="0" locked="0" layoutInCell="1" allowOverlap="1" wp14:anchorId="0022C5F4" wp14:editId="3133BD59">
            <wp:simplePos x="0" y="0"/>
            <wp:positionH relativeFrom="margin">
              <wp:posOffset>2518156</wp:posOffset>
            </wp:positionH>
            <wp:positionV relativeFrom="paragraph">
              <wp:posOffset>6350</wp:posOffset>
            </wp:positionV>
            <wp:extent cx="3482340" cy="1955800"/>
            <wp:effectExtent l="0" t="0" r="3810" b="635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E70" w:rsidRPr="00EB793B">
        <w:rPr>
          <w:rStyle w:val="Pogrubienie"/>
          <w:rFonts w:asciiTheme="minorHAnsi" w:hAnsiTheme="minorHAnsi" w:cstheme="minorHAnsi"/>
          <w:sz w:val="36"/>
          <w:szCs w:val="36"/>
        </w:rPr>
        <w:t>Ogólne</w:t>
      </w:r>
    </w:p>
    <w:p w14:paraId="3E6C8FDD" w14:textId="4E4DC316" w:rsidR="00911E70" w:rsidRPr="00EB793B" w:rsidRDefault="00911E70" w:rsidP="0091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793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Gatunek</w:t>
      </w:r>
      <w:r w:rsidRPr="00911E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911E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Platform/ </w:t>
      </w:r>
      <w:r w:rsidR="0096028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</w:t>
      </w:r>
      <w:proofErr w:type="spellStart"/>
      <w:r w:rsidRPr="00911E70">
        <w:rPr>
          <w:rFonts w:ascii="Times New Roman" w:eastAsia="Times New Roman" w:hAnsi="Times New Roman" w:cs="Times New Roman"/>
          <w:sz w:val="24"/>
          <w:szCs w:val="24"/>
          <w:lang w:eastAsia="pl-PL"/>
        </w:rPr>
        <w:t>Metroidvania</w:t>
      </w:r>
      <w:proofErr w:type="spellEnd"/>
    </w:p>
    <w:p w14:paraId="51E90755" w14:textId="124A5F40" w:rsidR="00EB793B" w:rsidRPr="00EB793B" w:rsidRDefault="00EB793B" w:rsidP="0091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793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Platforma:</w:t>
      </w:r>
      <w:r w:rsidRPr="00EB793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PC</w:t>
      </w:r>
    </w:p>
    <w:p w14:paraId="4A34CE40" w14:textId="1AA63C9C" w:rsidR="00EB793B" w:rsidRPr="00911E70" w:rsidRDefault="00EB793B" w:rsidP="0091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B793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Monetyzacja</w:t>
      </w:r>
      <w:proofErr w:type="spellEnd"/>
      <w:r w:rsidRPr="00EB793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EB793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TBD</w:t>
      </w:r>
    </w:p>
    <w:p w14:paraId="65D7E8B9" w14:textId="77777777" w:rsidR="00911E70" w:rsidRPr="00911E70" w:rsidRDefault="00911E70" w:rsidP="0091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1E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Target </w:t>
      </w:r>
      <w:proofErr w:type="spellStart"/>
      <w:r w:rsidRPr="00911E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audience</w:t>
      </w:r>
      <w:proofErr w:type="spellEnd"/>
      <w:r w:rsidRPr="00911E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</w:p>
    <w:p w14:paraId="27080070" w14:textId="709E744F" w:rsidR="00911E70" w:rsidRPr="00911E70" w:rsidRDefault="00911E70" w:rsidP="00911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793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Wiek</w:t>
      </w:r>
      <w:r w:rsidRPr="00911E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Pr="00911E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AF03CD">
        <w:rPr>
          <w:rFonts w:ascii="Times New Roman" w:eastAsia="Times New Roman" w:hAnsi="Times New Roman" w:cs="Times New Roman"/>
          <w:sz w:val="24"/>
          <w:szCs w:val="24"/>
          <w:lang w:eastAsia="pl-PL"/>
        </w:rPr>
        <w:t>1</w:t>
      </w:r>
      <w:r w:rsidR="00165AFE">
        <w:rPr>
          <w:rFonts w:ascii="Times New Roman" w:eastAsia="Times New Roman" w:hAnsi="Times New Roman" w:cs="Times New Roman"/>
          <w:sz w:val="24"/>
          <w:szCs w:val="24"/>
          <w:lang w:eastAsia="pl-PL"/>
        </w:rPr>
        <w:t>6</w:t>
      </w:r>
      <w:r w:rsidR="00AF03CD">
        <w:rPr>
          <w:rFonts w:ascii="Times New Roman" w:eastAsia="Times New Roman" w:hAnsi="Times New Roman" w:cs="Times New Roman"/>
          <w:sz w:val="24"/>
          <w:szCs w:val="24"/>
          <w:lang w:eastAsia="pl-PL"/>
        </w:rPr>
        <w:t>+</w:t>
      </w:r>
    </w:p>
    <w:p w14:paraId="79058C7F" w14:textId="05374C09" w:rsidR="00911E70" w:rsidRPr="00EB793B" w:rsidRDefault="0005506B" w:rsidP="00911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Płeć</w:t>
      </w:r>
      <w:r w:rsidR="00911E70" w:rsidRPr="00911E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:</w:t>
      </w:r>
      <w:r w:rsidR="00911E70" w:rsidRPr="00911E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F451C">
        <w:rPr>
          <w:rFonts w:ascii="Times New Roman" w:eastAsia="Times New Roman" w:hAnsi="Times New Roman" w:cs="Times New Roman"/>
          <w:sz w:val="24"/>
          <w:szCs w:val="24"/>
          <w:lang w:eastAsia="pl-PL"/>
        </w:rPr>
        <w:t>M/K</w:t>
      </w:r>
    </w:p>
    <w:p w14:paraId="47338DEE" w14:textId="766FFBB8" w:rsidR="00911E70" w:rsidRPr="00EB793B" w:rsidRDefault="00911E70" w:rsidP="00911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793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Fani gatunku</w:t>
      </w:r>
    </w:p>
    <w:p w14:paraId="4585059A" w14:textId="1AB6C303" w:rsidR="00EB793B" w:rsidRPr="00EB793B" w:rsidRDefault="00E11D89" w:rsidP="00EB793B">
      <w:pPr>
        <w:pStyle w:val="NormalnyWeb"/>
        <w:rPr>
          <w:rStyle w:val="Pogrubienie"/>
          <w:rFonts w:asciiTheme="minorHAnsi" w:hAnsiTheme="minorHAnsi" w:cstheme="minorHAnsi"/>
          <w:sz w:val="36"/>
          <w:szCs w:val="36"/>
        </w:rPr>
      </w:pPr>
      <w:r>
        <w:rPr>
          <w:rStyle w:val="Pogrubienie"/>
          <w:rFonts w:asciiTheme="minorHAnsi" w:hAnsiTheme="minorHAnsi" w:cstheme="minorHAnsi"/>
          <w:sz w:val="36"/>
          <w:szCs w:val="36"/>
        </w:rPr>
        <w:br/>
      </w:r>
      <w:r w:rsidR="00EB793B" w:rsidRPr="00EB793B">
        <w:rPr>
          <w:rStyle w:val="Pogrubienie"/>
          <w:rFonts w:asciiTheme="minorHAnsi" w:hAnsiTheme="minorHAnsi" w:cstheme="minorHAnsi"/>
          <w:sz w:val="36"/>
          <w:szCs w:val="36"/>
        </w:rPr>
        <w:t>Motyw i otoczenie</w:t>
      </w:r>
    </w:p>
    <w:p w14:paraId="2BCA7A63" w14:textId="436E6F6B" w:rsidR="002456EF" w:rsidRPr="00E11D89" w:rsidRDefault="00EB793B" w:rsidP="00E11D89">
      <w:pPr>
        <w:spacing w:before="100" w:beforeAutospacing="1" w:after="100" w:afterAutospacing="1" w:line="240" w:lineRule="auto"/>
        <w:rPr>
          <w:rStyle w:val="Pogrubienie"/>
          <w:rFonts w:ascii="Times New Roman" w:eastAsia="Times New Roman" w:hAnsi="Times New Roman" w:cs="Times New Roman"/>
          <w:b w:val="0"/>
          <w:bCs w:val="0"/>
          <w:sz w:val="24"/>
          <w:szCs w:val="24"/>
          <w:lang w:eastAsia="pl-PL"/>
        </w:rPr>
      </w:pPr>
      <w:r w:rsidRPr="00887A0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Adept of </w:t>
      </w:r>
      <w:proofErr w:type="spellStart"/>
      <w:r w:rsidRPr="00887A0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Herbalists</w:t>
      </w:r>
      <w:proofErr w:type="spellEnd"/>
      <w:r w:rsidRPr="00EB793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gra platformowa z otwartym światem. Głównym bohaterem jest tytułowa adeptka, która jest podopieczną staruszki, zielarki. W wyniku pewnych strasznych wydarzeń musi ruszyć w świat aby uratować go przed złem.</w:t>
      </w:r>
      <w:r w:rsidR="00E11D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96028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Dzięki pomocy różnych postaci ze świata nauczy się władać potężnymi zaklęciami. </w:t>
      </w:r>
      <w:r w:rsidR="00E11D89">
        <w:rPr>
          <w:rFonts w:ascii="Times New Roman" w:eastAsia="Times New Roman" w:hAnsi="Times New Roman" w:cs="Times New Roman"/>
          <w:sz w:val="24"/>
          <w:szCs w:val="24"/>
          <w:lang w:eastAsia="pl-PL"/>
        </w:rPr>
        <w:t>Podczas wędrówki będzie poznawała tajniki alchemii</w:t>
      </w:r>
      <w:r w:rsidR="00960285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</w:t>
      </w:r>
      <w:r w:rsidR="00E11D8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także nauczy się walki bronią białą. A</w:t>
      </w:r>
      <w:r w:rsidR="00E11D89" w:rsidRPr="00EB793B">
        <w:rPr>
          <w:rFonts w:ascii="Times New Roman" w:eastAsia="Times New Roman" w:hAnsi="Times New Roman" w:cs="Times New Roman"/>
          <w:sz w:val="24"/>
          <w:szCs w:val="24"/>
          <w:lang w:eastAsia="pl-PL"/>
        </w:rPr>
        <w:t>bstrakcyjn</w:t>
      </w:r>
      <w:r w:rsidR="00E11D89"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 w:rsidRPr="00EB793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postacie i otoczenie doda</w:t>
      </w:r>
      <w:r w:rsidR="000F2AE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dzą </w:t>
      </w:r>
      <w:r w:rsidRPr="00EB793B">
        <w:rPr>
          <w:rFonts w:ascii="Times New Roman" w:eastAsia="Times New Roman" w:hAnsi="Times New Roman" w:cs="Times New Roman"/>
          <w:sz w:val="24"/>
          <w:szCs w:val="24"/>
          <w:lang w:eastAsia="pl-PL"/>
        </w:rPr>
        <w:t>tajemniczości do przedstawionego magicznego</w:t>
      </w:r>
      <w:r w:rsidR="00D841B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mrocznego</w:t>
      </w:r>
      <w:r w:rsidRPr="00EB793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świata.</w:t>
      </w:r>
    </w:p>
    <w:p w14:paraId="6009CF36" w14:textId="77777777" w:rsidR="00E11D89" w:rsidRPr="00E11D89" w:rsidRDefault="00E11D89" w:rsidP="002456EF">
      <w:pPr>
        <w:pStyle w:val="NormalnyWeb"/>
        <w:rPr>
          <w:rStyle w:val="Pogrubienie"/>
          <w:rFonts w:ascii="Algerian" w:hAnsi="Algerian"/>
          <w:b w:val="0"/>
          <w:bCs w:val="0"/>
          <w:i/>
          <w:iCs/>
          <w:color w:val="AEAAAA" w:themeColor="background2" w:themeShade="BF"/>
          <w:sz w:val="20"/>
          <w:szCs w:val="20"/>
        </w:rPr>
      </w:pPr>
    </w:p>
    <w:p w14:paraId="242BCC7F" w14:textId="77777777" w:rsidR="00E11D89" w:rsidRPr="00E11D89" w:rsidRDefault="00E11D89" w:rsidP="002456EF">
      <w:pPr>
        <w:pStyle w:val="NormalnyWeb"/>
        <w:rPr>
          <w:rStyle w:val="Pogrubienie"/>
          <w:rFonts w:ascii="Algerian" w:hAnsi="Algerian"/>
          <w:b w:val="0"/>
          <w:bCs w:val="0"/>
          <w:i/>
          <w:iCs/>
          <w:color w:val="AEAAAA" w:themeColor="background2" w:themeShade="BF"/>
          <w:sz w:val="20"/>
          <w:szCs w:val="20"/>
        </w:rPr>
      </w:pPr>
    </w:p>
    <w:p w14:paraId="3D2090EB" w14:textId="3F50EE64" w:rsidR="002456EF" w:rsidRDefault="00E11D89" w:rsidP="002456EF">
      <w:pPr>
        <w:pStyle w:val="NormalnyWeb"/>
        <w:rPr>
          <w:rStyle w:val="Pogrubienie"/>
          <w:rFonts w:ascii="Algerian" w:hAnsi="Algerian"/>
          <w:b w:val="0"/>
          <w:bCs w:val="0"/>
          <w:i/>
          <w:iCs/>
          <w:color w:val="AEAAAA" w:themeColor="background2" w:themeShade="BF"/>
          <w:sz w:val="20"/>
          <w:szCs w:val="20"/>
          <w:lang w:val="en-US"/>
        </w:rPr>
      </w:pPr>
      <w:r w:rsidRPr="00EB793B">
        <w:rPr>
          <w:rStyle w:val="Pogrubienie"/>
          <w:rFonts w:ascii="Algerian" w:hAnsi="Algerian"/>
          <w:b w:val="0"/>
          <w:bCs w:val="0"/>
          <w:i/>
          <w:iCs/>
          <w:color w:val="AEAAAA" w:themeColor="background2" w:themeShade="BF"/>
          <w:sz w:val="20"/>
          <w:szCs w:val="20"/>
          <w:lang w:val="en-US"/>
        </w:rPr>
        <w:t>Trust in alchemy_________________________________________________________</w:t>
      </w:r>
      <w:r>
        <w:rPr>
          <w:rStyle w:val="Pogrubienie"/>
          <w:rFonts w:ascii="Algerian" w:hAnsi="Algerian"/>
          <w:b w:val="0"/>
          <w:bCs w:val="0"/>
          <w:i/>
          <w:iCs/>
          <w:color w:val="AEAAAA" w:themeColor="background2" w:themeShade="BF"/>
          <w:sz w:val="20"/>
          <w:szCs w:val="20"/>
          <w:lang w:val="en-US"/>
        </w:rPr>
        <w:t>_______________</w:t>
      </w:r>
    </w:p>
    <w:p w14:paraId="55D59503" w14:textId="77777777" w:rsidR="00E11D89" w:rsidRPr="0005506B" w:rsidRDefault="00E11D89" w:rsidP="00E11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B79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Artwork credit: </w:t>
      </w:r>
      <w:r w:rsidRPr="00F200D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>Sean Vo,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l-PL"/>
        </w:rPr>
        <w:t xml:space="preserve"> Jordy Knoop</w:t>
      </w:r>
    </w:p>
    <w:p w14:paraId="6D61A3CB" w14:textId="77777777" w:rsidR="00E11D89" w:rsidRPr="00F200D3" w:rsidRDefault="00E11D89" w:rsidP="002456EF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i/>
          <w:iCs/>
          <w:color w:val="538135" w:themeColor="accent6" w:themeShade="BF"/>
          <w:sz w:val="36"/>
          <w:szCs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187865" w14:textId="77777777" w:rsidR="002456EF" w:rsidRPr="00F200D3" w:rsidRDefault="002456EF" w:rsidP="002456EF">
      <w:pPr>
        <w:pStyle w:val="NormalnyWeb"/>
        <w:rPr>
          <w:rFonts w:ascii="Algerian" w:hAnsi="Algerian"/>
          <w:b/>
          <w:bCs/>
          <w:color w:val="AEAAAA" w:themeColor="background2" w:themeShade="BF"/>
          <w:lang w:val="en-US"/>
        </w:rPr>
      </w:pPr>
    </w:p>
    <w:p w14:paraId="5ABAAB21" w14:textId="77777777" w:rsidR="002456EF" w:rsidRPr="00F200D3" w:rsidRDefault="002456EF">
      <w:pPr>
        <w:rPr>
          <w:rFonts w:ascii="Aharoni" w:hAnsi="Aharoni" w:cs="Aharoni"/>
          <w:color w:val="262626" w:themeColor="text1" w:themeTint="D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8B396" w14:textId="162E11AF" w:rsidR="002456EF" w:rsidRPr="00F200D3" w:rsidRDefault="002456EF">
      <w:pPr>
        <w:rPr>
          <w:rFonts w:ascii="Aharoni" w:hAnsi="Aharoni" w:cs="Aharoni"/>
          <w:b/>
          <w:bCs/>
          <w:color w:val="262626" w:themeColor="text1" w:themeTint="D9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456EF" w:rsidRPr="00F20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1771"/>
    <w:multiLevelType w:val="multilevel"/>
    <w:tmpl w:val="F8A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EF"/>
    <w:rsid w:val="0005159F"/>
    <w:rsid w:val="0005506B"/>
    <w:rsid w:val="000F2AED"/>
    <w:rsid w:val="000F5D91"/>
    <w:rsid w:val="00165AFE"/>
    <w:rsid w:val="002456EF"/>
    <w:rsid w:val="00456A2B"/>
    <w:rsid w:val="006F451C"/>
    <w:rsid w:val="00887A0E"/>
    <w:rsid w:val="008C5C0E"/>
    <w:rsid w:val="00911E70"/>
    <w:rsid w:val="00960285"/>
    <w:rsid w:val="00AF03CD"/>
    <w:rsid w:val="00CC491A"/>
    <w:rsid w:val="00D841B9"/>
    <w:rsid w:val="00E11D89"/>
    <w:rsid w:val="00E15FEC"/>
    <w:rsid w:val="00E81CF1"/>
    <w:rsid w:val="00EB793B"/>
    <w:rsid w:val="00F200D3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0A5A"/>
  <w15:chartTrackingRefBased/>
  <w15:docId w15:val="{3BF8D27F-BBD3-4F39-872D-E6E181AC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B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11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4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456EF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911E7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Uwydatnienie">
    <w:name w:val="Emphasis"/>
    <w:basedOn w:val="Domylnaczcionkaakapitu"/>
    <w:uiPriority w:val="20"/>
    <w:qFormat/>
    <w:rsid w:val="00EB793B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EB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F20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25D5-31DF-495D-9602-C81E50E3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166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Szczechowicz</dc:creator>
  <cp:keywords/>
  <dc:description/>
  <cp:lastModifiedBy>Michał Szczechowicz</cp:lastModifiedBy>
  <cp:revision>15</cp:revision>
  <cp:lastPrinted>2021-10-14T14:05:00Z</cp:lastPrinted>
  <dcterms:created xsi:type="dcterms:W3CDTF">2021-10-13T19:47:00Z</dcterms:created>
  <dcterms:modified xsi:type="dcterms:W3CDTF">2021-11-24T11:03:00Z</dcterms:modified>
</cp:coreProperties>
</file>