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5D89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  <w:r w:rsidRPr="00FC1B9E">
        <w:rPr>
          <w:rFonts w:cstheme="minorHAnsi"/>
          <w:noProof/>
          <w:lang w:val="hu-HU" w:eastAsia="hu-HU"/>
        </w:rPr>
        <w:drawing>
          <wp:inline distT="0" distB="0" distL="0" distR="0" wp14:anchorId="79019D68" wp14:editId="4E009551">
            <wp:extent cx="5270500" cy="919838"/>
            <wp:effectExtent l="0" t="0" r="0" b="0"/>
            <wp:docPr id="5" name="Picture 5" descr="Macintosh HD:Users:tamasig:Dropbox:E-Research Methodology:Images:IB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masig:Dropbox:E-Research Methodology:Images:IBS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1508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46599997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40"/>
          <w:szCs w:val="40"/>
        </w:rPr>
      </w:pPr>
    </w:p>
    <w:p w14:paraId="4407B640" w14:textId="7982E25C" w:rsidR="004A4E07" w:rsidRPr="00FC1B9E" w:rsidRDefault="0096140E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b/>
          <w:sz w:val="40"/>
          <w:szCs w:val="40"/>
        </w:rPr>
        <w:t>Capstone Project</w:t>
      </w:r>
    </w:p>
    <w:p w14:paraId="76E791C9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CD0B260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D57C525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B330618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3F7D7E8A" w14:textId="084EA489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C1B9E">
        <w:rPr>
          <w:rFonts w:cstheme="minorHAnsi"/>
          <w:sz w:val="32"/>
          <w:szCs w:val="32"/>
        </w:rPr>
        <w:t xml:space="preserve">Student’s full name: </w:t>
      </w:r>
      <w:r w:rsidR="00EA2BDA" w:rsidRPr="00FC1B9E">
        <w:rPr>
          <w:rFonts w:cstheme="minorHAnsi"/>
          <w:sz w:val="32"/>
          <w:szCs w:val="32"/>
        </w:rPr>
        <w:t>Veronika Kránicz</w:t>
      </w:r>
    </w:p>
    <w:p w14:paraId="4C6C5A56" w14:textId="77777777" w:rsidR="004A4E07" w:rsidRPr="00FC1B9E" w:rsidRDefault="004A4E07" w:rsidP="004A4E0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52072353" w14:textId="10D82AF7" w:rsidR="00EA2BDA" w:rsidRPr="0096140E" w:rsidRDefault="004A4E07" w:rsidP="0096140E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C1B9E">
        <w:rPr>
          <w:rFonts w:cstheme="minorHAnsi"/>
          <w:sz w:val="32"/>
          <w:szCs w:val="32"/>
        </w:rPr>
        <w:t xml:space="preserve">Student’s programme: </w:t>
      </w:r>
      <w:r w:rsidR="00EA2BDA" w:rsidRPr="00FC1B9E">
        <w:rPr>
          <w:rFonts w:cstheme="minorHAnsi"/>
          <w:sz w:val="32"/>
          <w:szCs w:val="32"/>
        </w:rPr>
        <w:t>MSc in IT for Business Data Analytics</w:t>
      </w:r>
      <w:r w:rsidR="00EA2BDA" w:rsidRPr="00FC1B9E">
        <w:rPr>
          <w:rFonts w:cstheme="minorHAnsi"/>
        </w:rPr>
        <w:br w:type="page"/>
      </w:r>
    </w:p>
    <w:p w14:paraId="31143F1C" w14:textId="77777777" w:rsidR="004A4E07" w:rsidRPr="00FC1B9E" w:rsidRDefault="004A4E07" w:rsidP="004A4E07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974802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E3161E" w14:textId="77777777" w:rsidR="004A4E07" w:rsidRPr="00FC1B9E" w:rsidRDefault="004A4E07" w:rsidP="004A4E07">
          <w:pPr>
            <w:pStyle w:val="TOCHeading"/>
            <w:rPr>
              <w:rFonts w:asciiTheme="minorHAnsi" w:hAnsiTheme="minorHAnsi" w:cstheme="minorHAnsi"/>
            </w:rPr>
          </w:pPr>
          <w:r w:rsidRPr="00FC1B9E">
            <w:rPr>
              <w:rFonts w:asciiTheme="minorHAnsi" w:hAnsiTheme="minorHAnsi" w:cstheme="minorHAnsi"/>
            </w:rPr>
            <w:t>Contents</w:t>
          </w:r>
        </w:p>
        <w:p w14:paraId="2B6AE318" w14:textId="2BA84872" w:rsidR="0077532A" w:rsidRDefault="004A4E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FC1B9E">
            <w:rPr>
              <w:rFonts w:cstheme="minorHAnsi"/>
            </w:rPr>
            <w:fldChar w:fldCharType="begin"/>
          </w:r>
          <w:r w:rsidRPr="00FC1B9E">
            <w:rPr>
              <w:rFonts w:cstheme="minorHAnsi"/>
            </w:rPr>
            <w:instrText xml:space="preserve"> TOC \o "1-3" \h \z \u </w:instrText>
          </w:r>
          <w:r w:rsidRPr="00FC1B9E">
            <w:rPr>
              <w:rFonts w:cstheme="minorHAnsi"/>
            </w:rPr>
            <w:fldChar w:fldCharType="separate"/>
          </w:r>
          <w:hyperlink w:anchor="_Toc181696780" w:history="1">
            <w:r w:rsidR="0077532A" w:rsidRPr="004C37E5">
              <w:rPr>
                <w:rStyle w:val="Hyperlink"/>
                <w:rFonts w:cstheme="minorHAnsi"/>
                <w:noProof/>
              </w:rPr>
              <w:t>Executive Summary</w:t>
            </w:r>
            <w:r w:rsidR="0077532A">
              <w:rPr>
                <w:noProof/>
                <w:webHidden/>
              </w:rPr>
              <w:tab/>
            </w:r>
            <w:r w:rsidR="0077532A">
              <w:rPr>
                <w:noProof/>
                <w:webHidden/>
              </w:rPr>
              <w:fldChar w:fldCharType="begin"/>
            </w:r>
            <w:r w:rsidR="0077532A">
              <w:rPr>
                <w:noProof/>
                <w:webHidden/>
              </w:rPr>
              <w:instrText xml:space="preserve"> PAGEREF _Toc181696780 \h </w:instrText>
            </w:r>
            <w:r w:rsidR="0077532A">
              <w:rPr>
                <w:noProof/>
                <w:webHidden/>
              </w:rPr>
            </w:r>
            <w:r w:rsidR="0077532A">
              <w:rPr>
                <w:noProof/>
                <w:webHidden/>
              </w:rPr>
              <w:fldChar w:fldCharType="separate"/>
            </w:r>
            <w:r w:rsidR="0077532A">
              <w:rPr>
                <w:noProof/>
                <w:webHidden/>
              </w:rPr>
              <w:t>3</w:t>
            </w:r>
            <w:r w:rsidR="0077532A">
              <w:rPr>
                <w:noProof/>
                <w:webHidden/>
              </w:rPr>
              <w:fldChar w:fldCharType="end"/>
            </w:r>
          </w:hyperlink>
        </w:p>
        <w:p w14:paraId="3E96DB06" w14:textId="21FACC2B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1" w:history="1">
            <w:r w:rsidRPr="004C37E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3DB6" w14:textId="0FB8D9C1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2" w:history="1">
            <w:r w:rsidRPr="004C37E5">
              <w:rPr>
                <w:rStyle w:val="Hyperlink"/>
                <w:rFonts w:cstheme="minorHAnsi"/>
                <w:noProof/>
              </w:rPr>
              <w:t>First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425C" w14:textId="34BFC592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3" w:history="1">
            <w:r w:rsidRPr="004C37E5">
              <w:rPr>
                <w:rStyle w:val="Hyperlink"/>
                <w:rFonts w:cstheme="minorHAnsi"/>
                <w:noProof/>
              </w:rPr>
              <w:t>Subpart1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BC0F" w14:textId="038BC81A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4" w:history="1">
            <w:r w:rsidRPr="004C37E5">
              <w:rPr>
                <w:rStyle w:val="Hyperlink"/>
                <w:rFonts w:cstheme="minorHAnsi"/>
                <w:noProof/>
              </w:rPr>
              <w:t>Subpart2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4FDC" w14:textId="07457A05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5" w:history="1">
            <w:r w:rsidRPr="004C37E5">
              <w:rPr>
                <w:rStyle w:val="Hyperlink"/>
                <w:rFonts w:cstheme="minorHAnsi"/>
                <w:noProof/>
              </w:rPr>
              <w:t>Second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7E8A" w14:textId="0AC34DF0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6" w:history="1">
            <w:r w:rsidRPr="004C37E5">
              <w:rPr>
                <w:rStyle w:val="Hyperlink"/>
                <w:rFonts w:cstheme="minorHAnsi"/>
                <w:noProof/>
              </w:rPr>
              <w:t>Subpart1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693E" w14:textId="2258D52B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7" w:history="1">
            <w:r w:rsidRPr="004C37E5">
              <w:rPr>
                <w:rStyle w:val="Hyperlink"/>
                <w:rFonts w:cstheme="minorHAnsi"/>
                <w:noProof/>
                <w:shd w:val="clear" w:color="auto" w:fill="FFFFFF"/>
              </w:rPr>
              <w:t>Subpart2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6C0E" w14:textId="3CFFD4CA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8" w:history="1">
            <w:r w:rsidRPr="004C37E5">
              <w:rPr>
                <w:rStyle w:val="Hyperlink"/>
                <w:rFonts w:cstheme="minorHAnsi"/>
                <w:noProof/>
              </w:rPr>
              <w:t>Part3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2ABB" w14:textId="753412FA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89" w:history="1">
            <w:r w:rsidRPr="004C37E5">
              <w:rPr>
                <w:rStyle w:val="Hyperlink"/>
                <w:rFonts w:cstheme="minorHAnsi"/>
                <w:noProof/>
              </w:rPr>
              <w:t>Subpart1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1303" w14:textId="477E0A34" w:rsidR="0077532A" w:rsidRDefault="0077532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90" w:history="1">
            <w:r w:rsidRPr="004C37E5">
              <w:rPr>
                <w:rStyle w:val="Hyperlink"/>
                <w:rFonts w:cstheme="minorHAnsi"/>
                <w:noProof/>
              </w:rPr>
              <w:t>Subpart2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3414" w14:textId="2182F86D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91" w:history="1">
            <w:r w:rsidRPr="004C37E5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C2E0" w14:textId="68A8C95A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92" w:history="1">
            <w:r w:rsidRPr="004C37E5">
              <w:rPr>
                <w:rStyle w:val="Hyperlink"/>
                <w:rFonts w:cstheme="minorHAns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DC87" w14:textId="18114F27" w:rsidR="0077532A" w:rsidRDefault="0077532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1696793" w:history="1">
            <w:r w:rsidRPr="004C37E5">
              <w:rPr>
                <w:rStyle w:val="Hyperlink"/>
                <w:rFonts w:cstheme="minorHAnsi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_Toc181696793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1F2E" w14:textId="1F65CFA8" w:rsidR="004A4E07" w:rsidRPr="00FC1B9E" w:rsidRDefault="004A4E07" w:rsidP="004A4E07">
          <w:pPr>
            <w:rPr>
              <w:rFonts w:cstheme="minorHAnsi"/>
              <w:b/>
              <w:bCs/>
              <w:noProof/>
            </w:rPr>
          </w:pPr>
          <w:r w:rsidRPr="00FC1B9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5AA27C4" w14:textId="77777777" w:rsidR="004A4E07" w:rsidRPr="00FC1B9E" w:rsidRDefault="004A4E07" w:rsidP="004A4E07">
      <w:pPr>
        <w:rPr>
          <w:rFonts w:cstheme="minorHAnsi"/>
        </w:rPr>
      </w:pPr>
    </w:p>
    <w:p w14:paraId="74F1B1B0" w14:textId="6AEE8BCD" w:rsidR="004A4E07" w:rsidRPr="00FC1B9E" w:rsidRDefault="004A4E07" w:rsidP="00BD2988">
      <w:pPr>
        <w:pStyle w:val="Heading1"/>
        <w:rPr>
          <w:rFonts w:asciiTheme="minorHAnsi" w:hAnsiTheme="minorHAnsi" w:cstheme="minorHAnsi"/>
        </w:rPr>
      </w:pPr>
      <w:r w:rsidRPr="00FC1B9E">
        <w:rPr>
          <w:rFonts w:asciiTheme="minorHAnsi" w:hAnsiTheme="minorHAnsi" w:cstheme="minorHAnsi"/>
        </w:rPr>
        <w:br w:type="page"/>
      </w:r>
      <w:bookmarkStart w:id="0" w:name="_Toc181696780"/>
      <w:r w:rsidRPr="00FC1B9E">
        <w:rPr>
          <w:rFonts w:asciiTheme="minorHAnsi" w:hAnsiTheme="minorHAnsi" w:cstheme="minorHAnsi"/>
        </w:rPr>
        <w:t>Executive Summary</w:t>
      </w:r>
      <w:bookmarkEnd w:id="0"/>
      <w:r w:rsidRPr="00FC1B9E">
        <w:rPr>
          <w:rFonts w:asciiTheme="minorHAnsi" w:hAnsiTheme="minorHAnsi" w:cstheme="minorHAnsi"/>
        </w:rPr>
        <w:t xml:space="preserve"> </w:t>
      </w:r>
    </w:p>
    <w:p w14:paraId="5BC45A5A" w14:textId="6F2F00A9" w:rsidR="00D35E81" w:rsidRPr="00FC1B9E" w:rsidRDefault="00720A52" w:rsidP="004A4E07">
      <w:pPr>
        <w:rPr>
          <w:rFonts w:cstheme="minorHAnsi"/>
        </w:rPr>
      </w:pPr>
      <w:r>
        <w:rPr>
          <w:rFonts w:cstheme="minorHAnsi"/>
        </w:rPr>
        <w:t>…</w:t>
      </w:r>
    </w:p>
    <w:p w14:paraId="6215F223" w14:textId="77777777" w:rsidR="004A4E07" w:rsidRPr="00FC1B9E" w:rsidRDefault="004A4E07" w:rsidP="004A4E07">
      <w:pPr>
        <w:rPr>
          <w:rFonts w:cstheme="minorHAnsi"/>
        </w:rPr>
      </w:pPr>
    </w:p>
    <w:p w14:paraId="7EF71A74" w14:textId="77777777" w:rsidR="004A4E07" w:rsidRPr="00FC1B9E" w:rsidRDefault="004A4E07" w:rsidP="004A4E07">
      <w:pPr>
        <w:rPr>
          <w:rFonts w:cstheme="minorHAnsi"/>
        </w:rPr>
      </w:pPr>
    </w:p>
    <w:p w14:paraId="68BECA00" w14:textId="77777777" w:rsidR="004A4E07" w:rsidRPr="00FC1B9E" w:rsidRDefault="004A4E07" w:rsidP="004A4E07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bookmarkStart w:id="1" w:name="_Toc25758104"/>
      <w:r w:rsidRPr="00FC1B9E">
        <w:rPr>
          <w:rFonts w:cstheme="minorHAnsi"/>
        </w:rPr>
        <w:br w:type="page"/>
      </w:r>
    </w:p>
    <w:p w14:paraId="2A2408EE" w14:textId="148FC7BE" w:rsidR="004A4E07" w:rsidRPr="00FC1B9E" w:rsidRDefault="004A4E07" w:rsidP="00BD2988">
      <w:pPr>
        <w:pStyle w:val="Heading1"/>
        <w:rPr>
          <w:rFonts w:asciiTheme="minorHAnsi" w:hAnsiTheme="minorHAnsi" w:cstheme="minorHAnsi"/>
        </w:rPr>
      </w:pPr>
      <w:bookmarkStart w:id="2" w:name="_Toc181696781"/>
      <w:r w:rsidRPr="00FC1B9E">
        <w:rPr>
          <w:rFonts w:asciiTheme="minorHAnsi" w:hAnsiTheme="minorHAnsi" w:cstheme="minorHAnsi"/>
        </w:rPr>
        <w:t>Introduction</w:t>
      </w:r>
      <w:bookmarkEnd w:id="1"/>
      <w:bookmarkEnd w:id="2"/>
      <w:r w:rsidRPr="00FC1B9E">
        <w:rPr>
          <w:rFonts w:asciiTheme="minorHAnsi" w:hAnsiTheme="minorHAnsi" w:cstheme="minorHAnsi"/>
        </w:rPr>
        <w:t xml:space="preserve"> </w:t>
      </w:r>
    </w:p>
    <w:p w14:paraId="3DAD35EA" w14:textId="4C2209C0" w:rsidR="00DD01A3" w:rsidRPr="00FC1B9E" w:rsidRDefault="00720A52" w:rsidP="008D7379">
      <w:pPr>
        <w:rPr>
          <w:rFonts w:cstheme="minorHAnsi"/>
        </w:rPr>
      </w:pPr>
      <w:r>
        <w:rPr>
          <w:rFonts w:cstheme="minorHAnsi"/>
        </w:rPr>
        <w:t>…</w:t>
      </w:r>
      <w:r w:rsidR="008D0ECF" w:rsidRPr="00FC1B9E">
        <w:rPr>
          <w:rFonts w:cstheme="minorHAnsi"/>
        </w:rPr>
        <w:br w:type="page"/>
      </w:r>
    </w:p>
    <w:p w14:paraId="74CC5C96" w14:textId="3AEF8163" w:rsidR="004A4E07" w:rsidRPr="00FC1B9E" w:rsidRDefault="00720A52" w:rsidP="004A4E07">
      <w:pPr>
        <w:pStyle w:val="Heading1"/>
        <w:rPr>
          <w:rFonts w:asciiTheme="minorHAnsi" w:hAnsiTheme="minorHAnsi" w:cstheme="minorHAnsi"/>
        </w:rPr>
      </w:pPr>
      <w:bookmarkStart w:id="3" w:name="_Toc181696782"/>
      <w:r>
        <w:rPr>
          <w:rFonts w:asciiTheme="minorHAnsi" w:hAnsiTheme="minorHAnsi" w:cstheme="minorHAnsi"/>
        </w:rPr>
        <w:t>First part</w:t>
      </w:r>
      <w:bookmarkEnd w:id="3"/>
    </w:p>
    <w:p w14:paraId="74E5BCA1" w14:textId="288ECFAF" w:rsidR="004A4E07" w:rsidRPr="00FC1B9E" w:rsidRDefault="00720A52" w:rsidP="00BD2988">
      <w:pPr>
        <w:pStyle w:val="Heading2"/>
        <w:rPr>
          <w:rFonts w:asciiTheme="minorHAnsi" w:hAnsiTheme="minorHAnsi" w:cstheme="minorHAnsi"/>
        </w:rPr>
      </w:pPr>
      <w:bookmarkStart w:id="4" w:name="_Toc181696783"/>
      <w:r>
        <w:rPr>
          <w:rFonts w:asciiTheme="minorHAnsi" w:hAnsiTheme="minorHAnsi" w:cstheme="minorHAnsi"/>
        </w:rPr>
        <w:t>Subpart1</w:t>
      </w:r>
      <w:bookmarkEnd w:id="4"/>
    </w:p>
    <w:p w14:paraId="228008F7" w14:textId="08DF5575" w:rsidR="00903544" w:rsidRPr="00FC1B9E" w:rsidRDefault="00720A52" w:rsidP="0074184D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…</w:t>
      </w:r>
    </w:p>
    <w:p w14:paraId="1E5BC1AE" w14:textId="576E7538" w:rsidR="004A4E07" w:rsidRPr="00720A52" w:rsidRDefault="00720A52" w:rsidP="00720A52">
      <w:pPr>
        <w:pStyle w:val="Heading2"/>
        <w:rPr>
          <w:rFonts w:asciiTheme="minorHAnsi" w:hAnsiTheme="minorHAnsi" w:cstheme="minorHAnsi"/>
        </w:rPr>
      </w:pPr>
      <w:bookmarkStart w:id="5" w:name="_Toc181696784"/>
      <w:r>
        <w:rPr>
          <w:rFonts w:asciiTheme="minorHAnsi" w:hAnsiTheme="minorHAnsi" w:cstheme="minorHAnsi"/>
        </w:rPr>
        <w:t>Subpart2</w:t>
      </w:r>
      <w:bookmarkEnd w:id="5"/>
    </w:p>
    <w:p w14:paraId="4121E915" w14:textId="31BCDA8C" w:rsidR="004A4E07" w:rsidRPr="00FC1B9E" w:rsidRDefault="004A4E07" w:rsidP="004A4E07">
      <w:pPr>
        <w:rPr>
          <w:rFonts w:cstheme="minorHAnsi"/>
        </w:rPr>
      </w:pPr>
      <w:r w:rsidRPr="00FC1B9E">
        <w:rPr>
          <w:rFonts w:cstheme="minorHAnsi"/>
        </w:rPr>
        <w:br w:type="page"/>
      </w:r>
    </w:p>
    <w:p w14:paraId="4CF79F4C" w14:textId="197045CF" w:rsidR="004A4E07" w:rsidRPr="00FC1B9E" w:rsidRDefault="00720A52" w:rsidP="004A4E07">
      <w:pPr>
        <w:pStyle w:val="Heading1"/>
        <w:rPr>
          <w:rFonts w:asciiTheme="minorHAnsi" w:hAnsiTheme="minorHAnsi" w:cstheme="minorHAnsi"/>
        </w:rPr>
      </w:pPr>
      <w:bookmarkStart w:id="6" w:name="_Toc181696785"/>
      <w:r>
        <w:rPr>
          <w:rFonts w:asciiTheme="minorHAnsi" w:hAnsiTheme="minorHAnsi" w:cstheme="minorHAnsi"/>
        </w:rPr>
        <w:t>Second part</w:t>
      </w:r>
      <w:bookmarkEnd w:id="6"/>
    </w:p>
    <w:p w14:paraId="52A70A30" w14:textId="617184A3" w:rsidR="004A4E07" w:rsidRPr="00FC1B9E" w:rsidRDefault="00720A52" w:rsidP="004A4E07">
      <w:pPr>
        <w:pStyle w:val="Heading2"/>
        <w:rPr>
          <w:rFonts w:asciiTheme="minorHAnsi" w:hAnsiTheme="minorHAnsi" w:cstheme="minorHAnsi"/>
        </w:rPr>
      </w:pPr>
      <w:bookmarkStart w:id="7" w:name="_Toc181696786"/>
      <w:r>
        <w:rPr>
          <w:rFonts w:asciiTheme="minorHAnsi" w:hAnsiTheme="minorHAnsi" w:cstheme="minorHAnsi"/>
        </w:rPr>
        <w:t>Subpart1</w:t>
      </w:r>
      <w:bookmarkEnd w:id="7"/>
    </w:p>
    <w:p w14:paraId="6B80A6EE" w14:textId="304CBFB9" w:rsidR="008819C5" w:rsidRPr="00720A52" w:rsidRDefault="00720A52" w:rsidP="00720A52">
      <w:pPr>
        <w:pStyle w:val="NormalWeb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HAnsi"/>
          <w:noProof/>
          <w:color w:val="000000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…</w:t>
      </w:r>
    </w:p>
    <w:p w14:paraId="6E7CC217" w14:textId="45CC651B" w:rsidR="00EA2BDA" w:rsidRPr="00FC1B9E" w:rsidRDefault="00720A52" w:rsidP="00FC61B3">
      <w:pPr>
        <w:pStyle w:val="Heading2"/>
        <w:rPr>
          <w:rFonts w:asciiTheme="minorHAnsi" w:hAnsiTheme="minorHAnsi" w:cstheme="minorHAnsi"/>
          <w:shd w:val="clear" w:color="auto" w:fill="FFFFFF"/>
        </w:rPr>
      </w:pPr>
      <w:bookmarkStart w:id="8" w:name="_Toc181696787"/>
      <w:r>
        <w:rPr>
          <w:rFonts w:asciiTheme="minorHAnsi" w:hAnsiTheme="minorHAnsi" w:cstheme="minorHAnsi"/>
          <w:shd w:val="clear" w:color="auto" w:fill="FFFFFF"/>
        </w:rPr>
        <w:t>Subpart2</w:t>
      </w:r>
      <w:bookmarkEnd w:id="8"/>
    </w:p>
    <w:p w14:paraId="42B8951D" w14:textId="17AC4443" w:rsidR="001E152A" w:rsidRPr="00720A52" w:rsidRDefault="00720A52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…</w:t>
      </w:r>
      <w:r w:rsidR="001E152A">
        <w:rPr>
          <w:rFonts w:cstheme="minorHAnsi"/>
          <w:color w:val="000000"/>
          <w:shd w:val="clear" w:color="auto" w:fill="FFFFFF"/>
        </w:rPr>
        <w:br w:type="page"/>
      </w:r>
    </w:p>
    <w:p w14:paraId="1E9A77A4" w14:textId="77777777" w:rsidR="004A4E07" w:rsidRPr="00FC1B9E" w:rsidRDefault="004A4E07" w:rsidP="004A4E07">
      <w:pPr>
        <w:rPr>
          <w:rFonts w:cstheme="minorHAnsi"/>
          <w:color w:val="000000"/>
          <w:shd w:val="clear" w:color="auto" w:fill="FFFFFF"/>
        </w:rPr>
      </w:pPr>
    </w:p>
    <w:p w14:paraId="432EF1A7" w14:textId="4C315B09" w:rsidR="004A4E07" w:rsidRPr="00FC1B9E" w:rsidRDefault="00720A52" w:rsidP="004A4E07">
      <w:pPr>
        <w:pStyle w:val="Heading1"/>
        <w:rPr>
          <w:rFonts w:asciiTheme="minorHAnsi" w:hAnsiTheme="minorHAnsi" w:cstheme="minorHAnsi"/>
        </w:rPr>
      </w:pPr>
      <w:bookmarkStart w:id="9" w:name="_Toc181696788"/>
      <w:r>
        <w:rPr>
          <w:rFonts w:asciiTheme="minorHAnsi" w:hAnsiTheme="minorHAnsi" w:cstheme="minorHAnsi"/>
        </w:rPr>
        <w:t>Part3</w:t>
      </w:r>
      <w:bookmarkEnd w:id="9"/>
    </w:p>
    <w:p w14:paraId="7AF972E6" w14:textId="61CB8F06" w:rsidR="004A4E07" w:rsidRPr="00FC1B9E" w:rsidRDefault="00720A52" w:rsidP="004A4E07">
      <w:pPr>
        <w:pStyle w:val="Heading2"/>
        <w:rPr>
          <w:rFonts w:asciiTheme="minorHAnsi" w:hAnsiTheme="minorHAnsi" w:cstheme="minorHAnsi"/>
        </w:rPr>
      </w:pPr>
      <w:bookmarkStart w:id="10" w:name="_Toc181696789"/>
      <w:r>
        <w:rPr>
          <w:rFonts w:asciiTheme="minorHAnsi" w:hAnsiTheme="minorHAnsi" w:cstheme="minorHAnsi"/>
        </w:rPr>
        <w:t>Subpart1</w:t>
      </w:r>
      <w:bookmarkEnd w:id="10"/>
      <w:r w:rsidR="004A4E07" w:rsidRPr="00FC1B9E">
        <w:rPr>
          <w:rFonts w:asciiTheme="minorHAnsi" w:hAnsiTheme="minorHAnsi" w:cstheme="minorHAnsi"/>
        </w:rPr>
        <w:t xml:space="preserve"> </w:t>
      </w:r>
    </w:p>
    <w:p w14:paraId="4B504A39" w14:textId="481F50C6" w:rsidR="004A4E07" w:rsidRPr="00FB46C0" w:rsidRDefault="00720A52" w:rsidP="00FB46C0">
      <w:pPr>
        <w:pStyle w:val="NormalWeb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…</w:t>
      </w:r>
    </w:p>
    <w:p w14:paraId="5A19E7A4" w14:textId="77777777" w:rsidR="00D657B8" w:rsidRPr="00FC1B9E" w:rsidRDefault="00D657B8" w:rsidP="004A4E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6694007" w14:textId="68358C01" w:rsidR="004A4E07" w:rsidRPr="0072140B" w:rsidRDefault="00720A52" w:rsidP="0072140B">
      <w:pPr>
        <w:pStyle w:val="Heading2"/>
        <w:rPr>
          <w:rFonts w:asciiTheme="minorHAnsi" w:hAnsiTheme="minorHAnsi" w:cstheme="minorHAnsi"/>
        </w:rPr>
      </w:pPr>
      <w:bookmarkStart w:id="11" w:name="_Toc181696790"/>
      <w:r>
        <w:rPr>
          <w:rFonts w:asciiTheme="minorHAnsi" w:hAnsiTheme="minorHAnsi" w:cstheme="minorHAnsi"/>
        </w:rPr>
        <w:t>Subpart2</w:t>
      </w:r>
      <w:bookmarkEnd w:id="11"/>
    </w:p>
    <w:p w14:paraId="6F208E8C" w14:textId="51480E5C" w:rsidR="006E7186" w:rsidRPr="00720A52" w:rsidRDefault="00720A52" w:rsidP="00720A52">
      <w:pPr>
        <w:pStyle w:val="NormalWeb"/>
        <w:shd w:val="clear" w:color="auto" w:fill="FFFFFF"/>
        <w:spacing w:before="30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….</w:t>
      </w:r>
      <w:r w:rsidR="006E7186" w:rsidRPr="00FC1B9E">
        <w:rPr>
          <w:rFonts w:cstheme="minorHAnsi"/>
        </w:rPr>
        <w:br w:type="page"/>
      </w:r>
    </w:p>
    <w:p w14:paraId="2C17A5B8" w14:textId="545BBB5C" w:rsidR="004A4E07" w:rsidRPr="00481EEC" w:rsidRDefault="004A4E07" w:rsidP="00481EEC">
      <w:pPr>
        <w:pStyle w:val="Heading1"/>
        <w:rPr>
          <w:rFonts w:asciiTheme="minorHAnsi" w:hAnsiTheme="minorHAnsi" w:cstheme="minorHAnsi"/>
        </w:rPr>
      </w:pPr>
      <w:bookmarkStart w:id="12" w:name="_Toc181696791"/>
      <w:r w:rsidRPr="00FC1B9E">
        <w:rPr>
          <w:rFonts w:asciiTheme="minorHAnsi" w:hAnsiTheme="minorHAnsi" w:cstheme="minorHAnsi"/>
        </w:rPr>
        <w:t>Conclusion</w:t>
      </w:r>
      <w:bookmarkEnd w:id="12"/>
    </w:p>
    <w:p w14:paraId="248273CE" w14:textId="0962941E" w:rsidR="004A4E07" w:rsidRPr="00FC1B9E" w:rsidRDefault="00720A52" w:rsidP="004A4E07">
      <w:pPr>
        <w:rPr>
          <w:rFonts w:cstheme="minorHAnsi"/>
        </w:rPr>
      </w:pPr>
      <w:r>
        <w:rPr>
          <w:rFonts w:cstheme="minorHAnsi"/>
        </w:rPr>
        <w:t>…</w:t>
      </w:r>
    </w:p>
    <w:p w14:paraId="59BA13E8" w14:textId="77777777" w:rsidR="0077532A" w:rsidRDefault="0077532A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3BA160F4" w14:textId="4846A879" w:rsidR="004A4E07" w:rsidRPr="00FC1B9E" w:rsidRDefault="004A4E07" w:rsidP="004A4E07">
      <w:pPr>
        <w:pStyle w:val="Heading1"/>
        <w:rPr>
          <w:rFonts w:asciiTheme="minorHAnsi" w:hAnsiTheme="minorHAnsi" w:cstheme="minorHAnsi"/>
        </w:rPr>
      </w:pPr>
      <w:bookmarkStart w:id="13" w:name="_Toc181696792"/>
      <w:r w:rsidRPr="00FC1B9E">
        <w:rPr>
          <w:rFonts w:asciiTheme="minorHAnsi" w:hAnsiTheme="minorHAnsi" w:cstheme="minorHAnsi"/>
        </w:rPr>
        <w:t>Recommendations</w:t>
      </w:r>
      <w:bookmarkEnd w:id="13"/>
      <w:r w:rsidRPr="00FC1B9E">
        <w:rPr>
          <w:rFonts w:asciiTheme="minorHAnsi" w:hAnsiTheme="minorHAnsi" w:cstheme="minorHAnsi"/>
        </w:rPr>
        <w:t xml:space="preserve"> </w:t>
      </w:r>
    </w:p>
    <w:p w14:paraId="54E28970" w14:textId="7B65DA69" w:rsidR="004A4E07" w:rsidRPr="004F3E08" w:rsidRDefault="00720A52" w:rsidP="004F3E08">
      <w:pPr>
        <w:pStyle w:val="NormalWeb"/>
        <w:shd w:val="clear" w:color="auto" w:fill="FFFFFF"/>
        <w:spacing w:before="300" w:beforeAutospacing="0" w:after="0" w:afterAutospacing="0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…</w:t>
      </w:r>
    </w:p>
    <w:p w14:paraId="6153EF4B" w14:textId="215D0284" w:rsidR="00E942EC" w:rsidRDefault="00E942EC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</w:p>
    <w:p w14:paraId="24759A12" w14:textId="77777777" w:rsidR="004F3E08" w:rsidRDefault="004F3E08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3F925A7" w14:textId="08364159" w:rsidR="004A4E07" w:rsidRPr="00FC1B9E" w:rsidRDefault="004A4E07" w:rsidP="004A4E07">
      <w:pPr>
        <w:pStyle w:val="Heading1"/>
        <w:rPr>
          <w:rFonts w:asciiTheme="minorHAnsi" w:hAnsiTheme="minorHAnsi" w:cstheme="minorHAnsi"/>
        </w:rPr>
      </w:pPr>
      <w:bookmarkStart w:id="14" w:name="_Toc181696793"/>
      <w:r w:rsidRPr="00FC1B9E">
        <w:rPr>
          <w:rFonts w:asciiTheme="minorHAnsi" w:hAnsiTheme="minorHAnsi" w:cstheme="minorHAnsi"/>
        </w:rPr>
        <w:t>Reference list</w:t>
      </w:r>
      <w:bookmarkEnd w:id="14"/>
    </w:p>
    <w:p w14:paraId="7F9CECD7" w14:textId="0D6433BE" w:rsidR="00F3663D" w:rsidRDefault="00720A52" w:rsidP="004A4E07">
      <w:pPr>
        <w:spacing w:after="240" w:line="36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sectPr w:rsidR="00F3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93B95" w14:textId="77777777" w:rsidR="00E82E2F" w:rsidRDefault="00E82E2F" w:rsidP="004A4E07">
      <w:pPr>
        <w:spacing w:after="0" w:line="240" w:lineRule="auto"/>
      </w:pPr>
      <w:r>
        <w:separator/>
      </w:r>
    </w:p>
  </w:endnote>
  <w:endnote w:type="continuationSeparator" w:id="0">
    <w:p w14:paraId="7127CF31" w14:textId="77777777" w:rsidR="00E82E2F" w:rsidRDefault="00E82E2F" w:rsidP="004A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3591B" w14:textId="77777777" w:rsidR="00E82E2F" w:rsidRDefault="00E82E2F" w:rsidP="004A4E07">
      <w:pPr>
        <w:spacing w:after="0" w:line="240" w:lineRule="auto"/>
      </w:pPr>
      <w:r>
        <w:separator/>
      </w:r>
    </w:p>
  </w:footnote>
  <w:footnote w:type="continuationSeparator" w:id="0">
    <w:p w14:paraId="01AE6F1B" w14:textId="77777777" w:rsidR="00E82E2F" w:rsidRDefault="00E82E2F" w:rsidP="004A4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AA3"/>
    <w:multiLevelType w:val="multilevel"/>
    <w:tmpl w:val="058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7572"/>
    <w:multiLevelType w:val="hybridMultilevel"/>
    <w:tmpl w:val="BCEAE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0083"/>
    <w:multiLevelType w:val="multilevel"/>
    <w:tmpl w:val="BD1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33C72"/>
    <w:multiLevelType w:val="hybridMultilevel"/>
    <w:tmpl w:val="202C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E6A"/>
    <w:multiLevelType w:val="multilevel"/>
    <w:tmpl w:val="850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C2059"/>
    <w:multiLevelType w:val="multilevel"/>
    <w:tmpl w:val="A07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A15F8"/>
    <w:multiLevelType w:val="multilevel"/>
    <w:tmpl w:val="058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6755A"/>
    <w:multiLevelType w:val="multilevel"/>
    <w:tmpl w:val="9E0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C1923"/>
    <w:multiLevelType w:val="hybridMultilevel"/>
    <w:tmpl w:val="05A27A58"/>
    <w:lvl w:ilvl="0" w:tplc="AC888B4E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3796"/>
    <w:multiLevelType w:val="multilevel"/>
    <w:tmpl w:val="5E4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FF5526"/>
    <w:multiLevelType w:val="multilevel"/>
    <w:tmpl w:val="CCD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40A78"/>
    <w:multiLevelType w:val="multilevel"/>
    <w:tmpl w:val="938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523487"/>
    <w:multiLevelType w:val="hybridMultilevel"/>
    <w:tmpl w:val="0BD0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258084">
    <w:abstractNumId w:val="1"/>
  </w:num>
  <w:num w:numId="2" w16cid:durableId="685668057">
    <w:abstractNumId w:val="3"/>
  </w:num>
  <w:num w:numId="3" w16cid:durableId="1004823229">
    <w:abstractNumId w:val="2"/>
  </w:num>
  <w:num w:numId="4" w16cid:durableId="1239628539">
    <w:abstractNumId w:val="7"/>
  </w:num>
  <w:num w:numId="5" w16cid:durableId="1498111911">
    <w:abstractNumId w:val="11"/>
  </w:num>
  <w:num w:numId="6" w16cid:durableId="172691923">
    <w:abstractNumId w:val="9"/>
  </w:num>
  <w:num w:numId="7" w16cid:durableId="1638991938">
    <w:abstractNumId w:val="4"/>
  </w:num>
  <w:num w:numId="8" w16cid:durableId="1427261935">
    <w:abstractNumId w:val="6"/>
  </w:num>
  <w:num w:numId="9" w16cid:durableId="667753907">
    <w:abstractNumId w:val="8"/>
  </w:num>
  <w:num w:numId="10" w16cid:durableId="2107648749">
    <w:abstractNumId w:val="10"/>
  </w:num>
  <w:num w:numId="11" w16cid:durableId="1700349105">
    <w:abstractNumId w:val="0"/>
  </w:num>
  <w:num w:numId="12" w16cid:durableId="1850678747">
    <w:abstractNumId w:val="12"/>
  </w:num>
  <w:num w:numId="13" w16cid:durableId="858548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07"/>
    <w:rsid w:val="00002231"/>
    <w:rsid w:val="00011A00"/>
    <w:rsid w:val="00043687"/>
    <w:rsid w:val="00065409"/>
    <w:rsid w:val="000705EA"/>
    <w:rsid w:val="00076A80"/>
    <w:rsid w:val="000A3B5B"/>
    <w:rsid w:val="000B22FB"/>
    <w:rsid w:val="000C4341"/>
    <w:rsid w:val="000C693A"/>
    <w:rsid w:val="000D2C3D"/>
    <w:rsid w:val="000E42F9"/>
    <w:rsid w:val="000E4456"/>
    <w:rsid w:val="001014C9"/>
    <w:rsid w:val="001075D8"/>
    <w:rsid w:val="00114812"/>
    <w:rsid w:val="00116AA3"/>
    <w:rsid w:val="00121CA4"/>
    <w:rsid w:val="00140E68"/>
    <w:rsid w:val="00170DF1"/>
    <w:rsid w:val="00183F9B"/>
    <w:rsid w:val="001A5577"/>
    <w:rsid w:val="001C5B60"/>
    <w:rsid w:val="001C5DD4"/>
    <w:rsid w:val="001D1FCB"/>
    <w:rsid w:val="001D3BBA"/>
    <w:rsid w:val="001D7C34"/>
    <w:rsid w:val="001E152A"/>
    <w:rsid w:val="001E25D1"/>
    <w:rsid w:val="001F2038"/>
    <w:rsid w:val="001F2051"/>
    <w:rsid w:val="00210D9A"/>
    <w:rsid w:val="00235B0F"/>
    <w:rsid w:val="00282D38"/>
    <w:rsid w:val="002A4B05"/>
    <w:rsid w:val="002B2933"/>
    <w:rsid w:val="002D3C06"/>
    <w:rsid w:val="002D7182"/>
    <w:rsid w:val="002F6270"/>
    <w:rsid w:val="00304061"/>
    <w:rsid w:val="00304F94"/>
    <w:rsid w:val="00305856"/>
    <w:rsid w:val="003078A3"/>
    <w:rsid w:val="00307CAF"/>
    <w:rsid w:val="00311843"/>
    <w:rsid w:val="00330EA5"/>
    <w:rsid w:val="00333253"/>
    <w:rsid w:val="00336143"/>
    <w:rsid w:val="00361735"/>
    <w:rsid w:val="00362465"/>
    <w:rsid w:val="00362A1A"/>
    <w:rsid w:val="0036598F"/>
    <w:rsid w:val="00372606"/>
    <w:rsid w:val="003A3646"/>
    <w:rsid w:val="003B4B49"/>
    <w:rsid w:val="003C50D3"/>
    <w:rsid w:val="003C6FEA"/>
    <w:rsid w:val="003D15B3"/>
    <w:rsid w:val="003E4E64"/>
    <w:rsid w:val="003E7650"/>
    <w:rsid w:val="003F4380"/>
    <w:rsid w:val="003F7B16"/>
    <w:rsid w:val="00406094"/>
    <w:rsid w:val="00411B47"/>
    <w:rsid w:val="0041699D"/>
    <w:rsid w:val="00417C7E"/>
    <w:rsid w:val="00420C1D"/>
    <w:rsid w:val="004220A9"/>
    <w:rsid w:val="00422A2F"/>
    <w:rsid w:val="00425C70"/>
    <w:rsid w:val="00455CE5"/>
    <w:rsid w:val="004610D0"/>
    <w:rsid w:val="00463CC6"/>
    <w:rsid w:val="0047375D"/>
    <w:rsid w:val="00475FE8"/>
    <w:rsid w:val="004764AC"/>
    <w:rsid w:val="00481EEC"/>
    <w:rsid w:val="004849A0"/>
    <w:rsid w:val="00487AC3"/>
    <w:rsid w:val="004A4E07"/>
    <w:rsid w:val="004A6FC2"/>
    <w:rsid w:val="004B3D0D"/>
    <w:rsid w:val="004B4097"/>
    <w:rsid w:val="004B4310"/>
    <w:rsid w:val="004C538F"/>
    <w:rsid w:val="004C5C12"/>
    <w:rsid w:val="004D1E48"/>
    <w:rsid w:val="004D5FAF"/>
    <w:rsid w:val="004E2676"/>
    <w:rsid w:val="004E3CD8"/>
    <w:rsid w:val="004F3E08"/>
    <w:rsid w:val="004F5CC8"/>
    <w:rsid w:val="004F6EEC"/>
    <w:rsid w:val="005000BA"/>
    <w:rsid w:val="0050473F"/>
    <w:rsid w:val="00514911"/>
    <w:rsid w:val="00516D53"/>
    <w:rsid w:val="005219CC"/>
    <w:rsid w:val="00534530"/>
    <w:rsid w:val="005518EA"/>
    <w:rsid w:val="00564796"/>
    <w:rsid w:val="00570CA9"/>
    <w:rsid w:val="00576D8E"/>
    <w:rsid w:val="005811A5"/>
    <w:rsid w:val="0058473E"/>
    <w:rsid w:val="00585AAA"/>
    <w:rsid w:val="005A18F0"/>
    <w:rsid w:val="005A3459"/>
    <w:rsid w:val="005A5577"/>
    <w:rsid w:val="005D0BDA"/>
    <w:rsid w:val="005F5274"/>
    <w:rsid w:val="00600ADB"/>
    <w:rsid w:val="006044BF"/>
    <w:rsid w:val="006059F2"/>
    <w:rsid w:val="00610ED1"/>
    <w:rsid w:val="00635F66"/>
    <w:rsid w:val="00651D99"/>
    <w:rsid w:val="0065672D"/>
    <w:rsid w:val="00663C82"/>
    <w:rsid w:val="006645D4"/>
    <w:rsid w:val="006818D6"/>
    <w:rsid w:val="00682AA1"/>
    <w:rsid w:val="006975CE"/>
    <w:rsid w:val="006C79D5"/>
    <w:rsid w:val="006E7186"/>
    <w:rsid w:val="006F1E1A"/>
    <w:rsid w:val="00703FBE"/>
    <w:rsid w:val="00711836"/>
    <w:rsid w:val="00720A52"/>
    <w:rsid w:val="0072140B"/>
    <w:rsid w:val="00736EDD"/>
    <w:rsid w:val="0074184D"/>
    <w:rsid w:val="0074659C"/>
    <w:rsid w:val="00751E9F"/>
    <w:rsid w:val="0077532A"/>
    <w:rsid w:val="00775390"/>
    <w:rsid w:val="0077569A"/>
    <w:rsid w:val="00791DD0"/>
    <w:rsid w:val="007C3D11"/>
    <w:rsid w:val="007C3DBC"/>
    <w:rsid w:val="007D50A3"/>
    <w:rsid w:val="007E1DBF"/>
    <w:rsid w:val="007E3041"/>
    <w:rsid w:val="007E6D48"/>
    <w:rsid w:val="007F41C2"/>
    <w:rsid w:val="007F47BC"/>
    <w:rsid w:val="007F5A47"/>
    <w:rsid w:val="00814FA8"/>
    <w:rsid w:val="00825E1C"/>
    <w:rsid w:val="00830A6A"/>
    <w:rsid w:val="00832873"/>
    <w:rsid w:val="008479A1"/>
    <w:rsid w:val="00852057"/>
    <w:rsid w:val="00864B0D"/>
    <w:rsid w:val="00866B85"/>
    <w:rsid w:val="008819C5"/>
    <w:rsid w:val="0088218E"/>
    <w:rsid w:val="00885C05"/>
    <w:rsid w:val="00892FB7"/>
    <w:rsid w:val="008A4A12"/>
    <w:rsid w:val="008B1E16"/>
    <w:rsid w:val="008C189D"/>
    <w:rsid w:val="008C474A"/>
    <w:rsid w:val="008D0ECF"/>
    <w:rsid w:val="008D1D1A"/>
    <w:rsid w:val="008D7379"/>
    <w:rsid w:val="008D7649"/>
    <w:rsid w:val="008D7978"/>
    <w:rsid w:val="008E082C"/>
    <w:rsid w:val="008E1489"/>
    <w:rsid w:val="008F0ACF"/>
    <w:rsid w:val="008F33FE"/>
    <w:rsid w:val="00902223"/>
    <w:rsid w:val="00903544"/>
    <w:rsid w:val="00905DAC"/>
    <w:rsid w:val="009073F7"/>
    <w:rsid w:val="00920D6E"/>
    <w:rsid w:val="00926554"/>
    <w:rsid w:val="00926DD9"/>
    <w:rsid w:val="00933361"/>
    <w:rsid w:val="009337E2"/>
    <w:rsid w:val="00952192"/>
    <w:rsid w:val="0096140E"/>
    <w:rsid w:val="00963D72"/>
    <w:rsid w:val="00983BC6"/>
    <w:rsid w:val="00987126"/>
    <w:rsid w:val="00A02A49"/>
    <w:rsid w:val="00A207E3"/>
    <w:rsid w:val="00A31A0B"/>
    <w:rsid w:val="00A42EEF"/>
    <w:rsid w:val="00A43438"/>
    <w:rsid w:val="00A53A53"/>
    <w:rsid w:val="00A54310"/>
    <w:rsid w:val="00A7219C"/>
    <w:rsid w:val="00A755B5"/>
    <w:rsid w:val="00A76E67"/>
    <w:rsid w:val="00A85F91"/>
    <w:rsid w:val="00A86EBF"/>
    <w:rsid w:val="00AB3BDA"/>
    <w:rsid w:val="00AC3534"/>
    <w:rsid w:val="00AD4B21"/>
    <w:rsid w:val="00AF2306"/>
    <w:rsid w:val="00AF4141"/>
    <w:rsid w:val="00AF645C"/>
    <w:rsid w:val="00B1578D"/>
    <w:rsid w:val="00B36E46"/>
    <w:rsid w:val="00B64669"/>
    <w:rsid w:val="00B764F3"/>
    <w:rsid w:val="00B84843"/>
    <w:rsid w:val="00B9172D"/>
    <w:rsid w:val="00B96C17"/>
    <w:rsid w:val="00BA5B65"/>
    <w:rsid w:val="00BD188E"/>
    <w:rsid w:val="00BD2988"/>
    <w:rsid w:val="00BD4A0F"/>
    <w:rsid w:val="00BD733E"/>
    <w:rsid w:val="00BF796E"/>
    <w:rsid w:val="00C03832"/>
    <w:rsid w:val="00C223B6"/>
    <w:rsid w:val="00C52A6F"/>
    <w:rsid w:val="00C60111"/>
    <w:rsid w:val="00C603BD"/>
    <w:rsid w:val="00C607CC"/>
    <w:rsid w:val="00C91108"/>
    <w:rsid w:val="00CA3FDF"/>
    <w:rsid w:val="00CA5725"/>
    <w:rsid w:val="00CB2D6F"/>
    <w:rsid w:val="00CB4D3B"/>
    <w:rsid w:val="00CC7E6C"/>
    <w:rsid w:val="00CD2CA0"/>
    <w:rsid w:val="00CE34E0"/>
    <w:rsid w:val="00CE5A95"/>
    <w:rsid w:val="00CF45A7"/>
    <w:rsid w:val="00D17C39"/>
    <w:rsid w:val="00D31B63"/>
    <w:rsid w:val="00D3341C"/>
    <w:rsid w:val="00D35E81"/>
    <w:rsid w:val="00D44E80"/>
    <w:rsid w:val="00D46F44"/>
    <w:rsid w:val="00D504DB"/>
    <w:rsid w:val="00D657B8"/>
    <w:rsid w:val="00D7055D"/>
    <w:rsid w:val="00D76280"/>
    <w:rsid w:val="00D92A6F"/>
    <w:rsid w:val="00D93929"/>
    <w:rsid w:val="00DB2DB6"/>
    <w:rsid w:val="00DB537D"/>
    <w:rsid w:val="00DC27C5"/>
    <w:rsid w:val="00DD01A3"/>
    <w:rsid w:val="00DF2292"/>
    <w:rsid w:val="00E00AFA"/>
    <w:rsid w:val="00E43D38"/>
    <w:rsid w:val="00E50229"/>
    <w:rsid w:val="00E61D1C"/>
    <w:rsid w:val="00E64D24"/>
    <w:rsid w:val="00E776AC"/>
    <w:rsid w:val="00E82E2F"/>
    <w:rsid w:val="00E857FB"/>
    <w:rsid w:val="00E92A05"/>
    <w:rsid w:val="00E942EC"/>
    <w:rsid w:val="00EA2BDA"/>
    <w:rsid w:val="00EB338A"/>
    <w:rsid w:val="00EB4FF2"/>
    <w:rsid w:val="00EC7237"/>
    <w:rsid w:val="00EE7F81"/>
    <w:rsid w:val="00F011A9"/>
    <w:rsid w:val="00F07759"/>
    <w:rsid w:val="00F07FBB"/>
    <w:rsid w:val="00F213A1"/>
    <w:rsid w:val="00F23CC1"/>
    <w:rsid w:val="00F24A97"/>
    <w:rsid w:val="00F31D2B"/>
    <w:rsid w:val="00F3663D"/>
    <w:rsid w:val="00F43F55"/>
    <w:rsid w:val="00F72C14"/>
    <w:rsid w:val="00F816C4"/>
    <w:rsid w:val="00F819B9"/>
    <w:rsid w:val="00F82397"/>
    <w:rsid w:val="00FB11A4"/>
    <w:rsid w:val="00FB46C0"/>
    <w:rsid w:val="00FC1B9E"/>
    <w:rsid w:val="00FC42E9"/>
    <w:rsid w:val="00FC522F"/>
    <w:rsid w:val="00FC61B3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C2D3"/>
  <w15:chartTrackingRefBased/>
  <w15:docId w15:val="{D1FBA69B-3A4E-4A38-AC43-76A692F0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0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4E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E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A4E0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A4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4E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4E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A4E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4A4E07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4E07"/>
    <w:rPr>
      <w:rFonts w:ascii="Verdana" w:hAnsi="Verdan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4A4E0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4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E0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E1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B63"/>
    <w:rPr>
      <w:i/>
      <w:iCs/>
    </w:rPr>
  </w:style>
  <w:style w:type="character" w:styleId="Strong">
    <w:name w:val="Strong"/>
    <w:basedOn w:val="DefaultParagraphFont"/>
    <w:uiPriority w:val="22"/>
    <w:qFormat/>
    <w:rsid w:val="005D0BDA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B5B"/>
    <w:rPr>
      <w:b/>
      <w:bCs/>
      <w:sz w:val="20"/>
      <w:szCs w:val="20"/>
      <w:lang w:val="en-US"/>
    </w:rPr>
  </w:style>
  <w:style w:type="character" w:customStyle="1" w:styleId="cf01">
    <w:name w:val="cf01"/>
    <w:basedOn w:val="DefaultParagraphFont"/>
    <w:rsid w:val="00AD4B2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7780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59985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218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1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5804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6874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582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1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019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293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5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Executive Summary </vt:lpstr>
      <vt:lpstr>Introduction </vt:lpstr>
      <vt:lpstr>Hungary – seemingly trying to catch up</vt:lpstr>
      <vt:lpstr>    History</vt:lpstr>
      <vt:lpstr>    Female led public sector</vt:lpstr>
      <vt:lpstr>    Government’s attempts and support</vt:lpstr>
      <vt:lpstr>Germany</vt:lpstr>
      <vt:lpstr>    Recent history </vt:lpstr>
      <vt:lpstr>    </vt:lpstr>
      <vt:lpstr>    Trends</vt:lpstr>
      <vt:lpstr>France</vt:lpstr>
      <vt:lpstr>    History </vt:lpstr>
      <vt:lpstr>    The unsaid truth about women at work</vt:lpstr>
      <vt:lpstr>    Actions by the government</vt:lpstr>
      <vt:lpstr>EU regulations</vt:lpstr>
      <vt:lpstr>Conclusion</vt:lpstr>
      <vt:lpstr>Recommendations </vt:lpstr>
      <vt:lpstr>Reference list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 Gyorgy</dc:creator>
  <cp:keywords/>
  <dc:description/>
  <cp:lastModifiedBy>KRANICZ, Veronika</cp:lastModifiedBy>
  <cp:revision>3</cp:revision>
  <dcterms:created xsi:type="dcterms:W3CDTF">2025-03-08T13:18:00Z</dcterms:created>
  <dcterms:modified xsi:type="dcterms:W3CDTF">2025-03-08T13:18:00Z</dcterms:modified>
</cp:coreProperties>
</file>