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D111" w14:textId="77777777" w:rsidR="00BA5D4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A5E5051" w14:textId="77777777" w:rsidR="00BA5D4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F3C16C8" w14:textId="77777777" w:rsidR="00BA5D45" w:rsidRDefault="00BA5D4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A5D45" w14:paraId="1E9E67AF" w14:textId="77777777">
        <w:tc>
          <w:tcPr>
            <w:tcW w:w="4508" w:type="dxa"/>
          </w:tcPr>
          <w:p w14:paraId="5F42CAF3" w14:textId="77777777" w:rsidR="00BA5D45" w:rsidRDefault="00000000">
            <w:r>
              <w:t>Date</w:t>
            </w:r>
          </w:p>
        </w:tc>
        <w:tc>
          <w:tcPr>
            <w:tcW w:w="4843" w:type="dxa"/>
          </w:tcPr>
          <w:p w14:paraId="2070B362" w14:textId="549DA2C0" w:rsidR="00BA5D45" w:rsidRDefault="00BD4635">
            <w:r>
              <w:t>22</w:t>
            </w:r>
            <w:r w:rsidR="00000000">
              <w:t xml:space="preserve"> January 202</w:t>
            </w:r>
            <w:r>
              <w:t>6</w:t>
            </w:r>
          </w:p>
        </w:tc>
      </w:tr>
      <w:tr w:rsidR="00BA5D45" w14:paraId="2716E781" w14:textId="77777777">
        <w:tc>
          <w:tcPr>
            <w:tcW w:w="4508" w:type="dxa"/>
          </w:tcPr>
          <w:p w14:paraId="3DFC5714" w14:textId="77777777" w:rsidR="00BA5D45" w:rsidRDefault="00000000">
            <w:r>
              <w:t>Team ID</w:t>
            </w:r>
          </w:p>
        </w:tc>
        <w:tc>
          <w:tcPr>
            <w:tcW w:w="4843" w:type="dxa"/>
          </w:tcPr>
          <w:p w14:paraId="14A55E14" w14:textId="74C27C42" w:rsidR="00BA5D45" w:rsidRDefault="00BD4635">
            <w:r w:rsidRPr="00903546">
              <w:t>LTVIP2026TMIDS87961</w:t>
            </w:r>
          </w:p>
        </w:tc>
      </w:tr>
      <w:tr w:rsidR="00BA5D45" w14:paraId="09479F42" w14:textId="77777777">
        <w:tc>
          <w:tcPr>
            <w:tcW w:w="4508" w:type="dxa"/>
          </w:tcPr>
          <w:p w14:paraId="34BC0938" w14:textId="77777777" w:rsidR="00BA5D45" w:rsidRDefault="00000000">
            <w:r>
              <w:t>Project Name</w:t>
            </w:r>
          </w:p>
        </w:tc>
        <w:tc>
          <w:tcPr>
            <w:tcW w:w="4843" w:type="dxa"/>
          </w:tcPr>
          <w:p w14:paraId="2CBA7C84" w14:textId="69F8CAAF" w:rsidR="00BA5D45" w:rsidRDefault="00BD4635">
            <w:r w:rsidRPr="00903546">
              <w:t>Educational Organisation Using ServiceNow</w:t>
            </w:r>
          </w:p>
        </w:tc>
      </w:tr>
      <w:tr w:rsidR="00BA5D45" w14:paraId="46D6713A" w14:textId="77777777">
        <w:tc>
          <w:tcPr>
            <w:tcW w:w="4508" w:type="dxa"/>
          </w:tcPr>
          <w:p w14:paraId="1BB56F82" w14:textId="77777777" w:rsidR="00BA5D45" w:rsidRDefault="00000000">
            <w:r>
              <w:t>Maximum Marks</w:t>
            </w:r>
          </w:p>
        </w:tc>
        <w:tc>
          <w:tcPr>
            <w:tcW w:w="4843" w:type="dxa"/>
          </w:tcPr>
          <w:p w14:paraId="1A83A179" w14:textId="77777777" w:rsidR="00BA5D45" w:rsidRDefault="00000000">
            <w:r>
              <w:t>4 Marks</w:t>
            </w:r>
          </w:p>
        </w:tc>
      </w:tr>
    </w:tbl>
    <w:p w14:paraId="2BC2A8D8" w14:textId="77777777" w:rsidR="00BA5D45" w:rsidRDefault="00BA5D45">
      <w:pPr>
        <w:rPr>
          <w:b/>
        </w:rPr>
      </w:pPr>
    </w:p>
    <w:p w14:paraId="65D43A16" w14:textId="77777777" w:rsidR="00BA5D45" w:rsidRDefault="00000000">
      <w:pPr>
        <w:rPr>
          <w:b/>
        </w:rPr>
      </w:pPr>
      <w:r>
        <w:rPr>
          <w:b/>
        </w:rPr>
        <w:t>Functional Requirements:</w:t>
      </w:r>
    </w:p>
    <w:p w14:paraId="19C5531C" w14:textId="77777777" w:rsidR="00BA5D4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D4635" w14:paraId="4D9FD0E8" w14:textId="77777777" w:rsidTr="00004395">
        <w:trPr>
          <w:trHeight w:val="333"/>
        </w:trPr>
        <w:tc>
          <w:tcPr>
            <w:tcW w:w="926" w:type="dxa"/>
            <w:vAlign w:val="center"/>
          </w:tcPr>
          <w:p w14:paraId="421208FA" w14:textId="5E139D9F" w:rsidR="00BD4635" w:rsidRDefault="00BD4635" w:rsidP="00BD4635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48EF3450" w14:textId="65377AD2" w:rsidR="00BD4635" w:rsidRDefault="00BD4635" w:rsidP="00BD4635">
            <w:pPr>
              <w:rPr>
                <w:b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1BB6C492" w14:textId="05E66A66" w:rsidR="00BD4635" w:rsidRDefault="00BD4635" w:rsidP="00BD4635">
            <w:pPr>
              <w:rPr>
                <w:b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BD4635" w14:paraId="4900EE6F" w14:textId="77777777" w:rsidTr="00004395">
        <w:trPr>
          <w:trHeight w:val="489"/>
        </w:trPr>
        <w:tc>
          <w:tcPr>
            <w:tcW w:w="926" w:type="dxa"/>
            <w:vAlign w:val="center"/>
          </w:tcPr>
          <w:p w14:paraId="071E3325" w14:textId="721DDF36" w:rsidR="00BD4635" w:rsidRDefault="00BD4635" w:rsidP="00BD4635">
            <w:r>
              <w:t>FR-1</w:t>
            </w:r>
          </w:p>
        </w:tc>
        <w:tc>
          <w:tcPr>
            <w:tcW w:w="3150" w:type="dxa"/>
            <w:vAlign w:val="center"/>
          </w:tcPr>
          <w:p w14:paraId="2C9CC445" w14:textId="18825CA1" w:rsidR="00BD4635" w:rsidRDefault="00BD4635" w:rsidP="00BD4635">
            <w:r>
              <w:t>User Registration &amp; Verification</w:t>
            </w:r>
          </w:p>
        </w:tc>
        <w:tc>
          <w:tcPr>
            <w:tcW w:w="5248" w:type="dxa"/>
            <w:vAlign w:val="center"/>
          </w:tcPr>
          <w:p w14:paraId="0BFECCBC" w14:textId="108F285E" w:rsidR="00BD4635" w:rsidRDefault="00BD4635" w:rsidP="00BD4635">
            <w:r>
              <w:t>Student/Teacher registration via form, email verification, OTP confirmation</w:t>
            </w:r>
          </w:p>
        </w:tc>
      </w:tr>
      <w:tr w:rsidR="00BD4635" w14:paraId="3BA9ADB4" w14:textId="77777777" w:rsidTr="00004395">
        <w:trPr>
          <w:trHeight w:val="489"/>
        </w:trPr>
        <w:tc>
          <w:tcPr>
            <w:tcW w:w="926" w:type="dxa"/>
            <w:vAlign w:val="center"/>
          </w:tcPr>
          <w:p w14:paraId="43C8039F" w14:textId="7A7B4C90" w:rsidR="00BD4635" w:rsidRDefault="00BD4635" w:rsidP="00BD4635">
            <w:r>
              <w:t>FR-2</w:t>
            </w:r>
          </w:p>
        </w:tc>
        <w:tc>
          <w:tcPr>
            <w:tcW w:w="3150" w:type="dxa"/>
            <w:vAlign w:val="center"/>
          </w:tcPr>
          <w:p w14:paraId="6B3FC8CB" w14:textId="0002F927" w:rsidR="00BD4635" w:rsidRDefault="00BD4635" w:rsidP="00BD4635">
            <w:r>
              <w:t>Admission Management</w:t>
            </w:r>
          </w:p>
        </w:tc>
        <w:tc>
          <w:tcPr>
            <w:tcW w:w="5248" w:type="dxa"/>
            <w:vAlign w:val="center"/>
          </w:tcPr>
          <w:p w14:paraId="6F58C5D0" w14:textId="2958D207" w:rsidR="00BD4635" w:rsidRDefault="00BD4635" w:rsidP="00BD4635">
            <w:r>
              <w:t>Online application submission, document upload, approval workflow</w:t>
            </w:r>
          </w:p>
        </w:tc>
      </w:tr>
      <w:tr w:rsidR="00BD4635" w14:paraId="4DAF8DB1" w14:textId="77777777" w:rsidTr="00004395">
        <w:trPr>
          <w:trHeight w:val="470"/>
        </w:trPr>
        <w:tc>
          <w:tcPr>
            <w:tcW w:w="926" w:type="dxa"/>
            <w:vAlign w:val="center"/>
          </w:tcPr>
          <w:p w14:paraId="7779B704" w14:textId="32C7CEB7" w:rsidR="00BD4635" w:rsidRDefault="00BD4635" w:rsidP="00BD4635">
            <w:r>
              <w:t>FR-3</w:t>
            </w:r>
          </w:p>
        </w:tc>
        <w:tc>
          <w:tcPr>
            <w:tcW w:w="3150" w:type="dxa"/>
            <w:vAlign w:val="center"/>
          </w:tcPr>
          <w:p w14:paraId="136F127C" w14:textId="36521DE5" w:rsidR="00BD4635" w:rsidRDefault="00BD4635" w:rsidP="00BD4635">
            <w:r>
              <w:t>Student &amp; Teacher Data Management</w:t>
            </w:r>
          </w:p>
        </w:tc>
        <w:tc>
          <w:tcPr>
            <w:tcW w:w="5248" w:type="dxa"/>
            <w:vAlign w:val="center"/>
          </w:tcPr>
          <w:p w14:paraId="2724E69B" w14:textId="0751A4C0" w:rsidR="00BD4635" w:rsidRDefault="00BD4635" w:rsidP="00BD4635">
            <w:r>
              <w:t>Maintain profiles, update records, class/subject allocation</w:t>
            </w:r>
          </w:p>
        </w:tc>
      </w:tr>
      <w:tr w:rsidR="00BD4635" w14:paraId="0D2F4DFD" w14:textId="77777777" w:rsidTr="00004395">
        <w:trPr>
          <w:trHeight w:val="489"/>
        </w:trPr>
        <w:tc>
          <w:tcPr>
            <w:tcW w:w="926" w:type="dxa"/>
            <w:vAlign w:val="center"/>
          </w:tcPr>
          <w:p w14:paraId="62DBA0C8" w14:textId="00C06D77" w:rsidR="00BD4635" w:rsidRDefault="00BD4635" w:rsidP="00BD4635">
            <w:r>
              <w:t>FR-4</w:t>
            </w:r>
          </w:p>
        </w:tc>
        <w:tc>
          <w:tcPr>
            <w:tcW w:w="3150" w:type="dxa"/>
            <w:vAlign w:val="center"/>
          </w:tcPr>
          <w:p w14:paraId="1EB3FE90" w14:textId="71341664" w:rsidR="00BD4635" w:rsidRDefault="00BD4635" w:rsidP="00BD4635">
            <w:r>
              <w:t>Academic Progress Tracking</w:t>
            </w:r>
          </w:p>
        </w:tc>
        <w:tc>
          <w:tcPr>
            <w:tcW w:w="5248" w:type="dxa"/>
            <w:vAlign w:val="center"/>
          </w:tcPr>
          <w:p w14:paraId="7A398EFC" w14:textId="764BE1F4" w:rsidR="00BD4635" w:rsidRDefault="00BD4635" w:rsidP="00BD4635">
            <w:r>
              <w:t>Attendance tracking, grade entry, progress report generation</w:t>
            </w:r>
          </w:p>
        </w:tc>
      </w:tr>
      <w:tr w:rsidR="00BD4635" w14:paraId="7F131FA9" w14:textId="77777777" w:rsidTr="00004395">
        <w:trPr>
          <w:trHeight w:val="489"/>
        </w:trPr>
        <w:tc>
          <w:tcPr>
            <w:tcW w:w="926" w:type="dxa"/>
            <w:vAlign w:val="center"/>
          </w:tcPr>
          <w:p w14:paraId="6ACFA0E0" w14:textId="58283B1C" w:rsidR="00BD4635" w:rsidRDefault="00BD4635" w:rsidP="00BD4635">
            <w:r>
              <w:t>FR-5</w:t>
            </w:r>
          </w:p>
        </w:tc>
        <w:tc>
          <w:tcPr>
            <w:tcW w:w="3150" w:type="dxa"/>
            <w:vAlign w:val="center"/>
          </w:tcPr>
          <w:p w14:paraId="3A5B9388" w14:textId="1A70898D" w:rsidR="00BD4635" w:rsidRDefault="00BD4635" w:rsidP="00BD4635">
            <w:r>
              <w:t>Communication &amp; Notifications</w:t>
            </w:r>
          </w:p>
        </w:tc>
        <w:tc>
          <w:tcPr>
            <w:tcW w:w="5248" w:type="dxa"/>
            <w:vAlign w:val="center"/>
          </w:tcPr>
          <w:p w14:paraId="6637A072" w14:textId="6A599AAC" w:rsidR="00BD4635" w:rsidRDefault="00BD4635" w:rsidP="00BD4635">
            <w:r>
              <w:t>Announcements, email/SMS alerts, query handling</w:t>
            </w:r>
          </w:p>
        </w:tc>
      </w:tr>
      <w:tr w:rsidR="00BD4635" w14:paraId="44859177" w14:textId="77777777" w:rsidTr="00004395">
        <w:trPr>
          <w:trHeight w:val="489"/>
        </w:trPr>
        <w:tc>
          <w:tcPr>
            <w:tcW w:w="926" w:type="dxa"/>
            <w:vAlign w:val="center"/>
          </w:tcPr>
          <w:p w14:paraId="1BB285F7" w14:textId="0A8F9806" w:rsidR="00BD4635" w:rsidRDefault="00BD4635" w:rsidP="00BD4635">
            <w:r>
              <w:t>FR-6</w:t>
            </w:r>
          </w:p>
        </w:tc>
        <w:tc>
          <w:tcPr>
            <w:tcW w:w="3150" w:type="dxa"/>
            <w:vAlign w:val="center"/>
          </w:tcPr>
          <w:p w14:paraId="2ACA1A0A" w14:textId="41C7C1FF" w:rsidR="00BD4635" w:rsidRDefault="00BD4635" w:rsidP="00BD4635">
            <w:pPr>
              <w:rPr>
                <w:color w:val="222222"/>
              </w:rPr>
            </w:pPr>
            <w:r>
              <w:t>Reports &amp; Analytics</w:t>
            </w:r>
          </w:p>
        </w:tc>
        <w:tc>
          <w:tcPr>
            <w:tcW w:w="5248" w:type="dxa"/>
            <w:vAlign w:val="center"/>
          </w:tcPr>
          <w:p w14:paraId="2655CC26" w14:textId="276A26BC" w:rsidR="00BD4635" w:rsidRDefault="00BD4635" w:rsidP="00BD4635">
            <w:r>
              <w:t>Dashboard insights, academic and administrative report generation</w:t>
            </w:r>
          </w:p>
        </w:tc>
      </w:tr>
    </w:tbl>
    <w:p w14:paraId="532A5CE5" w14:textId="77777777" w:rsidR="00BA5D45" w:rsidRDefault="00BA5D45"/>
    <w:p w14:paraId="1B3A8ECA" w14:textId="77777777" w:rsidR="00BA5D45" w:rsidRDefault="00BA5D45">
      <w:pPr>
        <w:rPr>
          <w:b/>
        </w:rPr>
      </w:pPr>
    </w:p>
    <w:p w14:paraId="3084ADCE" w14:textId="77777777" w:rsidR="00BA5D45" w:rsidRDefault="00BA5D45">
      <w:pPr>
        <w:rPr>
          <w:b/>
        </w:rPr>
      </w:pPr>
    </w:p>
    <w:p w14:paraId="6D0C8A2E" w14:textId="77777777" w:rsidR="00BA5D45" w:rsidRDefault="00000000">
      <w:pPr>
        <w:rPr>
          <w:b/>
        </w:rPr>
      </w:pPr>
      <w:r>
        <w:rPr>
          <w:b/>
        </w:rPr>
        <w:t>Non-functional Requirements:</w:t>
      </w:r>
    </w:p>
    <w:p w14:paraId="151DF874" w14:textId="77777777" w:rsidR="00BA5D4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D4635" w14:paraId="3C365BED" w14:textId="77777777" w:rsidTr="00905FC3">
        <w:trPr>
          <w:trHeight w:val="333"/>
        </w:trPr>
        <w:tc>
          <w:tcPr>
            <w:tcW w:w="926" w:type="dxa"/>
            <w:vAlign w:val="center"/>
          </w:tcPr>
          <w:p w14:paraId="39D149CA" w14:textId="06EF4655" w:rsidR="00BD4635" w:rsidRDefault="00BD4635" w:rsidP="00BD4635">
            <w:pPr>
              <w:rPr>
                <w:b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vAlign w:val="center"/>
          </w:tcPr>
          <w:p w14:paraId="2D08A772" w14:textId="09C6BA4A" w:rsidR="00BD4635" w:rsidRDefault="00BD4635" w:rsidP="00BD4635">
            <w:pPr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400C8AD1" w14:textId="263A39E8" w:rsidR="00BD4635" w:rsidRDefault="00BD4635" w:rsidP="00BD4635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D4635" w14:paraId="0132A888" w14:textId="77777777" w:rsidTr="00905FC3">
        <w:trPr>
          <w:trHeight w:val="489"/>
        </w:trPr>
        <w:tc>
          <w:tcPr>
            <w:tcW w:w="926" w:type="dxa"/>
            <w:vAlign w:val="center"/>
          </w:tcPr>
          <w:p w14:paraId="0C717170" w14:textId="0E0BDE15" w:rsidR="00BD4635" w:rsidRDefault="00BD4635" w:rsidP="00BD4635">
            <w:r>
              <w:t>NFR-1</w:t>
            </w:r>
          </w:p>
        </w:tc>
        <w:tc>
          <w:tcPr>
            <w:tcW w:w="3464" w:type="dxa"/>
            <w:vAlign w:val="center"/>
          </w:tcPr>
          <w:p w14:paraId="77197D19" w14:textId="37CCAEA2" w:rsidR="00BD4635" w:rsidRDefault="00BD4635" w:rsidP="00BD4635">
            <w:r>
              <w:t>Usability</w:t>
            </w:r>
          </w:p>
        </w:tc>
        <w:tc>
          <w:tcPr>
            <w:tcW w:w="4934" w:type="dxa"/>
            <w:vAlign w:val="center"/>
          </w:tcPr>
          <w:p w14:paraId="27E116C1" w14:textId="42545CFC" w:rsidR="00BD4635" w:rsidRDefault="00BD4635" w:rsidP="00BD4635">
            <w:r>
              <w:t>The system should provide a simple, intuitive interface for students, teachers, and administrators with minimal training required.</w:t>
            </w:r>
          </w:p>
        </w:tc>
      </w:tr>
      <w:tr w:rsidR="00BD4635" w14:paraId="67E2C7FF" w14:textId="77777777" w:rsidTr="00905FC3">
        <w:trPr>
          <w:trHeight w:val="489"/>
        </w:trPr>
        <w:tc>
          <w:tcPr>
            <w:tcW w:w="926" w:type="dxa"/>
            <w:vAlign w:val="center"/>
          </w:tcPr>
          <w:p w14:paraId="0F7828A6" w14:textId="003709AB" w:rsidR="00BD4635" w:rsidRDefault="00BD4635" w:rsidP="00BD4635">
            <w:r>
              <w:t>NFR-2</w:t>
            </w:r>
          </w:p>
        </w:tc>
        <w:tc>
          <w:tcPr>
            <w:tcW w:w="3464" w:type="dxa"/>
            <w:vAlign w:val="center"/>
          </w:tcPr>
          <w:p w14:paraId="0FBC2779" w14:textId="2976F733" w:rsidR="00BD4635" w:rsidRDefault="00BD4635" w:rsidP="00BD4635">
            <w:r>
              <w:t>Security</w:t>
            </w:r>
          </w:p>
        </w:tc>
        <w:tc>
          <w:tcPr>
            <w:tcW w:w="4934" w:type="dxa"/>
            <w:vAlign w:val="center"/>
          </w:tcPr>
          <w:p w14:paraId="404310A8" w14:textId="53F63565" w:rsidR="00BD4635" w:rsidRDefault="00BD4635" w:rsidP="00BD4635">
            <w:r>
              <w:t>The platform must ensure secure authentication, role-based access control, and protection of student and institutional data.</w:t>
            </w:r>
          </w:p>
        </w:tc>
      </w:tr>
      <w:tr w:rsidR="00BD4635" w14:paraId="0648B41C" w14:textId="77777777" w:rsidTr="00905FC3">
        <w:trPr>
          <w:trHeight w:val="470"/>
        </w:trPr>
        <w:tc>
          <w:tcPr>
            <w:tcW w:w="926" w:type="dxa"/>
            <w:vAlign w:val="center"/>
          </w:tcPr>
          <w:p w14:paraId="021F6465" w14:textId="59101179" w:rsidR="00BD4635" w:rsidRDefault="00BD4635" w:rsidP="00BD4635">
            <w:r>
              <w:t>NFR-3</w:t>
            </w:r>
          </w:p>
        </w:tc>
        <w:tc>
          <w:tcPr>
            <w:tcW w:w="3464" w:type="dxa"/>
            <w:vAlign w:val="center"/>
          </w:tcPr>
          <w:p w14:paraId="095B399B" w14:textId="08E15FE3" w:rsidR="00BD4635" w:rsidRDefault="00BD4635" w:rsidP="00BD4635">
            <w:r>
              <w:t>Reliability</w:t>
            </w:r>
          </w:p>
        </w:tc>
        <w:tc>
          <w:tcPr>
            <w:tcW w:w="4934" w:type="dxa"/>
            <w:vAlign w:val="center"/>
          </w:tcPr>
          <w:p w14:paraId="0BBDAAA8" w14:textId="49283EFD" w:rsidR="00BD4635" w:rsidRDefault="00BD4635" w:rsidP="00BD4635">
            <w:r>
              <w:t>The system should operate consistently with minimal failures and ensure accurate data processing and storage.</w:t>
            </w:r>
          </w:p>
        </w:tc>
      </w:tr>
      <w:tr w:rsidR="00BD4635" w14:paraId="71153DA4" w14:textId="77777777" w:rsidTr="00905FC3">
        <w:trPr>
          <w:trHeight w:val="489"/>
        </w:trPr>
        <w:tc>
          <w:tcPr>
            <w:tcW w:w="926" w:type="dxa"/>
            <w:vAlign w:val="center"/>
          </w:tcPr>
          <w:p w14:paraId="2E324C86" w14:textId="6B981731" w:rsidR="00BD4635" w:rsidRDefault="00BD4635" w:rsidP="00BD4635">
            <w:r>
              <w:t>NFR-4</w:t>
            </w:r>
          </w:p>
        </w:tc>
        <w:tc>
          <w:tcPr>
            <w:tcW w:w="3464" w:type="dxa"/>
            <w:vAlign w:val="center"/>
          </w:tcPr>
          <w:p w14:paraId="5AAE8603" w14:textId="5E70D287" w:rsidR="00BD4635" w:rsidRDefault="00BD4635" w:rsidP="00BD4635">
            <w:r>
              <w:t>Performance</w:t>
            </w:r>
          </w:p>
        </w:tc>
        <w:tc>
          <w:tcPr>
            <w:tcW w:w="4934" w:type="dxa"/>
            <w:vAlign w:val="center"/>
          </w:tcPr>
          <w:p w14:paraId="74580DC5" w14:textId="29495ECF" w:rsidR="00BD4635" w:rsidRDefault="00BD4635" w:rsidP="00BD4635">
            <w:r>
              <w:t>The application should load pages and process requests within acceptable response times even during peak usage.</w:t>
            </w:r>
          </w:p>
        </w:tc>
      </w:tr>
      <w:tr w:rsidR="00BD4635" w14:paraId="3CE79BE3" w14:textId="77777777" w:rsidTr="00905FC3">
        <w:trPr>
          <w:trHeight w:val="489"/>
        </w:trPr>
        <w:tc>
          <w:tcPr>
            <w:tcW w:w="926" w:type="dxa"/>
            <w:vAlign w:val="center"/>
          </w:tcPr>
          <w:p w14:paraId="56EABF2D" w14:textId="31D47C6E" w:rsidR="00BD4635" w:rsidRDefault="00BD4635" w:rsidP="00BD4635">
            <w:r>
              <w:t>NFR-5</w:t>
            </w:r>
          </w:p>
        </w:tc>
        <w:tc>
          <w:tcPr>
            <w:tcW w:w="3464" w:type="dxa"/>
            <w:vAlign w:val="center"/>
          </w:tcPr>
          <w:p w14:paraId="06B51245" w14:textId="5106DBD6" w:rsidR="00BD4635" w:rsidRDefault="00BD4635" w:rsidP="00BD4635">
            <w:r>
              <w:t>Availability</w:t>
            </w:r>
          </w:p>
        </w:tc>
        <w:tc>
          <w:tcPr>
            <w:tcW w:w="4934" w:type="dxa"/>
            <w:vAlign w:val="center"/>
          </w:tcPr>
          <w:p w14:paraId="6B8A8A46" w14:textId="0F2C8154" w:rsidR="00BD4635" w:rsidRDefault="00BD4635" w:rsidP="00BD4635">
            <w:r>
              <w:t>The system should be accessible 24/7 with minimal downtime to support academic and administrative activities.</w:t>
            </w:r>
          </w:p>
        </w:tc>
      </w:tr>
      <w:tr w:rsidR="00BD4635" w14:paraId="37CA0FB6" w14:textId="77777777" w:rsidTr="00905FC3">
        <w:trPr>
          <w:trHeight w:val="489"/>
        </w:trPr>
        <w:tc>
          <w:tcPr>
            <w:tcW w:w="926" w:type="dxa"/>
            <w:vAlign w:val="center"/>
          </w:tcPr>
          <w:p w14:paraId="1C542211" w14:textId="392D0706" w:rsidR="00BD4635" w:rsidRDefault="00BD4635" w:rsidP="00BD4635">
            <w:r>
              <w:t>NFR-6</w:t>
            </w:r>
          </w:p>
        </w:tc>
        <w:tc>
          <w:tcPr>
            <w:tcW w:w="3464" w:type="dxa"/>
            <w:vAlign w:val="center"/>
          </w:tcPr>
          <w:p w14:paraId="62ABAE68" w14:textId="52A20C8D" w:rsidR="00BD4635" w:rsidRDefault="00BD4635" w:rsidP="00BD4635">
            <w:pPr>
              <w:rPr>
                <w:color w:val="222222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6F4EA984" w14:textId="2DC86287" w:rsidR="00BD4635" w:rsidRDefault="00BD4635" w:rsidP="00BD4635">
            <w:r>
              <w:t>The platform should handle increasing numbers of users, data, and transactions as the institution grows.</w:t>
            </w:r>
          </w:p>
        </w:tc>
      </w:tr>
    </w:tbl>
    <w:p w14:paraId="5DC97C2D" w14:textId="77777777" w:rsidR="00BA5D45" w:rsidRDefault="00BA5D45"/>
    <w:sectPr w:rsidR="00BA5D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D45"/>
    <w:rsid w:val="00BA5D45"/>
    <w:rsid w:val="00BD4635"/>
    <w:rsid w:val="00CA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61B8B"/>
  <w15:docId w15:val="{102EEB15-722A-4BC0-8BC7-B5734E37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2</cp:revision>
  <dcterms:created xsi:type="dcterms:W3CDTF">2026-02-18T09:55:00Z</dcterms:created>
  <dcterms:modified xsi:type="dcterms:W3CDTF">2026-02-18T09:55:00Z</dcterms:modified>
</cp:coreProperties>
</file>