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36E9" w14:textId="77777777" w:rsidR="009A3C4A" w:rsidRDefault="00000000">
      <w:r>
        <w:rPr>
          <w:b/>
          <w:sz w:val="24"/>
          <w:szCs w:val="24"/>
        </w:rPr>
        <w:t>Problem Statement:</w:t>
      </w:r>
      <w:r>
        <w:t xml:space="preserve"> Developing Predictive Models to Identify At-Risk Customers and Reduce Churn Rate</w:t>
      </w:r>
    </w:p>
    <w:p w14:paraId="7EAE6999" w14:textId="77777777" w:rsidR="009A3C4A" w:rsidRDefault="009A3C4A"/>
    <w:p w14:paraId="04161470" w14:textId="77777777" w:rsidR="009A3C4A" w:rsidRDefault="00000000">
      <w:pPr>
        <w:numPr>
          <w:ilvl w:val="0"/>
          <w:numId w:val="1"/>
        </w:numPr>
        <w:jc w:val="both"/>
      </w:pPr>
      <w:r>
        <w:t xml:space="preserve">As a Data Analyst, the project aims to delve into extensive datasets from both banking and telecom domains to understand customer churn dynamics. </w:t>
      </w:r>
    </w:p>
    <w:p w14:paraId="5E1AB7EB" w14:textId="77777777" w:rsidR="009A3C4A" w:rsidRDefault="009A3C4A">
      <w:pPr>
        <w:ind w:left="720"/>
        <w:jc w:val="both"/>
      </w:pPr>
    </w:p>
    <w:p w14:paraId="420EAB28" w14:textId="77777777" w:rsidR="009A3C4A" w:rsidRDefault="00000000">
      <w:pPr>
        <w:numPr>
          <w:ilvl w:val="0"/>
          <w:numId w:val="1"/>
        </w:numPr>
        <w:jc w:val="both"/>
      </w:pPr>
      <w:r>
        <w:t xml:space="preserve">By leveraging various customer-related features such as demographics, transaction history, and activity status, the goal is to analyze patterns and build predictive models capable of forecasting customer churn. </w:t>
      </w:r>
    </w:p>
    <w:p w14:paraId="47C8EFE1" w14:textId="77777777" w:rsidR="009A3C4A" w:rsidRDefault="009A3C4A">
      <w:pPr>
        <w:ind w:left="720"/>
        <w:jc w:val="both"/>
      </w:pPr>
    </w:p>
    <w:p w14:paraId="02A7561F" w14:textId="77777777" w:rsidR="009A3C4A" w:rsidRDefault="00000000">
      <w:pPr>
        <w:numPr>
          <w:ilvl w:val="0"/>
          <w:numId w:val="1"/>
        </w:numPr>
        <w:jc w:val="both"/>
      </w:pPr>
      <w:r>
        <w:t>Through comprehensive data analysis, feature engineering, and model development, the project seeks to empower businesses with actionable insights to implement targeted retention strategies and enhance customer loyalty.</w:t>
      </w:r>
    </w:p>
    <w:p w14:paraId="689F8C65" w14:textId="77777777" w:rsidR="009A3C4A" w:rsidRDefault="009A3C4A"/>
    <w:p w14:paraId="4BD9F42E" w14:textId="77777777" w:rsidR="009A3C4A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Features:</w:t>
      </w:r>
    </w:p>
    <w:p w14:paraId="0379725D" w14:textId="77777777" w:rsidR="009A3C4A" w:rsidRDefault="009A3C4A"/>
    <w:p w14:paraId="6525119B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Customer Information:</w:t>
      </w:r>
    </w:p>
    <w:p w14:paraId="5A214D82" w14:textId="77777777" w:rsidR="009A3C4A" w:rsidRDefault="009A3C4A"/>
    <w:p w14:paraId="4AA76B23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RowNumber</w:t>
      </w:r>
      <w:proofErr w:type="spellEnd"/>
      <w:r>
        <w:rPr>
          <w:b/>
        </w:rPr>
        <w:t>:</w:t>
      </w:r>
      <w:r>
        <w:t xml:space="preserve"> Unique identifier for each row.</w:t>
      </w:r>
    </w:p>
    <w:p w14:paraId="13C601AC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CustomerId</w:t>
      </w:r>
      <w:proofErr w:type="spellEnd"/>
      <w:r>
        <w:rPr>
          <w:b/>
        </w:rPr>
        <w:t>:</w:t>
      </w:r>
      <w:r>
        <w:t xml:space="preserve"> Unique identifier for each customer.</w:t>
      </w:r>
    </w:p>
    <w:p w14:paraId="2E3AE2CD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CreditScore</w:t>
      </w:r>
      <w:proofErr w:type="spellEnd"/>
      <w:r>
        <w:rPr>
          <w:b/>
        </w:rPr>
        <w:t xml:space="preserve">: </w:t>
      </w:r>
      <w:r>
        <w:t>The credit score of the customer.</w:t>
      </w:r>
    </w:p>
    <w:p w14:paraId="241B989C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GeographyID</w:t>
      </w:r>
      <w:proofErr w:type="spellEnd"/>
      <w:r>
        <w:rPr>
          <w:b/>
        </w:rPr>
        <w:t>:</w:t>
      </w:r>
      <w:r>
        <w:t xml:space="preserve"> Identifier for the geographical location of the customer.</w:t>
      </w:r>
    </w:p>
    <w:p w14:paraId="51BA4CBF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GenderID</w:t>
      </w:r>
      <w:proofErr w:type="spellEnd"/>
      <w:r>
        <w:rPr>
          <w:b/>
        </w:rPr>
        <w:t>:</w:t>
      </w:r>
      <w:r>
        <w:t xml:space="preserve"> Identifier for the gender of the customer.</w:t>
      </w:r>
    </w:p>
    <w:p w14:paraId="731F1E70" w14:textId="77777777" w:rsidR="009A3C4A" w:rsidRDefault="00000000">
      <w:pPr>
        <w:numPr>
          <w:ilvl w:val="0"/>
          <w:numId w:val="7"/>
        </w:numPr>
        <w:jc w:val="both"/>
      </w:pPr>
      <w:r>
        <w:rPr>
          <w:b/>
        </w:rPr>
        <w:t>Age:</w:t>
      </w:r>
      <w:r>
        <w:t xml:space="preserve"> Age of the customer.</w:t>
      </w:r>
    </w:p>
    <w:p w14:paraId="0BDFB3D7" w14:textId="77777777" w:rsidR="009A3C4A" w:rsidRDefault="00000000">
      <w:pPr>
        <w:numPr>
          <w:ilvl w:val="0"/>
          <w:numId w:val="7"/>
        </w:numPr>
        <w:jc w:val="both"/>
      </w:pPr>
      <w:r>
        <w:rPr>
          <w:b/>
        </w:rPr>
        <w:t>Tenure:</w:t>
      </w:r>
      <w:r>
        <w:t xml:space="preserve"> Number of years the customer has been with the bank or telecom company.</w:t>
      </w:r>
    </w:p>
    <w:p w14:paraId="2002EA0B" w14:textId="77777777" w:rsidR="009A3C4A" w:rsidRDefault="00000000">
      <w:pPr>
        <w:numPr>
          <w:ilvl w:val="0"/>
          <w:numId w:val="7"/>
        </w:numPr>
        <w:jc w:val="both"/>
      </w:pPr>
      <w:r>
        <w:rPr>
          <w:b/>
        </w:rPr>
        <w:t xml:space="preserve">Balance: </w:t>
      </w:r>
      <w:r>
        <w:t>Current balance in the customer's account.</w:t>
      </w:r>
    </w:p>
    <w:p w14:paraId="2AD95E8C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NumOfProducts</w:t>
      </w:r>
      <w:proofErr w:type="spellEnd"/>
      <w:r>
        <w:t>: Number of products the customer has with the company.</w:t>
      </w:r>
    </w:p>
    <w:p w14:paraId="700CDD53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HasCrCard</w:t>
      </w:r>
      <w:proofErr w:type="spellEnd"/>
      <w:r>
        <w:rPr>
          <w:b/>
        </w:rPr>
        <w:t xml:space="preserve">: </w:t>
      </w:r>
      <w:r>
        <w:t>Binary variable indicating whether the customer has a credit card (1 for yes, 0 for no).</w:t>
      </w:r>
    </w:p>
    <w:p w14:paraId="3893A965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IsActiveMember</w:t>
      </w:r>
      <w:proofErr w:type="spellEnd"/>
      <w:r>
        <w:rPr>
          <w:b/>
        </w:rPr>
        <w:t>:</w:t>
      </w:r>
      <w:r>
        <w:t xml:space="preserve"> Binary variable indicating whether the customer is an active member (1 for yes, 0 for no).</w:t>
      </w:r>
    </w:p>
    <w:p w14:paraId="13D6656E" w14:textId="77777777" w:rsidR="009A3C4A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EstimatedSalary</w:t>
      </w:r>
      <w:proofErr w:type="spellEnd"/>
      <w:r>
        <w:rPr>
          <w:b/>
        </w:rPr>
        <w:t>:</w:t>
      </w:r>
      <w:r>
        <w:t xml:space="preserve"> Estimated salary of the customer.</w:t>
      </w:r>
    </w:p>
    <w:p w14:paraId="22FDE95B" w14:textId="77777777" w:rsidR="009A3C4A" w:rsidRDefault="00000000">
      <w:pPr>
        <w:numPr>
          <w:ilvl w:val="0"/>
          <w:numId w:val="7"/>
        </w:numPr>
        <w:jc w:val="both"/>
      </w:pPr>
      <w:r>
        <w:rPr>
          <w:b/>
        </w:rPr>
        <w:t xml:space="preserve">Exited: </w:t>
      </w:r>
      <w:r>
        <w:t>Binary variable indicating whether the customer has exited (1 for yes, 0 for no).</w:t>
      </w:r>
    </w:p>
    <w:p w14:paraId="01EE0AF9" w14:textId="77777777" w:rsidR="009A3C4A" w:rsidRDefault="00000000">
      <w:pPr>
        <w:numPr>
          <w:ilvl w:val="0"/>
          <w:numId w:val="7"/>
        </w:numPr>
        <w:jc w:val="both"/>
      </w:pPr>
      <w:r>
        <w:rPr>
          <w:b/>
        </w:rPr>
        <w:t>Bank DOJ:</w:t>
      </w:r>
      <w:r>
        <w:t xml:space="preserve"> Date of joining the bank.</w:t>
      </w:r>
    </w:p>
    <w:p w14:paraId="2427ADCD" w14:textId="77777777" w:rsidR="009A3C4A" w:rsidRDefault="009A3C4A"/>
    <w:p w14:paraId="214365EC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Geography:</w:t>
      </w:r>
    </w:p>
    <w:p w14:paraId="31A9CE0D" w14:textId="77777777" w:rsidR="009A3C4A" w:rsidRDefault="009A3C4A"/>
    <w:p w14:paraId="5A528EDB" w14:textId="77777777" w:rsidR="009A3C4A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GeographyID</w:t>
      </w:r>
      <w:proofErr w:type="spellEnd"/>
      <w:r>
        <w:rPr>
          <w:b/>
        </w:rPr>
        <w:t>:</w:t>
      </w:r>
      <w:r>
        <w:t xml:space="preserve"> Unique identifier for geographical locations.</w:t>
      </w:r>
    </w:p>
    <w:p w14:paraId="2C3F4200" w14:textId="77777777" w:rsidR="009A3C4A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GeographyLocation</w:t>
      </w:r>
      <w:proofErr w:type="spellEnd"/>
      <w:r>
        <w:rPr>
          <w:b/>
        </w:rPr>
        <w:t>:</w:t>
      </w:r>
      <w:r>
        <w:t xml:space="preserve"> Location names corresponding to </w:t>
      </w:r>
      <w:proofErr w:type="spellStart"/>
      <w:r>
        <w:t>GeographyID</w:t>
      </w:r>
      <w:proofErr w:type="spellEnd"/>
      <w:r>
        <w:t>.</w:t>
      </w:r>
    </w:p>
    <w:p w14:paraId="11D3B6B2" w14:textId="77777777" w:rsidR="009A3C4A" w:rsidRDefault="009A3C4A"/>
    <w:p w14:paraId="02148317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Gender:</w:t>
      </w:r>
    </w:p>
    <w:p w14:paraId="67F5B436" w14:textId="77777777" w:rsidR="009A3C4A" w:rsidRDefault="009A3C4A"/>
    <w:p w14:paraId="580F77ED" w14:textId="77777777" w:rsidR="009A3C4A" w:rsidRDefault="00000000">
      <w:pPr>
        <w:numPr>
          <w:ilvl w:val="0"/>
          <w:numId w:val="2"/>
        </w:numPr>
      </w:pPr>
      <w:proofErr w:type="spellStart"/>
      <w:r>
        <w:rPr>
          <w:b/>
        </w:rPr>
        <w:t>GenderID</w:t>
      </w:r>
      <w:proofErr w:type="spellEnd"/>
      <w:r>
        <w:rPr>
          <w:b/>
        </w:rPr>
        <w:t>:</w:t>
      </w:r>
      <w:r>
        <w:t xml:space="preserve"> Unique identifier for gender.</w:t>
      </w:r>
    </w:p>
    <w:p w14:paraId="647896B0" w14:textId="77777777" w:rsidR="009A3C4A" w:rsidRDefault="00000000">
      <w:pPr>
        <w:numPr>
          <w:ilvl w:val="0"/>
          <w:numId w:val="2"/>
        </w:numPr>
      </w:pPr>
      <w:proofErr w:type="spellStart"/>
      <w:r>
        <w:rPr>
          <w:b/>
        </w:rPr>
        <w:t>GenderCategory</w:t>
      </w:r>
      <w:proofErr w:type="spellEnd"/>
      <w:r>
        <w:rPr>
          <w:b/>
        </w:rPr>
        <w:t>:</w:t>
      </w:r>
      <w:r>
        <w:t xml:space="preserve"> Gender categories corresponding to </w:t>
      </w:r>
      <w:proofErr w:type="spellStart"/>
      <w:r>
        <w:t>GenderID</w:t>
      </w:r>
      <w:proofErr w:type="spellEnd"/>
      <w:r>
        <w:t>.</w:t>
      </w:r>
    </w:p>
    <w:p w14:paraId="0139C4BE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Customer Exits:</w:t>
      </w:r>
    </w:p>
    <w:p w14:paraId="203D6898" w14:textId="77777777" w:rsidR="009A3C4A" w:rsidRDefault="009A3C4A"/>
    <w:p w14:paraId="6EE25234" w14:textId="77777777" w:rsidR="009A3C4A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ExitID</w:t>
      </w:r>
      <w:proofErr w:type="spellEnd"/>
      <w:r>
        <w:rPr>
          <w:b/>
        </w:rPr>
        <w:t>:</w:t>
      </w:r>
      <w:r>
        <w:t xml:space="preserve"> Unique identifier for exit categories.</w:t>
      </w:r>
    </w:p>
    <w:p w14:paraId="7B788910" w14:textId="77777777" w:rsidR="009A3C4A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ExitCategory</w:t>
      </w:r>
      <w:proofErr w:type="spellEnd"/>
      <w:r>
        <w:rPr>
          <w:b/>
        </w:rPr>
        <w:t xml:space="preserve">: </w:t>
      </w:r>
      <w:r>
        <w:t xml:space="preserve">Exit categories corresponding to </w:t>
      </w:r>
      <w:proofErr w:type="spellStart"/>
      <w:r>
        <w:t>ExitID</w:t>
      </w:r>
      <w:proofErr w:type="spellEnd"/>
      <w:r>
        <w:t>.</w:t>
      </w:r>
    </w:p>
    <w:p w14:paraId="5A2F3042" w14:textId="77777777" w:rsidR="009A3C4A" w:rsidRDefault="009A3C4A"/>
    <w:p w14:paraId="5F5B4125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Credit Card:</w:t>
      </w:r>
    </w:p>
    <w:p w14:paraId="4ADF1B3B" w14:textId="77777777" w:rsidR="009A3C4A" w:rsidRDefault="009A3C4A"/>
    <w:p w14:paraId="6C248AC3" w14:textId="77777777" w:rsidR="009A3C4A" w:rsidRDefault="00000000">
      <w:pPr>
        <w:numPr>
          <w:ilvl w:val="0"/>
          <w:numId w:val="5"/>
        </w:numPr>
        <w:jc w:val="both"/>
      </w:pPr>
      <w:proofErr w:type="spellStart"/>
      <w:r>
        <w:rPr>
          <w:b/>
        </w:rPr>
        <w:t>CreditID</w:t>
      </w:r>
      <w:proofErr w:type="spellEnd"/>
      <w:r>
        <w:rPr>
          <w:b/>
        </w:rPr>
        <w:t>:</w:t>
      </w:r>
      <w:r>
        <w:t xml:space="preserve"> Unique identifier for credit card categories.</w:t>
      </w:r>
    </w:p>
    <w:p w14:paraId="50EC3CFF" w14:textId="77777777" w:rsidR="009A3C4A" w:rsidRDefault="00000000">
      <w:pPr>
        <w:numPr>
          <w:ilvl w:val="0"/>
          <w:numId w:val="5"/>
        </w:numPr>
        <w:jc w:val="both"/>
      </w:pPr>
      <w:r>
        <w:rPr>
          <w:b/>
        </w:rPr>
        <w:t xml:space="preserve">Category: </w:t>
      </w:r>
      <w:r>
        <w:t xml:space="preserve">Credit card categories corresponding to </w:t>
      </w:r>
      <w:proofErr w:type="spellStart"/>
      <w:r>
        <w:t>CreditID</w:t>
      </w:r>
      <w:proofErr w:type="spellEnd"/>
      <w:r>
        <w:t>.</w:t>
      </w:r>
    </w:p>
    <w:p w14:paraId="11ECDAAE" w14:textId="77777777" w:rsidR="009A3C4A" w:rsidRDefault="009A3C4A"/>
    <w:p w14:paraId="468E0919" w14:textId="77777777" w:rsidR="009A3C4A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Active Customers:</w:t>
      </w:r>
    </w:p>
    <w:p w14:paraId="51FFCD49" w14:textId="77777777" w:rsidR="009A3C4A" w:rsidRDefault="009A3C4A"/>
    <w:p w14:paraId="5D73551D" w14:textId="77777777" w:rsidR="009A3C4A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ActiveID</w:t>
      </w:r>
      <w:proofErr w:type="spellEnd"/>
      <w:r>
        <w:rPr>
          <w:b/>
        </w:rPr>
        <w:t xml:space="preserve">: </w:t>
      </w:r>
      <w:r>
        <w:t>Unique identifier for active customer categories.</w:t>
      </w:r>
    </w:p>
    <w:p w14:paraId="2C953372" w14:textId="77777777" w:rsidR="009A3C4A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ActiveCategory</w:t>
      </w:r>
      <w:proofErr w:type="spellEnd"/>
      <w:r>
        <w:rPr>
          <w:b/>
        </w:rPr>
        <w:t>:</w:t>
      </w:r>
      <w:r>
        <w:t xml:space="preserve"> Active customer categories corresponding to </w:t>
      </w:r>
      <w:proofErr w:type="spellStart"/>
      <w:r>
        <w:t>ActiveID</w:t>
      </w:r>
      <w:proofErr w:type="spellEnd"/>
      <w:r>
        <w:t>.</w:t>
      </w:r>
    </w:p>
    <w:p w14:paraId="72E36431" w14:textId="77777777" w:rsidR="009A3C4A" w:rsidRDefault="009A3C4A"/>
    <w:p w14:paraId="1887AC75" w14:textId="77777777" w:rsidR="009A3C4A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Analysis Objectives:</w:t>
      </w:r>
    </w:p>
    <w:p w14:paraId="27EFB356" w14:textId="77777777" w:rsidR="009A3C4A" w:rsidRDefault="009A3C4A"/>
    <w:p w14:paraId="31BFB1E0" w14:textId="77777777" w:rsidR="009A3C4A" w:rsidRDefault="00000000">
      <w:pPr>
        <w:jc w:val="both"/>
        <w:rPr>
          <w:b/>
        </w:rPr>
      </w:pPr>
      <w:r>
        <w:rPr>
          <w:b/>
        </w:rPr>
        <w:t>Identifying Key Churn Drivers:</w:t>
      </w:r>
    </w:p>
    <w:p w14:paraId="2217AABB" w14:textId="77777777" w:rsidR="009A3C4A" w:rsidRDefault="009A3C4A">
      <w:pPr>
        <w:jc w:val="both"/>
      </w:pPr>
    </w:p>
    <w:p w14:paraId="00FD7EEF" w14:textId="77777777" w:rsidR="009A3C4A" w:rsidRDefault="00000000">
      <w:pPr>
        <w:numPr>
          <w:ilvl w:val="0"/>
          <w:numId w:val="9"/>
        </w:numPr>
        <w:jc w:val="both"/>
      </w:pPr>
      <w:r>
        <w:t>Determine which factors contribute most significantly to customer churn within the banking and telecom industries.</w:t>
      </w:r>
    </w:p>
    <w:p w14:paraId="17FB56BE" w14:textId="77777777" w:rsidR="009A3C4A" w:rsidRDefault="00000000">
      <w:pPr>
        <w:numPr>
          <w:ilvl w:val="0"/>
          <w:numId w:val="9"/>
        </w:numPr>
        <w:jc w:val="both"/>
      </w:pPr>
      <w:r>
        <w:t>Analyze the correlation between different customer attributes and the likelihood of churn.</w:t>
      </w:r>
    </w:p>
    <w:p w14:paraId="203B682E" w14:textId="77777777" w:rsidR="009A3C4A" w:rsidRDefault="00000000">
      <w:pPr>
        <w:numPr>
          <w:ilvl w:val="0"/>
          <w:numId w:val="9"/>
        </w:numPr>
        <w:jc w:val="both"/>
      </w:pPr>
      <w:r>
        <w:t>Identify patterns or trends that distinguish churned customers from those who remain active.</w:t>
      </w:r>
    </w:p>
    <w:p w14:paraId="221871AF" w14:textId="77777777" w:rsidR="009A3C4A" w:rsidRDefault="009A3C4A">
      <w:pPr>
        <w:ind w:left="720"/>
        <w:jc w:val="both"/>
      </w:pPr>
    </w:p>
    <w:p w14:paraId="1ECE14EA" w14:textId="77777777" w:rsidR="009A3C4A" w:rsidRDefault="00000000">
      <w:pPr>
        <w:jc w:val="both"/>
        <w:rPr>
          <w:b/>
        </w:rPr>
      </w:pPr>
      <w:r>
        <w:rPr>
          <w:b/>
        </w:rPr>
        <w:t>Segmentation of Customer Base:</w:t>
      </w:r>
    </w:p>
    <w:p w14:paraId="63051808" w14:textId="77777777" w:rsidR="009A3C4A" w:rsidRDefault="009A3C4A">
      <w:pPr>
        <w:jc w:val="both"/>
      </w:pPr>
    </w:p>
    <w:p w14:paraId="5577C3E2" w14:textId="77777777" w:rsidR="009A3C4A" w:rsidRDefault="00000000">
      <w:pPr>
        <w:numPr>
          <w:ilvl w:val="0"/>
          <w:numId w:val="11"/>
        </w:numPr>
        <w:jc w:val="both"/>
      </w:pPr>
      <w:r>
        <w:t>Segment customers based on their demographic characteristics, transactional behavior, and activity status.</w:t>
      </w:r>
    </w:p>
    <w:p w14:paraId="6EA29681" w14:textId="77777777" w:rsidR="009A3C4A" w:rsidRDefault="00000000">
      <w:pPr>
        <w:numPr>
          <w:ilvl w:val="0"/>
          <w:numId w:val="11"/>
        </w:numPr>
        <w:jc w:val="both"/>
      </w:pPr>
      <w:r>
        <w:t>Explore distinct customer segments and their respective churn rates.</w:t>
      </w:r>
    </w:p>
    <w:p w14:paraId="26573151" w14:textId="1516502B" w:rsidR="009A3C4A" w:rsidRDefault="00000000" w:rsidP="0040329A">
      <w:pPr>
        <w:numPr>
          <w:ilvl w:val="0"/>
          <w:numId w:val="11"/>
        </w:numPr>
        <w:jc w:val="both"/>
      </w:pPr>
      <w:r>
        <w:t>Identify high-value segments that are more prone to churn and those that are more loyal.</w:t>
      </w:r>
    </w:p>
    <w:p w14:paraId="312D6672" w14:textId="77777777" w:rsidR="009A3C4A" w:rsidRDefault="009A3C4A">
      <w:pPr>
        <w:jc w:val="both"/>
      </w:pPr>
    </w:p>
    <w:p w14:paraId="35BFF22A" w14:textId="77777777" w:rsidR="009A3C4A" w:rsidRDefault="009A3C4A">
      <w:pPr>
        <w:jc w:val="both"/>
      </w:pPr>
    </w:p>
    <w:p w14:paraId="1FBA0B6D" w14:textId="77777777" w:rsidR="009A3C4A" w:rsidRDefault="00000000">
      <w:pPr>
        <w:jc w:val="both"/>
        <w:rPr>
          <w:b/>
        </w:rPr>
      </w:pPr>
      <w:r>
        <w:rPr>
          <w:b/>
        </w:rPr>
        <w:t>Customer Lifetime Value (CLV) Analysis:</w:t>
      </w:r>
    </w:p>
    <w:p w14:paraId="3F552A17" w14:textId="77777777" w:rsidR="009A3C4A" w:rsidRDefault="009A3C4A">
      <w:pPr>
        <w:jc w:val="both"/>
      </w:pPr>
    </w:p>
    <w:p w14:paraId="413C97DC" w14:textId="77777777" w:rsidR="009A3C4A" w:rsidRDefault="00000000">
      <w:pPr>
        <w:numPr>
          <w:ilvl w:val="0"/>
          <w:numId w:val="6"/>
        </w:numPr>
        <w:jc w:val="both"/>
      </w:pPr>
      <w:r>
        <w:t>Calculate the CLV for different customer segments to understand the revenue potential associated with each group.</w:t>
      </w:r>
    </w:p>
    <w:p w14:paraId="4C9AB527" w14:textId="77777777" w:rsidR="009A3C4A" w:rsidRDefault="00000000">
      <w:pPr>
        <w:numPr>
          <w:ilvl w:val="0"/>
          <w:numId w:val="6"/>
        </w:numPr>
        <w:jc w:val="both"/>
      </w:pPr>
      <w:r>
        <w:t>Determine how churn rates affect the CLV of different customer segments.</w:t>
      </w:r>
    </w:p>
    <w:p w14:paraId="66247806" w14:textId="77777777" w:rsidR="009A3C4A" w:rsidRDefault="00000000">
      <w:pPr>
        <w:numPr>
          <w:ilvl w:val="0"/>
          <w:numId w:val="6"/>
        </w:numPr>
        <w:jc w:val="both"/>
      </w:pPr>
      <w:r>
        <w:t>Explore strategies to maximize CLV while minimizing churn.</w:t>
      </w:r>
    </w:p>
    <w:p w14:paraId="201D7CBC" w14:textId="77777777" w:rsidR="009A3C4A" w:rsidRDefault="009A3C4A">
      <w:pPr>
        <w:jc w:val="both"/>
      </w:pPr>
    </w:p>
    <w:p w14:paraId="26470A1F" w14:textId="77777777" w:rsidR="009A3C4A" w:rsidRDefault="00000000">
      <w:pPr>
        <w:jc w:val="both"/>
        <w:rPr>
          <w:b/>
        </w:rPr>
      </w:pPr>
      <w:r>
        <w:rPr>
          <w:b/>
        </w:rPr>
        <w:t>Retention Strategy Recommendations:</w:t>
      </w:r>
    </w:p>
    <w:p w14:paraId="0E5C083A" w14:textId="77777777" w:rsidR="009A3C4A" w:rsidRDefault="009A3C4A">
      <w:pPr>
        <w:jc w:val="both"/>
      </w:pPr>
    </w:p>
    <w:p w14:paraId="7BB45F0D" w14:textId="77777777" w:rsidR="009A3C4A" w:rsidRDefault="00000000">
      <w:pPr>
        <w:numPr>
          <w:ilvl w:val="0"/>
          <w:numId w:val="13"/>
        </w:numPr>
        <w:jc w:val="both"/>
      </w:pPr>
      <w:r>
        <w:t>Generate actionable insights and recommendations to improve customer retention based on analysis findings.</w:t>
      </w:r>
    </w:p>
    <w:p w14:paraId="51AF6896" w14:textId="77777777" w:rsidR="009A3C4A" w:rsidRDefault="00000000">
      <w:pPr>
        <w:numPr>
          <w:ilvl w:val="0"/>
          <w:numId w:val="13"/>
        </w:numPr>
        <w:jc w:val="both"/>
      </w:pPr>
      <w:r>
        <w:lastRenderedPageBreak/>
        <w:t>Develop targeted retention campaigns tailored to specific customer segments and their churn risk levels.</w:t>
      </w:r>
    </w:p>
    <w:p w14:paraId="514C2DDD" w14:textId="77777777" w:rsidR="009A3C4A" w:rsidRDefault="00000000">
      <w:pPr>
        <w:numPr>
          <w:ilvl w:val="0"/>
          <w:numId w:val="13"/>
        </w:numPr>
        <w:jc w:val="both"/>
      </w:pPr>
      <w:r>
        <w:t>Evaluate the potential effectiveness of retention initiatives through simulations or A/B testing.</w:t>
      </w:r>
    </w:p>
    <w:p w14:paraId="72885C49" w14:textId="77777777" w:rsidR="009A3C4A" w:rsidRDefault="009A3C4A">
      <w:pPr>
        <w:jc w:val="both"/>
      </w:pPr>
    </w:p>
    <w:p w14:paraId="74495706" w14:textId="77777777" w:rsidR="009A3C4A" w:rsidRDefault="00000000">
      <w:pPr>
        <w:jc w:val="both"/>
        <w:rPr>
          <w:b/>
        </w:rPr>
      </w:pPr>
      <w:r>
        <w:rPr>
          <w:b/>
        </w:rPr>
        <w:t>Continuous Monitoring and Iterative Improvement:</w:t>
      </w:r>
    </w:p>
    <w:p w14:paraId="3C9C80C8" w14:textId="77777777" w:rsidR="009A3C4A" w:rsidRDefault="009A3C4A">
      <w:pPr>
        <w:jc w:val="both"/>
      </w:pPr>
    </w:p>
    <w:p w14:paraId="5B055F62" w14:textId="77777777" w:rsidR="009A3C4A" w:rsidRDefault="00000000">
      <w:pPr>
        <w:numPr>
          <w:ilvl w:val="0"/>
          <w:numId w:val="10"/>
        </w:numPr>
        <w:jc w:val="both"/>
      </w:pPr>
      <w:r>
        <w:t>Establish mechanisms for ongoing monitoring of churn rates and customer behavior patterns.</w:t>
      </w:r>
    </w:p>
    <w:p w14:paraId="78290D90" w14:textId="77777777" w:rsidR="009A3C4A" w:rsidRDefault="00000000">
      <w:pPr>
        <w:numPr>
          <w:ilvl w:val="0"/>
          <w:numId w:val="10"/>
        </w:numPr>
        <w:jc w:val="both"/>
      </w:pPr>
      <w:r>
        <w:t>Implement feedback loops to continuously refine predictive models and retention strategies based on real-time data.</w:t>
      </w:r>
    </w:p>
    <w:p w14:paraId="59FA3AC8" w14:textId="77777777" w:rsidR="009A3C4A" w:rsidRDefault="00000000">
      <w:pPr>
        <w:numPr>
          <w:ilvl w:val="0"/>
          <w:numId w:val="10"/>
        </w:numPr>
        <w:jc w:val="both"/>
      </w:pPr>
      <w:r>
        <w:t>Track the impact of implemented strategies on reducing churn and increasing customer loyalty over time.</w:t>
      </w:r>
    </w:p>
    <w:p w14:paraId="05AFE31E" w14:textId="77777777" w:rsidR="009A3C4A" w:rsidRDefault="009A3C4A">
      <w:pPr>
        <w:jc w:val="both"/>
      </w:pPr>
    </w:p>
    <w:p w14:paraId="47A89B23" w14:textId="77777777" w:rsidR="009A3C4A" w:rsidRDefault="009A3C4A">
      <w:pPr>
        <w:jc w:val="both"/>
      </w:pPr>
    </w:p>
    <w:p w14:paraId="2A54721F" w14:textId="77777777" w:rsidR="009A3C4A" w:rsidRDefault="009A3C4A">
      <w:pPr>
        <w:jc w:val="both"/>
      </w:pPr>
    </w:p>
    <w:sectPr w:rsidR="009A3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2F5"/>
    <w:multiLevelType w:val="multilevel"/>
    <w:tmpl w:val="E954F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05635"/>
    <w:multiLevelType w:val="multilevel"/>
    <w:tmpl w:val="CE02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B0C76"/>
    <w:multiLevelType w:val="multilevel"/>
    <w:tmpl w:val="9D7C2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030E1"/>
    <w:multiLevelType w:val="multilevel"/>
    <w:tmpl w:val="CA769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CC10D7"/>
    <w:multiLevelType w:val="multilevel"/>
    <w:tmpl w:val="952E6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E131D"/>
    <w:multiLevelType w:val="multilevel"/>
    <w:tmpl w:val="0B0AB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B92F8F"/>
    <w:multiLevelType w:val="multilevel"/>
    <w:tmpl w:val="818C5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484C94"/>
    <w:multiLevelType w:val="multilevel"/>
    <w:tmpl w:val="402E9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2E4B4D"/>
    <w:multiLevelType w:val="multilevel"/>
    <w:tmpl w:val="05D8A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336F25"/>
    <w:multiLevelType w:val="multilevel"/>
    <w:tmpl w:val="7DA80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7E1F11"/>
    <w:multiLevelType w:val="multilevel"/>
    <w:tmpl w:val="F962C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485FF4"/>
    <w:multiLevelType w:val="multilevel"/>
    <w:tmpl w:val="BCE67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274B51"/>
    <w:multiLevelType w:val="multilevel"/>
    <w:tmpl w:val="3F40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7404510">
    <w:abstractNumId w:val="3"/>
  </w:num>
  <w:num w:numId="2" w16cid:durableId="149518576">
    <w:abstractNumId w:val="7"/>
  </w:num>
  <w:num w:numId="3" w16cid:durableId="222452139">
    <w:abstractNumId w:val="12"/>
  </w:num>
  <w:num w:numId="4" w16cid:durableId="1931355350">
    <w:abstractNumId w:val="9"/>
  </w:num>
  <w:num w:numId="5" w16cid:durableId="86579850">
    <w:abstractNumId w:val="4"/>
  </w:num>
  <w:num w:numId="6" w16cid:durableId="1572613629">
    <w:abstractNumId w:val="6"/>
  </w:num>
  <w:num w:numId="7" w16cid:durableId="824779385">
    <w:abstractNumId w:val="0"/>
  </w:num>
  <w:num w:numId="8" w16cid:durableId="1550805153">
    <w:abstractNumId w:val="11"/>
  </w:num>
  <w:num w:numId="9" w16cid:durableId="2002657328">
    <w:abstractNumId w:val="10"/>
  </w:num>
  <w:num w:numId="10" w16cid:durableId="1184709171">
    <w:abstractNumId w:val="1"/>
  </w:num>
  <w:num w:numId="11" w16cid:durableId="1929776577">
    <w:abstractNumId w:val="2"/>
  </w:num>
  <w:num w:numId="12" w16cid:durableId="1531843194">
    <w:abstractNumId w:val="8"/>
  </w:num>
  <w:num w:numId="13" w16cid:durableId="103892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4A"/>
    <w:rsid w:val="0040329A"/>
    <w:rsid w:val="00846D96"/>
    <w:rsid w:val="009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5DF6"/>
  <w15:docId w15:val="{7334DF9F-3634-45E4-A876-3EFFFA31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Kranthi Mande</cp:lastModifiedBy>
  <cp:revision>2</cp:revision>
  <dcterms:created xsi:type="dcterms:W3CDTF">2024-10-26T13:54:00Z</dcterms:created>
  <dcterms:modified xsi:type="dcterms:W3CDTF">2024-10-26T13:55:00Z</dcterms:modified>
</cp:coreProperties>
</file>