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954a2051ad695b73b58a3a6ff5de6b57da43d24a.png"/>
            <a:graphic>
              <a:graphicData uri="http://schemas.openxmlformats.org/drawingml/2006/picture">
                <pic:pic>
                  <pic:nvPicPr>
                    <pic:cNvPr id="1" name="image-954a2051ad695b73b58a3a6ff5de6b57da43d24a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please_do_an_exhaustive_literatur_3ddf67"/>
      <w:r>
        <w:rPr>
          <w:rFonts w:eastAsia="inter" w:cs="inter" w:ascii="inter" w:hAnsi="inter"/>
          <w:b/>
          <w:color w:val="000000"/>
          <w:sz w:val="39"/>
        </w:rPr>
        <w:t xml:space="preserve">Please do an exhaustive literature review on this idea. Find the papers across web on all sites if anyone has this idea already, or published this kind of idea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Based on my exhaustive literature review across 195+ sources including academic papers, technical documentation, industry frameworks, and implementation studies, here is a comprehensive analysis of whether your AgentOS idea has been published or is already implemented:</w:t>
      </w:r>
    </w:p>
    <w:p>
      <w:pPr>
        <w:spacing w:line="270" w:before="157.5" w:after="157.5" w:lineRule="auto"/>
        <w:jc w:val="left"/>
      </w:pPr>
      <w:bookmarkStart w:id="1" w:name="exhaustive_literature_review_agen_7a168f"/>
      <w:r>
        <w:rPr>
          <w:rFonts w:eastAsia="inter" w:cs="inter" w:ascii="inter" w:hAnsi="inter"/>
          <w:b/>
          <w:color w:val="000000"/>
          <w:sz w:val="39"/>
        </w:rPr>
        <w:t xml:space="preserve">Exhaustive Literature Review: AgentOS and MCP-Native Operating Systems for Multi-Agent AI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executive_summary_novelty_assessment"/>
      <w:r>
        <w:rPr>
          <w:rFonts w:eastAsia="inter" w:cs="inter" w:ascii="inter" w:hAnsi="inter"/>
          <w:b/>
          <w:color w:val="000000"/>
          <w:sz w:val="24"/>
        </w:rPr>
        <w:t xml:space="preserve">Executive Summary: Novelty Assessment</w:t>
      </w:r>
      <w:bookmarkEnd w:id="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Your AgentOS concept is highly novel and has NOT been fully implemented or published in its complete form.</w:t>
      </w:r>
      <w:r>
        <w:rPr>
          <w:rFonts w:eastAsia="inter" w:cs="inter" w:ascii="inter" w:hAnsi="inter"/>
          <w:color w:val="000000"/>
        </w:rPr>
        <w:t xml:space="preserve"> While individual components exist in isolation across different systems, </w:t>
      </w:r>
      <w:r>
        <w:rPr>
          <w:rFonts w:eastAsia="inter" w:cs="inter" w:ascii="inter" w:hAnsi="inter"/>
          <w:b/>
          <w:color w:val="000000"/>
        </w:rPr>
        <w:t xml:space="preserve">no existing work combines all your proposed elements into a unified MCP-native operating system with OS-like abstractions for autonomous multi-agent coordination</w:t>
      </w:r>
      <w:r>
        <w:rPr>
          <w:rFonts w:eastAsia="inter" w:cs="inter" w:ascii="inter" w:hAnsi="inter"/>
          <w:color w:val="000000"/>
        </w:rPr>
        <w:t xml:space="preserve">.</w:t>
      </w:r>
      <w:bookmarkStart w:id="3" w:name="fnref1"/>
      <w:bookmarkEnd w:id="3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4" w:name="fnref2"/>
      <w:bookmarkEnd w:id="4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bookmarkStart w:id="5" w:name="fnref3"/>
      <w:bookmarkEnd w:id="5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related_work_what_already_exists"/>
      <w:r>
        <w:rPr>
          <w:rFonts w:eastAsia="inter" w:cs="inter" w:ascii="inter" w:hAnsi="inter"/>
          <w:b/>
          <w:color w:val="000000"/>
          <w:sz w:val="24"/>
        </w:rPr>
        <w:t xml:space="preserve">Related Work: What Already Exists</w:t>
      </w:r>
      <w:bookmarkEnd w:id="6"/>
    </w:p>
    <w:p>
      <w:pPr>
        <w:spacing w:line="360" w:before="315" w:after="105" w:lineRule="auto"/>
        <w:ind w:left="-30"/>
        <w:jc w:val="left"/>
      </w:pPr>
      <w:bookmarkStart w:id="7" w:name="bm_1_aios_ai_agent_operating_syst_89559e"/>
      <w:r>
        <w:rPr>
          <w:rFonts w:eastAsia="inter" w:cs="inter" w:ascii="inter" w:hAnsi="inter"/>
          <w:b/>
          <w:color w:val="000000"/>
          <w:sz w:val="24"/>
        </w:rPr>
        <w:t xml:space="preserve">1. AIOS (AI Agent Operating System) - The Closest Work</w:t>
      </w:r>
      <w:bookmarkEnd w:id="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AIOS</w:t>
      </w:r>
      <w:r>
        <w:rPr>
          <w:rFonts w:eastAsia="inter" w:cs="inter" w:ascii="inter" w:hAnsi="inter"/>
          <w:color w:val="000000"/>
        </w:rPr>
        <w:t xml:space="preserve"> by Rutgers University/OSU is the most closely related system:</w:t>
      </w:r>
      <w:bookmarkStart w:id="8" w:name="fnref4"/>
      <w:bookmarkEnd w:id="8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  <w:bookmarkStart w:id="9" w:name="fnref5"/>
      <w:bookmarkEnd w:id="9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  <w:bookmarkStart w:id="10" w:name="fnref6"/>
      <w:bookmarkEnd w:id="10"/>
      <w:hyperlink w:anchor="fn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[6]</w:t>
        </w:r>
      </w:hyperlink>
      <w:bookmarkStart w:id="11" w:name="fnref7"/>
      <w:bookmarkEnd w:id="11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  <w:bookmarkStart w:id="12" w:name="fnref2_1"/>
      <w:bookmarkEnd w:id="12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bookmarkStart w:id="13" w:name="fnref8"/>
      <w:bookmarkEnd w:id="13"/>
      <w:hyperlink w:anchor="fn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[8]</w:t>
        </w:r>
      </w:hyperlink>
      <w:bookmarkStart w:id="14" w:name="fnref3_1"/>
      <w:bookmarkEnd w:id="14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  <w:bookmarkStart w:id="15" w:name="fnref9"/>
      <w:bookmarkEnd w:id="15"/>
      <w:hyperlink w:anchor="fn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[9]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What AIOS Does: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Provides an LLM agent kernel with scheduling, context management, memory management, and tool management</w:t>
      </w:r>
      <w:bookmarkStart w:id="16" w:name="fnref2_2"/>
      <w:bookmarkEnd w:id="16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17" w:name="fnref3_2"/>
      <w:bookmarkEnd w:id="17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Achieves 2.1× faster execution for serving agents across frameworks</w:t>
      </w:r>
      <w:bookmarkStart w:id="18" w:name="fnref3_3"/>
      <w:bookmarkEnd w:id="18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19" w:name="fnref2_3"/>
      <w:bookmarkEnd w:id="19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Published at COLM 2025 (March 2024, updated August 2025)</w:t>
      </w:r>
      <w:bookmarkStart w:id="20" w:name="fnref2_4"/>
      <w:bookmarkEnd w:id="20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21" w:name="fnref3_4"/>
      <w:bookmarkEnd w:id="21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Critical Differences from Your AgentOS: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Not MCP-native</w:t>
      </w:r>
      <w:r>
        <w:rPr>
          <w:rFonts w:eastAsia="inter" w:cs="inter" w:ascii="inter" w:hAnsi="inter"/>
          <w:color w:val="000000"/>
          <w:sz w:val="21"/>
        </w:rPr>
        <w:t xml:space="preserve">: AIOS does not use Model Context Protocol as its foundational architecture</w:t>
      </w:r>
      <w:bookmarkStart w:id="22" w:name="fnref3_5"/>
      <w:bookmarkEnd w:id="22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23" w:name="fnref2_5"/>
      <w:bookmarkEnd w:id="23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Limited hierarchical memory</w:t>
      </w:r>
      <w:r>
        <w:rPr>
          <w:rFonts w:eastAsia="inter" w:cs="inter" w:ascii="inter" w:hAnsi="inter"/>
          <w:color w:val="000000"/>
          <w:sz w:val="21"/>
        </w:rPr>
        <w:t xml:space="preserve">: Does not implement L1/L2/L3/L4 memory hierarchy</w:t>
      </w:r>
      <w:bookmarkStart w:id="24" w:name="fnref4_1"/>
      <w:bookmarkEnd w:id="24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25" w:name="fnref3_6"/>
      <w:bookmarkEnd w:id="25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No zero-trust firewall</w:t>
      </w:r>
      <w:r>
        <w:rPr>
          <w:rFonts w:eastAsia="inter" w:cs="inter" w:ascii="inter" w:hAnsi="inter"/>
          <w:color w:val="000000"/>
          <w:sz w:val="21"/>
        </w:rPr>
        <w:t xml:space="preserve">: Lacks explicit security-first tool access control</w:t>
      </w:r>
      <w:bookmarkStart w:id="26" w:name="fnref4_2"/>
      <w:bookmarkEnd w:id="26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27" w:name="fnref3_7"/>
      <w:bookmarkEnd w:id="27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Different focus</w:t>
      </w:r>
      <w:r>
        <w:rPr>
          <w:rFonts w:eastAsia="inter" w:cs="inter" w:ascii="inter" w:hAnsi="inter"/>
          <w:color w:val="000000"/>
          <w:sz w:val="21"/>
        </w:rPr>
        <w:t xml:space="preserve">: Optimizes resource allocation for LLM serving rather than multi-agent orchestration through MCP</w:t>
      </w:r>
      <w:bookmarkStart w:id="28" w:name="fnref2_6"/>
      <w:bookmarkEnd w:id="28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29" w:name="fnref3_8"/>
      <w:bookmarkEnd w:id="29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bookmarkStart w:id="30" w:name="bm_2_schedcp_mcp_based_scheduler_bbb414"/>
      <w:r>
        <w:rPr>
          <w:rFonts w:eastAsia="inter" w:cs="inter" w:ascii="inter" w:hAnsi="inter"/>
          <w:b/>
          <w:color w:val="000000"/>
          <w:sz w:val="24"/>
        </w:rPr>
        <w:t xml:space="preserve">2. SchedCP - MCP-Based Scheduler Optimization</w:t>
      </w:r>
      <w:bookmarkEnd w:id="30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SchedCP</w:t>
      </w:r>
      <w:r>
        <w:rPr>
          <w:rFonts w:eastAsia="inter" w:cs="inter" w:ascii="inter" w:hAnsi="inter"/>
          <w:color w:val="000000"/>
        </w:rPr>
        <w:t xml:space="preserve"> uses MCP for Linux scheduler optimization with LLM agents:</w:t>
      </w:r>
      <w:bookmarkStart w:id="31" w:name="fnref10"/>
      <w:bookmarkEnd w:id="31"/>
      <w:hyperlink w:anchor="fn1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[10]</w:t>
        </w:r>
      </w:hyperlink>
      <w:bookmarkStart w:id="32" w:name="fnref11"/>
      <w:bookmarkEnd w:id="32"/>
      <w:hyperlink w:anchor="fn1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[11]</w:t>
        </w:r>
      </w:hyperlink>
      <w:bookmarkStart w:id="33" w:name="fnref12"/>
      <w:bookmarkEnd w:id="33"/>
      <w:hyperlink w:anchor="fn1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[12]</w:t>
        </w:r>
      </w:hyperlink>
      <w:bookmarkStart w:id="34" w:name="fnref13"/>
      <w:bookmarkEnd w:id="34"/>
      <w:hyperlink w:anchor="fn1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[13]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What SchedCP Does: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First framework enabling LLM agents to optimize Linux schedulers via MCP</w:t>
      </w:r>
      <w:bookmarkStart w:id="35" w:name="fnref12_1"/>
      <w:bookmarkEnd w:id="35"/>
      <w:hyperlink w:anchor="fn1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[12]</w:t>
        </w:r>
      </w:hyperlink>
      <w:bookmarkStart w:id="36" w:name="fnref13_1"/>
      <w:bookmarkEnd w:id="36"/>
      <w:hyperlink w:anchor="fn1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[13]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Implements multi-agent system (Observation, Planning, Execution, Learning agents)</w:t>
      </w:r>
      <w:bookmarkStart w:id="37" w:name="fnref13_2"/>
      <w:bookmarkEnd w:id="37"/>
      <w:hyperlink w:anchor="fn1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[13]</w:t>
        </w:r>
      </w:hyperlink>
      <w:bookmarkStart w:id="38" w:name="fnref12_2"/>
      <w:bookmarkEnd w:id="38"/>
      <w:hyperlink w:anchor="fn1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Uses eBPF for safe scheduler deployment</w:t>
      </w:r>
      <w:bookmarkStart w:id="39" w:name="fnref12_3"/>
      <w:bookmarkEnd w:id="39"/>
      <w:hyperlink w:anchor="fn1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[12]</w:t>
        </w:r>
      </w:hyperlink>
      <w:bookmarkStart w:id="40" w:name="fnref13_3"/>
      <w:bookmarkEnd w:id="40"/>
      <w:hyperlink w:anchor="fn1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[13]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Achieves 1.79× performance improvement on kernel builds</w:t>
      </w:r>
      <w:bookmarkStart w:id="41" w:name="fnref13_4"/>
      <w:bookmarkEnd w:id="41"/>
      <w:hyperlink w:anchor="fn1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[13]</w:t>
        </w:r>
      </w:hyperlink>
      <w:bookmarkStart w:id="42" w:name="fnref12_4"/>
      <w:bookmarkEnd w:id="42"/>
      <w:hyperlink w:anchor="fn1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Critical Differences: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Narrow domain</w:t>
      </w:r>
      <w:r>
        <w:rPr>
          <w:rFonts w:eastAsia="inter" w:cs="inter" w:ascii="inter" w:hAnsi="inter"/>
          <w:color w:val="000000"/>
          <w:sz w:val="21"/>
        </w:rPr>
        <w:t xml:space="preserve">: Only targets OS scheduler optimization, not general agent orchestration</w:t>
      </w:r>
      <w:bookmarkStart w:id="43" w:name="fnref12_5"/>
      <w:bookmarkEnd w:id="43"/>
      <w:hyperlink w:anchor="fn1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[12]</w:t>
        </w:r>
      </w:hyperlink>
      <w:bookmarkStart w:id="44" w:name="fnref13_5"/>
      <w:bookmarkEnd w:id="44"/>
      <w:hyperlink w:anchor="fn1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[13]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Not a full OS</w:t>
      </w:r>
      <w:r>
        <w:rPr>
          <w:rFonts w:eastAsia="inter" w:cs="inter" w:ascii="inter" w:hAnsi="inter"/>
          <w:color w:val="000000"/>
          <w:sz w:val="21"/>
        </w:rPr>
        <w:t xml:space="preserve">: MCP server for specific scheduling tasks, not an operating system</w:t>
      </w:r>
      <w:bookmarkStart w:id="45" w:name="fnref13_6"/>
      <w:bookmarkEnd w:id="45"/>
      <w:hyperlink w:anchor="fn1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[13]</w:t>
        </w:r>
      </w:hyperlink>
      <w:bookmarkStart w:id="46" w:name="fnref12_6"/>
      <w:bookmarkEnd w:id="46"/>
      <w:hyperlink w:anchor="fn1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No hierarchical memory or security firewall</w:t>
      </w:r>
      <w:bookmarkStart w:id="47" w:name="fnref12_7"/>
      <w:bookmarkEnd w:id="47"/>
      <w:hyperlink w:anchor="fn1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[12]</w:t>
        </w:r>
      </w:hyperlink>
      <w:bookmarkStart w:id="48" w:name="fnref13_7"/>
      <w:bookmarkEnd w:id="48"/>
      <w:hyperlink w:anchor="fn1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[13]</w:t>
        </w:r>
      </w:hyperlink>
    </w:p>
    <w:p>
      <w:pPr>
        <w:spacing w:line="360" w:before="315" w:after="105" w:lineRule="auto"/>
        <w:ind w:left="-30"/>
        <w:jc w:val="left"/>
      </w:pPr>
      <w:bookmarkStart w:id="49" w:name="bm_3_mcp_based_multi_agent_frameworks"/>
      <w:r>
        <w:rPr>
          <w:rFonts w:eastAsia="inter" w:cs="inter" w:ascii="inter" w:hAnsi="inter"/>
          <w:b/>
          <w:color w:val="000000"/>
          <w:sz w:val="24"/>
        </w:rPr>
        <w:t xml:space="preserve">3. MCP-Based Multi-Agent Frameworks</w:t>
      </w:r>
      <w:bookmarkEnd w:id="49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Several papers discuss MCP for multi-agent coordination:</w:t>
      </w:r>
      <w:bookmarkStart w:id="50" w:name="fnref14"/>
      <w:bookmarkEnd w:id="50"/>
      <w:hyperlink w:anchor="fn1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[14]</w:t>
        </w:r>
      </w:hyperlink>
      <w:bookmarkStart w:id="51" w:name="fnref1_1"/>
      <w:bookmarkEnd w:id="51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Advancing Multi-Agent Systems Through MCP (arXiv:2504.21030)</w:t>
      </w:r>
      <w:r>
        <w:rPr>
          <w:rFonts w:eastAsia="inter" w:cs="inter" w:ascii="inter" w:hAnsi="inter"/>
          <w:color w:val="000000"/>
        </w:rPr>
        <w:t xml:space="preserve">:</w:t>
      </w:r>
      <w:bookmarkStart w:id="52" w:name="fnref1_2"/>
      <w:bookmarkEnd w:id="52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Comprehensive framework for multi-agent systems using MCP</w:t>
      </w:r>
      <w:bookmarkStart w:id="53" w:name="fnref1_3"/>
      <w:bookmarkEnd w:id="53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Focuses on context management and coordination patterns</w:t>
      </w:r>
      <w:bookmarkStart w:id="54" w:name="fnref1_4"/>
      <w:bookmarkEnd w:id="54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Does NOT propose OS-like architecture or kernel abstractions</w:t>
      </w:r>
      <w:bookmarkStart w:id="55" w:name="fnref1_5"/>
      <w:bookmarkEnd w:id="55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Various MCP Integration Studies</w:t>
      </w:r>
      <w:r>
        <w:rPr>
          <w:rFonts w:eastAsia="inter" w:cs="inter" w:ascii="inter" w:hAnsi="inter"/>
          <w:color w:val="000000"/>
        </w:rPr>
        <w:t xml:space="preserve">:</w:t>
      </w:r>
      <w:bookmarkStart w:id="56" w:name="fnref15"/>
      <w:bookmarkEnd w:id="56"/>
      <w:hyperlink w:anchor="fn1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[15]</w:t>
        </w:r>
      </w:hyperlink>
      <w:bookmarkStart w:id="57" w:name="fnref16"/>
      <w:bookmarkEnd w:id="57"/>
      <w:hyperlink w:anchor="fn1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[16]</w:t>
        </w:r>
      </w:hyperlink>
      <w:bookmarkStart w:id="58" w:name="fnref17"/>
      <w:bookmarkEnd w:id="58"/>
      <w:hyperlink w:anchor="fn1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[17]</w:t>
        </w:r>
      </w:hyperlink>
      <w:bookmarkStart w:id="59" w:name="fnref18"/>
      <w:bookmarkEnd w:id="59"/>
      <w:hyperlink w:anchor="fn1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[18]</w:t>
        </w:r>
      </w:hyperlink>
      <w:bookmarkStart w:id="60" w:name="fnref19"/>
      <w:bookmarkEnd w:id="60"/>
      <w:hyperlink w:anchor="fn1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[19]</w:t>
        </w:r>
      </w:hyperlink>
      <w:bookmarkStart w:id="61" w:name="fnref20"/>
      <w:bookmarkEnd w:id="61"/>
      <w:hyperlink w:anchor="fn2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[20]</w:t>
        </w:r>
      </w:hyperlink>
      <w:bookmarkStart w:id="62" w:name="fnref14_1"/>
      <w:bookmarkEnd w:id="62"/>
      <w:hyperlink w:anchor="fn1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[14]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Industry implementations use MCP for tool access</w:t>
      </w:r>
      <w:bookmarkStart w:id="63" w:name="fnref17_1"/>
      <w:bookmarkEnd w:id="63"/>
      <w:hyperlink w:anchor="fn1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[17]</w:t>
        </w:r>
      </w:hyperlink>
      <w:bookmarkStart w:id="64" w:name="fnref21"/>
      <w:bookmarkEnd w:id="64"/>
      <w:hyperlink w:anchor="fn2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[21]</w:t>
        </w:r>
      </w:hyperlink>
      <w:bookmarkStart w:id="65" w:name="fnref22"/>
      <w:bookmarkEnd w:id="65"/>
      <w:hyperlink w:anchor="fn2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[22]</w:t>
        </w:r>
      </w:hyperlink>
      <w:bookmarkStart w:id="66" w:name="fnref15_1"/>
      <w:bookmarkEnd w:id="66"/>
      <w:hyperlink w:anchor="fn1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[15]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Agent coordination through MCP hubs</w:t>
      </w:r>
      <w:bookmarkStart w:id="67" w:name="fnref18_1"/>
      <w:bookmarkEnd w:id="67"/>
      <w:hyperlink w:anchor="fn1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[18]</w:t>
        </w:r>
      </w:hyperlink>
      <w:bookmarkStart w:id="68" w:name="fnref19_1"/>
      <w:bookmarkEnd w:id="68"/>
      <w:hyperlink w:anchor="fn1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[19]</w:t>
        </w:r>
      </w:hyperlink>
      <w:bookmarkStart w:id="69" w:name="fnref14_2"/>
      <w:bookmarkEnd w:id="69"/>
      <w:hyperlink w:anchor="fn1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[14]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None implement full OS abstractions with kernel, memory hierarchy, and security firewall</w:t>
      </w:r>
      <w:r>
        <w:rPr>
          <w:rFonts w:eastAsia="inter" w:cs="inter" w:ascii="inter" w:hAnsi="inter"/>
          <w:color w:val="000000"/>
          <w:sz w:val="21"/>
        </w:rPr>
        <w:t xml:space="preserve">[2-21]</w:t>
      </w:r>
    </w:p>
    <w:p>
      <w:pPr>
        <w:spacing w:line="360" w:before="315" w:after="105" w:lineRule="auto"/>
        <w:ind w:left="-30"/>
        <w:jc w:val="left"/>
      </w:pPr>
      <w:bookmarkStart w:id="70" w:name="bm_4_multi_agent_orchestration_fr_bd5d6f"/>
      <w:r>
        <w:rPr>
          <w:rFonts w:eastAsia="inter" w:cs="inter" w:ascii="inter" w:hAnsi="inter"/>
          <w:b/>
          <w:color w:val="000000"/>
          <w:sz w:val="24"/>
        </w:rPr>
        <w:t xml:space="preserve">4. Multi-Agent Orchestration Frameworks</w:t>
      </w:r>
      <w:bookmarkEnd w:id="70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Existing frameworks</w:t>
      </w:r>
      <w:r>
        <w:rPr>
          <w:rFonts w:eastAsia="inter" w:cs="inter" w:ascii="inter" w:hAnsi="inter"/>
          <w:color w:val="000000"/>
        </w:rPr>
        <w:t xml:space="preserve"> (LangChain, CrewAI, AutoGen, AG2):</w:t>
      </w:r>
      <w:bookmarkStart w:id="71" w:name="fnref23"/>
      <w:bookmarkEnd w:id="71"/>
      <w:hyperlink w:anchor="fn2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[23]</w:t>
        </w:r>
      </w:hyperlink>
      <w:bookmarkStart w:id="72" w:name="fnref24"/>
      <w:bookmarkEnd w:id="72"/>
      <w:hyperlink w:anchor="fn2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[24]</w:t>
        </w:r>
      </w:hyperlink>
      <w:bookmarkStart w:id="73" w:name="fnref25"/>
      <w:bookmarkEnd w:id="73"/>
      <w:hyperlink w:anchor="fn2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[25]</w:t>
        </w:r>
      </w:hyperlink>
      <w:bookmarkStart w:id="74" w:name="fnref26"/>
      <w:bookmarkEnd w:id="74"/>
      <w:hyperlink w:anchor="fn2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[26]</w:t>
        </w:r>
      </w:hyperlink>
      <w:bookmarkStart w:id="75" w:name="fnref27"/>
      <w:bookmarkEnd w:id="75"/>
      <w:hyperlink w:anchor="fn2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[27]</w:t>
        </w:r>
      </w:hyperlink>
      <w:bookmarkStart w:id="76" w:name="fnref28"/>
      <w:bookmarkEnd w:id="76"/>
      <w:hyperlink w:anchor="fn2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[28]</w:t>
        </w:r>
      </w:hyperlink>
      <w:bookmarkStart w:id="77" w:name="fnref29"/>
      <w:bookmarkEnd w:id="77"/>
      <w:hyperlink w:anchor="fn2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[29]</w:t>
        </w:r>
      </w:hyperlink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Provide agent orchestration but </w:t>
      </w:r>
      <w:r>
        <w:rPr>
          <w:rFonts w:eastAsia="inter" w:cs="inter" w:ascii="inter" w:hAnsi="inter"/>
          <w:b/>
          <w:color w:val="000000"/>
          <w:sz w:val="21"/>
        </w:rPr>
        <w:t xml:space="preserve">not OS-level abstractions</w:t>
      </w:r>
      <w:bookmarkStart w:id="78" w:name="fnref25_1"/>
      <w:bookmarkEnd w:id="78"/>
      <w:hyperlink w:anchor="fn2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[25]</w:t>
        </w:r>
      </w:hyperlink>
      <w:bookmarkStart w:id="79" w:name="fnref23_1"/>
      <w:bookmarkEnd w:id="79"/>
      <w:hyperlink w:anchor="fn2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[23]</w:t>
        </w:r>
      </w:hyperlink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LangGraph supports multi-agent workflows as graphs</w:t>
      </w:r>
      <w:bookmarkStart w:id="80" w:name="fnref30"/>
      <w:bookmarkEnd w:id="80"/>
      <w:hyperlink w:anchor="fn3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[30]</w:t>
        </w:r>
      </w:hyperlink>
      <w:bookmarkStart w:id="81" w:name="fnref23_2"/>
      <w:bookmarkEnd w:id="81"/>
      <w:hyperlink w:anchor="fn2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[23]</w:t>
        </w:r>
      </w:hyperlink>
      <w:bookmarkStart w:id="82" w:name="fnref25_2"/>
      <w:bookmarkEnd w:id="82"/>
      <w:hyperlink w:anchor="fn2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[25]</w:t>
        </w:r>
      </w:hyperlink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CrewAI uses role-based orchestration</w:t>
      </w:r>
      <w:bookmarkStart w:id="83" w:name="fnref24_1"/>
      <w:bookmarkEnd w:id="83"/>
      <w:hyperlink w:anchor="fn2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[24]</w:t>
        </w:r>
      </w:hyperlink>
      <w:bookmarkStart w:id="84" w:name="fnref27_1"/>
      <w:bookmarkEnd w:id="84"/>
      <w:hyperlink w:anchor="fn2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[27]</w:t>
        </w:r>
      </w:hyperlink>
      <w:bookmarkStart w:id="85" w:name="fnref31"/>
      <w:bookmarkEnd w:id="85"/>
      <w:hyperlink w:anchor="fn3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[31]</w:t>
        </w:r>
      </w:hyperlink>
      <w:bookmarkStart w:id="86" w:name="fnref28_1"/>
      <w:bookmarkEnd w:id="86"/>
      <w:hyperlink w:anchor="fn2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[28]</w:t>
        </w:r>
      </w:hyperlink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None are MCP-native or implement kernel-style process management</w:t>
      </w:r>
      <w:r>
        <w:rPr>
          <w:rFonts w:eastAsia="inter" w:cs="inter" w:ascii="inter" w:hAnsi="inter"/>
          <w:color w:val="000000"/>
          <w:sz w:val="21"/>
        </w:rPr>
        <w:t xml:space="preserve">[111-129]</w:t>
      </w:r>
    </w:p>
    <w:p>
      <w:pPr>
        <w:spacing w:line="360" w:before="315" w:after="105" w:lineRule="auto"/>
        <w:ind w:left="-30"/>
        <w:jc w:val="left"/>
      </w:pPr>
      <w:bookmarkStart w:id="87" w:name="bm_5_hierarchical_memory_for_mult_503d11"/>
      <w:r>
        <w:rPr>
          <w:rFonts w:eastAsia="inter" w:cs="inter" w:ascii="inter" w:hAnsi="inter"/>
          <w:b/>
          <w:color w:val="000000"/>
          <w:sz w:val="24"/>
        </w:rPr>
        <w:t xml:space="preserve">5. Hierarchical Memory for Multi-Agent Systems</w:t>
      </w:r>
      <w:bookmarkEnd w:id="8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G-Memory (arXiv:2506.07398)</w:t>
      </w:r>
      <w:r>
        <w:rPr>
          <w:rFonts w:eastAsia="inter" w:cs="inter" w:ascii="inter" w:hAnsi="inter"/>
          <w:color w:val="000000"/>
        </w:rPr>
        <w:t xml:space="preserve">:</w:t>
      </w:r>
      <w:bookmarkStart w:id="88" w:name="fnref32"/>
      <w:bookmarkEnd w:id="88"/>
      <w:hyperlink w:anchor="fn3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[32]</w:t>
        </w:r>
      </w:hyperlink>
      <w:bookmarkStart w:id="89" w:name="fnref33"/>
      <w:bookmarkEnd w:id="89"/>
      <w:hyperlink w:anchor="fn3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[33]</w:t>
        </w:r>
      </w:hyperlink>
      <w:bookmarkStart w:id="90" w:name="fnref34"/>
      <w:bookmarkEnd w:id="90"/>
      <w:hyperlink w:anchor="fn3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[34]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Three-tier hierarchical memory (insight, query, interaction graphs)</w:t>
      </w:r>
      <w:bookmarkStart w:id="91" w:name="fnref33_1"/>
      <w:bookmarkEnd w:id="91"/>
      <w:hyperlink w:anchor="fn3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[33]</w:t>
        </w:r>
      </w:hyperlink>
      <w:bookmarkStart w:id="92" w:name="fnref32_1"/>
      <w:bookmarkEnd w:id="92"/>
      <w:hyperlink w:anchor="fn3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[32]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Improves multi-agent performance by 20.89%</w:t>
      </w:r>
      <w:bookmarkStart w:id="93" w:name="fnref32_2"/>
      <w:bookmarkEnd w:id="93"/>
      <w:hyperlink w:anchor="fn3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[32]</w:t>
        </w:r>
      </w:hyperlink>
      <w:bookmarkStart w:id="94" w:name="fnref33_2"/>
      <w:bookmarkEnd w:id="94"/>
      <w:hyperlink w:anchor="fn3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[33]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Does NOT integrate with OS architecture or MCP protocol</w:t>
      </w:r>
      <w:bookmarkStart w:id="95" w:name="fnref33_3"/>
      <w:bookmarkEnd w:id="95"/>
      <w:hyperlink w:anchor="fn3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[33]</w:t>
        </w:r>
      </w:hyperlink>
      <w:bookmarkStart w:id="96" w:name="fnref32_3"/>
      <w:bookmarkEnd w:id="96"/>
      <w:hyperlink w:anchor="fn3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[32]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Other memory approaches</w:t>
      </w:r>
      <w:r>
        <w:rPr>
          <w:rFonts w:eastAsia="inter" w:cs="inter" w:ascii="inter" w:hAnsi="inter"/>
          <w:color w:val="000000"/>
        </w:rPr>
        <w:t xml:space="preserve">:</w:t>
      </w:r>
      <w:bookmarkStart w:id="97" w:name="fnref35"/>
      <w:bookmarkEnd w:id="97"/>
      <w:hyperlink w:anchor="fn3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[35]</w:t>
        </w:r>
      </w:hyperlink>
      <w:bookmarkStart w:id="98" w:name="fnref36"/>
      <w:bookmarkEnd w:id="98"/>
      <w:hyperlink w:anchor="fn3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[36]</w:t>
        </w:r>
      </w:hyperlink>
      <w:bookmarkStart w:id="99" w:name="fnref37"/>
      <w:bookmarkEnd w:id="99"/>
      <w:hyperlink w:anchor="fn3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[37]</w:t>
        </w:r>
      </w:hyperlink>
      <w:bookmarkStart w:id="100" w:name="fnref38"/>
      <w:bookmarkEnd w:id="100"/>
      <w:hyperlink w:anchor="fn3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[38]</w:t>
        </w:r>
      </w:hyperlink>
      <w:bookmarkStart w:id="101" w:name="fnref39"/>
      <w:bookmarkEnd w:id="101"/>
      <w:hyperlink w:anchor="fn3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[39]</w:t>
        </w:r>
      </w:hyperlink>
      <w:bookmarkStart w:id="102" w:name="fnref40"/>
      <w:bookmarkEnd w:id="102"/>
      <w:hyperlink w:anchor="fn4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[40]</w:t>
        </w:r>
      </w:hyperlink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Vector stores for LLM memory</w:t>
      </w:r>
      <w:bookmarkStart w:id="103" w:name="fnref36_1"/>
      <w:bookmarkEnd w:id="103"/>
      <w:hyperlink w:anchor="fn3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[36]</w:t>
        </w:r>
      </w:hyperlink>
      <w:bookmarkStart w:id="104" w:name="fnref41"/>
      <w:bookmarkEnd w:id="104"/>
      <w:hyperlink w:anchor="fn4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[41]</w:t>
        </w:r>
      </w:hyperlink>
      <w:bookmarkStart w:id="105" w:name="fnref42"/>
      <w:bookmarkEnd w:id="105"/>
      <w:hyperlink w:anchor="fn4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[42]</w:t>
        </w:r>
      </w:hyperlink>
      <w:bookmarkStart w:id="106" w:name="fnref35_1"/>
      <w:bookmarkEnd w:id="106"/>
      <w:hyperlink w:anchor="fn3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[35]</w:t>
        </w:r>
      </w:hyperlink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Episodic memory systems</w:t>
      </w:r>
      <w:bookmarkStart w:id="107" w:name="fnref43"/>
      <w:bookmarkEnd w:id="107"/>
      <w:hyperlink w:anchor="fn4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[43]</w:t>
        </w:r>
      </w:hyperlink>
      <w:bookmarkStart w:id="108" w:name="fnref44"/>
      <w:bookmarkEnd w:id="108"/>
      <w:hyperlink w:anchor="fn4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[44]</w:t>
        </w:r>
      </w:hyperlink>
      <w:bookmarkStart w:id="109" w:name="fnref45"/>
      <w:bookmarkEnd w:id="109"/>
      <w:hyperlink w:anchor="fn4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[45]</w:t>
        </w:r>
      </w:hyperlink>
      <w:bookmarkStart w:id="110" w:name="fnref46"/>
      <w:bookmarkEnd w:id="110"/>
      <w:hyperlink w:anchor="fn4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[46]</w:t>
        </w:r>
      </w:hyperlink>
      <w:bookmarkStart w:id="111" w:name="fnref47"/>
      <w:bookmarkEnd w:id="111"/>
      <w:hyperlink w:anchor="fn4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[47]</w:t>
        </w:r>
      </w:hyperlink>
      <w:bookmarkStart w:id="112" w:name="fnref39_1"/>
      <w:bookmarkEnd w:id="112"/>
      <w:hyperlink w:anchor="fn3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[39]</w:t>
        </w:r>
      </w:hyperlink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None propose L1/L2/L3/L4 OS-style memory hierarchy integrated with agent kernel</w:t>
      </w:r>
      <w:r>
        <w:rPr>
          <w:rFonts w:eastAsia="inter" w:cs="inter" w:ascii="inter" w:hAnsi="inter"/>
          <w:color w:val="000000"/>
          <w:sz w:val="21"/>
        </w:rPr>
        <w:t xml:space="preserve">[91-110]</w:t>
      </w:r>
    </w:p>
    <w:p>
      <w:pPr>
        <w:spacing w:line="360" w:before="315" w:after="105" w:lineRule="auto"/>
        <w:ind w:left="-30"/>
        <w:jc w:val="left"/>
      </w:pPr>
      <w:bookmarkStart w:id="113" w:name="bm_6_security_and_access_control_4eef70"/>
      <w:r>
        <w:rPr>
          <w:rFonts w:eastAsia="inter" w:cs="inter" w:ascii="inter" w:hAnsi="inter"/>
          <w:b/>
          <w:color w:val="000000"/>
          <w:sz w:val="24"/>
        </w:rPr>
        <w:t xml:space="preserve">6. Security and Access Control for Agents</w:t>
      </w:r>
      <w:bookmarkEnd w:id="11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Zero-trust and security research</w:t>
      </w:r>
      <w:r>
        <w:rPr>
          <w:rFonts w:eastAsia="inter" w:cs="inter" w:ascii="inter" w:hAnsi="inter"/>
          <w:color w:val="000000"/>
        </w:rPr>
        <w:t xml:space="preserve">:</w:t>
      </w:r>
      <w:bookmarkStart w:id="114" w:name="fnref48"/>
      <w:bookmarkEnd w:id="114"/>
      <w:hyperlink w:anchor="fn4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[48]</w:t>
        </w:r>
      </w:hyperlink>
      <w:bookmarkStart w:id="115" w:name="fnref49"/>
      <w:bookmarkEnd w:id="115"/>
      <w:hyperlink w:anchor="fn4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[49]</w:t>
        </w:r>
      </w:hyperlink>
      <w:bookmarkStart w:id="116" w:name="fnref50"/>
      <w:bookmarkEnd w:id="116"/>
      <w:hyperlink w:anchor="fn5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[50]</w:t>
        </w:r>
      </w:hyperlink>
      <w:bookmarkStart w:id="117" w:name="fnref51"/>
      <w:bookmarkEnd w:id="117"/>
      <w:hyperlink w:anchor="fn5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[51]</w:t>
        </w:r>
      </w:hyperlink>
      <w:bookmarkStart w:id="118" w:name="fnref52"/>
      <w:bookmarkEnd w:id="118"/>
      <w:hyperlink w:anchor="fn5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[52]</w:t>
        </w:r>
      </w:hyperlink>
      <w:bookmarkStart w:id="119" w:name="fnref53"/>
      <w:bookmarkEnd w:id="119"/>
      <w:hyperlink w:anchor="fn5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[53]</w:t>
        </w:r>
      </w:hyperlink>
      <w:bookmarkStart w:id="120" w:name="fnref54"/>
      <w:bookmarkEnd w:id="120"/>
      <w:hyperlink w:anchor="fn5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[54]</w:t>
        </w:r>
      </w:hyperlink>
      <w:bookmarkStart w:id="121" w:name="fnref55"/>
      <w:bookmarkEnd w:id="121"/>
      <w:hyperlink w:anchor="fn5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[55]</w:t>
        </w:r>
      </w:hyperlink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Zero-trust principles applied to AI agents</w:t>
      </w:r>
      <w:bookmarkStart w:id="122" w:name="fnref50_1"/>
      <w:bookmarkEnd w:id="122"/>
      <w:hyperlink w:anchor="fn5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[50]</w:t>
        </w:r>
      </w:hyperlink>
      <w:bookmarkStart w:id="123" w:name="fnref52_1"/>
      <w:bookmarkEnd w:id="123"/>
      <w:hyperlink w:anchor="fn5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[52]</w:t>
        </w:r>
      </w:hyperlink>
      <w:bookmarkStart w:id="124" w:name="fnref53_1"/>
      <w:bookmarkEnd w:id="124"/>
      <w:hyperlink w:anchor="fn5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[53]</w:t>
        </w:r>
      </w:hyperlink>
      <w:bookmarkStart w:id="125" w:name="fnref54_1"/>
      <w:bookmarkEnd w:id="125"/>
      <w:hyperlink w:anchor="fn5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[54]</w:t>
        </w:r>
      </w:hyperlink>
      <w:bookmarkStart w:id="126" w:name="fnref55_1"/>
      <w:bookmarkEnd w:id="126"/>
      <w:hyperlink w:anchor="fn5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[55]</w:t>
        </w:r>
      </w:hyperlink>
      <w:bookmarkStart w:id="127" w:name="fnref48_1"/>
      <w:bookmarkEnd w:id="127"/>
      <w:hyperlink w:anchor="fn4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[48]</w:t>
        </w:r>
      </w:hyperlink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Access control frameworks</w:t>
      </w:r>
      <w:bookmarkStart w:id="128" w:name="fnref49_1"/>
      <w:bookmarkEnd w:id="128"/>
      <w:hyperlink w:anchor="fn4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[49]</w:t>
        </w:r>
      </w:hyperlink>
      <w:bookmarkStart w:id="129" w:name="fnref51_1"/>
      <w:bookmarkEnd w:id="129"/>
      <w:hyperlink w:anchor="fn5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[51]</w:t>
        </w:r>
      </w:hyperlink>
      <w:bookmarkStart w:id="130" w:name="fnref56"/>
      <w:bookmarkEnd w:id="130"/>
      <w:hyperlink w:anchor="fn5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[56]</w:t>
        </w:r>
      </w:hyperlink>
      <w:bookmarkStart w:id="131" w:name="fnref57"/>
      <w:bookmarkEnd w:id="131"/>
      <w:hyperlink w:anchor="fn5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[57]</w:t>
        </w:r>
      </w:hyperlink>
      <w:bookmarkStart w:id="132" w:name="fnref58"/>
      <w:bookmarkEnd w:id="132"/>
      <w:hyperlink w:anchor="fn5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[58]</w:t>
        </w:r>
      </w:hyperlink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MCP security analysis</w:t>
      </w:r>
      <w:bookmarkStart w:id="133" w:name="fnref59"/>
      <w:bookmarkEnd w:id="133"/>
      <w:hyperlink w:anchor="fn5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[59]</w:t>
        </w:r>
      </w:hyperlink>
      <w:bookmarkStart w:id="134" w:name="fnref60"/>
      <w:bookmarkEnd w:id="134"/>
      <w:hyperlink w:anchor="fn6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[60]</w:t>
        </w:r>
      </w:hyperlink>
      <w:bookmarkStart w:id="135" w:name="fnref61"/>
      <w:bookmarkEnd w:id="135"/>
      <w:hyperlink w:anchor="fn6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[61]</w:t>
        </w:r>
      </w:hyperlink>
      <w:bookmarkStart w:id="136" w:name="fnref62"/>
      <w:bookmarkEnd w:id="136"/>
      <w:hyperlink w:anchor="fn6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[62]</w:t>
        </w:r>
      </w:hyperlink>
      <w:bookmarkStart w:id="137" w:name="fnref63"/>
      <w:bookmarkEnd w:id="137"/>
      <w:hyperlink w:anchor="fn6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[63]</w:t>
        </w:r>
      </w:hyperlink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None implement integrated zero-trust firewall as OS kernel component</w:t>
      </w:r>
      <w:r>
        <w:rPr>
          <w:rFonts w:eastAsia="inter" w:cs="inter" w:ascii="inter" w:hAnsi="inter"/>
          <w:color w:val="000000"/>
          <w:sz w:val="21"/>
        </w:rPr>
        <w:t xml:space="preserve">[41-60]</w:t>
      </w:r>
      <w:bookmarkStart w:id="138" w:name="fnref60_1"/>
      <w:bookmarkEnd w:id="138"/>
      <w:hyperlink w:anchor="fn6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[60]</w:t>
        </w:r>
      </w:hyperlink>
      <w:bookmarkStart w:id="139" w:name="fnref61_1"/>
      <w:bookmarkEnd w:id="139"/>
      <w:hyperlink w:anchor="fn6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[61]</w:t>
        </w:r>
      </w:hyperlink>
      <w:bookmarkStart w:id="140" w:name="fnref62_1"/>
      <w:bookmarkEnd w:id="140"/>
      <w:hyperlink w:anchor="fn6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[62]</w:t>
        </w:r>
      </w:hyperlink>
      <w:bookmarkStart w:id="141" w:name="fnref63_1"/>
      <w:bookmarkEnd w:id="141"/>
      <w:hyperlink w:anchor="fn6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[63]</w:t>
        </w:r>
      </w:hyperlink>
      <w:bookmarkStart w:id="142" w:name="fnref59_1"/>
      <w:bookmarkEnd w:id="142"/>
      <w:hyperlink w:anchor="fn5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[59]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3" w:name="what_makes_your_agentos_novel"/>
      <w:r>
        <w:rPr>
          <w:rFonts w:eastAsia="inter" w:cs="inter" w:ascii="inter" w:hAnsi="inter"/>
          <w:b/>
          <w:color w:val="000000"/>
          <w:sz w:val="24"/>
        </w:rPr>
        <w:t xml:space="preserve">What Makes Your AgentOS Novel</w:t>
      </w:r>
      <w:bookmarkEnd w:id="143"/>
    </w:p>
    <w:p>
      <w:pPr>
        <w:spacing w:line="360" w:before="315" w:after="105" w:lineRule="auto"/>
        <w:ind w:left="-30"/>
        <w:jc w:val="left"/>
      </w:pPr>
      <w:bookmarkStart w:id="144" w:name="unique_contributions_not_found_in_19be31"/>
      <w:r>
        <w:rPr>
          <w:rFonts w:eastAsia="inter" w:cs="inter" w:ascii="inter" w:hAnsi="inter"/>
          <w:b/>
          <w:color w:val="000000"/>
          <w:sz w:val="24"/>
        </w:rPr>
        <w:t xml:space="preserve">Unique Contributions Not Found in Literature</w:t>
      </w:r>
      <w:bookmarkEnd w:id="144"/>
    </w:p>
    <w:p>
      <w:pPr>
        <w:numPr>
          <w:ilvl w:val="0"/>
          <w:numId w:val="1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MCP-Native OS Architecture</w:t>
      </w:r>
      <w:bookmarkStart w:id="145" w:name="fnref64"/>
      <w:bookmarkEnd w:id="145"/>
      <w:hyperlink w:anchor="fn6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[64]</w:t>
        </w:r>
      </w:hyperlink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Treating tools as system resources via MCP</w:t>
      </w:r>
      <w:r>
        <w:rPr>
          <w:rFonts w:eastAsia="inter" w:cs="inter" w:ascii="inter" w:hAnsi="inter"/>
          <w:color w:val="000000"/>
          <w:sz w:val="21"/>
        </w:rPr>
        <w:t xml:space="preserve"> - No existing OS does this</w:t>
      </w:r>
      <w:bookmarkStart w:id="146" w:name="fnref64_1"/>
      <w:bookmarkEnd w:id="146"/>
      <w:hyperlink w:anchor="fn6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[64]</w:t>
        </w:r>
      </w:hyperlink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Agents as processes managed by OS kernel</w:t>
      </w:r>
      <w:r>
        <w:rPr>
          <w:rFonts w:eastAsia="inter" w:cs="inter" w:ascii="inter" w:hAnsi="inter"/>
          <w:color w:val="000000"/>
          <w:sz w:val="21"/>
        </w:rPr>
        <w:t xml:space="preserve"> - AIOS manages agents but not via MCP abstractions</w:t>
      </w:r>
      <w:bookmarkStart w:id="147" w:name="fnref3_9"/>
      <w:bookmarkEnd w:id="147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148" w:name="fnref2_7"/>
      <w:bookmarkEnd w:id="148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MCP as the foundational protocol</w:t>
      </w:r>
      <w:r>
        <w:rPr>
          <w:rFonts w:eastAsia="inter" w:cs="inter" w:ascii="inter" w:hAnsi="inter"/>
          <w:color w:val="000000"/>
          <w:sz w:val="21"/>
        </w:rPr>
        <w:t xml:space="preserve"> for all system operations</w:t>
      </w:r>
      <w:bookmarkStart w:id="149" w:name="fnref64_2"/>
      <w:bookmarkEnd w:id="149"/>
      <w:hyperlink w:anchor="fn6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[64]</w:t>
        </w:r>
      </w:hyperlink>
    </w:p>
    <w:p>
      <w:pPr>
        <w:numPr>
          <w:ilvl w:val="0"/>
          <w:numId w:val="1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Integrated Four-Layer Memory Hierarchy</w:t>
      </w:r>
      <w:bookmarkStart w:id="150" w:name="fnref64_3"/>
      <w:bookmarkEnd w:id="150"/>
      <w:hyperlink w:anchor="fn6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[64]</w:t>
        </w:r>
      </w:hyperlink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L1 (dialogue buffer), L2 (episodic vectors), L3 (structured JSON), L4 (cold storage)</w:t>
      </w:r>
      <w:r>
        <w:rPr>
          <w:rFonts w:eastAsia="inter" w:cs="inter" w:ascii="inter" w:hAnsi="inter"/>
          <w:color w:val="000000"/>
          <w:sz w:val="21"/>
        </w:rPr>
        <w:t xml:space="preserve"> - No system implements this unified hierarchy</w:t>
      </w:r>
      <w:bookmarkStart w:id="151" w:name="fnref64_4"/>
      <w:bookmarkEnd w:id="151"/>
      <w:hyperlink w:anchor="fn6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[64]</w:t>
        </w:r>
      </w:hyperlink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G-Memory has 3-tier graphs but different architecture and no OS integration</w:t>
      </w:r>
      <w:bookmarkStart w:id="152" w:name="fnref34_1"/>
      <w:bookmarkEnd w:id="152"/>
      <w:hyperlink w:anchor="fn3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[34]</w:t>
        </w:r>
      </w:hyperlink>
      <w:bookmarkStart w:id="153" w:name="fnref32_4"/>
      <w:bookmarkEnd w:id="153"/>
      <w:hyperlink w:anchor="fn3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[32]</w:t>
        </w:r>
      </w:hyperlink>
      <w:bookmarkStart w:id="154" w:name="fnref33_4"/>
      <w:bookmarkEnd w:id="154"/>
      <w:hyperlink w:anchor="fn3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[33]</w:t>
        </w:r>
      </w:hyperlink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Vector memory systems exist separately but not in OS context</w:t>
      </w:r>
      <w:bookmarkStart w:id="155" w:name="fnref37_1"/>
      <w:bookmarkEnd w:id="155"/>
      <w:hyperlink w:anchor="fn3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[37]</w:t>
        </w:r>
      </w:hyperlink>
      <w:bookmarkStart w:id="156" w:name="fnref35_2"/>
      <w:bookmarkEnd w:id="156"/>
      <w:hyperlink w:anchor="fn3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[35]</w:t>
        </w:r>
      </w:hyperlink>
      <w:bookmarkStart w:id="157" w:name="fnref36_2"/>
      <w:bookmarkEnd w:id="157"/>
      <w:hyperlink w:anchor="fn3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[36]</w:t>
        </w:r>
      </w:hyperlink>
    </w:p>
    <w:p>
      <w:pPr>
        <w:numPr>
          <w:ilvl w:val="0"/>
          <w:numId w:val="1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Agent Kernel with OS-Style Scheduler</w:t>
      </w:r>
      <w:bookmarkStart w:id="158" w:name="fnref64_5"/>
      <w:bookmarkEnd w:id="158"/>
      <w:hyperlink w:anchor="fn6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[64]</w:t>
        </w:r>
      </w:hyperlink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Process-like agent management</w:t>
      </w:r>
      <w:r>
        <w:rPr>
          <w:rFonts w:eastAsia="inter" w:cs="inter" w:ascii="inter" w:hAnsi="inter"/>
          <w:color w:val="000000"/>
          <w:sz w:val="21"/>
        </w:rPr>
        <w:t xml:space="preserve"> with scheduling, context switching, resource allocation</w:t>
      </w:r>
      <w:bookmarkStart w:id="159" w:name="fnref64_6"/>
      <w:bookmarkEnd w:id="159"/>
      <w:hyperlink w:anchor="fn6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[64]</w:t>
        </w:r>
      </w:hyperlink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AIOS has scheduling but not MCP-centric or with hierarchical memory</w:t>
      </w:r>
      <w:bookmarkStart w:id="160" w:name="fnref2_8"/>
      <w:bookmarkEnd w:id="160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161" w:name="fnref3_10"/>
      <w:bookmarkEnd w:id="161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SchedCP schedules OS tasks, not agents as processes</w:t>
      </w:r>
      <w:bookmarkStart w:id="162" w:name="fnref13_8"/>
      <w:bookmarkEnd w:id="162"/>
      <w:hyperlink w:anchor="fn1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[13]</w:t>
        </w:r>
      </w:hyperlink>
      <w:bookmarkStart w:id="163" w:name="fnref12_8"/>
      <w:bookmarkEnd w:id="163"/>
      <w:hyperlink w:anchor="fn1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[12]</w:t>
        </w:r>
      </w:hyperlink>
    </w:p>
    <w:p>
      <w:pPr>
        <w:numPr>
          <w:ilvl w:val="0"/>
          <w:numId w:val="1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Zero-Trust Firewall as Kernel Component</w:t>
      </w:r>
      <w:bookmarkStart w:id="164" w:name="fnref64_7"/>
      <w:bookmarkEnd w:id="164"/>
      <w:hyperlink w:anchor="fn6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[64]</w:t>
        </w:r>
      </w:hyperlink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Integrated security layer</w:t>
      </w:r>
      <w:r>
        <w:rPr>
          <w:rFonts w:eastAsia="inter" w:cs="inter" w:ascii="inter" w:hAnsi="inter"/>
          <w:color w:val="000000"/>
          <w:sz w:val="21"/>
        </w:rPr>
        <w:t xml:space="preserve"> validating all tool access</w:t>
      </w:r>
      <w:bookmarkStart w:id="165" w:name="fnref64_8"/>
      <w:bookmarkEnd w:id="165"/>
      <w:hyperlink w:anchor="fn6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[64]</w:t>
        </w:r>
      </w:hyperlink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Security research is separate from OS architecture[41-60]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MCP security studies analyze threats but don't propose OS-integrated firewalls</w:t>
      </w:r>
      <w:bookmarkStart w:id="166" w:name="fnref61_2"/>
      <w:bookmarkEnd w:id="166"/>
      <w:hyperlink w:anchor="fn6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[61]</w:t>
        </w:r>
      </w:hyperlink>
      <w:bookmarkStart w:id="167" w:name="fnref62_2"/>
      <w:bookmarkEnd w:id="167"/>
      <w:hyperlink w:anchor="fn6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[62]</w:t>
        </w:r>
      </w:hyperlink>
      <w:bookmarkStart w:id="168" w:name="fnref63_2"/>
      <w:bookmarkEnd w:id="168"/>
      <w:hyperlink w:anchor="fn6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[63]</w:t>
        </w:r>
      </w:hyperlink>
      <w:bookmarkStart w:id="169" w:name="fnref59_2"/>
      <w:bookmarkEnd w:id="169"/>
      <w:hyperlink w:anchor="fn5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[59]</w:t>
        </w:r>
      </w:hyperlink>
      <w:bookmarkStart w:id="170" w:name="fnref60_2"/>
      <w:bookmarkEnd w:id="170"/>
      <w:hyperlink w:anchor="fn6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[60]</w:t>
        </w:r>
      </w:hyperlink>
    </w:p>
    <w:p>
      <w:pPr>
        <w:numPr>
          <w:ilvl w:val="0"/>
          <w:numId w:val="1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Unified System Design</w:t>
      </w:r>
      <w:bookmarkStart w:id="171" w:name="fnref64_9"/>
      <w:bookmarkEnd w:id="171"/>
      <w:hyperlink w:anchor="fn6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[64]</w:t>
        </w:r>
      </w:hyperlink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All components work together</w:t>
      </w:r>
      <w:r>
        <w:rPr>
          <w:rFonts w:eastAsia="inter" w:cs="inter" w:ascii="inter" w:hAnsi="inter"/>
          <w:color w:val="000000"/>
          <w:sz w:val="21"/>
        </w:rPr>
        <w:t xml:space="preserve">: kernel + memory + security + MCP tools</w:t>
      </w:r>
      <w:bookmarkStart w:id="172" w:name="fnref64_10"/>
      <w:bookmarkEnd w:id="172"/>
      <w:hyperlink w:anchor="fn6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[64]</w:t>
        </w:r>
      </w:hyperlink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Existing work addresses components in isolation[1-195]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No published system treats MCP, memory, security, and agent orchestration as unified OS architecture</w:t>
      </w:r>
      <w:r>
        <w:rPr>
          <w:rFonts w:eastAsia="inter" w:cs="inter" w:ascii="inter" w:hAnsi="inter"/>
          <w:color w:val="000000"/>
          <w:sz w:val="21"/>
        </w:rPr>
        <w:t xml:space="preserve">[1-195]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73" w:name="comparison_table_agentos_vs_exist_9a1fef"/>
      <w:r>
        <w:rPr>
          <w:rFonts w:eastAsia="inter" w:cs="inter" w:ascii="inter" w:hAnsi="inter"/>
          <w:b/>
          <w:color w:val="000000"/>
          <w:sz w:val="24"/>
        </w:rPr>
        <w:t xml:space="preserve">Comparison Table: AgentOS vs. Existing Work</w:t>
      </w:r>
      <w:bookmarkEnd w:id="17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Feature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AgentOS (Your Proposal)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SchedCP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MCP Frameworks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Memory Systems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MCP-Native Architecture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Core foundation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Limited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⚠️ Partial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Agent Kernel/Scheduler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OS-style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LLM-focused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OS scheduler only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L1/L2/L3/L4 Memory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Unified hierarchy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⚠️ Separate implementations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Zero-Trust Firewall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Kernel-integrated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Tools as MCP Resources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⚠️ Limited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Agents as Processes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⚠️ Partial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Multi-Agent Orchestration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OS-level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⚠️ Resource mgmt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Framework-level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Benchmarking Against Frameworks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Planned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⚠️ Speed only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⚠️ Scheduler only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Publication 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📝 Proposed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COLM 2025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arXiv 2025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Various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Various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74" w:name="industry_and_research_landscape"/>
      <w:r>
        <w:rPr>
          <w:rFonts w:eastAsia="inter" w:cs="inter" w:ascii="inter" w:hAnsi="inter"/>
          <w:b/>
          <w:color w:val="000000"/>
          <w:sz w:val="24"/>
        </w:rPr>
        <w:t xml:space="preserve">Industry and Research Landscape</w:t>
      </w:r>
      <w:bookmarkEnd w:id="174"/>
    </w:p>
    <w:p>
      <w:pPr>
        <w:spacing w:line="360" w:before="315" w:after="105" w:lineRule="auto"/>
        <w:ind w:left="-30"/>
        <w:jc w:val="left"/>
      </w:pPr>
      <w:bookmarkStart w:id="175" w:name="emerging_trends_supporting_your_work"/>
      <w:r>
        <w:rPr>
          <w:rFonts w:eastAsia="inter" w:cs="inter" w:ascii="inter" w:hAnsi="inter"/>
          <w:b/>
          <w:color w:val="000000"/>
          <w:sz w:val="24"/>
        </w:rPr>
        <w:t xml:space="preserve">Emerging Trends Supporting Your Work</w:t>
      </w:r>
      <w:bookmarkEnd w:id="175"/>
    </w:p>
    <w:p>
      <w:pPr>
        <w:numPr>
          <w:ilvl w:val="0"/>
          <w:numId w:val="12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MCP Standardization Momentum</w:t>
      </w:r>
      <w:r>
        <w:rPr>
          <w:rFonts w:eastAsia="inter" w:cs="inter" w:ascii="inter" w:hAnsi="inter"/>
          <w:color w:val="000000"/>
          <w:sz w:val="21"/>
        </w:rPr>
        <w:t xml:space="preserve">:</w:t>
      </w:r>
      <w:bookmarkStart w:id="176" w:name="fnref21_1"/>
      <w:bookmarkEnd w:id="176"/>
      <w:hyperlink w:anchor="fn2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[21]</w:t>
        </w:r>
      </w:hyperlink>
      <w:bookmarkStart w:id="177" w:name="fnref22_1"/>
      <w:bookmarkEnd w:id="177"/>
      <w:hyperlink w:anchor="fn2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[22]</w:t>
        </w:r>
      </w:hyperlink>
      <w:bookmarkStart w:id="178" w:name="fnref65"/>
      <w:bookmarkEnd w:id="178"/>
      <w:hyperlink w:anchor="fn6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[65]</w:t>
        </w:r>
      </w:hyperlink>
      <w:bookmarkStart w:id="179" w:name="fnref66"/>
      <w:bookmarkEnd w:id="179"/>
      <w:hyperlink w:anchor="fn6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[66]</w:t>
        </w:r>
      </w:hyperlink>
      <w:bookmarkStart w:id="180" w:name="fnref67"/>
      <w:bookmarkEnd w:id="180"/>
      <w:hyperlink w:anchor="fn6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[67]</w:t>
        </w:r>
      </w:hyperlink>
      <w:bookmarkStart w:id="181" w:name="fnref68"/>
      <w:bookmarkEnd w:id="181"/>
      <w:hyperlink w:anchor="fn6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[68]</w:t>
        </w:r>
      </w:hyperlink>
      <w:bookmarkStart w:id="182" w:name="fnref69"/>
      <w:bookmarkEnd w:id="182"/>
      <w:hyperlink w:anchor="fn6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[69]</w:t>
        </w:r>
      </w:hyperlink>
      <w:bookmarkStart w:id="183" w:name="fnref15_2"/>
      <w:bookmarkEnd w:id="183"/>
      <w:hyperlink w:anchor="fn1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[15]</w:t>
        </w:r>
      </w:hyperlink>
      <w:bookmarkStart w:id="184" w:name="fnref17_2"/>
      <w:bookmarkEnd w:id="184"/>
      <w:hyperlink w:anchor="fn1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[17]</w:t>
        </w:r>
      </w:hyperlink>
      <w:bookmarkStart w:id="185" w:name="fnref60_3"/>
      <w:bookmarkEnd w:id="185"/>
      <w:hyperlink w:anchor="fn6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[60]</w:t>
        </w:r>
      </w:hyperlink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Anthropic released MCP in late 2024</w:t>
      </w:r>
      <w:bookmarkStart w:id="186" w:name="fnref22_2"/>
      <w:bookmarkEnd w:id="186"/>
      <w:hyperlink w:anchor="fn2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[22]</w:t>
        </w:r>
      </w:hyperlink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Growing adoption across industry[2-21]</w:t>
      </w:r>
      <w:bookmarkStart w:id="187" w:name="fnref65_1"/>
      <w:bookmarkEnd w:id="187"/>
      <w:hyperlink w:anchor="fn6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[65]</w:t>
        </w:r>
      </w:hyperlink>
      <w:bookmarkStart w:id="188" w:name="fnref66_1"/>
      <w:bookmarkEnd w:id="188"/>
      <w:hyperlink w:anchor="fn6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[66]</w:t>
        </w:r>
      </w:hyperlink>
      <w:bookmarkStart w:id="189" w:name="fnref68_1"/>
      <w:bookmarkEnd w:id="189"/>
      <w:hyperlink w:anchor="fn6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[68]</w:t>
        </w:r>
      </w:hyperlink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MCP summits and governance discussions</w:t>
      </w:r>
      <w:bookmarkStart w:id="190" w:name="fnref66_2"/>
      <w:bookmarkEnd w:id="190"/>
      <w:hyperlink w:anchor="fn6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[66]</w:t>
        </w:r>
      </w:hyperlink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Opportunity</w:t>
      </w:r>
      <w:r>
        <w:rPr>
          <w:rFonts w:eastAsia="inter" w:cs="inter" w:ascii="inter" w:hAnsi="inter"/>
          <w:color w:val="000000"/>
          <w:sz w:val="21"/>
        </w:rPr>
        <w:t xml:space="preserve">: Your OS could become reference implementation</w:t>
      </w:r>
    </w:p>
    <w:p>
      <w:pPr>
        <w:numPr>
          <w:ilvl w:val="0"/>
          <w:numId w:val="12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Agent OS Concept Gaining Traction</w:t>
      </w:r>
      <w:r>
        <w:rPr>
          <w:rFonts w:eastAsia="inter" w:cs="inter" w:ascii="inter" w:hAnsi="inter"/>
          <w:color w:val="000000"/>
          <w:sz w:val="21"/>
        </w:rPr>
        <w:t xml:space="preserve">:</w:t>
      </w:r>
      <w:bookmarkStart w:id="191" w:name="fnref7_1"/>
      <w:bookmarkEnd w:id="191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192" w:name="fnref70"/>
      <w:bookmarkEnd w:id="192"/>
      <w:hyperlink w:anchor="fn7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[70]</w:t>
        </w:r>
      </w:hyperlink>
      <w:bookmarkStart w:id="193" w:name="fnref71"/>
      <w:bookmarkEnd w:id="193"/>
      <w:hyperlink w:anchor="fn7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[71]</w:t>
        </w:r>
      </w:hyperlink>
      <w:bookmarkStart w:id="194" w:name="fnref72"/>
      <w:bookmarkEnd w:id="194"/>
      <w:hyperlink w:anchor="fn7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[72]</w:t>
        </w:r>
      </w:hyperlink>
      <w:bookmarkStart w:id="195" w:name="fnref73"/>
      <w:bookmarkEnd w:id="195"/>
      <w:hyperlink w:anchor="fn7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[73]</w:t>
        </w:r>
      </w:hyperlink>
      <w:bookmarkStart w:id="196" w:name="fnref74"/>
      <w:bookmarkEnd w:id="196"/>
      <w:hyperlink w:anchor="fn7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[74]</w:t>
        </w:r>
      </w:hyperlink>
      <w:bookmarkStart w:id="197" w:name="fnref75"/>
      <w:bookmarkEnd w:id="197"/>
      <w:hyperlink w:anchor="fn7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[75]</w:t>
        </w:r>
      </w:hyperlink>
      <w:bookmarkStart w:id="198" w:name="fnref76"/>
      <w:bookmarkEnd w:id="198"/>
      <w:hyperlink w:anchor="fn7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[76]</w:t>
        </w:r>
      </w:hyperlink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Multiple organizations exploring "agent operating systems"</w:t>
      </w:r>
      <w:bookmarkStart w:id="199" w:name="fnref70_1"/>
      <w:bookmarkEnd w:id="199"/>
      <w:hyperlink w:anchor="fn7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[70]</w:t>
        </w:r>
      </w:hyperlink>
      <w:bookmarkStart w:id="200" w:name="fnref71_1"/>
      <w:bookmarkEnd w:id="200"/>
      <w:hyperlink w:anchor="fn7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[71]</w:t>
        </w:r>
      </w:hyperlink>
      <w:bookmarkStart w:id="201" w:name="fnref72_1"/>
      <w:bookmarkEnd w:id="201"/>
      <w:hyperlink w:anchor="fn7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[72]</w:t>
        </w:r>
      </w:hyperlink>
      <w:bookmarkStart w:id="202" w:name="fnref74_1"/>
      <w:bookmarkEnd w:id="202"/>
      <w:hyperlink w:anchor="fn7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[74]</w:t>
        </w:r>
      </w:hyperlink>
      <w:bookmarkStart w:id="203" w:name="fnref7_2"/>
      <w:bookmarkEnd w:id="203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PwC launched "AI Agent Operating System"</w:t>
      </w:r>
      <w:bookmarkStart w:id="204" w:name="fnref74_2"/>
      <w:bookmarkEnd w:id="204"/>
      <w:hyperlink w:anchor="fn7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[74]</w:t>
        </w:r>
      </w:hyperlink>
      <w:bookmarkStart w:id="205" w:name="fnref77"/>
      <w:bookmarkEnd w:id="205"/>
      <w:hyperlink w:anchor="fn7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[77]</w:t>
        </w:r>
      </w:hyperlink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Concept is nascent, implementations vary widely[61-78]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Opportunity</w:t>
      </w:r>
      <w:r>
        <w:rPr>
          <w:rFonts w:eastAsia="inter" w:cs="inter" w:ascii="inter" w:hAnsi="inter"/>
          <w:color w:val="000000"/>
          <w:sz w:val="21"/>
        </w:rPr>
        <w:t xml:space="preserve">: Academic rigor can define the field</w:t>
      </w:r>
    </w:p>
    <w:p>
      <w:pPr>
        <w:numPr>
          <w:ilvl w:val="0"/>
          <w:numId w:val="12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Multi-Agent Security Concerns</w:t>
      </w:r>
      <w:r>
        <w:rPr>
          <w:rFonts w:eastAsia="inter" w:cs="inter" w:ascii="inter" w:hAnsi="inter"/>
          <w:color w:val="000000"/>
          <w:sz w:val="21"/>
        </w:rPr>
        <w:t xml:space="preserve">[41-60]:</w:t>
      </w:r>
      <w:bookmarkStart w:id="206" w:name="fnref78"/>
      <w:bookmarkEnd w:id="206"/>
      <w:hyperlink w:anchor="fn7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[78]</w:t>
        </w:r>
      </w:hyperlink>
      <w:bookmarkStart w:id="207" w:name="fnref79"/>
      <w:bookmarkEnd w:id="207"/>
      <w:hyperlink w:anchor="fn7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[79]</w:t>
        </w:r>
      </w:hyperlink>
      <w:bookmarkStart w:id="208" w:name="fnref80"/>
      <w:bookmarkEnd w:id="208"/>
      <w:hyperlink w:anchor="fn8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[80]</w:t>
        </w:r>
      </w:hyperlink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Zero-trust for agents is active research area</w:t>
      </w:r>
      <w:bookmarkStart w:id="209" w:name="fnref52_2"/>
      <w:bookmarkEnd w:id="209"/>
      <w:hyperlink w:anchor="fn5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[52]</w:t>
        </w:r>
      </w:hyperlink>
      <w:bookmarkStart w:id="210" w:name="fnref53_2"/>
      <w:bookmarkEnd w:id="210"/>
      <w:hyperlink w:anchor="fn5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[53]</w:t>
        </w:r>
      </w:hyperlink>
      <w:bookmarkStart w:id="211" w:name="fnref54_2"/>
      <w:bookmarkEnd w:id="211"/>
      <w:hyperlink w:anchor="fn5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[54]</w:t>
        </w:r>
      </w:hyperlink>
      <w:bookmarkStart w:id="212" w:name="fnref55_2"/>
      <w:bookmarkEnd w:id="212"/>
      <w:hyperlink w:anchor="fn5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[55]</w:t>
        </w:r>
      </w:hyperlink>
      <w:bookmarkStart w:id="213" w:name="fnref48_2"/>
      <w:bookmarkEnd w:id="213"/>
      <w:hyperlink w:anchor="fn4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[48]</w:t>
        </w:r>
      </w:hyperlink>
      <w:bookmarkStart w:id="214" w:name="fnref50_2"/>
      <w:bookmarkEnd w:id="214"/>
      <w:hyperlink w:anchor="fn5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[50]</w:t>
        </w:r>
      </w:hyperlink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Agent isolation requirements identified</w:t>
      </w:r>
      <w:bookmarkStart w:id="215" w:name="fnref79_1"/>
      <w:bookmarkEnd w:id="215"/>
      <w:hyperlink w:anchor="fn7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[79]</w:t>
        </w:r>
      </w:hyperlink>
      <w:bookmarkStart w:id="216" w:name="fnref80_1"/>
      <w:bookmarkEnd w:id="216"/>
      <w:hyperlink w:anchor="fn8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[80]</w:t>
        </w:r>
      </w:hyperlink>
      <w:bookmarkStart w:id="217" w:name="fnref78_1"/>
      <w:bookmarkEnd w:id="217"/>
      <w:hyperlink w:anchor="fn7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[78]</w:t>
        </w:r>
      </w:hyperlink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Opportunity</w:t>
      </w:r>
      <w:r>
        <w:rPr>
          <w:rFonts w:eastAsia="inter" w:cs="inter" w:ascii="inter" w:hAnsi="inter"/>
          <w:color w:val="000000"/>
          <w:sz w:val="21"/>
        </w:rPr>
        <w:t xml:space="preserve">: Your firewall addresses unmet need</w:t>
      </w:r>
    </w:p>
    <w:p>
      <w:pPr>
        <w:numPr>
          <w:ilvl w:val="0"/>
          <w:numId w:val="12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Hierarchical Memory Research</w:t>
      </w:r>
      <w:r>
        <w:rPr>
          <w:rFonts w:eastAsia="inter" w:cs="inter" w:ascii="inter" w:hAnsi="inter"/>
          <w:color w:val="000000"/>
          <w:sz w:val="21"/>
        </w:rPr>
        <w:t xml:space="preserve">[91-110]:</w:t>
      </w:r>
      <w:bookmarkStart w:id="218" w:name="fnref34_2"/>
      <w:bookmarkEnd w:id="218"/>
      <w:hyperlink w:anchor="fn3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[34]</w:t>
        </w:r>
      </w:hyperlink>
      <w:bookmarkStart w:id="219" w:name="fnref32_5"/>
      <w:bookmarkEnd w:id="219"/>
      <w:hyperlink w:anchor="fn3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[32]</w:t>
        </w:r>
      </w:hyperlink>
      <w:bookmarkStart w:id="220" w:name="fnref33_5"/>
      <w:bookmarkEnd w:id="220"/>
      <w:hyperlink w:anchor="fn3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[33]</w:t>
        </w:r>
      </w:hyperlink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Recognition that memory architecture matters</w:t>
      </w:r>
      <w:bookmarkStart w:id="221" w:name="fnref46_1"/>
      <w:bookmarkEnd w:id="221"/>
      <w:hyperlink w:anchor="fn4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[46]</w:t>
        </w:r>
      </w:hyperlink>
      <w:bookmarkStart w:id="222" w:name="fnref39_2"/>
      <w:bookmarkEnd w:id="222"/>
      <w:hyperlink w:anchor="fn3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[39]</w:t>
        </w:r>
      </w:hyperlink>
      <w:bookmarkStart w:id="223" w:name="fnref40_1"/>
      <w:bookmarkEnd w:id="223"/>
      <w:hyperlink w:anchor="fn4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[40]</w:t>
        </w:r>
      </w:hyperlink>
      <w:bookmarkStart w:id="224" w:name="fnref37_2"/>
      <w:bookmarkEnd w:id="224"/>
      <w:hyperlink w:anchor="fn3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[37]</w:t>
        </w:r>
      </w:hyperlink>
      <w:bookmarkStart w:id="225" w:name="fnref32_6"/>
      <w:bookmarkEnd w:id="225"/>
      <w:hyperlink w:anchor="fn3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[32]</w:t>
        </w:r>
      </w:hyperlink>
      <w:bookmarkStart w:id="226" w:name="fnref33_6"/>
      <w:bookmarkEnd w:id="226"/>
      <w:hyperlink w:anchor="fn3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[33]</w:t>
        </w:r>
      </w:hyperlink>
      <w:bookmarkStart w:id="227" w:name="fnref34_3"/>
      <w:bookmarkEnd w:id="227"/>
      <w:hyperlink w:anchor="fn3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[34]</w:t>
        </w:r>
      </w:hyperlink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Current solutions are fragmented</w:t>
      </w:r>
      <w:bookmarkStart w:id="228" w:name="fnref38_1"/>
      <w:bookmarkEnd w:id="228"/>
      <w:hyperlink w:anchor="fn3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[38]</w:t>
        </w:r>
      </w:hyperlink>
      <w:bookmarkStart w:id="229" w:name="fnref37_3"/>
      <w:bookmarkEnd w:id="229"/>
      <w:hyperlink w:anchor="fn3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[37]</w:t>
        </w:r>
      </w:hyperlink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Opportunity</w:t>
      </w:r>
      <w:r>
        <w:rPr>
          <w:rFonts w:eastAsia="inter" w:cs="inter" w:ascii="inter" w:hAnsi="inter"/>
          <w:color w:val="000000"/>
          <w:sz w:val="21"/>
        </w:rPr>
        <w:t xml:space="preserve">: Unified hierarchy is novel contribution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30" w:name="publication_opportunities"/>
      <w:r>
        <w:rPr>
          <w:rFonts w:eastAsia="inter" w:cs="inter" w:ascii="inter" w:hAnsi="inter"/>
          <w:b/>
          <w:color w:val="000000"/>
          <w:sz w:val="24"/>
        </w:rPr>
        <w:t xml:space="preserve">Publication Opportunities</w:t>
      </w:r>
      <w:bookmarkEnd w:id="230"/>
    </w:p>
    <w:p>
      <w:pPr>
        <w:spacing w:line="360" w:before="315" w:after="105" w:lineRule="auto"/>
        <w:ind w:left="-30"/>
        <w:jc w:val="left"/>
      </w:pPr>
      <w:bookmarkStart w:id="231" w:name="high_impact_venues"/>
      <w:r>
        <w:rPr>
          <w:rFonts w:eastAsia="inter" w:cs="inter" w:ascii="inter" w:hAnsi="inter"/>
          <w:b/>
          <w:color w:val="000000"/>
          <w:sz w:val="24"/>
        </w:rPr>
        <w:t xml:space="preserve">High-Impact Venues</w:t>
      </w:r>
      <w:bookmarkEnd w:id="231"/>
    </w:p>
    <w:p>
      <w:pPr>
        <w:numPr>
          <w:ilvl w:val="0"/>
          <w:numId w:val="1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Operating Systems Conferences</w:t>
      </w:r>
      <w:r>
        <w:rPr>
          <w:rFonts w:eastAsia="inter" w:cs="inter" w:ascii="inter" w:hAnsi="inter"/>
          <w:color w:val="000000"/>
          <w:sz w:val="21"/>
        </w:rPr>
        <w:t xml:space="preserve">: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OSDI</w:t>
      </w:r>
      <w:r>
        <w:rPr>
          <w:rFonts w:eastAsia="inter" w:cs="inter" w:ascii="inter" w:hAnsi="inter"/>
          <w:color w:val="000000"/>
          <w:sz w:val="21"/>
        </w:rPr>
        <w:t xml:space="preserve"> (USENIX Symposium on Operating Systems Design and Implementation)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SOSP</w:t>
      </w:r>
      <w:r>
        <w:rPr>
          <w:rFonts w:eastAsia="inter" w:cs="inter" w:ascii="inter" w:hAnsi="inter"/>
          <w:color w:val="000000"/>
          <w:sz w:val="21"/>
        </w:rPr>
        <w:t xml:space="preserve"> (ACM Symposium on Operating Systems Principles)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EuroSys</w:t>
      </w:r>
      <w:r>
        <w:rPr>
          <w:rFonts w:eastAsia="inter" w:cs="inter" w:ascii="inter" w:hAnsi="inter"/>
          <w:color w:val="000000"/>
          <w:sz w:val="21"/>
        </w:rPr>
        <w:t xml:space="preserve"> (European Conference on Computer Systems)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Justification</w:t>
      </w:r>
      <w:r>
        <w:rPr>
          <w:rFonts w:eastAsia="inter" w:cs="inter" w:ascii="inter" w:hAnsi="inter"/>
          <w:color w:val="000000"/>
          <w:sz w:val="21"/>
        </w:rPr>
        <w:t xml:space="preserve">: AgentOS treats agents as OS-managed processes</w:t>
      </w:r>
      <w:bookmarkStart w:id="232" w:name="fnref64_11"/>
      <w:bookmarkEnd w:id="232"/>
      <w:hyperlink w:anchor="fn6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[64]</w:t>
        </w:r>
      </w:hyperlink>
    </w:p>
    <w:p>
      <w:pPr>
        <w:numPr>
          <w:ilvl w:val="0"/>
          <w:numId w:val="1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AI/ML Systems Conferences</w:t>
      </w:r>
      <w:r>
        <w:rPr>
          <w:rFonts w:eastAsia="inter" w:cs="inter" w:ascii="inter" w:hAnsi="inter"/>
          <w:color w:val="000000"/>
          <w:sz w:val="21"/>
        </w:rPr>
        <w:t xml:space="preserve">: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MLSys</w:t>
      </w:r>
      <w:r>
        <w:rPr>
          <w:rFonts w:eastAsia="inter" w:cs="inter" w:ascii="inter" w:hAnsi="inter"/>
          <w:color w:val="000000"/>
          <w:sz w:val="21"/>
        </w:rPr>
        <w:t xml:space="preserve"> (Conference on Machine Learning and Systems)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SysML</w:t>
      </w:r>
      <w:r>
        <w:rPr>
          <w:rFonts w:eastAsia="inter" w:cs="inter" w:ascii="inter" w:hAnsi="inter"/>
          <w:color w:val="000000"/>
          <w:sz w:val="21"/>
        </w:rPr>
        <w:t xml:space="preserve"> (Systems for Machine Learning)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NeurIPS</w:t>
      </w:r>
      <w:r>
        <w:rPr>
          <w:rFonts w:eastAsia="inter" w:cs="inter" w:ascii="inter" w:hAnsi="inter"/>
          <w:color w:val="000000"/>
          <w:sz w:val="21"/>
        </w:rPr>
        <w:t xml:space="preserve"> (Systems track)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Justification</w:t>
      </w:r>
      <w:r>
        <w:rPr>
          <w:rFonts w:eastAsia="inter" w:cs="inter" w:ascii="inter" w:hAnsi="inter"/>
          <w:color w:val="000000"/>
          <w:sz w:val="21"/>
        </w:rPr>
        <w:t xml:space="preserve">: Novel architecture for LLM agent systems</w:t>
      </w:r>
      <w:bookmarkStart w:id="233" w:name="fnref64_12"/>
      <w:bookmarkEnd w:id="233"/>
      <w:hyperlink w:anchor="fn6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[64]</w:t>
        </w:r>
      </w:hyperlink>
    </w:p>
    <w:p>
      <w:pPr>
        <w:numPr>
          <w:ilvl w:val="0"/>
          <w:numId w:val="1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Multi-Agent Systems Venues</w:t>
      </w:r>
      <w:r>
        <w:rPr>
          <w:rFonts w:eastAsia="inter" w:cs="inter" w:ascii="inter" w:hAnsi="inter"/>
          <w:color w:val="000000"/>
          <w:sz w:val="21"/>
        </w:rPr>
        <w:t xml:space="preserve">: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AAMAS</w:t>
      </w:r>
      <w:r>
        <w:rPr>
          <w:rFonts w:eastAsia="inter" w:cs="inter" w:ascii="inter" w:hAnsi="inter"/>
          <w:color w:val="000000"/>
          <w:sz w:val="21"/>
        </w:rPr>
        <w:t xml:space="preserve"> (International Conference on Autonomous Agents and Multi-Agent Systems)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AAAI</w:t>
      </w:r>
      <w:r>
        <w:rPr>
          <w:rFonts w:eastAsia="inter" w:cs="inter" w:ascii="inter" w:hAnsi="inter"/>
          <w:color w:val="000000"/>
          <w:sz w:val="21"/>
        </w:rPr>
        <w:t xml:space="preserve"> (Multi-Agent Systems track)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Justification</w:t>
      </w:r>
      <w:r>
        <w:rPr>
          <w:rFonts w:eastAsia="inter" w:cs="inter" w:ascii="inter" w:hAnsi="inter"/>
          <w:color w:val="000000"/>
          <w:sz w:val="21"/>
        </w:rPr>
        <w:t xml:space="preserve">: MCP-based coordination is novel</w:t>
      </w:r>
      <w:bookmarkStart w:id="234" w:name="fnref64_13"/>
      <w:bookmarkEnd w:id="234"/>
      <w:hyperlink w:anchor="fn6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[64]</w:t>
        </w:r>
      </w:hyperlink>
    </w:p>
    <w:p>
      <w:pPr>
        <w:numPr>
          <w:ilvl w:val="0"/>
          <w:numId w:val="1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Security Conferences</w:t>
      </w:r>
      <w:r>
        <w:rPr>
          <w:rFonts w:eastAsia="inter" w:cs="inter" w:ascii="inter" w:hAnsi="inter"/>
          <w:color w:val="000000"/>
          <w:sz w:val="21"/>
        </w:rPr>
        <w:t xml:space="preserve">: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USENIX Security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IEEE S&amp;P</w:t>
      </w:r>
      <w:r>
        <w:rPr>
          <w:rFonts w:eastAsia="inter" w:cs="inter" w:ascii="inter" w:hAnsi="inter"/>
          <w:color w:val="000000"/>
          <w:sz w:val="21"/>
        </w:rPr>
        <w:t xml:space="preserve"> (Security and Privacy)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CCS</w:t>
      </w:r>
      <w:r>
        <w:rPr>
          <w:rFonts w:eastAsia="inter" w:cs="inter" w:ascii="inter" w:hAnsi="inter"/>
          <w:color w:val="000000"/>
          <w:sz w:val="21"/>
        </w:rPr>
        <w:t xml:space="preserve"> (Computer and Communications Security)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Justification</w:t>
      </w:r>
      <w:r>
        <w:rPr>
          <w:rFonts w:eastAsia="inter" w:cs="inter" w:ascii="inter" w:hAnsi="inter"/>
          <w:color w:val="000000"/>
          <w:sz w:val="21"/>
        </w:rPr>
        <w:t xml:space="preserve">: Zero-trust firewall for agents</w:t>
      </w:r>
      <w:bookmarkStart w:id="235" w:name="fnref64_14"/>
      <w:bookmarkEnd w:id="235"/>
      <w:hyperlink w:anchor="fn6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[64]</w:t>
        </w:r>
      </w:hyperlink>
    </w:p>
    <w:p>
      <w:pPr>
        <w:spacing w:line="360" w:before="315" w:after="105" w:lineRule="auto"/>
        <w:ind w:left="-30"/>
        <w:jc w:val="left"/>
      </w:pPr>
      <w:bookmarkStart w:id="236" w:name="suggested_publication_strategy"/>
      <w:r>
        <w:rPr>
          <w:rFonts w:eastAsia="inter" w:cs="inter" w:ascii="inter" w:hAnsi="inter"/>
          <w:b/>
          <w:color w:val="000000"/>
          <w:sz w:val="24"/>
        </w:rPr>
        <w:t xml:space="preserve">Suggested Publication Strategy</w:t>
      </w:r>
      <w:bookmarkEnd w:id="236"/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Full System Paper</w:t>
      </w:r>
      <w:r>
        <w:rPr>
          <w:rFonts w:eastAsia="inter" w:cs="inter" w:ascii="inter" w:hAnsi="inter"/>
          <w:color w:val="000000"/>
          <w:sz w:val="21"/>
        </w:rPr>
        <w:t xml:space="preserve"> (OSDI/SOSP/MLSys): Complete AgentOS architecture, implementation, and benchmarks</w:t>
      </w:r>
      <w:bookmarkStart w:id="237" w:name="fnref64_15"/>
      <w:bookmarkEnd w:id="237"/>
      <w:hyperlink w:anchor="fn6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[64]</w:t>
        </w:r>
      </w:hyperlink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Memory Architecture Paper</w:t>
      </w:r>
      <w:r>
        <w:rPr>
          <w:rFonts w:eastAsia="inter" w:cs="inter" w:ascii="inter" w:hAnsi="inter"/>
          <w:color w:val="000000"/>
          <w:sz w:val="21"/>
        </w:rPr>
        <w:t xml:space="preserve"> (NeurIPS/ICML): Deep dive on hierarchical memory system</w:t>
      </w:r>
      <w:bookmarkStart w:id="238" w:name="fnref64_16"/>
      <w:bookmarkEnd w:id="238"/>
      <w:hyperlink w:anchor="fn6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[64]</w:t>
        </w:r>
      </w:hyperlink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Security Paper</w:t>
      </w:r>
      <w:r>
        <w:rPr>
          <w:rFonts w:eastAsia="inter" w:cs="inter" w:ascii="inter" w:hAnsi="inter"/>
          <w:color w:val="000000"/>
          <w:sz w:val="21"/>
        </w:rPr>
        <w:t xml:space="preserve"> (USENIX Security): Zero-trust firewall design and threat model</w:t>
      </w:r>
      <w:bookmarkStart w:id="239" w:name="fnref64_17"/>
      <w:bookmarkEnd w:id="239"/>
      <w:hyperlink w:anchor="fn6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[64]</w:t>
        </w:r>
      </w:hyperlink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MCP Coordination Paper</w:t>
      </w:r>
      <w:r>
        <w:rPr>
          <w:rFonts w:eastAsia="inter" w:cs="inter" w:ascii="inter" w:hAnsi="inter"/>
          <w:color w:val="000000"/>
          <w:sz w:val="21"/>
        </w:rPr>
        <w:t xml:space="preserve"> (AAMAS): Multi-agent orchestration patterns</w:t>
      </w:r>
      <w:bookmarkStart w:id="240" w:name="fnref64_18"/>
      <w:bookmarkEnd w:id="240"/>
      <w:hyperlink w:anchor="fn6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[64]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41" w:name="recommendations_for_your_project"/>
      <w:r>
        <w:rPr>
          <w:rFonts w:eastAsia="inter" w:cs="inter" w:ascii="inter" w:hAnsi="inter"/>
          <w:b/>
          <w:color w:val="000000"/>
          <w:sz w:val="24"/>
        </w:rPr>
        <w:t xml:space="preserve">Recommendations for Your Project</w:t>
      </w:r>
      <w:bookmarkEnd w:id="241"/>
    </w:p>
    <w:p>
      <w:pPr>
        <w:spacing w:line="360" w:before="315" w:after="105" w:lineRule="auto"/>
        <w:ind w:left="-30"/>
        <w:jc w:val="left"/>
      </w:pPr>
      <w:bookmarkStart w:id="242" w:name="positioning_your_work"/>
      <w:r>
        <w:rPr>
          <w:rFonts w:eastAsia="inter" w:cs="inter" w:ascii="inter" w:hAnsi="inter"/>
          <w:b/>
          <w:color w:val="000000"/>
          <w:sz w:val="24"/>
        </w:rPr>
        <w:t xml:space="preserve">Positioning Your Work</w:t>
      </w:r>
      <w:bookmarkEnd w:id="242"/>
    </w:p>
    <w:p>
      <w:pPr>
        <w:numPr>
          <w:ilvl w:val="0"/>
          <w:numId w:val="15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Emphasize Novelty</w:t>
      </w:r>
      <w:r>
        <w:rPr>
          <w:rFonts w:eastAsia="inter" w:cs="inter" w:ascii="inter" w:hAnsi="inter"/>
          <w:color w:val="000000"/>
          <w:sz w:val="21"/>
        </w:rPr>
        <w:t xml:space="preserve">:</w:t>
      </w:r>
    </w:p>
    <w:p>
      <w:pPr>
        <w:numPr>
          <w:ilvl w:val="1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First MCP-native operating system</w:t>
      </w:r>
      <w:r>
        <w:rPr>
          <w:rFonts w:eastAsia="inter" w:cs="inter" w:ascii="inter" w:hAnsi="inter"/>
          <w:color w:val="000000"/>
          <w:sz w:val="21"/>
        </w:rPr>
        <w:t xml:space="preserve"> for multi-agent AI</w:t>
      </w:r>
      <w:bookmarkStart w:id="243" w:name="fnref64_19"/>
      <w:bookmarkEnd w:id="243"/>
      <w:hyperlink w:anchor="fn6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[64]</w:t>
        </w:r>
      </w:hyperlink>
    </w:p>
    <w:p>
      <w:pPr>
        <w:numPr>
          <w:ilvl w:val="1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First unified architecture</w:t>
      </w:r>
      <w:r>
        <w:rPr>
          <w:rFonts w:eastAsia="inter" w:cs="inter" w:ascii="inter" w:hAnsi="inter"/>
          <w:color w:val="000000"/>
          <w:sz w:val="21"/>
        </w:rPr>
        <w:t xml:space="preserve"> combining kernel, memory, security, and MCP</w:t>
      </w:r>
      <w:bookmarkStart w:id="244" w:name="fnref64_20"/>
      <w:bookmarkEnd w:id="244"/>
      <w:hyperlink w:anchor="fn6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[64]</w:t>
        </w:r>
      </w:hyperlink>
    </w:p>
    <w:p>
      <w:pPr>
        <w:numPr>
          <w:ilvl w:val="1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Contrast with AIOS</w:t>
      </w:r>
      <w:r>
        <w:rPr>
          <w:rFonts w:eastAsia="inter" w:cs="inter" w:ascii="inter" w:hAnsi="inter"/>
          <w:color w:val="000000"/>
          <w:sz w:val="21"/>
        </w:rPr>
        <w:t xml:space="preserve">: MCP-native vs. LLM-serving focused</w:t>
      </w:r>
      <w:bookmarkStart w:id="245" w:name="fnref3_11"/>
      <w:bookmarkEnd w:id="245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246" w:name="fnref2_9"/>
      <w:bookmarkEnd w:id="246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1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Contrast with SchedCP</w:t>
      </w:r>
      <w:r>
        <w:rPr>
          <w:rFonts w:eastAsia="inter" w:cs="inter" w:ascii="inter" w:hAnsi="inter"/>
          <w:color w:val="000000"/>
          <w:sz w:val="21"/>
        </w:rPr>
        <w:t xml:space="preserve">: General agent OS vs. scheduler optimization</w:t>
      </w:r>
      <w:bookmarkStart w:id="247" w:name="fnref12_9"/>
      <w:bookmarkEnd w:id="247"/>
      <w:hyperlink w:anchor="fn1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[12]</w:t>
        </w:r>
      </w:hyperlink>
      <w:bookmarkStart w:id="248" w:name="fnref13_9"/>
      <w:bookmarkEnd w:id="248"/>
      <w:hyperlink w:anchor="fn1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[13]</w:t>
        </w:r>
      </w:hyperlink>
    </w:p>
    <w:p>
      <w:pPr>
        <w:numPr>
          <w:ilvl w:val="0"/>
          <w:numId w:val="15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Clear Contributions</w:t>
      </w:r>
      <w:r>
        <w:rPr>
          <w:rFonts w:eastAsia="inter" w:cs="inter" w:ascii="inter" w:hAnsi="inter"/>
          <w:color w:val="000000"/>
          <w:sz w:val="21"/>
        </w:rPr>
        <w:t xml:space="preserve">:</w:t>
      </w:r>
    </w:p>
    <w:p>
      <w:pPr>
        <w:numPr>
          <w:ilvl w:val="1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Novel OS abstractions for agents (processes, resources, scheduling)</w:t>
      </w:r>
      <w:bookmarkStart w:id="249" w:name="fnref64_21"/>
      <w:bookmarkEnd w:id="249"/>
      <w:hyperlink w:anchor="fn6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[64]</w:t>
        </w:r>
      </w:hyperlink>
    </w:p>
    <w:p>
      <w:pPr>
        <w:numPr>
          <w:ilvl w:val="1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Hierarchical memory architecture (L1/L2/L3/L4)</w:t>
      </w:r>
      <w:bookmarkStart w:id="250" w:name="fnref64_22"/>
      <w:bookmarkEnd w:id="250"/>
      <w:hyperlink w:anchor="fn6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[64]</w:t>
        </w:r>
      </w:hyperlink>
    </w:p>
    <w:p>
      <w:pPr>
        <w:numPr>
          <w:ilvl w:val="1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Kernel-integrated zero-trust firewall</w:t>
      </w:r>
      <w:bookmarkStart w:id="251" w:name="fnref64_23"/>
      <w:bookmarkEnd w:id="251"/>
      <w:hyperlink w:anchor="fn6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[64]</w:t>
        </w:r>
      </w:hyperlink>
    </w:p>
    <w:p>
      <w:pPr>
        <w:numPr>
          <w:ilvl w:val="1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MCP as foundational protocol layer</w:t>
      </w:r>
      <w:bookmarkStart w:id="252" w:name="fnref64_24"/>
      <w:bookmarkEnd w:id="252"/>
      <w:hyperlink w:anchor="fn6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[64]</w:t>
        </w:r>
      </w:hyperlink>
    </w:p>
    <w:p>
      <w:pPr>
        <w:numPr>
          <w:ilvl w:val="0"/>
          <w:numId w:val="15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Differentiation from Existing Work</w:t>
      </w:r>
      <w:r>
        <w:rPr>
          <w:rFonts w:eastAsia="inter" w:cs="inter" w:ascii="inter" w:hAnsi="inter"/>
          <w:color w:val="000000"/>
          <w:sz w:val="21"/>
        </w:rPr>
        <w:t xml:space="preserve">:</w:t>
      </w:r>
    </w:p>
    <w:p>
      <w:pPr>
        <w:numPr>
          <w:ilvl w:val="1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AIOS: "We build on AIOS's kernel concept but make MCP-native with integrated memory and security"</w:t>
      </w:r>
      <w:bookmarkStart w:id="253" w:name="fnref2_10"/>
      <w:bookmarkEnd w:id="253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254" w:name="fnref3_12"/>
      <w:bookmarkEnd w:id="254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255" w:name="fnref64_25"/>
      <w:bookmarkEnd w:id="255"/>
      <w:hyperlink w:anchor="fn6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[64]</w:t>
        </w:r>
      </w:hyperlink>
    </w:p>
    <w:p>
      <w:pPr>
        <w:numPr>
          <w:ilvl w:val="1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MCP frameworks: "We provide OS-level abstractions vs. application frameworks"[2-21]</w:t>
      </w:r>
      <w:bookmarkStart w:id="256" w:name="fnref64_26"/>
      <w:bookmarkEnd w:id="256"/>
      <w:hyperlink w:anchor="fn6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[64]</w:t>
        </w:r>
      </w:hyperlink>
    </w:p>
    <w:p>
      <w:pPr>
        <w:numPr>
          <w:ilvl w:val="1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Memory systems: "We unify memory into OS architecture vs. standalone solutions"[91-110]</w:t>
      </w:r>
      <w:bookmarkStart w:id="257" w:name="fnref32_7"/>
      <w:bookmarkEnd w:id="257"/>
      <w:hyperlink w:anchor="fn3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[32]</w:t>
        </w:r>
      </w:hyperlink>
      <w:bookmarkStart w:id="258" w:name="fnref33_7"/>
      <w:bookmarkEnd w:id="258"/>
      <w:hyperlink w:anchor="fn3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[33]</w:t>
        </w:r>
      </w:hyperlink>
      <w:bookmarkStart w:id="259" w:name="fnref64_27"/>
      <w:bookmarkEnd w:id="259"/>
      <w:hyperlink w:anchor="fn6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[64]</w:t>
        </w:r>
      </w:hyperlink>
    </w:p>
    <w:p>
      <w:pPr>
        <w:spacing w:line="360" w:before="315" w:after="105" w:lineRule="auto"/>
        <w:ind w:left="-30"/>
        <w:jc w:val="left"/>
      </w:pPr>
      <w:bookmarkStart w:id="260" w:name="technical_validation"/>
      <w:r>
        <w:rPr>
          <w:rFonts w:eastAsia="inter" w:cs="inter" w:ascii="inter" w:hAnsi="inter"/>
          <w:b/>
          <w:color w:val="000000"/>
          <w:sz w:val="24"/>
        </w:rPr>
        <w:t xml:space="preserve">Technical Validation</w:t>
      </w:r>
      <w:bookmarkEnd w:id="260"/>
    </w:p>
    <w:p>
      <w:pPr>
        <w:numPr>
          <w:ilvl w:val="0"/>
          <w:numId w:val="16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Benchmarking is Critical</w:t>
      </w:r>
      <w:r>
        <w:rPr>
          <w:rFonts w:eastAsia="inter" w:cs="inter" w:ascii="inter" w:hAnsi="inter"/>
          <w:color w:val="000000"/>
          <w:sz w:val="21"/>
        </w:rPr>
        <w:t xml:space="preserve">:</w:t>
      </w:r>
      <w:bookmarkStart w:id="261" w:name="fnref64_28"/>
      <w:bookmarkEnd w:id="261"/>
      <w:hyperlink w:anchor="fn6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[64]</w:t>
        </w:r>
      </w:hyperlink>
    </w:p>
    <w:p>
      <w:pPr>
        <w:numPr>
          <w:ilvl w:val="1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Compare against LangChain, CrewAI, AutoGen[111-129]</w:t>
      </w:r>
    </w:p>
    <w:p>
      <w:pPr>
        <w:numPr>
          <w:ilvl w:val="1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Measure: latency, throughput, memory efficiency, security posture[148-166]</w:t>
      </w:r>
    </w:p>
    <w:p>
      <w:pPr>
        <w:numPr>
          <w:ilvl w:val="1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Show performance gains from OS-level optimizations</w:t>
      </w:r>
      <w:bookmarkStart w:id="262" w:name="fnref64_29"/>
      <w:bookmarkEnd w:id="262"/>
      <w:hyperlink w:anchor="fn6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[64]</w:t>
        </w:r>
      </w:hyperlink>
    </w:p>
    <w:p>
      <w:pPr>
        <w:numPr>
          <w:ilvl w:val="0"/>
          <w:numId w:val="16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Case Studies</w:t>
      </w:r>
      <w:r>
        <w:rPr>
          <w:rFonts w:eastAsia="inter" w:cs="inter" w:ascii="inter" w:hAnsi="inter"/>
          <w:color w:val="000000"/>
          <w:sz w:val="21"/>
        </w:rPr>
        <w:t xml:space="preserve">:</w:t>
      </w:r>
      <w:bookmarkStart w:id="263" w:name="fnref64_30"/>
      <w:bookmarkEnd w:id="263"/>
      <w:hyperlink w:anchor="fn6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[64]</w:t>
        </w:r>
      </w:hyperlink>
    </w:p>
    <w:p>
      <w:pPr>
        <w:numPr>
          <w:ilvl w:val="1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Enterprise knowledge management</w:t>
      </w:r>
      <w:bookmarkStart w:id="264" w:name="fnref1_6"/>
      <w:bookmarkEnd w:id="264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1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Collaborative research workflows</w:t>
      </w:r>
      <w:bookmarkStart w:id="265" w:name="fnref81"/>
      <w:bookmarkEnd w:id="265"/>
      <w:hyperlink w:anchor="fn8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[81]</w:t>
        </w:r>
      </w:hyperlink>
      <w:bookmarkStart w:id="266" w:name="fnref1_7"/>
      <w:bookmarkEnd w:id="266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1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Multi-step task automation</w:t>
      </w:r>
      <w:bookmarkStart w:id="267" w:name="fnref64_31"/>
      <w:bookmarkEnd w:id="267"/>
      <w:hyperlink w:anchor="fn6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[64]</w:t>
        </w:r>
      </w:hyperlink>
    </w:p>
    <w:p>
      <w:pPr>
        <w:numPr>
          <w:ilvl w:val="0"/>
          <w:numId w:val="16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Ablation Studies</w:t>
      </w:r>
      <w:r>
        <w:rPr>
          <w:rFonts w:eastAsia="inter" w:cs="inter" w:ascii="inter" w:hAnsi="inter"/>
          <w:color w:val="000000"/>
          <w:sz w:val="21"/>
        </w:rPr>
        <w:t xml:space="preserve">:</w:t>
      </w:r>
      <w:bookmarkStart w:id="268" w:name="fnref64_32"/>
      <w:bookmarkEnd w:id="268"/>
      <w:hyperlink w:anchor="fn6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[64]</w:t>
        </w:r>
      </w:hyperlink>
    </w:p>
    <w:p>
      <w:pPr>
        <w:numPr>
          <w:ilvl w:val="1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Test impact of each component (kernel, memory tiers, firewall)</w:t>
      </w:r>
      <w:bookmarkStart w:id="269" w:name="fnref64_33"/>
      <w:bookmarkEnd w:id="269"/>
      <w:hyperlink w:anchor="fn6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[64]</w:t>
        </w:r>
      </w:hyperlink>
    </w:p>
    <w:p>
      <w:pPr>
        <w:numPr>
          <w:ilvl w:val="1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Demonstrate value of integrated approach</w:t>
      </w:r>
      <w:bookmarkStart w:id="270" w:name="fnref64_34"/>
      <w:bookmarkEnd w:id="270"/>
      <w:hyperlink w:anchor="fn6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[64]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71" w:name="conclusion"/>
      <w:r>
        <w:rPr>
          <w:rFonts w:eastAsia="inter" w:cs="inter" w:ascii="inter" w:hAnsi="inter"/>
          <w:b/>
          <w:color w:val="000000"/>
          <w:sz w:val="24"/>
        </w:rPr>
        <w:t xml:space="preserve">Conclusion</w:t>
      </w:r>
      <w:bookmarkEnd w:id="27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Your AgentOS concept is novel and publication-worthy.</w:t>
      </w:r>
      <w:r>
        <w:rPr>
          <w:rFonts w:eastAsia="inter" w:cs="inter" w:ascii="inter" w:hAnsi="inter"/>
          <w:color w:val="000000"/>
        </w:rPr>
        <w:t xml:space="preserve"> The literature contains: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Partial solutions</w:t>
      </w:r>
      <w:r>
        <w:rPr>
          <w:rFonts w:eastAsia="inter" w:cs="inter" w:ascii="inter" w:hAnsi="inter"/>
          <w:color w:val="000000"/>
          <w:sz w:val="21"/>
        </w:rPr>
        <w:t xml:space="preserve">: AIOS (kernel but not MCP-native), SchedCP (MCP but narrow scope), MCP frameworks (coordination but no OS abstractions)[2-21]</w:t>
      </w:r>
      <w:bookmarkStart w:id="272" w:name="fnref13_10"/>
      <w:bookmarkEnd w:id="272"/>
      <w:hyperlink w:anchor="fn1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[13]</w:t>
        </w:r>
      </w:hyperlink>
      <w:bookmarkStart w:id="273" w:name="fnref3_13"/>
      <w:bookmarkEnd w:id="273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274" w:name="fnref2_11"/>
      <w:bookmarkEnd w:id="274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275" w:name="fnref12_10"/>
      <w:bookmarkEnd w:id="275"/>
      <w:hyperlink w:anchor="fn1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[12]</w:t>
        </w:r>
      </w:hyperlink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Related research</w:t>
      </w:r>
      <w:r>
        <w:rPr>
          <w:rFonts w:eastAsia="inter" w:cs="inter" w:ascii="inter" w:hAnsi="inter"/>
          <w:color w:val="000000"/>
          <w:sz w:val="21"/>
        </w:rPr>
        <w:t xml:space="preserve">: Hierarchical memory, zero-trust for agents[41-60], multi-agent orchestration[111-129]</w:t>
      </w:r>
      <w:bookmarkStart w:id="276" w:name="fnref33_8"/>
      <w:bookmarkEnd w:id="276"/>
      <w:hyperlink w:anchor="fn3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[33]</w:t>
        </w:r>
      </w:hyperlink>
      <w:bookmarkStart w:id="277" w:name="fnref34_4"/>
      <w:bookmarkEnd w:id="277"/>
      <w:hyperlink w:anchor="fn3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[34]</w:t>
        </w:r>
      </w:hyperlink>
      <w:bookmarkStart w:id="278" w:name="fnref32_8"/>
      <w:bookmarkEnd w:id="278"/>
      <w:hyperlink w:anchor="fn3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[32]</w:t>
        </w:r>
      </w:hyperlink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No complete system</w:t>
      </w:r>
      <w:r>
        <w:rPr>
          <w:rFonts w:eastAsia="inter" w:cs="inter" w:ascii="inter" w:hAnsi="inter"/>
          <w:color w:val="000000"/>
          <w:sz w:val="21"/>
        </w:rPr>
        <w:t xml:space="preserve">: Combining MCP-native OS, kernel scheduler, hierarchical memory, and zero-trust firewall[1-195]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Your unique contribution</w:t>
      </w:r>
      <w:r>
        <w:rPr>
          <w:rFonts w:eastAsia="inter" w:cs="inter" w:ascii="inter" w:hAnsi="inter"/>
          <w:color w:val="000000"/>
        </w:rPr>
        <w:t xml:space="preserve">: A unified, MCP-native operating system that treats agents as processes, tools as resources, and provides integrated memory hierarchy and security—creating a robust foundation for autonomous multi-agent systems.</w:t>
      </w:r>
      <w:bookmarkStart w:id="279" w:name="fnref64_35"/>
      <w:bookmarkEnd w:id="279"/>
      <w:hyperlink w:anchor="fn6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[64]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Key citation opportunities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AIOS (extend to MCP-native)</w:t>
      </w:r>
      <w:bookmarkStart w:id="280" w:name="fnref3_14"/>
      <w:bookmarkEnd w:id="280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281" w:name="fnref2_12"/>
      <w:bookmarkEnd w:id="281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G-Memory (integrate into OS)</w:t>
      </w:r>
      <w:bookmarkStart w:id="282" w:name="fnref32_9"/>
      <w:bookmarkEnd w:id="282"/>
      <w:hyperlink w:anchor="fn3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[32]</w:t>
        </w:r>
      </w:hyperlink>
      <w:bookmarkStart w:id="283" w:name="fnref33_9"/>
      <w:bookmarkEnd w:id="283"/>
      <w:hyperlink w:anchor="fn3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[33]</w:t>
        </w:r>
      </w:hyperlink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SchedCP (generalize beyond scheduling)</w:t>
      </w:r>
      <w:bookmarkStart w:id="284" w:name="fnref12_11"/>
      <w:bookmarkEnd w:id="284"/>
      <w:hyperlink w:anchor="fn1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[12]</w:t>
        </w:r>
      </w:hyperlink>
      <w:bookmarkStart w:id="285" w:name="fnref13_11"/>
      <w:bookmarkEnd w:id="285"/>
      <w:hyperlink w:anchor="fn1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[13]</w:t>
        </w:r>
      </w:hyperlink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MCP research (provide reference OS implementation)</w:t>
      </w:r>
      <w:bookmarkStart w:id="286" w:name="fnref65_2"/>
      <w:bookmarkEnd w:id="286"/>
      <w:hyperlink w:anchor="fn6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[65]</w:t>
        </w:r>
      </w:hyperlink>
      <w:bookmarkStart w:id="287" w:name="fnref60_4"/>
      <w:bookmarkEnd w:id="287"/>
      <w:hyperlink w:anchor="fn6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[60]</w:t>
        </w:r>
      </w:hyperlink>
      <w:bookmarkStart w:id="288" w:name="fnref1_8"/>
      <w:bookmarkEnd w:id="288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positions AgentOS as a </w:t>
      </w:r>
      <w:r>
        <w:rPr>
          <w:rFonts w:eastAsia="inter" w:cs="inter" w:ascii="inter" w:hAnsi="inter"/>
          <w:b/>
          <w:color w:val="000000"/>
        </w:rPr>
        <w:t xml:space="preserve">foundational contribution</w:t>
      </w:r>
      <w:r>
        <w:rPr>
          <w:rFonts w:eastAsia="inter" w:cs="inter" w:ascii="inter" w:hAnsi="inter"/>
          <w:color w:val="000000"/>
        </w:rPr>
        <w:t xml:space="preserve"> to the emerging field of agent operating systems, with clear novelty and practical impact. Your professor should be excited about this differentiated research direction.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289" w:name="fn1"/>
    <w:bookmarkEnd w:id="289"/>
    <w:p>
      <w:pPr>
        <w:numPr>
          <w:ilvl w:val="0"/>
          <w:numId w:val="20"/>
        </w:numPr>
        <w:spacing w:line="360" w:after="210" w:lineRule="auto"/>
      </w:pPr>
      <w:hyperlink r:id="rId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https://arxiv.org/abs/2504.21030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90" w:name="fn2"/>
    <w:bookmarkEnd w:id="290"/>
    <w:p>
      <w:pPr>
        <w:numPr>
          <w:ilvl w:val="0"/>
          <w:numId w:val="20"/>
        </w:numPr>
        <w:spacing w:line="360" w:after="210" w:lineRule="auto"/>
      </w:pPr>
      <w:hyperlink r:id="rId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https://arxiv.org/abs/2403.16971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91" w:name="fn3"/>
    <w:bookmarkEnd w:id="291"/>
    <w:p>
      <w:pPr>
        <w:numPr>
          <w:ilvl w:val="0"/>
          <w:numId w:val="20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https://arxiv.org/pdf/2403.16971.pdf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92" w:name="fn4"/>
    <w:bookmarkEnd w:id="292"/>
    <w:p>
      <w:pPr>
        <w:numPr>
          <w:ilvl w:val="0"/>
          <w:numId w:val="20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https://www.labellerr.com/blog/aios-explained/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93" w:name="fn5"/>
    <w:bookmarkEnd w:id="293"/>
    <w:p>
      <w:pPr>
        <w:numPr>
          <w:ilvl w:val="0"/>
          <w:numId w:val="20"/>
        </w:num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https://github.com/agiresearch/AIOS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94" w:name="fn6"/>
    <w:bookmarkEnd w:id="294"/>
    <w:p>
      <w:pPr>
        <w:numPr>
          <w:ilvl w:val="0"/>
          <w:numId w:val="20"/>
        </w:num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https://docs.aios.foundation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95" w:name="fn7"/>
    <w:bookmarkEnd w:id="295"/>
    <w:p>
      <w:pPr>
        <w:numPr>
          <w:ilvl w:val="0"/>
          <w:numId w:val="20"/>
        </w:numPr>
        <w:spacing w:line="360" w:after="210" w:lineRule="auto"/>
      </w:pPr>
      <w:hyperlink r:id="rId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https://techfinder.rutgers.edu/tech/Large_Language_Model_Agent_Operating_Systems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96" w:name="fn8"/>
    <w:bookmarkEnd w:id="296"/>
    <w:p>
      <w:pPr>
        <w:numPr>
          <w:ilvl w:val="0"/>
          <w:numId w:val="20"/>
        </w:numPr>
        <w:spacing w:line="360" w:after="210" w:lineRule="auto"/>
      </w:pPr>
      <w:hyperlink r:id="rId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https://www.reddit.com/r/MachineLearning/comments/1booy6k/r_aios_llm_agent_operating_system/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97" w:name="fn9"/>
    <w:bookmarkEnd w:id="297"/>
    <w:p>
      <w:pPr>
        <w:numPr>
          <w:ilvl w:val="0"/>
          <w:numId w:val="20"/>
        </w:numPr>
        <w:spacing w:line="360" w:after="210" w:lineRule="auto"/>
      </w:pPr>
      <w:hyperlink r:id="rId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https://www.semanticscholar.org/paper/AIOS:-LLM-Agent-Operating-System-Mei-Li/f89e85059a55b647c93822aefa7e985376e0ef20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98" w:name="fn10"/>
    <w:bookmarkEnd w:id="298"/>
    <w:p>
      <w:pPr>
        <w:numPr>
          <w:ilvl w:val="0"/>
          <w:numId w:val="20"/>
        </w:numPr>
        <w:spacing w:line="360" w:after="210" w:lineRule="auto"/>
      </w:pPr>
      <w:hyperlink r:id="rId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https://arxiv.org/abs/2509.01245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99" w:name="fn11"/>
    <w:bookmarkEnd w:id="299"/>
    <w:p>
      <w:pPr>
        <w:numPr>
          <w:ilvl w:val="0"/>
          <w:numId w:val="20"/>
        </w:numPr>
        <w:spacing w:line="360" w:after="210" w:lineRule="auto"/>
      </w:pPr>
      <w:hyperlink r:id="rId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https://www.linuxjournal.com/content/self-tuning-linux-kernels-how-llm-driven-agents-are-reinventing-scheduler-policies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00" w:name="fn12"/>
    <w:bookmarkEnd w:id="300"/>
    <w:p>
      <w:pPr>
        <w:numPr>
          <w:ilvl w:val="0"/>
          <w:numId w:val="20"/>
        </w:numPr>
        <w:spacing w:line="360" w:after="210" w:lineRule="auto"/>
      </w:pPr>
      <w:hyperlink r:id="rId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https://arxiv.org/pdf/2509.01245.pdf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01" w:name="fn13"/>
    <w:bookmarkEnd w:id="301"/>
    <w:p>
      <w:pPr>
        <w:numPr>
          <w:ilvl w:val="0"/>
          <w:numId w:val="20"/>
        </w:numPr>
        <w:spacing w:line="360" w:after="210" w:lineRule="auto"/>
      </w:pPr>
      <w:hyperlink r:id="rId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https://chatpaper.com/paper/184861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02" w:name="fn14"/>
    <w:bookmarkEnd w:id="302"/>
    <w:p>
      <w:pPr>
        <w:numPr>
          <w:ilvl w:val="0"/>
          <w:numId w:val="20"/>
        </w:numPr>
        <w:spacing w:line="360" w:after="210" w:lineRule="auto"/>
      </w:pPr>
      <w:hyperlink r:id="rId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https://onereach.ai/blog/mcp-multi-agent-ai-collaborative-intelligence/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03" w:name="fn15"/>
    <w:bookmarkEnd w:id="303"/>
    <w:p>
      <w:pPr>
        <w:numPr>
          <w:ilvl w:val="0"/>
          <w:numId w:val="20"/>
        </w:numPr>
        <w:spacing w:line="360" w:after="210" w:lineRule="auto"/>
      </w:pPr>
      <w:hyperlink r:id="rId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https://www.descope.com/learn/post/mcp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04" w:name="fn16"/>
    <w:bookmarkEnd w:id="304"/>
    <w:p>
      <w:pPr>
        <w:numPr>
          <w:ilvl w:val="0"/>
          <w:numId w:val="20"/>
        </w:numPr>
        <w:spacing w:line="360" w:after="210" w:lineRule="auto"/>
      </w:pPr>
      <w:hyperlink r:id="rId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https://publish.obsidian.md/aixplore/AI+Systems+&amp;+Architecture/agent-architectures-with-mcp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05" w:name="fn17"/>
    <w:bookmarkEnd w:id="305"/>
    <w:p>
      <w:pPr>
        <w:numPr>
          <w:ilvl w:val="0"/>
          <w:numId w:val="20"/>
        </w:numPr>
        <w:spacing w:line="360" w:after="210" w:lineRule="auto"/>
      </w:pPr>
      <w:hyperlink r:id="rId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https://cloud.google.com/discover/what-is-model-context-protocol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06" w:name="fn18"/>
    <w:bookmarkEnd w:id="306"/>
    <w:p>
      <w:pPr>
        <w:numPr>
          <w:ilvl w:val="0"/>
          <w:numId w:val="20"/>
        </w:numPr>
        <w:spacing w:line="360" w:after="210" w:lineRule="auto"/>
      </w:pPr>
      <w:hyperlink r:id="rId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https://www.jeeva.ai/blog/multi-agent-coordination-playbook-(mcp-ai-teamwork)-implementation-plan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07" w:name="fn19"/>
    <w:bookmarkEnd w:id="307"/>
    <w:p>
      <w:pPr>
        <w:numPr>
          <w:ilvl w:val="0"/>
          <w:numId w:val="20"/>
        </w:numPr>
        <w:spacing w:line="360" w:after="210" w:lineRule="auto"/>
      </w:pPr>
      <w:hyperlink r:id="rId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https://www.codiste.com/multi-agent-ai-systems-mcp-implementation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08" w:name="fn20"/>
    <w:bookmarkEnd w:id="308"/>
    <w:p>
      <w:pPr>
        <w:numPr>
          <w:ilvl w:val="0"/>
          <w:numId w:val="20"/>
        </w:numPr>
        <w:spacing w:line="360" w:after="210" w:lineRule="auto"/>
      </w:pPr>
      <w:hyperlink r:id="rId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https://composio.dev/blog/mcp-gateways-guide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09" w:name="fn21"/>
    <w:bookmarkEnd w:id="309"/>
    <w:p>
      <w:pPr>
        <w:numPr>
          <w:ilvl w:val="0"/>
          <w:numId w:val="20"/>
        </w:numPr>
        <w:spacing w:line="360" w:after="210" w:lineRule="auto"/>
      </w:pPr>
      <w:hyperlink r:id="rId2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https://modelcontextprotocol.io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10" w:name="fn22"/>
    <w:bookmarkEnd w:id="310"/>
    <w:p>
      <w:pPr>
        <w:numPr>
          <w:ilvl w:val="0"/>
          <w:numId w:val="20"/>
        </w:numPr>
        <w:spacing w:line="360" w:after="210" w:lineRule="auto"/>
      </w:pPr>
      <w:hyperlink r:id="rId2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https://www.anthropic.com/news/model-context-protocol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11" w:name="fn23"/>
    <w:bookmarkEnd w:id="311"/>
    <w:p>
      <w:pPr>
        <w:numPr>
          <w:ilvl w:val="0"/>
          <w:numId w:val="20"/>
        </w:numPr>
        <w:spacing w:line="360" w:after="210" w:lineRule="auto"/>
      </w:pPr>
      <w:hyperlink r:id="rId2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https://www.youtube.com/watch?v=4oC1ZKa9-Hs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12" w:name="fn24"/>
    <w:bookmarkEnd w:id="312"/>
    <w:p>
      <w:pPr>
        <w:numPr>
          <w:ilvl w:val="0"/>
          <w:numId w:val="20"/>
        </w:numPr>
        <w:spacing w:line="360" w:after="210" w:lineRule="auto"/>
      </w:pPr>
      <w:hyperlink r:id="rId2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https://sparkco.ai/blog/crewai-vs-autogen-multi-agent-orchestration-2025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13" w:name="fn25"/>
    <w:bookmarkEnd w:id="313"/>
    <w:p>
      <w:pPr>
        <w:numPr>
          <w:ilvl w:val="0"/>
          <w:numId w:val="20"/>
        </w:numPr>
        <w:spacing w:line="360" w:after="210" w:lineRule="auto"/>
      </w:pPr>
      <w:hyperlink r:id="rId3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https://blog.langchain.com/langgraph-multi-agent-workflows/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14" w:name="fn26"/>
    <w:bookmarkEnd w:id="314"/>
    <w:p>
      <w:pPr>
        <w:numPr>
          <w:ilvl w:val="0"/>
          <w:numId w:val="20"/>
        </w:numPr>
        <w:spacing w:line="360" w:after="210" w:lineRule="auto"/>
      </w:pPr>
      <w:hyperlink r:id="rId3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https://www.linkedin.com/pulse/ai-teams-revolution-orchestrating-agents-crewai-autogen-davanço-7zjjf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15" w:name="fn27"/>
    <w:bookmarkEnd w:id="315"/>
    <w:p>
      <w:pPr>
        <w:numPr>
          <w:ilvl w:val="0"/>
          <w:numId w:val="20"/>
        </w:numPr>
        <w:spacing w:line="360" w:after="210" w:lineRule="auto"/>
      </w:pPr>
      <w:hyperlink r:id="rId3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https://www.zenml.io/blog/crewai-vs-autogen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16" w:name="fn28"/>
    <w:bookmarkEnd w:id="316"/>
    <w:p>
      <w:pPr>
        <w:numPr>
          <w:ilvl w:val="0"/>
          <w:numId w:val="20"/>
        </w:numPr>
        <w:spacing w:line="360" w:after="210" w:lineRule="auto"/>
      </w:pPr>
      <w:hyperlink r:id="rId3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https://github.com/crewAIInc/crewAI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17" w:name="fn29"/>
    <w:bookmarkEnd w:id="317"/>
    <w:p>
      <w:pPr>
        <w:numPr>
          <w:ilvl w:val="0"/>
          <w:numId w:val="20"/>
        </w:numPr>
        <w:spacing w:line="360" w:after="210" w:lineRule="auto"/>
      </w:pPr>
      <w:hyperlink r:id="rId3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https://www.ibm.com/think/topics/crew-ai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18" w:name="fn30"/>
    <w:bookmarkEnd w:id="318"/>
    <w:p>
      <w:pPr>
        <w:numPr>
          <w:ilvl w:val="0"/>
          <w:numId w:val="20"/>
        </w:numPr>
        <w:spacing w:line="360" w:after="210" w:lineRule="auto"/>
      </w:pPr>
      <w:hyperlink r:id="rId3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https://www.langchain.com/langgraph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19" w:name="fn31"/>
    <w:bookmarkEnd w:id="319"/>
    <w:p>
      <w:pPr>
        <w:numPr>
          <w:ilvl w:val="0"/>
          <w:numId w:val="20"/>
        </w:numPr>
        <w:spacing w:line="360" w:after="210" w:lineRule="auto"/>
      </w:pPr>
      <w:hyperlink r:id="rId3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https://www.crewai.com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20" w:name="fn32"/>
    <w:bookmarkEnd w:id="320"/>
    <w:p>
      <w:pPr>
        <w:numPr>
          <w:ilvl w:val="0"/>
          <w:numId w:val="20"/>
        </w:numPr>
        <w:spacing w:line="360" w:after="210" w:lineRule="auto"/>
      </w:pPr>
      <w:hyperlink r:id="rId3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https://arxiv.org/abs/2506.07398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21" w:name="fn33"/>
    <w:bookmarkEnd w:id="321"/>
    <w:p>
      <w:pPr>
        <w:numPr>
          <w:ilvl w:val="0"/>
          <w:numId w:val="20"/>
        </w:numPr>
        <w:spacing w:line="360" w:after="210" w:lineRule="auto"/>
      </w:pPr>
      <w:hyperlink r:id="rId3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https://openreview.net/pdf/52f961783a3212459f228b4ec297f523ba2d0c95.pdf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22" w:name="fn34"/>
    <w:bookmarkEnd w:id="322"/>
    <w:p>
      <w:pPr>
        <w:numPr>
          <w:ilvl w:val="0"/>
          <w:numId w:val="20"/>
        </w:numPr>
        <w:spacing w:line="360" w:after="210" w:lineRule="auto"/>
      </w:pPr>
      <w:hyperlink r:id="rId3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https://github.com/bingreeky/GMemory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23" w:name="fn35"/>
    <w:bookmarkEnd w:id="323"/>
    <w:p>
      <w:pPr>
        <w:numPr>
          <w:ilvl w:val="0"/>
          <w:numId w:val="20"/>
        </w:numPr>
        <w:spacing w:line="360" w:after="210" w:lineRule="auto"/>
      </w:pPr>
      <w:hyperlink r:id="rId4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https://www.freecodecamp.org/news/how-ai-agents-remember-things-vector-stores-in-llm-memory/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24" w:name="fn36"/>
    <w:bookmarkEnd w:id="324"/>
    <w:p>
      <w:pPr>
        <w:numPr>
          <w:ilvl w:val="0"/>
          <w:numId w:val="20"/>
        </w:numPr>
        <w:spacing w:line="360" w:after="210" w:lineRule="auto"/>
      </w:pPr>
      <w:hyperlink r:id="rId4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https://dev.to/einarcesar/long-term-memory-for-llms-using-vector-store-a-practical-approach-with-n8n-and-qdrant-2ha7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25" w:name="fn37"/>
    <w:bookmarkEnd w:id="325"/>
    <w:p>
      <w:pPr>
        <w:numPr>
          <w:ilvl w:val="0"/>
          <w:numId w:val="20"/>
        </w:numPr>
        <w:spacing w:line="360" w:after="210" w:lineRule="auto"/>
      </w:pPr>
      <w:hyperlink r:id="rId4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https://www.marktechpost.com/2025/11/10/comparing-memory-systems-for-llm-agents-vector-graph-and-event-logs/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26" w:name="fn38"/>
    <w:bookmarkEnd w:id="326"/>
    <w:p>
      <w:pPr>
        <w:numPr>
          <w:ilvl w:val="0"/>
          <w:numId w:val="20"/>
        </w:numPr>
        <w:spacing w:line="360" w:after="210" w:lineRule="auto"/>
      </w:pPr>
      <w:hyperlink r:id="rId4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https://www.letta.com/blog/agent-memory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27" w:name="fn39"/>
    <w:bookmarkEnd w:id="327"/>
    <w:p>
      <w:pPr>
        <w:numPr>
          <w:ilvl w:val="0"/>
          <w:numId w:val="20"/>
        </w:numPr>
        <w:spacing w:line="360" w:after="210" w:lineRule="auto"/>
      </w:pPr>
      <w:hyperlink r:id="rId4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https://arxiv.org/abs/2502.06975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28" w:name="fn40"/>
    <w:bookmarkEnd w:id="328"/>
    <w:p>
      <w:pPr>
        <w:numPr>
          <w:ilvl w:val="0"/>
          <w:numId w:val="20"/>
        </w:numPr>
        <w:spacing w:line="360" w:after="210" w:lineRule="auto"/>
      </w:pPr>
      <w:hyperlink r:id="rId4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https://www.letta.com/blog/memory-blocks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29" w:name="fn41"/>
    <w:bookmarkEnd w:id="329"/>
    <w:p>
      <w:pPr>
        <w:numPr>
          <w:ilvl w:val="0"/>
          <w:numId w:val="20"/>
        </w:numPr>
        <w:spacing w:line="360" w:after="210" w:lineRule="auto"/>
      </w:pPr>
      <w:hyperlink r:id="rId4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https://www.linkedin.com/posts/anubhavjain786_ai-machinelearning-llm-activity-7363325218532020224-h03t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30" w:name="fn42"/>
    <w:bookmarkEnd w:id="330"/>
    <w:p>
      <w:pPr>
        <w:numPr>
          <w:ilvl w:val="0"/>
          <w:numId w:val="20"/>
        </w:numPr>
        <w:spacing w:line="360" w:after="210" w:lineRule="auto"/>
      </w:pPr>
      <w:hyperlink r:id="rId4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https://hackernoon.com/llms-vector-databases-building-memory-architectures-for-ai-agents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31" w:name="fn43"/>
    <w:bookmarkEnd w:id="331"/>
    <w:p>
      <w:pPr>
        <w:numPr>
          <w:ilvl w:val="0"/>
          <w:numId w:val="20"/>
        </w:numPr>
        <w:spacing w:line="360" w:after="210" w:lineRule="auto"/>
      </w:pPr>
      <w:hyperlink r:id="rId4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https://proceedings.neurips.cc/paper/2021/file/1e8ca836c962598551882e689265c1c5-Paper.pdf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32" w:name="fn44"/>
    <w:bookmarkEnd w:id="332"/>
    <w:p>
      <w:pPr>
        <w:numPr>
          <w:ilvl w:val="0"/>
          <w:numId w:val="20"/>
        </w:numPr>
        <w:spacing w:line="360" w:after="210" w:lineRule="auto"/>
      </w:pPr>
      <w:hyperlink r:id="rId4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https://arxiv.org/abs/2403.01112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33" w:name="fn45"/>
    <w:bookmarkEnd w:id="333"/>
    <w:p>
      <w:pPr>
        <w:numPr>
          <w:ilvl w:val="0"/>
          <w:numId w:val="20"/>
        </w:numPr>
        <w:spacing w:line="360" w:after="210" w:lineRule="auto"/>
      </w:pPr>
      <w:hyperlink r:id="rId5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https://pmc.ncbi.nlm.nih.gov/articles/PMC11449156/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34" w:name="fn46"/>
    <w:bookmarkEnd w:id="334"/>
    <w:p>
      <w:pPr>
        <w:numPr>
          <w:ilvl w:val="0"/>
          <w:numId w:val="20"/>
        </w:numPr>
        <w:spacing w:line="360" w:after="210" w:lineRule="auto"/>
      </w:pPr>
      <w:hyperlink r:id="rId5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https://www.marktechpost.com/2025/11/15/how-to-build-memory-powered-agentic-ai-that-learns-continuously-through-episodic-experiences-and-semantic-patterns-for-long-term-autonomy/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35" w:name="fn47"/>
    <w:bookmarkEnd w:id="335"/>
    <w:p>
      <w:pPr>
        <w:numPr>
          <w:ilvl w:val="0"/>
          <w:numId w:val="20"/>
        </w:numPr>
        <w:spacing w:line="360" w:after="210" w:lineRule="auto"/>
      </w:pPr>
      <w:hyperlink r:id="rId5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https://www.digitalocean.com/community/tutorials/episodic-memory-in-ai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36" w:name="fn48"/>
    <w:bookmarkEnd w:id="336"/>
    <w:p>
      <w:pPr>
        <w:numPr>
          <w:ilvl w:val="0"/>
          <w:numId w:val="20"/>
        </w:numPr>
        <w:spacing w:line="360" w:after="210" w:lineRule="auto"/>
      </w:pPr>
      <w:hyperlink r:id="rId5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https://www.bankinfosecurity.com/ai-zero-trust-guardrails-for-secure-innovation-a-29985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37" w:name="fn49"/>
    <w:bookmarkEnd w:id="337"/>
    <w:p>
      <w:pPr>
        <w:numPr>
          <w:ilvl w:val="0"/>
          <w:numId w:val="20"/>
        </w:numPr>
        <w:spacing w:line="360" w:after="210" w:lineRule="auto"/>
      </w:pPr>
      <w:hyperlink r:id="rId5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https://prefactor.tech/blog/5-best-practices-for-ai-agent-access-control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38" w:name="fn50"/>
    <w:bookmarkEnd w:id="338"/>
    <w:p>
      <w:pPr>
        <w:numPr>
          <w:ilvl w:val="0"/>
          <w:numId w:val="20"/>
        </w:numPr>
        <w:spacing w:line="360" w:after="210" w:lineRule="auto"/>
      </w:pPr>
      <w:hyperlink r:id="rId5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https://www.levo.ai/resources/blogs/zero-trust-architecture-for-ai-driven-market-leadership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39" w:name="fn51"/>
    <w:bookmarkEnd w:id="339"/>
    <w:p>
      <w:pPr>
        <w:numPr>
          <w:ilvl w:val="0"/>
          <w:numId w:val="20"/>
        </w:numPr>
        <w:spacing w:line="360" w:after="210" w:lineRule="auto"/>
      </w:pPr>
      <w:hyperlink r:id="rId5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https://workos.com/blog/ai-agent-access-control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40" w:name="fn52"/>
    <w:bookmarkEnd w:id="340"/>
    <w:p>
      <w:pPr>
        <w:numPr>
          <w:ilvl w:val="0"/>
          <w:numId w:val="20"/>
        </w:numPr>
        <w:spacing w:line="360" w:after="210" w:lineRule="auto"/>
      </w:pPr>
      <w:hyperlink r:id="rId5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https://levelblue.com/blogs/security-essentials/understanding-ai-risks-and-how-to-secure-using-zero-trust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41" w:name="fn53"/>
    <w:bookmarkEnd w:id="341"/>
    <w:p>
      <w:pPr>
        <w:numPr>
          <w:ilvl w:val="0"/>
          <w:numId w:val="20"/>
        </w:numPr>
        <w:spacing w:line="360" w:after="210" w:lineRule="auto"/>
      </w:pPr>
      <w:hyperlink r:id="rId5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https://blogs.cisco.com/security/redefining-zero-trust-in-the-age-of-ai-agents-agentic-workflows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42" w:name="fn54"/>
    <w:bookmarkEnd w:id="342"/>
    <w:p>
      <w:pPr>
        <w:numPr>
          <w:ilvl w:val="0"/>
          <w:numId w:val="20"/>
        </w:numPr>
        <w:spacing w:line="360" w:after="210" w:lineRule="auto"/>
      </w:pPr>
      <w:hyperlink r:id="rId5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https://www.impactanalytics.co/blog/zero-trust-agentic-ai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43" w:name="fn55"/>
    <w:bookmarkEnd w:id="343"/>
    <w:p>
      <w:pPr>
        <w:numPr>
          <w:ilvl w:val="0"/>
          <w:numId w:val="20"/>
        </w:numPr>
        <w:spacing w:line="360" w:after="210" w:lineRule="auto"/>
      </w:pPr>
      <w:hyperlink r:id="rId6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https://www.bleepingcomputer.com/news/security/extending-zero-trust-to-ai-agents-never-trust-always-verify-goes-autonomous/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44" w:name="fn56"/>
    <w:bookmarkEnd w:id="344"/>
    <w:p>
      <w:pPr>
        <w:numPr>
          <w:ilvl w:val="0"/>
          <w:numId w:val="20"/>
        </w:numPr>
        <w:spacing w:line="360" w:after="210" w:lineRule="auto"/>
      </w:pPr>
      <w:hyperlink r:id="rId6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https://www.cerbos.dev/blog/permission-management-for-ai-agents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45" w:name="fn57"/>
    <w:bookmarkEnd w:id="345"/>
    <w:p>
      <w:pPr>
        <w:numPr>
          <w:ilvl w:val="0"/>
          <w:numId w:val="20"/>
        </w:numPr>
        <w:spacing w:line="360" w:after="210" w:lineRule="auto"/>
      </w:pPr>
      <w:hyperlink r:id="rId6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https://auth0.com/blog/access-control-in-the-era-of-ai-agents/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46" w:name="fn58"/>
    <w:bookmarkEnd w:id="346"/>
    <w:p>
      <w:pPr>
        <w:numPr>
          <w:ilvl w:val="0"/>
          <w:numId w:val="20"/>
        </w:numPr>
        <w:spacing w:line="360" w:after="210" w:lineRule="auto"/>
      </w:pPr>
      <w:hyperlink r:id="rId6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https://google.github.io/adk-docs/safety/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47" w:name="fn59"/>
    <w:bookmarkEnd w:id="347"/>
    <w:p>
      <w:pPr>
        <w:numPr>
          <w:ilvl w:val="0"/>
          <w:numId w:val="20"/>
        </w:numPr>
        <w:spacing w:line="360" w:after="210" w:lineRule="auto"/>
      </w:pPr>
      <w:hyperlink r:id="rId6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https://dl.acm.org/doi/10.1145/3766882.3767177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48" w:name="fn60"/>
    <w:bookmarkEnd w:id="348"/>
    <w:p>
      <w:pPr>
        <w:numPr>
          <w:ilvl w:val="0"/>
          <w:numId w:val="20"/>
        </w:numPr>
        <w:spacing w:line="360" w:after="210" w:lineRule="auto"/>
      </w:pPr>
      <w:hyperlink r:id="rId6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https://arxiv.org/abs/2503.23278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49" w:name="fn61"/>
    <w:bookmarkEnd w:id="349"/>
    <w:p>
      <w:pPr>
        <w:numPr>
          <w:ilvl w:val="0"/>
          <w:numId w:val="20"/>
        </w:numPr>
        <w:spacing w:line="360" w:after="210" w:lineRule="auto"/>
      </w:pPr>
      <w:hyperlink r:id="rId6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https://businessinsights.bitdefender.com/security-risks-agentic-ai-model-context-protocol-mcp-introduction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50" w:name="fn62"/>
    <w:bookmarkEnd w:id="350"/>
    <w:p>
      <w:pPr>
        <w:numPr>
          <w:ilvl w:val="0"/>
          <w:numId w:val="20"/>
        </w:numPr>
        <w:spacing w:line="360" w:after="210" w:lineRule="auto"/>
      </w:pPr>
      <w:hyperlink r:id="rId6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https://datadome.co/agent-trust-management/mcp-security/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51" w:name="fn63"/>
    <w:bookmarkEnd w:id="351"/>
    <w:p>
      <w:pPr>
        <w:numPr>
          <w:ilvl w:val="0"/>
          <w:numId w:val="20"/>
        </w:numPr>
        <w:spacing w:line="360" w:after="210" w:lineRule="auto"/>
      </w:pPr>
      <w:hyperlink r:id="rId6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https://github.com/slowmist/MCP-Security-Checklist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52" w:name="fn64"/>
    <w:bookmarkEnd w:id="352"/>
    <w:p>
      <w:pPr>
        <w:numPr>
          <w:ilvl w:val="0"/>
          <w:numId w:val="20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Project-Proposal-Report.docx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53" w:name="fn65"/>
    <w:bookmarkEnd w:id="353"/>
    <w:p>
      <w:pPr>
        <w:numPr>
          <w:ilvl w:val="0"/>
          <w:numId w:val="20"/>
        </w:numPr>
        <w:spacing w:line="360" w:after="210" w:lineRule="auto"/>
      </w:pPr>
      <w:hyperlink r:id="rId6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https://arxiv.org/html/2505.02279v1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54" w:name="fn66"/>
    <w:bookmarkEnd w:id="354"/>
    <w:p>
      <w:pPr>
        <w:numPr>
          <w:ilvl w:val="0"/>
          <w:numId w:val="20"/>
        </w:numPr>
        <w:spacing w:line="360" w:after="210" w:lineRule="auto"/>
      </w:pPr>
      <w:hyperlink r:id="rId7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https://www.elastic.co/search-labs/blog/mcp-current-state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55" w:name="fn67"/>
    <w:bookmarkEnd w:id="355"/>
    <w:p>
      <w:pPr>
        <w:numPr>
          <w:ilvl w:val="0"/>
          <w:numId w:val="20"/>
        </w:numPr>
        <w:spacing w:line="360" w:after="210" w:lineRule="auto"/>
      </w:pPr>
      <w:hyperlink r:id="rId7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https://developers.googleblog.com/en/a2a-a-new-era-of-agent-interoperability/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56" w:name="fn68"/>
    <w:bookmarkEnd w:id="356"/>
    <w:p>
      <w:pPr>
        <w:numPr>
          <w:ilvl w:val="0"/>
          <w:numId w:val="20"/>
        </w:numPr>
        <w:spacing w:line="360" w:after="210" w:lineRule="auto"/>
      </w:pPr>
      <w:hyperlink r:id="rId7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https://www.ema.co/blog/engineering-in-ai/how-interoperability-will-define-the-next-chapter-of-ai-agents-in-the-enterprise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57" w:name="fn69"/>
    <w:bookmarkEnd w:id="357"/>
    <w:p>
      <w:pPr>
        <w:numPr>
          <w:ilvl w:val="0"/>
          <w:numId w:val="20"/>
        </w:numPr>
        <w:spacing w:line="360" w:after="210" w:lineRule="auto"/>
      </w:pPr>
      <w:hyperlink r:id="rId7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https://www.protocols.io/view/model-context-protocol-mcp-3byl46ebzgo5/v1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58" w:name="fn70"/>
    <w:bookmarkEnd w:id="358"/>
    <w:p>
      <w:pPr>
        <w:numPr>
          <w:ilvl w:val="0"/>
          <w:numId w:val="20"/>
        </w:numPr>
        <w:spacing w:line="360" w:after="210" w:lineRule="auto"/>
      </w:pPr>
      <w:hyperlink r:id="rId7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https://yodaplus.com/blog/is-agentos-the-next-operating-system-for-ai-workflows/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59" w:name="fn71"/>
    <w:bookmarkEnd w:id="359"/>
    <w:p>
      <w:pPr>
        <w:numPr>
          <w:ilvl w:val="0"/>
          <w:numId w:val="20"/>
        </w:numPr>
        <w:spacing w:line="360" w:after="210" w:lineRule="auto"/>
      </w:pPr>
      <w:hyperlink r:id="rId7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https://thedataexchange.media/ag2/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60" w:name="fn72"/>
    <w:bookmarkEnd w:id="360"/>
    <w:p>
      <w:pPr>
        <w:numPr>
          <w:ilvl w:val="0"/>
          <w:numId w:val="20"/>
        </w:numPr>
        <w:spacing w:line="360" w:after="210" w:lineRule="auto"/>
      </w:pPr>
      <w:hyperlink r:id="rId7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https://www.techrxiv.org/users/689908/articles/1330306-agent-operating-systems-agent-os-a-blueprint-architecture-for-real-time-secure-and-scalable-ai-agents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61" w:name="fn73"/>
    <w:bookmarkEnd w:id="361"/>
    <w:p>
      <w:pPr>
        <w:numPr>
          <w:ilvl w:val="0"/>
          <w:numId w:val="20"/>
        </w:numPr>
        <w:spacing w:line="360" w:after="210" w:lineRule="auto"/>
      </w:pPr>
      <w:hyperlink r:id="rId7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https://www.ibm.com/think/topics/agentic-architecture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62" w:name="fn74"/>
    <w:bookmarkEnd w:id="362"/>
    <w:p>
      <w:pPr>
        <w:numPr>
          <w:ilvl w:val="0"/>
          <w:numId w:val="20"/>
        </w:numPr>
        <w:spacing w:line="360" w:after="210" w:lineRule="auto"/>
      </w:pPr>
      <w:hyperlink r:id="rId7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https://www.pwc.com/us/en/about-us/newsroom/press-releases/pwc-launches-ai-agent-operating-system-enterprises.html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63" w:name="fn75"/>
    <w:bookmarkEnd w:id="363"/>
    <w:p>
      <w:pPr>
        <w:numPr>
          <w:ilvl w:val="0"/>
          <w:numId w:val="20"/>
        </w:numPr>
        <w:spacing w:line="360" w:after="210" w:lineRule="auto"/>
      </w:pPr>
      <w:hyperlink r:id="rId7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https://ui.adsabs.harvard.edu/abs/2023arXiv231203815G/abstract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64" w:name="fn76"/>
    <w:bookmarkEnd w:id="364"/>
    <w:p>
      <w:pPr>
        <w:numPr>
          <w:ilvl w:val="0"/>
          <w:numId w:val="20"/>
        </w:numPr>
        <w:spacing w:line="360" w:after="210" w:lineRule="auto"/>
      </w:pPr>
      <w:hyperlink r:id="rId8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https://arxiv.org/html/2312.03815v2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65" w:name="fn77"/>
    <w:bookmarkEnd w:id="365"/>
    <w:p>
      <w:pPr>
        <w:numPr>
          <w:ilvl w:val="0"/>
          <w:numId w:val="20"/>
        </w:numPr>
        <w:spacing w:line="360" w:after="210" w:lineRule="auto"/>
      </w:pPr>
      <w:hyperlink r:id="rId8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https://www.pwc.com/th/en/press-room/press-release/2025/press-release-27-06-25-en.html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66" w:name="fn78"/>
    <w:bookmarkEnd w:id="366"/>
    <w:p>
      <w:pPr>
        <w:numPr>
          <w:ilvl w:val="0"/>
          <w:numId w:val="20"/>
        </w:numPr>
        <w:spacing w:line="360" w:after="210" w:lineRule="auto"/>
      </w:pPr>
      <w:hyperlink r:id="rId8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https://air-governance-framework.finos.org/mitigations/mi-22_multi-agent-isolation-and-segmentation.html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67" w:name="fn79"/>
    <w:bookmarkEnd w:id="367"/>
    <w:p>
      <w:pPr>
        <w:numPr>
          <w:ilvl w:val="0"/>
          <w:numId w:val="20"/>
        </w:numPr>
        <w:spacing w:line="360" w:after="210" w:lineRule="auto"/>
      </w:pPr>
      <w:hyperlink r:id="rId8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https://theagentarchitect.substack.com/p/enterprise-ai-agent-security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68" w:name="fn80"/>
    <w:bookmarkEnd w:id="368"/>
    <w:p>
      <w:pPr>
        <w:numPr>
          <w:ilvl w:val="0"/>
          <w:numId w:val="20"/>
        </w:numPr>
        <w:spacing w:line="360" w:after="210" w:lineRule="auto"/>
      </w:pPr>
      <w:hyperlink r:id="rId8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https://edera.dev/stories/securing-agentic-ai-systems-with-hardened-runtime-isolation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69" w:name="fn81"/>
    <w:bookmarkEnd w:id="369"/>
    <w:p>
      <w:pPr>
        <w:numPr>
          <w:ilvl w:val="0"/>
          <w:numId w:val="20"/>
        </w:numPr>
        <w:spacing w:line="360" w:after="210" w:lineRule="auto"/>
      </w:pPr>
      <w:hyperlink r:id="rId8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https://www.anthropic.com/engineering/multi-agent-research-system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70" w:name="fn82"/>
    <w:bookmarkEnd w:id="370"/>
    <w:p>
      <w:pPr>
        <w:numPr>
          <w:ilvl w:val="0"/>
          <w:numId w:val="20"/>
        </w:numPr>
        <w:spacing w:line="360" w:after="210" w:lineRule="auto"/>
      </w:pPr>
      <w:hyperlink r:id="rId8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https://www.automationanywhere.com/rpa/agentic-process-automation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71" w:name="fn83"/>
    <w:bookmarkEnd w:id="371"/>
    <w:p>
      <w:pPr>
        <w:numPr>
          <w:ilvl w:val="0"/>
          <w:numId w:val="20"/>
        </w:numPr>
        <w:spacing w:line="360" w:after="210" w:lineRule="auto"/>
      </w:pPr>
      <w:hyperlink r:id="rId8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https://www.reddit.com/r/SideProject/comments/1l60zhk/im_building_an_agentic_operating_system_need_your/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72" w:name="fn84"/>
    <w:bookmarkEnd w:id="372"/>
    <w:p>
      <w:pPr>
        <w:numPr>
          <w:ilvl w:val="0"/>
          <w:numId w:val="20"/>
        </w:numPr>
        <w:spacing w:line="360" w:after="210" w:lineRule="auto"/>
      </w:pPr>
      <w:hyperlink r:id="rId8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https://www.youtube.com/watch?v=B_0TNuYi56w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73" w:name="fn85"/>
    <w:bookmarkEnd w:id="373"/>
    <w:p>
      <w:pPr>
        <w:numPr>
          <w:ilvl w:val="0"/>
          <w:numId w:val="20"/>
        </w:numPr>
        <w:spacing w:line="360" w:after="210" w:lineRule="auto"/>
      </w:pPr>
      <w:hyperlink r:id="rId8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https://help.splunk.com/en/splunk-enterprise/administer/update-your-deployment/10.0/agent-management/agent-management-architecture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74" w:name="fn86"/>
    <w:bookmarkEnd w:id="374"/>
    <w:p>
      <w:pPr>
        <w:numPr>
          <w:ilvl w:val="0"/>
          <w:numId w:val="20"/>
        </w:numPr>
        <w:spacing w:line="360" w:after="210" w:lineRule="auto"/>
      </w:pPr>
      <w:hyperlink r:id="rId9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https://ieeexplore.ieee.org/abstract/document/10756271/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75" w:name="fn87"/>
    <w:bookmarkEnd w:id="375"/>
    <w:p>
      <w:pPr>
        <w:numPr>
          <w:ilvl w:val="0"/>
          <w:numId w:val="20"/>
        </w:numPr>
        <w:spacing w:line="360" w:after="210" w:lineRule="auto"/>
      </w:pPr>
      <w:hyperlink r:id="rId9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https://www.protecto.ai/blog/monitoring-auditing-llm-interactions-security-breaches/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76" w:name="fn88"/>
    <w:bookmarkEnd w:id="376"/>
    <w:p>
      <w:pPr>
        <w:numPr>
          <w:ilvl w:val="0"/>
          <w:numId w:val="20"/>
        </w:numPr>
        <w:spacing w:line="360" w:after="210" w:lineRule="auto"/>
      </w:pPr>
      <w:hyperlink r:id="rId9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https://www.superblocks.com/blog/enterprise-llm-security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77" w:name="fn89"/>
    <w:bookmarkEnd w:id="377"/>
    <w:p>
      <w:pPr>
        <w:numPr>
          <w:ilvl w:val="0"/>
          <w:numId w:val="20"/>
        </w:numPr>
        <w:spacing w:line="360" w:after="210" w:lineRule="auto"/>
      </w:pPr>
      <w:hyperlink r:id="rId9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https://mcpmarket.com/server/multi-agent-coordination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78" w:name="fn90"/>
    <w:bookmarkEnd w:id="378"/>
    <w:p>
      <w:pPr>
        <w:numPr>
          <w:ilvl w:val="0"/>
          <w:numId w:val="20"/>
        </w:numPr>
        <w:spacing w:line="360" w:after="210" w:lineRule="auto"/>
      </w:pPr>
      <w:hyperlink r:id="rId9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https://www.querypie.com/features/documentation/white-paper/22/your-architect-vs-ai-agents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79" w:name="fn91"/>
    <w:bookmarkEnd w:id="379"/>
    <w:p>
      <w:pPr>
        <w:numPr>
          <w:ilvl w:val="0"/>
          <w:numId w:val="20"/>
        </w:numPr>
        <w:spacing w:line="360" w:after="210" w:lineRule="auto"/>
      </w:pPr>
      <w:hyperlink r:id="rId9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https://www.redhat.com/en/blog/model-context-protocol-mcp-understanding-security-risks-and-controls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80" w:name="fn92"/>
    <w:bookmarkEnd w:id="380"/>
    <w:p>
      <w:pPr>
        <w:numPr>
          <w:ilvl w:val="0"/>
          <w:numId w:val="20"/>
        </w:numPr>
        <w:spacing w:line="360" w:after="210" w:lineRule="auto"/>
      </w:pPr>
      <w:hyperlink r:id="rId9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https://evergreen.insightglobal.com/the-new-model-context-protocol-for-ai-agents/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81" w:name="fn93"/>
    <w:bookmarkEnd w:id="381"/>
    <w:p>
      <w:pPr>
        <w:numPr>
          <w:ilvl w:val="0"/>
          <w:numId w:val="20"/>
        </w:numPr>
        <w:spacing w:line="360" w:after="210" w:lineRule="auto"/>
      </w:pPr>
      <w:hyperlink r:id="rId9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https://openai.github.io/openai-agents-python/mcp/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82" w:name="fn94"/>
    <w:bookmarkEnd w:id="382"/>
    <w:p>
      <w:pPr>
        <w:numPr>
          <w:ilvl w:val="0"/>
          <w:numId w:val="20"/>
        </w:numPr>
        <w:spacing w:line="360" w:after="210" w:lineRule="auto"/>
      </w:pPr>
      <w:hyperlink r:id="rId9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https://www.mabl.com/blog/mcp-testing-multi-agent-ai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83" w:name="fn95"/>
    <w:bookmarkEnd w:id="383"/>
    <w:p>
      <w:pPr>
        <w:numPr>
          <w:ilvl w:val="0"/>
          <w:numId w:val="20"/>
        </w:numPr>
        <w:spacing w:line="360" w:after="210" w:lineRule="auto"/>
      </w:pPr>
      <w:hyperlink r:id="rId9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https://code.visualstudio.com/docs/copilot/customization/mcp-servers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84" w:name="fn96"/>
    <w:bookmarkEnd w:id="384"/>
    <w:p>
      <w:pPr>
        <w:numPr>
          <w:ilvl w:val="0"/>
          <w:numId w:val="20"/>
        </w:numPr>
        <w:spacing w:line="360" w:after="210" w:lineRule="auto"/>
      </w:pPr>
      <w:hyperlink r:id="rId10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https://www.speakeasy.com/mcp/using-mcp/ai-agents/architecture-patterns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85" w:name="fn97"/>
    <w:bookmarkEnd w:id="385"/>
    <w:p>
      <w:pPr>
        <w:numPr>
          <w:ilvl w:val="0"/>
          <w:numId w:val="20"/>
        </w:numPr>
        <w:spacing w:line="360" w:after="210" w:lineRule="auto"/>
      </w:pPr>
      <w:hyperlink r:id="rId10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https://github.com/rinadelph/Agent-MCP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86" w:name="fn98"/>
    <w:bookmarkEnd w:id="386"/>
    <w:p>
      <w:pPr>
        <w:numPr>
          <w:ilvl w:val="0"/>
          <w:numId w:val="20"/>
        </w:numPr>
        <w:spacing w:line="360" w:after="210" w:lineRule="auto"/>
      </w:pPr>
      <w:hyperlink r:id="rId10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https://developers.redhat.com/articles/2025/08/12/how-build-simple-agentic-ai-server-mcp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87" w:name="fn99"/>
    <w:bookmarkEnd w:id="387"/>
    <w:p>
      <w:pPr>
        <w:numPr>
          <w:ilvl w:val="0"/>
          <w:numId w:val="20"/>
        </w:numPr>
        <w:spacing w:line="360" w:after="210" w:lineRule="auto"/>
      </w:pPr>
      <w:hyperlink r:id="rId10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https://www.reddit.com/r/ChatGPTCoding/comments/1klrs8m/agent_mcp_the_multiagent_framework_that_changed/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88" w:name="fn100"/>
    <w:bookmarkEnd w:id="388"/>
    <w:p>
      <w:pPr>
        <w:numPr>
          <w:ilvl w:val="0"/>
          <w:numId w:val="20"/>
        </w:numPr>
        <w:spacing w:line="360" w:after="210" w:lineRule="auto"/>
      </w:pPr>
      <w:hyperlink r:id="rId10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https://aws.amazon.com/blogs/machine-learning/transform-your-mcp-architecture-unite-mcp-servers-through-agentcore-gateway/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89" w:name="fn101"/>
    <w:bookmarkEnd w:id="389"/>
    <w:p>
      <w:pPr>
        <w:numPr>
          <w:ilvl w:val="0"/>
          <w:numId w:val="20"/>
        </w:numPr>
        <w:spacing w:line="360" w:after="210" w:lineRule="auto"/>
      </w:pPr>
      <w:hyperlink r:id="rId10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https://learn.microsoft.com/en-us/azure/architecture/ai-ml/guide/ai-agent-design-patterns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90" w:name="fn102"/>
    <w:bookmarkEnd w:id="390"/>
    <w:p>
      <w:pPr>
        <w:numPr>
          <w:ilvl w:val="0"/>
          <w:numId w:val="20"/>
        </w:numPr>
        <w:spacing w:line="360" w:after="210" w:lineRule="auto"/>
      </w:pPr>
      <w:hyperlink r:id="rId10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https://architect.salesforce.com/fundamentals/enterprise-agentic-architecture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91" w:name="fn103"/>
    <w:bookmarkEnd w:id="391"/>
    <w:p>
      <w:pPr>
        <w:numPr>
          <w:ilvl w:val="0"/>
          <w:numId w:val="20"/>
        </w:numPr>
        <w:spacing w:line="360" w:after="210" w:lineRule="auto"/>
      </w:pPr>
      <w:hyperlink r:id="rId10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https://sparkco.ai/blog/mastering-hierarchical-agent-systems-a-2025-deep-dive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92" w:name="fn104"/>
    <w:bookmarkEnd w:id="392"/>
    <w:p>
      <w:pPr>
        <w:numPr>
          <w:ilvl w:val="0"/>
          <w:numId w:val="20"/>
        </w:numPr>
        <w:spacing w:line="360" w:after="210" w:lineRule="auto"/>
      </w:pPr>
      <w:hyperlink r:id="rId10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https://www.ema.co/additional-blogs/addition-blogs/ai-agent-operating-systems-guide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93" w:name="fn105"/>
    <w:bookmarkEnd w:id="393"/>
    <w:p>
      <w:pPr>
        <w:numPr>
          <w:ilvl w:val="0"/>
          <w:numId w:val="20"/>
        </w:numPr>
        <w:spacing w:line="360" w:after="210" w:lineRule="auto"/>
      </w:pPr>
      <w:hyperlink r:id="rId10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https://www.linkedin.com/pulse/hierarchical-multiagent-systems-amazon-bedrock-agents-zhen-xin-jin--4z56e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94" w:name="fn106"/>
    <w:bookmarkEnd w:id="394"/>
    <w:p>
      <w:pPr>
        <w:numPr>
          <w:ilvl w:val="0"/>
          <w:numId w:val="20"/>
        </w:numPr>
        <w:spacing w:line="360" w:after="210" w:lineRule="auto"/>
      </w:pPr>
      <w:hyperlink r:id="rId1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https://orq.ai/blog/ai-agent-architecture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</w:abstractNum>
  <w:abstractNum w:abstractNumId="2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954a2051ad695b73b58a3a6ff5de6b57da43d24a.png" TargetMode="Internal"/><Relationship Id="rId6" Type="http://schemas.openxmlformats.org/officeDocument/2006/relationships/hyperlink" Target="https://arxiv.org/abs/2504.21030" TargetMode="External"/><Relationship Id="rId7" Type="http://schemas.openxmlformats.org/officeDocument/2006/relationships/hyperlink" Target="https://arxiv.org/abs/2403.16971" TargetMode="External"/><Relationship Id="rId8" Type="http://schemas.openxmlformats.org/officeDocument/2006/relationships/hyperlink" Target="https://arxiv.org/pdf/2403.16971.pdf" TargetMode="External"/><Relationship Id="rId9" Type="http://schemas.openxmlformats.org/officeDocument/2006/relationships/hyperlink" Target="https://www.labellerr.com/blog/aios-explained/" TargetMode="External"/><Relationship Id="rId10" Type="http://schemas.openxmlformats.org/officeDocument/2006/relationships/hyperlink" Target="https://github.com/agiresearch/AIOS" TargetMode="External"/><Relationship Id="rId11" Type="http://schemas.openxmlformats.org/officeDocument/2006/relationships/hyperlink" Target="https://docs.aios.foundation" TargetMode="External"/><Relationship Id="rId12" Type="http://schemas.openxmlformats.org/officeDocument/2006/relationships/hyperlink" Target="https://techfinder.rutgers.edu/tech/Large_Language_Model_Agent_Operating_Systems" TargetMode="External"/><Relationship Id="rId13" Type="http://schemas.openxmlformats.org/officeDocument/2006/relationships/hyperlink" Target="https://www.reddit.com/r/MachineLearning/comments/1booy6k/r_aios_llm_agent_operating_system/" TargetMode="External"/><Relationship Id="rId14" Type="http://schemas.openxmlformats.org/officeDocument/2006/relationships/hyperlink" Target="https://www.semanticscholar.org/paper/AIOS:-LLM-Agent-Operating-System-Mei-Li/f89e85059a55b647c93822aefa7e985376e0ef20" TargetMode="External"/><Relationship Id="rId15" Type="http://schemas.openxmlformats.org/officeDocument/2006/relationships/hyperlink" Target="https://arxiv.org/abs/2509.01245" TargetMode="External"/><Relationship Id="rId16" Type="http://schemas.openxmlformats.org/officeDocument/2006/relationships/hyperlink" Target="https://www.linuxjournal.com/content/self-tuning-linux-kernels-how-llm-driven-agents-are-reinventing-scheduler-policies" TargetMode="External"/><Relationship Id="rId17" Type="http://schemas.openxmlformats.org/officeDocument/2006/relationships/hyperlink" Target="https://arxiv.org/pdf/2509.01245.pdf" TargetMode="External"/><Relationship Id="rId18" Type="http://schemas.openxmlformats.org/officeDocument/2006/relationships/hyperlink" Target="https://chatpaper.com/paper/184861" TargetMode="External"/><Relationship Id="rId19" Type="http://schemas.openxmlformats.org/officeDocument/2006/relationships/hyperlink" Target="https://onereach.ai/blog/mcp-multi-agent-ai-collaborative-intelligence/" TargetMode="External"/><Relationship Id="rId20" Type="http://schemas.openxmlformats.org/officeDocument/2006/relationships/hyperlink" Target="https://www.descope.com/learn/post/mcp" TargetMode="External"/><Relationship Id="rId21" Type="http://schemas.openxmlformats.org/officeDocument/2006/relationships/hyperlink" Target="https://publish.obsidian.md/aixplore/AI+Systems+&amp;+Architecture/agent-architectures-with-mcp" TargetMode="External"/><Relationship Id="rId22" Type="http://schemas.openxmlformats.org/officeDocument/2006/relationships/hyperlink" Target="https://cloud.google.com/discover/what-is-model-context-protocol" TargetMode="External"/><Relationship Id="rId23" Type="http://schemas.openxmlformats.org/officeDocument/2006/relationships/hyperlink" Target="https://www.jeeva.ai/blog/multi-agent-coordination-playbook-(mcp-ai-teamwork)-implementation-plan" TargetMode="External"/><Relationship Id="rId24" Type="http://schemas.openxmlformats.org/officeDocument/2006/relationships/hyperlink" Target="https://www.codiste.com/multi-agent-ai-systems-mcp-implementation" TargetMode="External"/><Relationship Id="rId25" Type="http://schemas.openxmlformats.org/officeDocument/2006/relationships/hyperlink" Target="https://composio.dev/blog/mcp-gateways-guide" TargetMode="External"/><Relationship Id="rId26" Type="http://schemas.openxmlformats.org/officeDocument/2006/relationships/hyperlink" Target="https://modelcontextprotocol.io" TargetMode="External"/><Relationship Id="rId27" Type="http://schemas.openxmlformats.org/officeDocument/2006/relationships/hyperlink" Target="https://www.anthropic.com/news/model-context-protocol" TargetMode="External"/><Relationship Id="rId28" Type="http://schemas.openxmlformats.org/officeDocument/2006/relationships/hyperlink" Target="https://www.youtube.com/watch?v=4oC1ZKa9-Hs" TargetMode="External"/><Relationship Id="rId29" Type="http://schemas.openxmlformats.org/officeDocument/2006/relationships/hyperlink" Target="https://sparkco.ai/blog/crewai-vs-autogen-multi-agent-orchestration-2025" TargetMode="External"/><Relationship Id="rId30" Type="http://schemas.openxmlformats.org/officeDocument/2006/relationships/hyperlink" Target="https://blog.langchain.com/langgraph-multi-agent-workflows/" TargetMode="External"/><Relationship Id="rId31" Type="http://schemas.openxmlformats.org/officeDocument/2006/relationships/hyperlink" Target="https://www.linkedin.com/pulse/ai-teams-revolution-orchestrating-agents-crewai-autogen-davan%C3%A7o-7zjjf" TargetMode="External"/><Relationship Id="rId32" Type="http://schemas.openxmlformats.org/officeDocument/2006/relationships/hyperlink" Target="https://www.zenml.io/blog/crewai-vs-autogen" TargetMode="External"/><Relationship Id="rId33" Type="http://schemas.openxmlformats.org/officeDocument/2006/relationships/hyperlink" Target="https://github.com/crewAIInc/crewAI" TargetMode="External"/><Relationship Id="rId34" Type="http://schemas.openxmlformats.org/officeDocument/2006/relationships/hyperlink" Target="https://www.ibm.com/think/topics/crew-ai" TargetMode="External"/><Relationship Id="rId35" Type="http://schemas.openxmlformats.org/officeDocument/2006/relationships/hyperlink" Target="https://www.langchain.com/langgraph" TargetMode="External"/><Relationship Id="rId36" Type="http://schemas.openxmlformats.org/officeDocument/2006/relationships/hyperlink" Target="https://www.crewai.com" TargetMode="External"/><Relationship Id="rId37" Type="http://schemas.openxmlformats.org/officeDocument/2006/relationships/hyperlink" Target="https://arxiv.org/abs/2506.07398" TargetMode="External"/><Relationship Id="rId38" Type="http://schemas.openxmlformats.org/officeDocument/2006/relationships/hyperlink" Target="https://openreview.net/pdf/52f961783a3212459f228b4ec297f523ba2d0c95.pdf" TargetMode="External"/><Relationship Id="rId39" Type="http://schemas.openxmlformats.org/officeDocument/2006/relationships/hyperlink" Target="https://github.com/bingreeky/GMemory" TargetMode="External"/><Relationship Id="rId40" Type="http://schemas.openxmlformats.org/officeDocument/2006/relationships/hyperlink" Target="https://www.freecodecamp.org/news/how-ai-agents-remember-things-vector-stores-in-llm-memory/" TargetMode="External"/><Relationship Id="rId41" Type="http://schemas.openxmlformats.org/officeDocument/2006/relationships/hyperlink" Target="https://dev.to/einarcesar/long-term-memory-for-llms-using-vector-store-a-practical-approach-with-n8n-and-qdrant-2ha7" TargetMode="External"/><Relationship Id="rId42" Type="http://schemas.openxmlformats.org/officeDocument/2006/relationships/hyperlink" Target="https://www.marktechpost.com/2025/11/10/comparing-memory-systems-for-llm-agents-vector-graph-and-event-logs/" TargetMode="External"/><Relationship Id="rId43" Type="http://schemas.openxmlformats.org/officeDocument/2006/relationships/hyperlink" Target="https://www.letta.com/blog/agent-memory" TargetMode="External"/><Relationship Id="rId44" Type="http://schemas.openxmlformats.org/officeDocument/2006/relationships/hyperlink" Target="https://arxiv.org/abs/2502.06975" TargetMode="External"/><Relationship Id="rId45" Type="http://schemas.openxmlformats.org/officeDocument/2006/relationships/hyperlink" Target="https://www.letta.com/blog/memory-blocks" TargetMode="External"/><Relationship Id="rId46" Type="http://schemas.openxmlformats.org/officeDocument/2006/relationships/hyperlink" Target="https://www.linkedin.com/posts/anubhavjain786_ai-machinelearning-llm-activity-7363325218532020224-h03t" TargetMode="External"/><Relationship Id="rId47" Type="http://schemas.openxmlformats.org/officeDocument/2006/relationships/hyperlink" Target="https://hackernoon.com/llms-vector-databases-building-memory-architectures-for-ai-agents" TargetMode="External"/><Relationship Id="rId48" Type="http://schemas.openxmlformats.org/officeDocument/2006/relationships/hyperlink" Target="https://proceedings.neurips.cc/paper/2021/file/1e8ca836c962598551882e689265c1c5-Paper.pdf" TargetMode="External"/><Relationship Id="rId49" Type="http://schemas.openxmlformats.org/officeDocument/2006/relationships/hyperlink" Target="https://arxiv.org/abs/2403.01112" TargetMode="External"/><Relationship Id="rId50" Type="http://schemas.openxmlformats.org/officeDocument/2006/relationships/hyperlink" Target="https://pmc.ncbi.nlm.nih.gov/articles/PMC11449156/" TargetMode="External"/><Relationship Id="rId51" Type="http://schemas.openxmlformats.org/officeDocument/2006/relationships/hyperlink" Target="https://www.marktechpost.com/2025/11/15/how-to-build-memory-powered-agentic-ai-that-learns-continuously-through-episodic-experiences-and-semantic-patterns-for-long-term-autonomy/" TargetMode="External"/><Relationship Id="rId52" Type="http://schemas.openxmlformats.org/officeDocument/2006/relationships/hyperlink" Target="https://www.digitalocean.com/community/tutorials/episodic-memory-in-ai" TargetMode="External"/><Relationship Id="rId53" Type="http://schemas.openxmlformats.org/officeDocument/2006/relationships/hyperlink" Target="https://www.bankinfosecurity.com/ai-zero-trust-guardrails-for-secure-innovation-a-29985" TargetMode="External"/><Relationship Id="rId54" Type="http://schemas.openxmlformats.org/officeDocument/2006/relationships/hyperlink" Target="https://prefactor.tech/blog/5-best-practices-for-ai-agent-access-control" TargetMode="External"/><Relationship Id="rId55" Type="http://schemas.openxmlformats.org/officeDocument/2006/relationships/hyperlink" Target="https://www.levo.ai/resources/blogs/zero-trust-architecture-for-ai-driven-market-leadership" TargetMode="External"/><Relationship Id="rId56" Type="http://schemas.openxmlformats.org/officeDocument/2006/relationships/hyperlink" Target="https://workos.com/blog/ai-agent-access-control" TargetMode="External"/><Relationship Id="rId57" Type="http://schemas.openxmlformats.org/officeDocument/2006/relationships/hyperlink" Target="https://levelblue.com/blogs/security-essentials/understanding-ai-risks-and-how-to-secure-using-zero-trust" TargetMode="External"/><Relationship Id="rId58" Type="http://schemas.openxmlformats.org/officeDocument/2006/relationships/hyperlink" Target="https://blogs.cisco.com/security/redefining-zero-trust-in-the-age-of-ai-agents-agentic-workflows" TargetMode="External"/><Relationship Id="rId59" Type="http://schemas.openxmlformats.org/officeDocument/2006/relationships/hyperlink" Target="https://www.impactanalytics.co/blog/zero-trust-agentic-ai" TargetMode="External"/><Relationship Id="rId60" Type="http://schemas.openxmlformats.org/officeDocument/2006/relationships/hyperlink" Target="https://www.bleepingcomputer.com/news/security/extending-zero-trust-to-ai-agents-never-trust-always-verify-goes-autonomous/" TargetMode="External"/><Relationship Id="rId61" Type="http://schemas.openxmlformats.org/officeDocument/2006/relationships/hyperlink" Target="https://www.cerbos.dev/blog/permission-management-for-ai-agents" TargetMode="External"/><Relationship Id="rId62" Type="http://schemas.openxmlformats.org/officeDocument/2006/relationships/hyperlink" Target="https://auth0.com/blog/access-control-in-the-era-of-ai-agents/" TargetMode="External"/><Relationship Id="rId63" Type="http://schemas.openxmlformats.org/officeDocument/2006/relationships/hyperlink" Target="https://google.github.io/adk-docs/safety/" TargetMode="External"/><Relationship Id="rId64" Type="http://schemas.openxmlformats.org/officeDocument/2006/relationships/hyperlink" Target="https://dl.acm.org/doi/10.1145/3766882.3767177" TargetMode="External"/><Relationship Id="rId65" Type="http://schemas.openxmlformats.org/officeDocument/2006/relationships/hyperlink" Target="https://arxiv.org/abs/2503.23278" TargetMode="External"/><Relationship Id="rId66" Type="http://schemas.openxmlformats.org/officeDocument/2006/relationships/hyperlink" Target="https://businessinsights.bitdefender.com/security-risks-agentic-ai-model-context-protocol-mcp-introduction" TargetMode="External"/><Relationship Id="rId67" Type="http://schemas.openxmlformats.org/officeDocument/2006/relationships/hyperlink" Target="https://datadome.co/agent-trust-management/mcp-security/" TargetMode="External"/><Relationship Id="rId68" Type="http://schemas.openxmlformats.org/officeDocument/2006/relationships/hyperlink" Target="https://github.com/slowmist/MCP-Security-Checklist" TargetMode="External"/><Relationship Id="rId69" Type="http://schemas.openxmlformats.org/officeDocument/2006/relationships/hyperlink" Target="https://arxiv.org/html/2505.02279v1" TargetMode="External"/><Relationship Id="rId70" Type="http://schemas.openxmlformats.org/officeDocument/2006/relationships/hyperlink" Target="https://www.elastic.co/search-labs/blog/mcp-current-state" TargetMode="External"/><Relationship Id="rId71" Type="http://schemas.openxmlformats.org/officeDocument/2006/relationships/hyperlink" Target="https://developers.googleblog.com/en/a2a-a-new-era-of-agent-interoperability/" TargetMode="External"/><Relationship Id="rId72" Type="http://schemas.openxmlformats.org/officeDocument/2006/relationships/hyperlink" Target="https://www.ema.co/blog/engineering-in-ai/how-interoperability-will-define-the-next-chapter-of-ai-agents-in-the-enterprise" TargetMode="External"/><Relationship Id="rId73" Type="http://schemas.openxmlformats.org/officeDocument/2006/relationships/hyperlink" Target="https://www.protocols.io/view/model-context-protocol-mcp-3byl46ebzgo5/v1" TargetMode="External"/><Relationship Id="rId74" Type="http://schemas.openxmlformats.org/officeDocument/2006/relationships/hyperlink" Target="https://yodaplus.com/blog/is-agentos-the-next-operating-system-for-ai-workflows/" TargetMode="External"/><Relationship Id="rId75" Type="http://schemas.openxmlformats.org/officeDocument/2006/relationships/hyperlink" Target="https://thedataexchange.media/ag2/" TargetMode="External"/><Relationship Id="rId76" Type="http://schemas.openxmlformats.org/officeDocument/2006/relationships/hyperlink" Target="https://www.techrxiv.org/users/689908/articles/1330306-agent-operating-systems-agent-os-a-blueprint-architecture-for-real-time-secure-and-scalable-ai-agents" TargetMode="External"/><Relationship Id="rId77" Type="http://schemas.openxmlformats.org/officeDocument/2006/relationships/hyperlink" Target="https://www.ibm.com/think/topics/agentic-architecture" TargetMode="External"/><Relationship Id="rId78" Type="http://schemas.openxmlformats.org/officeDocument/2006/relationships/hyperlink" Target="https://www.pwc.com/us/en/about-us/newsroom/press-releases/pwc-launches-ai-agent-operating-system-enterprises.html" TargetMode="External"/><Relationship Id="rId79" Type="http://schemas.openxmlformats.org/officeDocument/2006/relationships/hyperlink" Target="https://ui.adsabs.harvard.edu/abs/2023arXiv231203815G/abstract" TargetMode="External"/><Relationship Id="rId80" Type="http://schemas.openxmlformats.org/officeDocument/2006/relationships/hyperlink" Target="https://arxiv.org/html/2312.03815v2" TargetMode="External"/><Relationship Id="rId81" Type="http://schemas.openxmlformats.org/officeDocument/2006/relationships/hyperlink" Target="https://www.pwc.com/th/en/press-room/press-release/2025/press-release-27-06-25-en.html" TargetMode="External"/><Relationship Id="rId82" Type="http://schemas.openxmlformats.org/officeDocument/2006/relationships/hyperlink" Target="https://air-governance-framework.finos.org/mitigations/mi-22_multi-agent-isolation-and-segmentation.html" TargetMode="External"/><Relationship Id="rId83" Type="http://schemas.openxmlformats.org/officeDocument/2006/relationships/hyperlink" Target="https://theagentarchitect.substack.com/p/enterprise-ai-agent-security" TargetMode="External"/><Relationship Id="rId84" Type="http://schemas.openxmlformats.org/officeDocument/2006/relationships/hyperlink" Target="https://edera.dev/stories/securing-agentic-ai-systems-with-hardened-runtime-isolation" TargetMode="External"/><Relationship Id="rId85" Type="http://schemas.openxmlformats.org/officeDocument/2006/relationships/hyperlink" Target="https://www.anthropic.com/engineering/multi-agent-research-system" TargetMode="External"/><Relationship Id="rId86" Type="http://schemas.openxmlformats.org/officeDocument/2006/relationships/hyperlink" Target="https://www.automationanywhere.com/rpa/agentic-process-automation" TargetMode="External"/><Relationship Id="rId87" Type="http://schemas.openxmlformats.org/officeDocument/2006/relationships/hyperlink" Target="https://www.reddit.com/r/SideProject/comments/1l60zhk/im_building_an_agentic_operating_system_need_your/" TargetMode="External"/><Relationship Id="rId88" Type="http://schemas.openxmlformats.org/officeDocument/2006/relationships/hyperlink" Target="https://www.youtube.com/watch?v=B_0TNuYi56w" TargetMode="External"/><Relationship Id="rId89" Type="http://schemas.openxmlformats.org/officeDocument/2006/relationships/hyperlink" Target="https://help.splunk.com/en/splunk-enterprise/administer/update-your-deployment/10.0/agent-management/agent-management-architecture" TargetMode="External"/><Relationship Id="rId90" Type="http://schemas.openxmlformats.org/officeDocument/2006/relationships/hyperlink" Target="https://ieeexplore.ieee.org/abstract/document/10756271/" TargetMode="External"/><Relationship Id="rId91" Type="http://schemas.openxmlformats.org/officeDocument/2006/relationships/hyperlink" Target="https://www.protecto.ai/blog/monitoring-auditing-llm-interactions-security-breaches/" TargetMode="External"/><Relationship Id="rId92" Type="http://schemas.openxmlformats.org/officeDocument/2006/relationships/hyperlink" Target="https://www.superblocks.com/blog/enterprise-llm-security" TargetMode="External"/><Relationship Id="rId93" Type="http://schemas.openxmlformats.org/officeDocument/2006/relationships/hyperlink" Target="https://mcpmarket.com/server/multi-agent-coordination" TargetMode="External"/><Relationship Id="rId94" Type="http://schemas.openxmlformats.org/officeDocument/2006/relationships/hyperlink" Target="https://www.querypie.com/features/documentation/white-paper/22/your-architect-vs-ai-agents" TargetMode="External"/><Relationship Id="rId95" Type="http://schemas.openxmlformats.org/officeDocument/2006/relationships/hyperlink" Target="https://www.redhat.com/en/blog/model-context-protocol-mcp-understanding-security-risks-and-controls" TargetMode="External"/><Relationship Id="rId96" Type="http://schemas.openxmlformats.org/officeDocument/2006/relationships/hyperlink" Target="https://evergreen.insightglobal.com/the-new-model-context-protocol-for-ai-agents/" TargetMode="External"/><Relationship Id="rId97" Type="http://schemas.openxmlformats.org/officeDocument/2006/relationships/hyperlink" Target="https://openai.github.io/openai-agents-python/mcp/" TargetMode="External"/><Relationship Id="rId98" Type="http://schemas.openxmlformats.org/officeDocument/2006/relationships/hyperlink" Target="https://www.mabl.com/blog/mcp-testing-multi-agent-ai" TargetMode="External"/><Relationship Id="rId99" Type="http://schemas.openxmlformats.org/officeDocument/2006/relationships/hyperlink" Target="https://code.visualstudio.com/docs/copilot/customization/mcp-servers" TargetMode="External"/><Relationship Id="rId100" Type="http://schemas.openxmlformats.org/officeDocument/2006/relationships/hyperlink" Target="https://www.speakeasy.com/mcp/using-mcp/ai-agents/architecture-patterns" TargetMode="External"/><Relationship Id="rId101" Type="http://schemas.openxmlformats.org/officeDocument/2006/relationships/hyperlink" Target="https://github.com/rinadelph/Agent-MCP" TargetMode="External"/><Relationship Id="rId102" Type="http://schemas.openxmlformats.org/officeDocument/2006/relationships/hyperlink" Target="https://developers.redhat.com/articles/2025/08/12/how-build-simple-agentic-ai-server-mcp" TargetMode="External"/><Relationship Id="rId103" Type="http://schemas.openxmlformats.org/officeDocument/2006/relationships/hyperlink" Target="https://www.reddit.com/r/ChatGPTCoding/comments/1klrs8m/agent_mcp_the_multiagent_framework_that_changed/" TargetMode="External"/><Relationship Id="rId104" Type="http://schemas.openxmlformats.org/officeDocument/2006/relationships/hyperlink" Target="https://aws.amazon.com/blogs/machine-learning/transform-your-mcp-architecture-unite-mcp-servers-through-agentcore-gateway/" TargetMode="External"/><Relationship Id="rId105" Type="http://schemas.openxmlformats.org/officeDocument/2006/relationships/hyperlink" Target="https://learn.microsoft.com/en-us/azure/architecture/ai-ml/guide/ai-agent-design-patterns" TargetMode="External"/><Relationship Id="rId106" Type="http://schemas.openxmlformats.org/officeDocument/2006/relationships/hyperlink" Target="https://architect.salesforce.com/fundamentals/enterprise-agentic-architecture" TargetMode="External"/><Relationship Id="rId107" Type="http://schemas.openxmlformats.org/officeDocument/2006/relationships/hyperlink" Target="https://sparkco.ai/blog/mastering-hierarchical-agent-systems-a-2025-deep-dive" TargetMode="External"/><Relationship Id="rId108" Type="http://schemas.openxmlformats.org/officeDocument/2006/relationships/hyperlink" Target="https://www.ema.co/additional-blogs/addition-blogs/ai-agent-operating-systems-guide" TargetMode="External"/><Relationship Id="rId109" Type="http://schemas.openxmlformats.org/officeDocument/2006/relationships/hyperlink" Target="https://www.linkedin.com/pulse/hierarchical-multiagent-systems-amazon-bedrock-agents-zhen-xin-jin--4z56e" TargetMode="External"/><Relationship Id="rId110" Type="http://schemas.openxmlformats.org/officeDocument/2006/relationships/hyperlink" Target="https://orq.ai/blog/ai-agent-architecture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2025-11-18T16:52:24.890Z</dcterms:created>
  <dcterms:modified xsi:type="dcterms:W3CDTF">2025-11-18T16:52:24.890Z</dcterms:modified>
</cp:coreProperties>
</file>