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PD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Bike - ONEBOT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Elements-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Line - </w:t>
      </w:r>
      <w:r w:rsidDel="00000000" w:rsidR="00000000" w:rsidRPr="00000000">
        <w:rPr>
          <w:sz w:val="32"/>
          <w:szCs w:val="32"/>
          <w:rtl w:val="0"/>
        </w:rPr>
        <w:t xml:space="preserve">The shape of the bike which forms its structure.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 - </w:t>
      </w:r>
      <w:r w:rsidDel="00000000" w:rsidR="00000000" w:rsidRPr="00000000">
        <w:rPr>
          <w:sz w:val="32"/>
          <w:szCs w:val="32"/>
          <w:rtl w:val="0"/>
        </w:rPr>
        <w:t xml:space="preserve">The 3D structure of the bike.</w:t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Colour - </w:t>
      </w:r>
      <w:r w:rsidDel="00000000" w:rsidR="00000000" w:rsidRPr="00000000">
        <w:rPr>
          <w:sz w:val="32"/>
          <w:szCs w:val="32"/>
          <w:rtl w:val="0"/>
        </w:rPr>
        <w:t xml:space="preserve">Colour is made up of grey scale.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Principles-</w:t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Emphasis - </w:t>
      </w:r>
      <w:r w:rsidDel="00000000" w:rsidR="00000000" w:rsidRPr="00000000">
        <w:rPr>
          <w:sz w:val="32"/>
          <w:szCs w:val="32"/>
          <w:rtl w:val="0"/>
        </w:rPr>
        <w:t xml:space="preserve">Red colours are being used in specific parts on the bike.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Contrast - </w:t>
      </w:r>
      <w:r w:rsidDel="00000000" w:rsidR="00000000" w:rsidRPr="00000000">
        <w:rPr>
          <w:sz w:val="32"/>
          <w:szCs w:val="32"/>
          <w:rtl w:val="0"/>
        </w:rPr>
        <w:t xml:space="preserve">The light and dark values used.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Dynamic design - </w:t>
      </w:r>
      <w:r w:rsidDel="00000000" w:rsidR="00000000" w:rsidRPr="00000000">
        <w:rPr>
          <w:sz w:val="32"/>
          <w:szCs w:val="32"/>
          <w:rtl w:val="0"/>
        </w:rPr>
        <w:t xml:space="preserve">Dynamic design of the bike which can take forces and loads.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Build - 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Materials -  </w:t>
      </w:r>
      <w:r w:rsidDel="00000000" w:rsidR="00000000" w:rsidRPr="00000000">
        <w:rPr>
          <w:sz w:val="32"/>
          <w:szCs w:val="32"/>
          <w:rtl w:val="0"/>
        </w:rPr>
        <w:t xml:space="preserve">Magnesium-Aluminium alloy which makes the structure light and strong.</w:t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Proportion - </w:t>
      </w:r>
      <w:r w:rsidDel="00000000" w:rsidR="00000000" w:rsidRPr="00000000">
        <w:rPr>
          <w:sz w:val="32"/>
          <w:szCs w:val="32"/>
          <w:rtl w:val="0"/>
        </w:rPr>
        <w:t xml:space="preserve">The size of each part is different in comparison with each other.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Gestalt’s Law -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Law of closure - </w:t>
      </w:r>
      <w:r w:rsidDel="00000000" w:rsidR="00000000" w:rsidRPr="00000000">
        <w:rPr>
          <w:sz w:val="32"/>
          <w:szCs w:val="32"/>
          <w:rtl w:val="0"/>
        </w:rPr>
        <w:t xml:space="preserve">The shapes which are formed in the structure of the bike are- a scalene triangle, rhombus and a hexagon.</w:t>
      </w:r>
    </w:p>
    <w:p w:rsidR="00000000" w:rsidDel="00000000" w:rsidP="00000000" w:rsidRDefault="00000000" w:rsidRPr="00000000" w14:paraId="0000001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(The hexagon will form when the bicker rides the bike)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Law of similarity - </w:t>
      </w:r>
      <w:r w:rsidDel="00000000" w:rsidR="00000000" w:rsidRPr="00000000">
        <w:rPr>
          <w:sz w:val="32"/>
          <w:szCs w:val="32"/>
          <w:rtl w:val="0"/>
        </w:rPr>
        <w:t xml:space="preserve">The wheels, handle grips and pedals which are same in size.</w:t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Law of Pragnanz - </w:t>
      </w:r>
      <w:r w:rsidDel="00000000" w:rsidR="00000000" w:rsidRPr="00000000">
        <w:rPr>
          <w:sz w:val="32"/>
          <w:szCs w:val="32"/>
          <w:rtl w:val="0"/>
        </w:rPr>
        <w:t xml:space="preserve">The bike structure is a very simple design structure made up of rectangles, triangles, circles.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Functionality - </w:t>
      </w:r>
    </w:p>
    <w:p w:rsidR="00000000" w:rsidDel="00000000" w:rsidP="00000000" w:rsidRDefault="00000000" w:rsidRPr="00000000" w14:paraId="0000001C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Foldable - </w:t>
      </w:r>
      <w:r w:rsidDel="00000000" w:rsidR="00000000" w:rsidRPr="00000000">
        <w:rPr>
          <w:sz w:val="32"/>
          <w:szCs w:val="32"/>
          <w:rtl w:val="0"/>
        </w:rPr>
        <w:t xml:space="preserve">It is a triple folding structure which helps in better storage.</w:t>
      </w:r>
    </w:p>
    <w:p w:rsidR="00000000" w:rsidDel="00000000" w:rsidP="00000000" w:rsidRDefault="00000000" w:rsidRPr="00000000" w14:paraId="0000001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