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BF7E7" w14:textId="77777777" w:rsidR="00241AD0" w:rsidRPr="00241AD0" w:rsidRDefault="00241AD0">
      <w:pPr>
        <w:rPr>
          <w:i/>
          <w:iCs/>
          <w:sz w:val="28"/>
          <w:szCs w:val="28"/>
        </w:rPr>
      </w:pPr>
      <w:r w:rsidRPr="00241AD0">
        <w:rPr>
          <w:b/>
          <w:bCs/>
          <w:i/>
          <w:iCs/>
          <w:color w:val="002060"/>
          <w:sz w:val="36"/>
          <w:szCs w:val="36"/>
        </w:rPr>
        <w:t>Task 2:</w:t>
      </w:r>
      <w:r w:rsidRPr="00241AD0">
        <w:rPr>
          <w:b/>
          <w:bCs/>
          <w:i/>
          <w:iCs/>
          <w:color w:val="002060"/>
          <w:sz w:val="36"/>
          <w:szCs w:val="36"/>
        </w:rPr>
        <w:t>Computer Vision(OCR/ICR)</w:t>
      </w:r>
      <w:r w:rsidRPr="00241AD0">
        <w:rPr>
          <w:i/>
          <w:iCs/>
          <w:color w:val="002060"/>
          <w:sz w:val="36"/>
          <w:szCs w:val="36"/>
        </w:rPr>
        <w:t xml:space="preserve">: </w:t>
      </w:r>
    </w:p>
    <w:p w14:paraId="41453E9D" w14:textId="277C4912" w:rsidR="00241AD0" w:rsidRPr="00241AD0" w:rsidRDefault="00241AD0">
      <w:pPr>
        <w:rPr>
          <w:i/>
          <w:iCs/>
          <w:sz w:val="28"/>
          <w:szCs w:val="28"/>
        </w:rPr>
      </w:pPr>
      <w:r w:rsidRPr="00241AD0">
        <w:rPr>
          <w:i/>
          <w:iCs/>
          <w:sz w:val="28"/>
          <w:szCs w:val="28"/>
        </w:rPr>
        <w:t xml:space="preserve">Go to </w:t>
      </w:r>
      <w:hyperlink r:id="rId5" w:tgtFrame="_blank" w:history="1">
        <w:r w:rsidRPr="00241AD0">
          <w:rPr>
            <w:rStyle w:val="Hyperlink"/>
            <w:i/>
            <w:iCs/>
            <w:sz w:val="28"/>
            <w:szCs w:val="28"/>
          </w:rPr>
          <w:t>https://content.sbigeneral.in/uploads/e1904ff17d084f6582d5cc43bb6e059e.pdf</w:t>
        </w:r>
      </w:hyperlink>
      <w:r w:rsidRPr="00241AD0">
        <w:rPr>
          <w:i/>
          <w:iCs/>
          <w:sz w:val="28"/>
          <w:szCs w:val="28"/>
        </w:rPr>
        <w:t>, print the form, fill it (with fake details), scan and perform OCR.</w:t>
      </w:r>
    </w:p>
    <w:p w14:paraId="7A5FB938" w14:textId="081E24A0" w:rsidR="00237E0A" w:rsidRPr="00241AD0" w:rsidRDefault="00237E0A">
      <w:pPr>
        <w:rPr>
          <w:i/>
          <w:iCs/>
          <w:sz w:val="28"/>
          <w:szCs w:val="28"/>
        </w:rPr>
      </w:pPr>
    </w:p>
    <w:p w14:paraId="52CE9F1F" w14:textId="577604C4" w:rsidR="00A72D7A" w:rsidRDefault="00067AA8">
      <w:pPr>
        <w:rPr>
          <w:b/>
          <w:bCs/>
          <w:i/>
          <w:iCs/>
          <w:sz w:val="24"/>
          <w:szCs w:val="24"/>
        </w:rPr>
      </w:pPr>
      <w:r w:rsidRPr="00237E0A">
        <w:rPr>
          <w:b/>
          <w:bCs/>
          <w:i/>
          <w:iCs/>
          <w:sz w:val="24"/>
          <w:szCs w:val="24"/>
        </w:rPr>
        <w:t xml:space="preserve">The process of extracting information from a digital copy of invoice can be a tricky task. There are various tools that are available in the market that can be used to perform this task. </w:t>
      </w:r>
      <w:r w:rsidRPr="00237E0A">
        <w:rPr>
          <w:b/>
          <w:bCs/>
          <w:i/>
          <w:iCs/>
          <w:sz w:val="24"/>
          <w:szCs w:val="24"/>
        </w:rPr>
        <w:t>However,</w:t>
      </w:r>
      <w:r w:rsidRPr="00237E0A">
        <w:rPr>
          <w:b/>
          <w:bCs/>
          <w:i/>
          <w:iCs/>
          <w:sz w:val="24"/>
          <w:szCs w:val="24"/>
        </w:rPr>
        <w:t xml:space="preserve"> there are many factors due to which most of </w:t>
      </w:r>
      <w:r w:rsidR="00237E0A">
        <w:rPr>
          <w:b/>
          <w:bCs/>
          <w:i/>
          <w:iCs/>
          <w:sz w:val="24"/>
          <w:szCs w:val="24"/>
        </w:rPr>
        <w:t>us</w:t>
      </w:r>
      <w:r w:rsidRPr="00237E0A">
        <w:rPr>
          <w:b/>
          <w:bCs/>
          <w:i/>
          <w:iCs/>
          <w:sz w:val="24"/>
          <w:szCs w:val="24"/>
        </w:rPr>
        <w:t xml:space="preserve"> want to solve this problem using Open Source Libraries.</w:t>
      </w:r>
    </w:p>
    <w:p w14:paraId="65A1CA7D" w14:textId="0AE1FDD9" w:rsidR="00853F78" w:rsidRDefault="00853F78">
      <w:pPr>
        <w:rPr>
          <w:b/>
          <w:bCs/>
          <w:i/>
          <w:iCs/>
          <w:sz w:val="24"/>
          <w:szCs w:val="24"/>
        </w:rPr>
      </w:pPr>
    </w:p>
    <w:p w14:paraId="37A52F4C" w14:textId="77777777" w:rsidR="00241AD0" w:rsidRPr="005556AE" w:rsidRDefault="00067AA8">
      <w:pPr>
        <w:rPr>
          <w:color w:val="C00000"/>
          <w:sz w:val="24"/>
          <w:szCs w:val="24"/>
          <w:u w:val="double"/>
        </w:rPr>
      </w:pPr>
      <w:r w:rsidRPr="005556AE">
        <w:rPr>
          <w:b/>
          <w:bCs/>
          <w:color w:val="C00000"/>
          <w:sz w:val="28"/>
          <w:szCs w:val="28"/>
          <w:u w:val="double"/>
        </w:rPr>
        <w:t xml:space="preserve">OCR </w:t>
      </w:r>
      <w:r w:rsidR="00241AD0" w:rsidRPr="005556AE">
        <w:rPr>
          <w:b/>
          <w:bCs/>
          <w:color w:val="C00000"/>
          <w:sz w:val="28"/>
          <w:szCs w:val="28"/>
          <w:u w:val="double"/>
        </w:rPr>
        <w:t>:</w:t>
      </w:r>
      <w:r w:rsidRPr="005556AE">
        <w:rPr>
          <w:color w:val="C00000"/>
          <w:sz w:val="24"/>
          <w:szCs w:val="24"/>
          <w:u w:val="double"/>
        </w:rPr>
        <w:t xml:space="preserve">Optical Character Recognition. </w:t>
      </w:r>
    </w:p>
    <w:p w14:paraId="2BC401F8" w14:textId="5666F157" w:rsidR="00067AA8" w:rsidRPr="00241AD0" w:rsidRDefault="00067AA8">
      <w:pPr>
        <w:rPr>
          <w:sz w:val="24"/>
          <w:szCs w:val="24"/>
        </w:rPr>
      </w:pPr>
      <w:r w:rsidRPr="00241AD0">
        <w:rPr>
          <w:sz w:val="24"/>
          <w:szCs w:val="24"/>
        </w:rPr>
        <w:t>OCR systems transform a two-dimensional image of text, that could contain machine printed or handwritten text from its image representation into machine-readable text. OCR as a process generally consists of several sub-processes to perform as accurately as possible.</w:t>
      </w:r>
    </w:p>
    <w:p w14:paraId="6D4AEC70" w14:textId="3E1AABDD" w:rsidR="00067AA8" w:rsidRDefault="00067AA8">
      <w:pPr>
        <w:rPr>
          <w:sz w:val="24"/>
          <w:szCs w:val="24"/>
        </w:rPr>
      </w:pPr>
      <w:r w:rsidRPr="00241AD0">
        <w:rPr>
          <w:sz w:val="24"/>
          <w:szCs w:val="24"/>
        </w:rPr>
        <w:t>Firstly, we need to convert the pages of th</w:t>
      </w:r>
      <w:bookmarkStart w:id="0" w:name="_GoBack"/>
      <w:bookmarkEnd w:id="0"/>
      <w:r w:rsidRPr="00241AD0">
        <w:rPr>
          <w:sz w:val="24"/>
          <w:szCs w:val="24"/>
        </w:rPr>
        <w:t>e PDF to images and then, use OCR (Optical Character Recognition) to read the content from the image and store it in a text file.</w:t>
      </w:r>
    </w:p>
    <w:p w14:paraId="20402271" w14:textId="77777777" w:rsidR="00853F78" w:rsidRPr="00241AD0" w:rsidRDefault="00853F78">
      <w:pPr>
        <w:rPr>
          <w:sz w:val="24"/>
          <w:szCs w:val="24"/>
        </w:rPr>
      </w:pPr>
    </w:p>
    <w:p w14:paraId="019C96C0" w14:textId="77777777" w:rsidR="00241AD0" w:rsidRPr="009312C7" w:rsidRDefault="00241AD0" w:rsidP="00241AD0">
      <w:pPr>
        <w:rPr>
          <w:rStyle w:val="Strong"/>
          <w:i/>
          <w:iCs/>
          <w:color w:val="C00000"/>
          <w:sz w:val="24"/>
          <w:szCs w:val="24"/>
          <w:u w:val="single"/>
        </w:rPr>
      </w:pPr>
      <w:r w:rsidRPr="009312C7">
        <w:rPr>
          <w:rStyle w:val="Strong"/>
          <w:i/>
          <w:iCs/>
          <w:color w:val="C00000"/>
          <w:sz w:val="24"/>
          <w:szCs w:val="24"/>
          <w:u w:val="single"/>
        </w:rPr>
        <w:t>There are two parts to the program.</w:t>
      </w:r>
    </w:p>
    <w:p w14:paraId="6F5003F6" w14:textId="77777777" w:rsidR="00241AD0" w:rsidRPr="00241AD0" w:rsidRDefault="00241AD0" w:rsidP="00241AD0">
      <w:pPr>
        <w:rPr>
          <w:sz w:val="24"/>
          <w:szCs w:val="24"/>
        </w:rPr>
      </w:pPr>
      <w:r w:rsidRPr="00241AD0">
        <w:rPr>
          <w:rStyle w:val="Strong"/>
          <w:sz w:val="24"/>
          <w:szCs w:val="24"/>
        </w:rPr>
        <w:t xml:space="preserve">Part-1: </w:t>
      </w:r>
      <w:r w:rsidRPr="00241AD0">
        <w:rPr>
          <w:b/>
          <w:bCs/>
        </w:rPr>
        <w:t>D</w:t>
      </w:r>
      <w:r w:rsidRPr="00241AD0">
        <w:rPr>
          <w:sz w:val="24"/>
          <w:szCs w:val="24"/>
        </w:rPr>
        <w:t>eals with converting the PDF into image files. Each page of the PDF is stored as an image file.</w:t>
      </w:r>
    </w:p>
    <w:p w14:paraId="6BB4E7C1" w14:textId="77777777" w:rsidR="00241AD0" w:rsidRPr="00241AD0" w:rsidRDefault="00241AD0" w:rsidP="00241AD0">
      <w:pPr>
        <w:rPr>
          <w:sz w:val="24"/>
          <w:szCs w:val="24"/>
        </w:rPr>
      </w:pPr>
      <w:r w:rsidRPr="00241AD0">
        <w:rPr>
          <w:rStyle w:val="Strong"/>
          <w:sz w:val="24"/>
          <w:szCs w:val="24"/>
        </w:rPr>
        <w:t xml:space="preserve">Part-2: </w:t>
      </w:r>
      <w:r w:rsidRPr="00241AD0">
        <w:t>D</w:t>
      </w:r>
      <w:r w:rsidRPr="00241AD0">
        <w:rPr>
          <w:b/>
          <w:bCs/>
        </w:rPr>
        <w:t>eals</w:t>
      </w:r>
      <w:r w:rsidRPr="00241AD0">
        <w:rPr>
          <w:sz w:val="24"/>
          <w:szCs w:val="24"/>
        </w:rPr>
        <w:t xml:space="preserve"> with recognizing text from the image files and storing it into a text file. Here, we process the images and convert it into text. Once we have the text as a string variable, we can do any processing on the text.</w:t>
      </w:r>
    </w:p>
    <w:p w14:paraId="34B2EA37" w14:textId="77777777" w:rsidR="003A70A6" w:rsidRDefault="003A70A6">
      <w:pPr>
        <w:rPr>
          <w:rStyle w:val="Strong"/>
          <w:i/>
          <w:iCs/>
          <w:color w:val="C00000"/>
          <w:sz w:val="24"/>
          <w:szCs w:val="24"/>
          <w:u w:val="single"/>
        </w:rPr>
      </w:pPr>
    </w:p>
    <w:p w14:paraId="77A8204A" w14:textId="5605B9BA" w:rsidR="00067AA8" w:rsidRPr="00A93ACD" w:rsidRDefault="00067AA8">
      <w:pPr>
        <w:rPr>
          <w:rStyle w:val="Strong"/>
          <w:i/>
          <w:iCs/>
          <w:color w:val="C00000"/>
          <w:sz w:val="24"/>
          <w:szCs w:val="24"/>
          <w:u w:val="single"/>
        </w:rPr>
      </w:pPr>
      <w:r w:rsidRPr="00A93ACD">
        <w:rPr>
          <w:rStyle w:val="Strong"/>
          <w:i/>
          <w:iCs/>
          <w:color w:val="C00000"/>
          <w:sz w:val="24"/>
          <w:szCs w:val="24"/>
          <w:u w:val="single"/>
        </w:rPr>
        <w:t>Required Installations:</w:t>
      </w:r>
    </w:p>
    <w:p w14:paraId="0500B4E9" w14:textId="77777777" w:rsidR="003A70A6" w:rsidRDefault="00067AA8" w:rsidP="00067A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0A6">
        <w:rPr>
          <w:sz w:val="24"/>
          <w:szCs w:val="24"/>
        </w:rPr>
        <w:t>pip install pdf2image</w:t>
      </w:r>
    </w:p>
    <w:p w14:paraId="069A61E5" w14:textId="77777777" w:rsidR="003A70A6" w:rsidRDefault="00067AA8" w:rsidP="00067A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0A6">
        <w:rPr>
          <w:sz w:val="24"/>
          <w:szCs w:val="24"/>
        </w:rPr>
        <w:t xml:space="preserve">pip install </w:t>
      </w:r>
      <w:proofErr w:type="spellStart"/>
      <w:r w:rsidRPr="003A70A6">
        <w:rPr>
          <w:sz w:val="24"/>
          <w:szCs w:val="24"/>
        </w:rPr>
        <w:t>pytesseract</w:t>
      </w:r>
      <w:proofErr w:type="spellEnd"/>
    </w:p>
    <w:p w14:paraId="3EEE1478" w14:textId="77777777" w:rsidR="003A70A6" w:rsidRDefault="00067AA8" w:rsidP="00067A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0A6">
        <w:rPr>
          <w:sz w:val="24"/>
          <w:szCs w:val="24"/>
        </w:rPr>
        <w:t xml:space="preserve">pip install </w:t>
      </w:r>
      <w:proofErr w:type="spellStart"/>
      <w:r w:rsidRPr="003A70A6">
        <w:rPr>
          <w:sz w:val="24"/>
          <w:szCs w:val="24"/>
        </w:rPr>
        <w:t>opencv-python</w:t>
      </w:r>
      <w:proofErr w:type="spellEnd"/>
    </w:p>
    <w:p w14:paraId="70E8D377" w14:textId="65E936F4" w:rsidR="00067AA8" w:rsidRPr="003A70A6" w:rsidRDefault="00067AA8" w:rsidP="00067A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0A6">
        <w:rPr>
          <w:sz w:val="24"/>
          <w:szCs w:val="24"/>
        </w:rPr>
        <w:t>pip install Pillow</w:t>
      </w:r>
    </w:p>
    <w:p w14:paraId="6C85191C" w14:textId="1A864A28" w:rsidR="00067AA8" w:rsidRPr="00241AD0" w:rsidRDefault="00067AA8" w:rsidP="00067AA8">
      <w:pPr>
        <w:rPr>
          <w:sz w:val="24"/>
          <w:szCs w:val="24"/>
        </w:rPr>
      </w:pPr>
    </w:p>
    <w:p w14:paraId="2CD7ACE2" w14:textId="5ABD8304" w:rsidR="00E14AE5" w:rsidRPr="00A93ACD" w:rsidRDefault="00E14AE5" w:rsidP="00067AA8">
      <w:pPr>
        <w:rPr>
          <w:i/>
          <w:iCs/>
          <w:color w:val="C00000"/>
          <w:sz w:val="24"/>
          <w:szCs w:val="24"/>
          <w:u w:val="single"/>
        </w:rPr>
      </w:pPr>
      <w:r w:rsidRPr="00A93ACD">
        <w:rPr>
          <w:rStyle w:val="Strong"/>
          <w:i/>
          <w:iCs/>
          <w:color w:val="C00000"/>
          <w:sz w:val="24"/>
          <w:szCs w:val="24"/>
          <w:u w:val="single"/>
        </w:rPr>
        <w:t>The libraries that I used for developing this solution</w:t>
      </w:r>
      <w:r w:rsidRPr="00A93ACD">
        <w:rPr>
          <w:i/>
          <w:iCs/>
          <w:color w:val="C00000"/>
          <w:sz w:val="24"/>
          <w:szCs w:val="24"/>
          <w:u w:val="single"/>
        </w:rPr>
        <w:t xml:space="preserve"> </w:t>
      </w:r>
      <w:r w:rsidRPr="00A93ACD">
        <w:rPr>
          <w:i/>
          <w:iCs/>
          <w:color w:val="C00000"/>
          <w:sz w:val="24"/>
          <w:szCs w:val="24"/>
          <w:u w:val="single"/>
        </w:rPr>
        <w:t>:</w:t>
      </w:r>
    </w:p>
    <w:p w14:paraId="0A91F8CA" w14:textId="77777777" w:rsidR="00853F78" w:rsidRDefault="00E14AE5" w:rsidP="00067A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3F78">
        <w:rPr>
          <w:rStyle w:val="Strong"/>
          <w:sz w:val="24"/>
          <w:szCs w:val="24"/>
        </w:rPr>
        <w:t>pdf2image</w:t>
      </w:r>
      <w:r w:rsidRPr="00853F78">
        <w:rPr>
          <w:sz w:val="24"/>
          <w:szCs w:val="24"/>
        </w:rPr>
        <w:t xml:space="preserve"> is a python library which converts PDF to a sequence of PIL Image objects using </w:t>
      </w:r>
      <w:proofErr w:type="spellStart"/>
      <w:r w:rsidRPr="00853F78">
        <w:rPr>
          <w:sz w:val="24"/>
          <w:szCs w:val="24"/>
        </w:rPr>
        <w:t>pdftoppm</w:t>
      </w:r>
      <w:proofErr w:type="spellEnd"/>
      <w:r w:rsidRPr="00853F78">
        <w:rPr>
          <w:sz w:val="24"/>
          <w:szCs w:val="24"/>
        </w:rPr>
        <w:t xml:space="preserve"> library.</w:t>
      </w:r>
      <w:r w:rsidR="006B291A" w:rsidRPr="00853F78">
        <w:rPr>
          <w:sz w:val="24"/>
          <w:szCs w:val="24"/>
        </w:rPr>
        <w:t xml:space="preserve"> </w:t>
      </w:r>
      <w:r w:rsidR="00853F78" w:rsidRPr="00853F78">
        <w:rPr>
          <w:sz w:val="24"/>
          <w:szCs w:val="24"/>
        </w:rPr>
        <w:br/>
      </w:r>
      <w:r w:rsidR="006B291A" w:rsidRPr="00853F78">
        <w:rPr>
          <w:sz w:val="24"/>
          <w:szCs w:val="24"/>
        </w:rPr>
        <w:t xml:space="preserve">Note: pdf2image uses </w:t>
      </w:r>
      <w:proofErr w:type="spellStart"/>
      <w:r w:rsidR="006B291A" w:rsidRPr="00853F78">
        <w:rPr>
          <w:rStyle w:val="Emphasis"/>
          <w:b/>
          <w:bCs/>
          <w:sz w:val="24"/>
          <w:szCs w:val="24"/>
        </w:rPr>
        <w:t>Poppler</w:t>
      </w:r>
      <w:proofErr w:type="spellEnd"/>
      <w:r w:rsidR="006B291A" w:rsidRPr="00853F78">
        <w:rPr>
          <w:sz w:val="24"/>
          <w:szCs w:val="24"/>
        </w:rPr>
        <w:t xml:space="preserve"> which is a PDF rendering library based on the xpdf-3.0 code base and will not work without it.</w:t>
      </w:r>
    </w:p>
    <w:p w14:paraId="457B6123" w14:textId="77777777" w:rsidR="00853F78" w:rsidRDefault="00067AA8" w:rsidP="00067A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3F78">
        <w:rPr>
          <w:sz w:val="24"/>
          <w:szCs w:val="24"/>
        </w:rPr>
        <w:t xml:space="preserve">For this OCR project, </w:t>
      </w:r>
      <w:r w:rsidR="00241AD0" w:rsidRPr="00853F78">
        <w:rPr>
          <w:sz w:val="24"/>
          <w:szCs w:val="24"/>
        </w:rPr>
        <w:t>I am using</w:t>
      </w:r>
      <w:r w:rsidRPr="00853F78">
        <w:rPr>
          <w:sz w:val="24"/>
          <w:szCs w:val="24"/>
        </w:rPr>
        <w:t xml:space="preserve"> the </w:t>
      </w:r>
      <w:hyperlink r:id="rId6" w:tgtFrame="_blank" w:history="1">
        <w:r w:rsidRPr="00853F78">
          <w:rPr>
            <w:sz w:val="24"/>
            <w:szCs w:val="24"/>
          </w:rPr>
          <w:t>Python-Tesseract</w:t>
        </w:r>
      </w:hyperlink>
      <w:r w:rsidRPr="00853F78">
        <w:rPr>
          <w:sz w:val="24"/>
          <w:szCs w:val="24"/>
        </w:rPr>
        <w:t xml:space="preserve">, or simply </w:t>
      </w:r>
      <w:proofErr w:type="spellStart"/>
      <w:r w:rsidRPr="00853F78">
        <w:rPr>
          <w:rStyle w:val="Strong"/>
          <w:i/>
          <w:iCs/>
          <w:sz w:val="24"/>
          <w:szCs w:val="24"/>
        </w:rPr>
        <w:t>PyTesseract</w:t>
      </w:r>
      <w:proofErr w:type="spellEnd"/>
      <w:r w:rsidRPr="00853F78">
        <w:rPr>
          <w:rStyle w:val="Strong"/>
          <w:sz w:val="24"/>
          <w:szCs w:val="24"/>
        </w:rPr>
        <w:t>,</w:t>
      </w:r>
      <w:r w:rsidRPr="00853F78">
        <w:rPr>
          <w:sz w:val="24"/>
          <w:szCs w:val="24"/>
        </w:rPr>
        <w:t xml:space="preserve"> library which is a wrapper for </w:t>
      </w:r>
      <w:hyperlink r:id="rId7" w:tgtFrame="_blank" w:history="1">
        <w:r w:rsidRPr="00853F78">
          <w:rPr>
            <w:sz w:val="24"/>
            <w:szCs w:val="24"/>
          </w:rPr>
          <w:t>Google's Tesseract-OCR Engine</w:t>
        </w:r>
      </w:hyperlink>
      <w:r w:rsidRPr="00853F78">
        <w:rPr>
          <w:sz w:val="24"/>
          <w:szCs w:val="24"/>
        </w:rPr>
        <w:t>.</w:t>
      </w:r>
      <w:r w:rsidRPr="00853F78">
        <w:rPr>
          <w:sz w:val="24"/>
          <w:szCs w:val="24"/>
        </w:rPr>
        <w:t xml:space="preserve"> </w:t>
      </w:r>
      <w:r w:rsidRPr="00853F78">
        <w:rPr>
          <w:sz w:val="24"/>
          <w:szCs w:val="24"/>
        </w:rPr>
        <w:t>I chose this because it is completely open-source and being developed and maintained by the giant that is Google.</w:t>
      </w:r>
    </w:p>
    <w:p w14:paraId="50057BEF" w14:textId="77777777" w:rsidR="00853F78" w:rsidRDefault="00E14AE5" w:rsidP="00067A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3F78">
        <w:rPr>
          <w:sz w:val="24"/>
          <w:szCs w:val="24"/>
        </w:rPr>
        <w:t xml:space="preserve">Besides those, </w:t>
      </w:r>
      <w:r w:rsidR="00241AD0" w:rsidRPr="00853F78">
        <w:rPr>
          <w:sz w:val="24"/>
          <w:szCs w:val="24"/>
        </w:rPr>
        <w:t>I am using</w:t>
      </w:r>
      <w:r w:rsidRPr="00853F78">
        <w:rPr>
          <w:sz w:val="24"/>
          <w:szCs w:val="24"/>
        </w:rPr>
        <w:t xml:space="preserve"> the</w:t>
      </w:r>
      <w:r w:rsidRPr="00853F78">
        <w:rPr>
          <w:rStyle w:val="Strong"/>
          <w:i/>
          <w:iCs/>
          <w:sz w:val="24"/>
          <w:szCs w:val="24"/>
        </w:rPr>
        <w:t xml:space="preserve"> </w:t>
      </w:r>
      <w:hyperlink r:id="rId8" w:tgtFrame="_blank" w:history="1">
        <w:r w:rsidRPr="00853F78">
          <w:rPr>
            <w:rStyle w:val="Strong"/>
            <w:i/>
            <w:iCs/>
            <w:sz w:val="24"/>
            <w:szCs w:val="24"/>
          </w:rPr>
          <w:t>Pillow</w:t>
        </w:r>
      </w:hyperlink>
      <w:r w:rsidRPr="00853F78">
        <w:rPr>
          <w:sz w:val="24"/>
          <w:szCs w:val="24"/>
        </w:rPr>
        <w:t xml:space="preserve"> library which is a fork of the </w:t>
      </w:r>
      <w:r w:rsidRPr="00853F78">
        <w:rPr>
          <w:rStyle w:val="Emphasis"/>
          <w:sz w:val="24"/>
          <w:szCs w:val="24"/>
        </w:rPr>
        <w:t>Python Imaging Library</w:t>
      </w:r>
      <w:r w:rsidRPr="00853F78">
        <w:rPr>
          <w:sz w:val="24"/>
          <w:szCs w:val="24"/>
        </w:rPr>
        <w:t xml:space="preserve"> (PIL) to handle the opening and manipulation of images in many formats in Python.</w:t>
      </w:r>
    </w:p>
    <w:p w14:paraId="0E592D9A" w14:textId="369A1431" w:rsidR="006B291A" w:rsidRPr="00853F78" w:rsidRDefault="006B291A" w:rsidP="00067A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3F78">
        <w:rPr>
          <w:rStyle w:val="Strong"/>
          <w:sz w:val="24"/>
          <w:szCs w:val="24"/>
        </w:rPr>
        <w:t>OpenCV</w:t>
      </w:r>
      <w:r w:rsidRPr="00853F78">
        <w:rPr>
          <w:sz w:val="24"/>
          <w:szCs w:val="24"/>
        </w:rPr>
        <w:t xml:space="preserve"> for Image pre-processing</w:t>
      </w:r>
      <w:r w:rsidRPr="00853F78">
        <w:rPr>
          <w:sz w:val="24"/>
          <w:szCs w:val="24"/>
        </w:rPr>
        <w:t>.</w:t>
      </w:r>
    </w:p>
    <w:p w14:paraId="79B49253" w14:textId="6566F8E9" w:rsidR="00067AA8" w:rsidRPr="00853F78" w:rsidRDefault="00237E0A">
      <w:pPr>
        <w:rPr>
          <w:rStyle w:val="Strong"/>
          <w:i/>
          <w:iCs/>
          <w:color w:val="C00000"/>
          <w:sz w:val="32"/>
          <w:szCs w:val="32"/>
          <w:u w:val="single"/>
        </w:rPr>
      </w:pPr>
      <w:r w:rsidRPr="00853F78">
        <w:rPr>
          <w:rStyle w:val="Strong"/>
          <w:i/>
          <w:iCs/>
          <w:color w:val="C00000"/>
          <w:sz w:val="32"/>
          <w:szCs w:val="32"/>
          <w:u w:val="single"/>
        </w:rPr>
        <w:lastRenderedPageBreak/>
        <w:t>Conclusion:</w:t>
      </w:r>
    </w:p>
    <w:p w14:paraId="4B615E8D" w14:textId="16A1DEBE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8"/>
          <w:szCs w:val="28"/>
        </w:rPr>
        <w:t>The</w:t>
      </w:r>
      <w:r w:rsidRPr="00853F78">
        <w:rPr>
          <w:sz w:val="24"/>
          <w:szCs w:val="24"/>
        </w:rPr>
        <w:t xml:space="preserve"> pages of the PDF were converted to images. Then the images were read, and the content was written into a text file.</w:t>
      </w:r>
    </w:p>
    <w:p w14:paraId="5AEAEF1F" w14:textId="395653FA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4"/>
          <w:szCs w:val="24"/>
        </w:rPr>
        <w:t>Avoiding text-based conversion because of encoding scheme resulting in loss of data.</w:t>
      </w:r>
    </w:p>
    <w:p w14:paraId="3FE0770F" w14:textId="27BE690E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4"/>
          <w:szCs w:val="24"/>
        </w:rPr>
        <w:t>H</w:t>
      </w:r>
      <w:r w:rsidRPr="00853F78">
        <w:rPr>
          <w:sz w:val="24"/>
          <w:szCs w:val="24"/>
        </w:rPr>
        <w:t>andwritten content in PDF can be recognized</w:t>
      </w:r>
      <w:r w:rsidRPr="00853F78">
        <w:rPr>
          <w:sz w:val="24"/>
          <w:szCs w:val="24"/>
        </w:rPr>
        <w:t xml:space="preserve"> using OCR.</w:t>
      </w:r>
    </w:p>
    <w:p w14:paraId="4ED117ED" w14:textId="701FC879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4"/>
          <w:szCs w:val="24"/>
        </w:rPr>
        <w:t>Recognizing only particular pages of the PDF is also possible.</w:t>
      </w:r>
    </w:p>
    <w:p w14:paraId="0E5ABB67" w14:textId="2CA12C4E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4"/>
          <w:szCs w:val="24"/>
        </w:rPr>
        <w:t>Using OCR cannot guarantee 100% accuracy</w:t>
      </w:r>
      <w:r w:rsidRPr="00853F78">
        <w:rPr>
          <w:sz w:val="24"/>
          <w:szCs w:val="24"/>
        </w:rPr>
        <w:t>.</w:t>
      </w:r>
    </w:p>
    <w:p w14:paraId="3E2D7CCF" w14:textId="24ECA2B6" w:rsidR="00237E0A" w:rsidRPr="00853F78" w:rsidRDefault="00237E0A" w:rsidP="00237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F78">
        <w:rPr>
          <w:sz w:val="24"/>
          <w:szCs w:val="24"/>
        </w:rPr>
        <w:t xml:space="preserve">Handwritten PDFs are still recognized, but the accuracy depends on various factors like handwriting, page </w:t>
      </w:r>
      <w:proofErr w:type="spellStart"/>
      <w:r w:rsidRPr="00853F78">
        <w:rPr>
          <w:sz w:val="24"/>
          <w:szCs w:val="24"/>
        </w:rPr>
        <w:t>color</w:t>
      </w:r>
      <w:proofErr w:type="spellEnd"/>
      <w:r w:rsidRPr="00853F78">
        <w:rPr>
          <w:sz w:val="24"/>
          <w:szCs w:val="24"/>
        </w:rPr>
        <w:t>, etc.</w:t>
      </w:r>
    </w:p>
    <w:sectPr w:rsidR="00237E0A" w:rsidRPr="00853F78" w:rsidSect="00241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8C"/>
    <w:multiLevelType w:val="hybridMultilevel"/>
    <w:tmpl w:val="EAAC6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41F00"/>
    <w:multiLevelType w:val="hybridMultilevel"/>
    <w:tmpl w:val="008C4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D51EA"/>
    <w:multiLevelType w:val="hybridMultilevel"/>
    <w:tmpl w:val="A4549E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E"/>
    <w:rsid w:val="00067AA8"/>
    <w:rsid w:val="00237E0A"/>
    <w:rsid w:val="00241AD0"/>
    <w:rsid w:val="003A70A6"/>
    <w:rsid w:val="005556AE"/>
    <w:rsid w:val="006B291A"/>
    <w:rsid w:val="00853F78"/>
    <w:rsid w:val="009312C7"/>
    <w:rsid w:val="00A72D7A"/>
    <w:rsid w:val="00A93ACD"/>
    <w:rsid w:val="00BA3DAE"/>
    <w:rsid w:val="00E1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330F"/>
  <w15:chartTrackingRefBased/>
  <w15:docId w15:val="{AD3834B6-09F4-48F1-B821-B56C129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7A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7A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7AA8"/>
    <w:rPr>
      <w:i/>
      <w:iCs/>
    </w:rPr>
  </w:style>
  <w:style w:type="paragraph" w:styleId="ListParagraph">
    <w:name w:val="List Paragraph"/>
    <w:basedOn w:val="Normal"/>
    <w:uiPriority w:val="34"/>
    <w:qFormat/>
    <w:rsid w:val="00A93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-pillow/Pil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ytesseract/" TargetMode="External"/><Relationship Id="rId5" Type="http://schemas.openxmlformats.org/officeDocument/2006/relationships/hyperlink" Target="https://content.sbigeneral.in/uploads/e1904ff17d084f6582d5cc43bb6e059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Walke, Kranti</dc:creator>
  <cp:keywords/>
  <dc:description/>
  <cp:lastModifiedBy>Walke, Kranti</cp:lastModifiedBy>
  <cp:revision>9</cp:revision>
  <dcterms:created xsi:type="dcterms:W3CDTF">2021-01-03T07:59:00Z</dcterms:created>
  <dcterms:modified xsi:type="dcterms:W3CDTF">2021-01-03T17:18:00Z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2021-01-03T07:59:39Z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c2f33030-de17-4221-84e3-0000910fa74a</vt:lpwstr>
  </property>
  <property fmtid="{D5CDD505-2E9C-101B-9397-08002B2CF9AE}" pid="8" name="MSIP_Label_e463cba9-5f6c-478d-9329-7b2295e4e8ed_ContentBits">
    <vt:lpwstr>0</vt:lpwstr>
  </property>
</Properties>
</file>