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70" w:rsidRDefault="00963070" w:rsidP="00963070">
      <w:pPr>
        <w:autoSpaceDE w:val="0"/>
        <w:autoSpaceDN w:val="0"/>
        <w:adjustRightInd w:val="0"/>
        <w:ind w:firstLine="540"/>
        <w:jc w:val="center"/>
        <w:rPr>
          <w:b/>
          <w:sz w:val="44"/>
          <w:szCs w:val="44"/>
          <w:lang w:val="en-US"/>
        </w:rPr>
      </w:pPr>
      <w:r w:rsidRPr="00081BA6">
        <w:rPr>
          <w:b/>
          <w:sz w:val="44"/>
          <w:szCs w:val="44"/>
          <w:lang w:val="en-US"/>
        </w:rPr>
        <w:t>FAQ</w:t>
      </w:r>
    </w:p>
    <w:p w:rsidR="006772E4" w:rsidRPr="00081BA6" w:rsidRDefault="006772E4" w:rsidP="00963070">
      <w:pPr>
        <w:autoSpaceDE w:val="0"/>
        <w:autoSpaceDN w:val="0"/>
        <w:adjustRightInd w:val="0"/>
        <w:ind w:firstLine="540"/>
        <w:jc w:val="center"/>
        <w:rPr>
          <w:b/>
          <w:sz w:val="44"/>
          <w:szCs w:val="44"/>
          <w:lang w:val="en-US"/>
        </w:rPr>
      </w:pPr>
    </w:p>
    <w:p w:rsidR="00963070" w:rsidRPr="00081BA6" w:rsidRDefault="00963070" w:rsidP="0096307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081BA6">
        <w:rPr>
          <w:b/>
          <w:i/>
        </w:rPr>
        <w:t>Платежная страница отображается на английском языке.</w:t>
      </w:r>
    </w:p>
    <w:p w:rsidR="00963070" w:rsidRDefault="00963070" w:rsidP="00963070">
      <w:pPr>
        <w:autoSpaceDE w:val="0"/>
        <w:autoSpaceDN w:val="0"/>
        <w:adjustRightInd w:val="0"/>
        <w:jc w:val="both"/>
      </w:pPr>
      <w:r>
        <w:t xml:space="preserve">Для отображения русского языка, необходимо поле </w:t>
      </w:r>
      <w:r>
        <w:rPr>
          <w:lang w:val="en-US"/>
        </w:rPr>
        <w:t>VPC</w:t>
      </w:r>
      <w:r w:rsidRPr="00081BA6">
        <w:t>_</w:t>
      </w:r>
      <w:r>
        <w:rPr>
          <w:lang w:val="en-US"/>
        </w:rPr>
        <w:t>LOCALE</w:t>
      </w:r>
      <w:r>
        <w:t>, передавать значение из пяти символов</w:t>
      </w:r>
      <w:r w:rsidRPr="00081BA6">
        <w:t xml:space="preserve"> </w:t>
      </w:r>
      <w:r>
        <w:t>–</w:t>
      </w:r>
      <w:r w:rsidRPr="00081BA6">
        <w:t xml:space="preserve"> </w:t>
      </w:r>
      <w:r>
        <w:t>«</w:t>
      </w:r>
      <w:r>
        <w:rPr>
          <w:lang w:val="en-US"/>
        </w:rPr>
        <w:t>RU</w:t>
      </w:r>
      <w:r w:rsidRPr="00081BA6">
        <w:t>_</w:t>
      </w:r>
      <w:proofErr w:type="spellStart"/>
      <w:r>
        <w:rPr>
          <w:lang w:val="en-US"/>
        </w:rPr>
        <w:t>ru</w:t>
      </w:r>
      <w:proofErr w:type="spellEnd"/>
      <w:r>
        <w:t>». Для отображения на английском</w:t>
      </w:r>
      <w:r w:rsidR="003558C6">
        <w:t xml:space="preserve"> языке</w:t>
      </w:r>
      <w:r>
        <w:t xml:space="preserve"> – «</w:t>
      </w:r>
      <w:r>
        <w:rPr>
          <w:lang w:val="en-US"/>
        </w:rPr>
        <w:t>en</w:t>
      </w:r>
      <w:r>
        <w:t>».</w:t>
      </w:r>
    </w:p>
    <w:p w:rsidR="00963070" w:rsidRPr="00CA5773" w:rsidRDefault="00963070" w:rsidP="0096307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CA5773">
        <w:rPr>
          <w:b/>
          <w:i/>
        </w:rPr>
        <w:t>MIGS не запрашивает ввод CVC/CVV2/4DBC кода.</w:t>
      </w:r>
    </w:p>
    <w:p w:rsidR="00963070" w:rsidRPr="00CA5773" w:rsidRDefault="00963070" w:rsidP="00963070">
      <w:pPr>
        <w:autoSpaceDE w:val="0"/>
        <w:autoSpaceDN w:val="0"/>
        <w:adjustRightInd w:val="0"/>
        <w:jc w:val="both"/>
      </w:pPr>
      <w:r w:rsidRPr="00CA5773">
        <w:t xml:space="preserve">Тестовые карты не обладают реквизитами кода </w:t>
      </w:r>
      <w:r w:rsidR="00575E99" w:rsidRPr="00CA5773">
        <w:t>безопасности</w:t>
      </w:r>
      <w:r w:rsidRPr="00CA5773">
        <w:t>. В тестовом контуре данная проверка отключена. В боевом режиме данный функционал будет доступен.</w:t>
      </w:r>
    </w:p>
    <w:p w:rsidR="00963070" w:rsidRPr="00CA5773" w:rsidRDefault="00963070" w:rsidP="0096307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CA5773">
        <w:rPr>
          <w:b/>
          <w:i/>
        </w:rPr>
        <w:t>Не проходит авторизация, при этом появляется ошибка INVALID DIGITAL ERROR</w:t>
      </w:r>
      <w:r w:rsidR="00575E99">
        <w:rPr>
          <w:b/>
          <w:i/>
        </w:rPr>
        <w:t xml:space="preserve"> - </w:t>
      </w:r>
      <w:r w:rsidR="00575E99" w:rsidRPr="00575E99">
        <w:rPr>
          <w:b/>
          <w:i/>
        </w:rPr>
        <w:t>Е5009..</w:t>
      </w:r>
      <w:r w:rsidRPr="00CA5773">
        <w:rPr>
          <w:b/>
          <w:i/>
        </w:rPr>
        <w:t>.</w:t>
      </w:r>
    </w:p>
    <w:p w:rsidR="00963070" w:rsidRPr="00CA5773" w:rsidRDefault="00963070" w:rsidP="00963070">
      <w:pPr>
        <w:autoSpaceDE w:val="0"/>
        <w:autoSpaceDN w:val="0"/>
        <w:adjustRightInd w:val="0"/>
        <w:jc w:val="both"/>
      </w:pPr>
      <w:r w:rsidRPr="00CA5773">
        <w:t>Данная ошибка возникает при не соблюдении некоторых правил</w:t>
      </w:r>
      <w:r>
        <w:t>:</w:t>
      </w:r>
    </w:p>
    <w:p w:rsidR="00963070" w:rsidRPr="00CA5773" w:rsidRDefault="00963070" w:rsidP="0096307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CA5773">
        <w:t xml:space="preserve">Поля </w:t>
      </w:r>
      <w:proofErr w:type="spellStart"/>
      <w:r w:rsidR="00E436B9" w:rsidRPr="00E436B9">
        <w:t>vpc_MerchTxnRef</w:t>
      </w:r>
      <w:proofErr w:type="spellEnd"/>
      <w:r w:rsidR="00E436B9" w:rsidRPr="00CA5773">
        <w:t xml:space="preserve"> </w:t>
      </w:r>
      <w:r w:rsidRPr="00CA5773">
        <w:t xml:space="preserve">и </w:t>
      </w:r>
      <w:proofErr w:type="spellStart"/>
      <w:r w:rsidR="00E436B9" w:rsidRPr="00B51817">
        <w:rPr>
          <w:lang w:val="en-US"/>
        </w:rPr>
        <w:t>vpc</w:t>
      </w:r>
      <w:proofErr w:type="spellEnd"/>
      <w:r w:rsidR="00E436B9" w:rsidRPr="00E436B9">
        <w:t>_</w:t>
      </w:r>
      <w:proofErr w:type="spellStart"/>
      <w:r w:rsidR="00E436B9" w:rsidRPr="00B51817">
        <w:rPr>
          <w:lang w:val="en-US"/>
        </w:rPr>
        <w:t>OrderInfo</w:t>
      </w:r>
      <w:proofErr w:type="spellEnd"/>
      <w:r w:rsidR="00E436B9" w:rsidRPr="00CA5773">
        <w:t xml:space="preserve"> </w:t>
      </w:r>
      <w:r w:rsidRPr="00CA5773">
        <w:t xml:space="preserve">должны быть уникальные </w:t>
      </w:r>
      <w:proofErr w:type="gramStart"/>
      <w:r w:rsidRPr="00CA5773">
        <w:t>пределах</w:t>
      </w:r>
      <w:proofErr w:type="gramEnd"/>
      <w:r w:rsidRPr="00CA5773">
        <w:t xml:space="preserve"> 24 часов.</w:t>
      </w:r>
    </w:p>
    <w:p w:rsidR="00963070" w:rsidRDefault="00963070" w:rsidP="0096307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CA5773">
        <w:t>В тестовом контуре необходимо передавать только сумму кратную 1 рублю. Т.е. значение поля VPC_AMOUNT должно быть кратно 100.</w:t>
      </w:r>
      <w:r>
        <w:t xml:space="preserve"> В боевом режиме, копейки отображаются.</w:t>
      </w:r>
    </w:p>
    <w:p w:rsidR="003558C6" w:rsidRDefault="007C3D68" w:rsidP="007C3D68">
      <w:pPr>
        <w:pStyle w:val="a3"/>
        <w:numPr>
          <w:ilvl w:val="0"/>
          <w:numId w:val="2"/>
        </w:numPr>
      </w:pPr>
      <w:r>
        <w:t>При оплате сумм</w:t>
      </w:r>
      <w:r w:rsidR="003558C6">
        <w:t>ы в</w:t>
      </w:r>
      <w:r>
        <w:t xml:space="preserve"> 100 </w:t>
      </w:r>
      <w:proofErr w:type="spellStart"/>
      <w:r>
        <w:t>руб</w:t>
      </w:r>
      <w:proofErr w:type="spellEnd"/>
      <w:r>
        <w:t xml:space="preserve">, в </w:t>
      </w:r>
      <w:proofErr w:type="spellStart"/>
      <w:r>
        <w:t>Migs</w:t>
      </w:r>
      <w:proofErr w:type="spellEnd"/>
      <w:r>
        <w:t xml:space="preserve"> передалась сумма в 1 руб</w:t>
      </w:r>
      <w:r w:rsidR="003558C6">
        <w:t>.</w:t>
      </w:r>
      <w:r>
        <w:t xml:space="preserve"> </w:t>
      </w:r>
    </w:p>
    <w:p w:rsidR="007C3D68" w:rsidRPr="00CA5773" w:rsidRDefault="003558C6" w:rsidP="003558C6">
      <w:pPr>
        <w:ind w:left="720"/>
      </w:pPr>
      <w:r>
        <w:t>Д</w:t>
      </w:r>
      <w:r w:rsidR="007C3D68">
        <w:t xml:space="preserve">ля того что бы устранить ошибку,   необходимо в поле </w:t>
      </w:r>
      <w:proofErr w:type="spellStart"/>
      <w:r w:rsidR="007C3D68">
        <w:t>vpc_Amount</w:t>
      </w:r>
      <w:proofErr w:type="spellEnd"/>
      <w:r w:rsidR="007C3D68">
        <w:t>=,  сумму умножить на 100, т.к. последние два символа, это копейки</w:t>
      </w:r>
      <w:r>
        <w:t>.</w:t>
      </w:r>
    </w:p>
    <w:p w:rsidR="00963070" w:rsidRDefault="00963070" w:rsidP="00963070">
      <w:pPr>
        <w:numPr>
          <w:ilvl w:val="0"/>
          <w:numId w:val="2"/>
        </w:numPr>
        <w:autoSpaceDE w:val="0"/>
        <w:autoSpaceDN w:val="0"/>
        <w:adjustRightInd w:val="0"/>
        <w:jc w:val="both"/>
      </w:pPr>
      <w:r w:rsidRPr="00CA5773">
        <w:t>Запрос должен содержать все необходимые поля, которые должны быть расположены в алфавитном порядке.</w:t>
      </w:r>
    </w:p>
    <w:p w:rsidR="00963070" w:rsidRPr="00C6088D" w:rsidRDefault="00963070" w:rsidP="0096307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C6088D">
        <w:rPr>
          <w:b/>
          <w:i/>
        </w:rPr>
        <w:t>Нужен английский интерфейс. Но кнопка «оплатить» на русском языке.</w:t>
      </w:r>
    </w:p>
    <w:p w:rsidR="00963070" w:rsidRDefault="00963070" w:rsidP="00963070">
      <w:pPr>
        <w:autoSpaceDE w:val="0"/>
        <w:autoSpaceDN w:val="0"/>
        <w:adjustRightInd w:val="0"/>
        <w:jc w:val="both"/>
      </w:pPr>
      <w:r>
        <w:t xml:space="preserve">В отличие от отображаемого языка, кнопка – статический параметр, а </w:t>
      </w:r>
      <w:r w:rsidR="00E436B9">
        <w:t>вернее</w:t>
      </w:r>
      <w:r>
        <w:t xml:space="preserve"> это просто изображение. Если необходимо изменить кнопку, то нужно сообщить об этом в Банк.</w:t>
      </w:r>
    </w:p>
    <w:p w:rsidR="00963070" w:rsidRPr="00C6088D" w:rsidRDefault="00963070" w:rsidP="0096307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C6088D">
        <w:rPr>
          <w:b/>
          <w:i/>
        </w:rPr>
        <w:t>Нам необходимо делать авторизацию карты в долларах/евро (отображать на платежной страниц</w:t>
      </w:r>
      <w:r>
        <w:rPr>
          <w:b/>
          <w:i/>
        </w:rPr>
        <w:t>е</w:t>
      </w:r>
      <w:r w:rsidRPr="00C6088D">
        <w:rPr>
          <w:b/>
          <w:i/>
        </w:rPr>
        <w:t xml:space="preserve"> в долларах/евро).</w:t>
      </w:r>
    </w:p>
    <w:p w:rsidR="00244721" w:rsidRDefault="00963070" w:rsidP="00963070">
      <w:pPr>
        <w:autoSpaceDE w:val="0"/>
        <w:autoSpaceDN w:val="0"/>
        <w:adjustRightInd w:val="0"/>
        <w:jc w:val="both"/>
      </w:pPr>
      <w:r>
        <w:t xml:space="preserve">Для всех Организации, зарегистрированных на территории РФ торговая валюта – рубли. Исключением являются специальные организации – </w:t>
      </w:r>
      <w:r w:rsidR="00244721">
        <w:t>например,</w:t>
      </w:r>
      <w:r>
        <w:t xml:space="preserve"> магазины без пошлинной торговли.</w:t>
      </w:r>
    </w:p>
    <w:p w:rsidR="00693CBD" w:rsidRDefault="00514B78" w:rsidP="00EA65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proofErr w:type="spellStart"/>
      <w:r w:rsidRPr="002D4EE4">
        <w:rPr>
          <w:b/>
          <w:i/>
        </w:rPr>
        <w:t>Advanced</w:t>
      </w:r>
      <w:proofErr w:type="spellEnd"/>
      <w:r w:rsidRPr="002D4EE4">
        <w:rPr>
          <w:b/>
          <w:i/>
        </w:rPr>
        <w:t xml:space="preserve"> </w:t>
      </w:r>
      <w:proofErr w:type="spellStart"/>
      <w:r w:rsidRPr="002D4EE4">
        <w:rPr>
          <w:b/>
          <w:i/>
        </w:rPr>
        <w:t>Merchant</w:t>
      </w:r>
      <w:proofErr w:type="spellEnd"/>
      <w:r w:rsidRPr="002D4EE4">
        <w:rPr>
          <w:b/>
          <w:i/>
        </w:rPr>
        <w:t xml:space="preserve"> </w:t>
      </w:r>
      <w:proofErr w:type="spellStart"/>
      <w:r w:rsidRPr="002D4EE4">
        <w:rPr>
          <w:b/>
          <w:i/>
        </w:rPr>
        <w:t>Administration</w:t>
      </w:r>
      <w:proofErr w:type="spellEnd"/>
      <w:r w:rsidRPr="002D4EE4">
        <w:rPr>
          <w:b/>
          <w:i/>
        </w:rPr>
        <w:t xml:space="preserve"> (AMA) используется, д</w:t>
      </w:r>
      <w:r w:rsidR="00693CBD" w:rsidRPr="002D4EE4">
        <w:rPr>
          <w:b/>
          <w:i/>
        </w:rPr>
        <w:t xml:space="preserve">ля управления транзакциями на платежном сервере </w:t>
      </w:r>
      <w:proofErr w:type="spellStart"/>
      <w:r w:rsidR="00693CBD" w:rsidRPr="002D4EE4">
        <w:rPr>
          <w:b/>
          <w:i/>
        </w:rPr>
        <w:t>Migs</w:t>
      </w:r>
      <w:proofErr w:type="spellEnd"/>
      <w:r w:rsidRPr="002D4EE4">
        <w:rPr>
          <w:b/>
          <w:i/>
        </w:rPr>
        <w:t>.</w:t>
      </w:r>
    </w:p>
    <w:p w:rsidR="007C3D68" w:rsidRPr="007C3D68" w:rsidRDefault="003558C6" w:rsidP="007C3D68">
      <w:pPr>
        <w:autoSpaceDE w:val="0"/>
        <w:autoSpaceDN w:val="0"/>
        <w:adjustRightInd w:val="0"/>
        <w:jc w:val="both"/>
      </w:pPr>
      <w:r>
        <w:rPr>
          <w:color w:val="0D0D0D"/>
        </w:rPr>
        <w:t xml:space="preserve">Функции </w:t>
      </w:r>
      <w:r w:rsidR="007C3D68" w:rsidRPr="007C3D68">
        <w:rPr>
          <w:color w:val="0D0D0D"/>
          <w:lang w:val="en-US"/>
        </w:rPr>
        <w:t>AMA</w:t>
      </w:r>
      <w:r w:rsidR="007C3D68" w:rsidRPr="007C3D68">
        <w:rPr>
          <w:color w:val="0D0D0D"/>
        </w:rPr>
        <w:t xml:space="preserve"> позволя</w:t>
      </w:r>
      <w:r>
        <w:rPr>
          <w:color w:val="0D0D0D"/>
        </w:rPr>
        <w:t>ют Организациям</w:t>
      </w:r>
      <w:r w:rsidR="007C3D68" w:rsidRPr="007C3D68">
        <w:rPr>
          <w:color w:val="0D0D0D"/>
        </w:rPr>
        <w:t xml:space="preserve"> осуществлять функцию администрирования через интерфейс с использование определенн</w:t>
      </w:r>
      <w:r>
        <w:rPr>
          <w:color w:val="0D0D0D"/>
        </w:rPr>
        <w:t>ых</w:t>
      </w:r>
      <w:r w:rsidR="007C3D68" w:rsidRPr="007C3D68">
        <w:rPr>
          <w:color w:val="0D0D0D"/>
        </w:rPr>
        <w:t xml:space="preserve"> команд. Организация может напрямую </w:t>
      </w:r>
      <w:r>
        <w:rPr>
          <w:color w:val="0D0D0D"/>
        </w:rPr>
        <w:t>обратиться</w:t>
      </w:r>
      <w:r w:rsidR="007C3D68" w:rsidRPr="007C3D68">
        <w:rPr>
          <w:color w:val="0D0D0D"/>
        </w:rPr>
        <w:t xml:space="preserve"> в платежный сервер</w:t>
      </w:r>
      <w:r w:rsidR="007C3D68">
        <w:rPr>
          <w:color w:val="0D0D0D"/>
        </w:rPr>
        <w:t xml:space="preserve"> </w:t>
      </w:r>
      <w:r>
        <w:rPr>
          <w:color w:val="0D0D0D"/>
          <w:lang w:val="en-US"/>
        </w:rPr>
        <w:t>MIGS</w:t>
      </w:r>
      <w:r w:rsidR="007C3D68" w:rsidRPr="007C3D68">
        <w:rPr>
          <w:color w:val="0D0D0D"/>
        </w:rPr>
        <w:t>, чтобы с помощью  команды осуществлять все действия, связанные с операциями, а не через</w:t>
      </w:r>
      <w:r w:rsidRPr="003558C6">
        <w:rPr>
          <w:color w:val="0D0D0D"/>
        </w:rPr>
        <w:t xml:space="preserve"> </w:t>
      </w:r>
      <w:r>
        <w:rPr>
          <w:color w:val="0D0D0D"/>
          <w:lang w:val="en-US"/>
        </w:rPr>
        <w:t>web</w:t>
      </w:r>
      <w:r w:rsidRPr="003558C6">
        <w:rPr>
          <w:color w:val="0D0D0D"/>
        </w:rPr>
        <w:t>-</w:t>
      </w:r>
      <w:r>
        <w:rPr>
          <w:color w:val="0D0D0D"/>
        </w:rPr>
        <w:t>интерфейс</w:t>
      </w:r>
      <w:r w:rsidR="007C3D68" w:rsidRPr="007C3D68">
        <w:rPr>
          <w:color w:val="0D0D0D"/>
        </w:rPr>
        <w:t xml:space="preserve"> </w:t>
      </w:r>
      <w:r w:rsidR="007C3D68" w:rsidRPr="007C3D68">
        <w:rPr>
          <w:color w:val="0D0D0D"/>
          <w:lang w:val="en-US"/>
        </w:rPr>
        <w:t>Merchant</w:t>
      </w:r>
      <w:r w:rsidR="007C3D68" w:rsidRPr="007C3D68">
        <w:rPr>
          <w:color w:val="0D0D0D"/>
        </w:rPr>
        <w:t xml:space="preserve"> </w:t>
      </w:r>
      <w:r w:rsidR="007C3D68" w:rsidRPr="007C3D68">
        <w:rPr>
          <w:color w:val="0D0D0D"/>
          <w:lang w:val="en-US"/>
        </w:rPr>
        <w:t>Administration</w:t>
      </w:r>
      <w:r w:rsidR="007C3D68" w:rsidRPr="007C3D68">
        <w:rPr>
          <w:color w:val="0D0D0D"/>
        </w:rPr>
        <w:t>.</w:t>
      </w:r>
    </w:p>
    <w:p w:rsidR="003558C6" w:rsidRDefault="003558C6" w:rsidP="00FC03B2">
      <w:pPr>
        <w:autoSpaceDE w:val="0"/>
        <w:autoSpaceDN w:val="0"/>
        <w:adjustRightInd w:val="0"/>
        <w:jc w:val="both"/>
      </w:pPr>
    </w:p>
    <w:p w:rsidR="00FC03B2" w:rsidRDefault="00514B78" w:rsidP="00FC03B2">
      <w:pPr>
        <w:autoSpaceDE w:val="0"/>
        <w:autoSpaceDN w:val="0"/>
        <w:adjustRightInd w:val="0"/>
        <w:jc w:val="both"/>
      </w:pPr>
      <w:r w:rsidRPr="00514B78">
        <w:t xml:space="preserve">Функция AMA позволяет </w:t>
      </w:r>
      <w:r w:rsidR="002D4EE4">
        <w:t>организации</w:t>
      </w:r>
      <w:r w:rsidR="00FC03B2" w:rsidRPr="00514B78">
        <w:t xml:space="preserve">, </w:t>
      </w:r>
      <w:r>
        <w:t>осуществлять</w:t>
      </w:r>
      <w:r w:rsidR="00FC03B2" w:rsidRPr="00514B78">
        <w:t xml:space="preserve"> </w:t>
      </w:r>
      <w:r w:rsidRPr="00514B78">
        <w:t>следующие</w:t>
      </w:r>
      <w:r w:rsidR="00FC03B2" w:rsidRPr="00514B78">
        <w:t xml:space="preserve"> </w:t>
      </w:r>
      <w:r w:rsidRPr="00514B78">
        <w:t>команды:</w:t>
      </w:r>
    </w:p>
    <w:p w:rsidR="007C3D68" w:rsidRPr="00514B78" w:rsidRDefault="007C3D68" w:rsidP="00FC03B2">
      <w:pPr>
        <w:autoSpaceDE w:val="0"/>
        <w:autoSpaceDN w:val="0"/>
        <w:adjustRightInd w:val="0"/>
        <w:jc w:val="both"/>
      </w:pPr>
    </w:p>
    <w:p w:rsidR="00EA657E" w:rsidRPr="00693CBD" w:rsidRDefault="00693CBD" w:rsidP="00693CBD">
      <w:pPr>
        <w:autoSpaceDE w:val="0"/>
        <w:autoSpaceDN w:val="0"/>
        <w:adjustRightInd w:val="0"/>
        <w:jc w:val="both"/>
      </w:pPr>
      <w:r>
        <w:t xml:space="preserve"> - </w:t>
      </w:r>
      <w:proofErr w:type="spellStart"/>
      <w:r w:rsidR="00EA657E" w:rsidRPr="00EA657E">
        <w:t>capture</w:t>
      </w:r>
      <w:proofErr w:type="spellEnd"/>
      <w:r w:rsidR="00EA657E">
        <w:t xml:space="preserve"> – </w:t>
      </w:r>
      <w:r>
        <w:t>п</w:t>
      </w:r>
      <w:r w:rsidR="00EA657E" w:rsidRPr="00693CBD">
        <w:t>одтверждение</w:t>
      </w:r>
      <w:r w:rsidR="002A30C2">
        <w:t xml:space="preserve"> (расчет)</w:t>
      </w:r>
    </w:p>
    <w:p w:rsidR="00EA657E" w:rsidRDefault="00693CBD" w:rsidP="00EA657E">
      <w:pPr>
        <w:autoSpaceDE w:val="0"/>
        <w:autoSpaceDN w:val="0"/>
        <w:adjustRightInd w:val="0"/>
        <w:jc w:val="both"/>
      </w:pPr>
      <w:r>
        <w:t xml:space="preserve"> - </w:t>
      </w:r>
      <w:proofErr w:type="spellStart"/>
      <w:r w:rsidR="00EA657E" w:rsidRPr="00EA657E">
        <w:t>querydr</w:t>
      </w:r>
      <w:proofErr w:type="spellEnd"/>
      <w:r w:rsidR="00EA657E">
        <w:t xml:space="preserve"> – запрос</w:t>
      </w:r>
      <w:r w:rsidR="00C57CD9">
        <w:t xml:space="preserve"> статуса транзакции</w:t>
      </w:r>
      <w:r w:rsidR="003558C6">
        <w:t xml:space="preserve"> (в течени</w:t>
      </w:r>
      <w:proofErr w:type="gramStart"/>
      <w:r w:rsidR="003558C6">
        <w:t>и</w:t>
      </w:r>
      <w:proofErr w:type="gramEnd"/>
      <w:r w:rsidR="003558C6">
        <w:t xml:space="preserve"> 3-ех дней)</w:t>
      </w:r>
    </w:p>
    <w:p w:rsidR="00693CBD" w:rsidRDefault="00693CBD" w:rsidP="00EA657E">
      <w:pPr>
        <w:autoSpaceDE w:val="0"/>
        <w:autoSpaceDN w:val="0"/>
        <w:adjustRightInd w:val="0"/>
        <w:jc w:val="both"/>
      </w:pPr>
      <w:r>
        <w:t xml:space="preserve"> - </w:t>
      </w:r>
      <w:proofErr w:type="spellStart"/>
      <w:r w:rsidR="00EA657E" w:rsidRPr="00EA657E">
        <w:t>refund</w:t>
      </w:r>
      <w:proofErr w:type="spellEnd"/>
      <w:r w:rsidR="00EA657E">
        <w:t xml:space="preserve"> </w:t>
      </w:r>
      <w:r>
        <w:t>–</w:t>
      </w:r>
      <w:r w:rsidR="00EA657E">
        <w:t xml:space="preserve"> возврат</w:t>
      </w:r>
    </w:p>
    <w:p w:rsidR="00693CBD" w:rsidRDefault="00693CBD" w:rsidP="00EA657E">
      <w:pPr>
        <w:autoSpaceDE w:val="0"/>
        <w:autoSpaceDN w:val="0"/>
        <w:adjustRightInd w:val="0"/>
        <w:jc w:val="both"/>
      </w:pPr>
      <w:r>
        <w:t xml:space="preserve"> - </w:t>
      </w:r>
      <w:proofErr w:type="spellStart"/>
      <w:r w:rsidRPr="00693CBD">
        <w:t>voidcapture</w:t>
      </w:r>
      <w:proofErr w:type="spellEnd"/>
      <w:r>
        <w:t xml:space="preserve"> – отмена подтверждения</w:t>
      </w:r>
      <w:r w:rsidR="002A30C2">
        <w:t xml:space="preserve"> (расчета)</w:t>
      </w:r>
    </w:p>
    <w:p w:rsidR="00963070" w:rsidRDefault="00693CBD" w:rsidP="00EA657E">
      <w:pPr>
        <w:autoSpaceDE w:val="0"/>
        <w:autoSpaceDN w:val="0"/>
        <w:adjustRightInd w:val="0"/>
        <w:jc w:val="both"/>
      </w:pPr>
      <w:r>
        <w:t xml:space="preserve"> - </w:t>
      </w:r>
      <w:proofErr w:type="spellStart"/>
      <w:r w:rsidRPr="00693CBD">
        <w:t>voidpurchase</w:t>
      </w:r>
      <w:proofErr w:type="spellEnd"/>
      <w:r>
        <w:t xml:space="preserve">  - отмена п</w:t>
      </w:r>
      <w:r w:rsidRPr="00693CBD">
        <w:t>окупка</w:t>
      </w:r>
      <w:r>
        <w:t xml:space="preserve"> </w:t>
      </w:r>
      <w:r w:rsidR="00244721">
        <w:t xml:space="preserve"> </w:t>
      </w:r>
    </w:p>
    <w:p w:rsidR="00514B78" w:rsidRDefault="00693CBD" w:rsidP="00693CBD">
      <w:r>
        <w:t xml:space="preserve"> - </w:t>
      </w:r>
      <w:proofErr w:type="spellStart"/>
      <w:r w:rsidRPr="00693CBD">
        <w:t>voidAuthorisation</w:t>
      </w:r>
      <w:proofErr w:type="spellEnd"/>
      <w:r w:rsidRPr="00693CBD">
        <w:t xml:space="preserve"> </w:t>
      </w:r>
      <w:r>
        <w:t>- отмена авторизации – до расчета</w:t>
      </w:r>
    </w:p>
    <w:p w:rsidR="007C3D68" w:rsidRDefault="007C3D68" w:rsidP="00693CBD"/>
    <w:p w:rsidR="00244721" w:rsidRDefault="00693CBD" w:rsidP="00244721">
      <w:pPr>
        <w:autoSpaceDE w:val="0"/>
        <w:autoSpaceDN w:val="0"/>
        <w:adjustRightInd w:val="0"/>
        <w:jc w:val="both"/>
      </w:pPr>
      <w:r>
        <w:t>Для использования их необходим</w:t>
      </w:r>
      <w:r w:rsidR="002D4EE4">
        <w:t>ы</w:t>
      </w:r>
      <w:r>
        <w:t xml:space="preserve"> определённые привилегии, которые необходимо запросить у Банка.</w:t>
      </w:r>
    </w:p>
    <w:p w:rsidR="006772E4" w:rsidRPr="00B9347C" w:rsidRDefault="006772E4"/>
    <w:p w:rsidR="006772E4" w:rsidRPr="00B9347C" w:rsidRDefault="006772E4"/>
    <w:p w:rsidR="002A30C2" w:rsidRPr="002A30C2" w:rsidRDefault="002A30C2" w:rsidP="002A30C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 w:rsidRPr="002A30C2">
        <w:rPr>
          <w:b/>
          <w:i/>
        </w:rPr>
        <w:lastRenderedPageBreak/>
        <w:t xml:space="preserve">После того как в </w:t>
      </w:r>
      <w:proofErr w:type="spellStart"/>
      <w:r>
        <w:rPr>
          <w:b/>
          <w:i/>
          <w:lang w:val="en-US"/>
        </w:rPr>
        <w:t>Migs</w:t>
      </w:r>
      <w:proofErr w:type="spellEnd"/>
      <w:r w:rsidRPr="002A30C2">
        <w:rPr>
          <w:b/>
          <w:i/>
        </w:rPr>
        <w:t xml:space="preserve"> ввели реквизиты карты, перекидывает обратно на сайт и выходит ошибка </w:t>
      </w:r>
    </w:p>
    <w:tbl>
      <w:tblPr>
        <w:tblW w:w="425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3362"/>
      </w:tblGrid>
      <w:tr w:rsidR="002A30C2" w:rsidTr="006D5071">
        <w:trPr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30C2" w:rsidRDefault="002A30C2" w:rsidP="006D5071">
            <w:pPr>
              <w:jc w:val="right"/>
            </w:pPr>
            <w:proofErr w:type="spellStart"/>
            <w:r>
              <w:rPr>
                <w:rStyle w:val="a5"/>
                <w:i/>
                <w:iCs/>
              </w:rPr>
              <w:t>Hash</w:t>
            </w:r>
            <w:proofErr w:type="spellEnd"/>
            <w:r>
              <w:rPr>
                <w:rStyle w:val="a5"/>
                <w:i/>
                <w:iCs/>
              </w:rPr>
              <w:t xml:space="preserve"> </w:t>
            </w:r>
            <w:proofErr w:type="spellStart"/>
            <w:r>
              <w:rPr>
                <w:rStyle w:val="a5"/>
                <w:i/>
                <w:iCs/>
              </w:rPr>
              <w:t>Validated</w:t>
            </w:r>
            <w:proofErr w:type="spellEnd"/>
            <w:r>
              <w:rPr>
                <w:rStyle w:val="a5"/>
                <w:i/>
                <w:iCs/>
              </w:rPr>
              <w:t xml:space="preserve"> </w:t>
            </w:r>
            <w:proofErr w:type="spellStart"/>
            <w:r>
              <w:rPr>
                <w:rStyle w:val="a5"/>
                <w:i/>
                <w:iCs/>
              </w:rPr>
              <w:t>Correctly</w:t>
            </w:r>
            <w:proofErr w:type="spellEnd"/>
            <w:r>
              <w:rPr>
                <w:rStyle w:val="a5"/>
                <w:i/>
                <w:iCs/>
              </w:rPr>
              <w:t xml:space="preserve">: 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A30C2" w:rsidRDefault="002A30C2" w:rsidP="006D5071">
            <w:r>
              <w:rPr>
                <w:rStyle w:val="a5"/>
                <w:color w:val="FF0066"/>
              </w:rPr>
              <w:t>INVALID HASH</w:t>
            </w:r>
          </w:p>
        </w:tc>
      </w:tr>
    </w:tbl>
    <w:p w:rsidR="002A30C2" w:rsidRDefault="002A30C2" w:rsidP="002A30C2">
      <w:r>
        <w:t>Ошибка возникла по причине того, что неправильно проверяется подпись в поле vpc_securehash, подпись формируется из заданных параметров.</w:t>
      </w:r>
    </w:p>
    <w:p w:rsidR="002A30C2" w:rsidRDefault="002A30C2" w:rsidP="002A30C2">
      <w:proofErr w:type="gramStart"/>
      <w:r>
        <w:t xml:space="preserve">В транзакционном запросе </w:t>
      </w:r>
      <w:r w:rsidRPr="002A30C2">
        <w:t>(</w:t>
      </w:r>
      <w:hyperlink r:id="rId6" w:history="1">
        <w:r w:rsidRPr="002A30C2">
          <w:rPr>
            <w:rStyle w:val="a4"/>
            <w:color w:val="auto"/>
            <w:u w:val="none"/>
          </w:rPr>
          <w:t>"</w:t>
        </w:r>
        <w:r w:rsidRPr="002A30C2">
          <w:rPr>
            <w:rStyle w:val="a4"/>
            <w:color w:val="auto"/>
            <w:u w:val="none"/>
            <w:lang w:val="en-US"/>
          </w:rPr>
          <w:t>http</w:t>
        </w:r>
        <w:r w:rsidRPr="002A30C2">
          <w:rPr>
            <w:rStyle w:val="a4"/>
            <w:color w:val="auto"/>
            <w:u w:val="none"/>
          </w:rPr>
          <w:t>:</w:t>
        </w:r>
        <w:proofErr w:type="gramEnd"/>
        <w:r w:rsidRPr="002A30C2">
          <w:rPr>
            <w:rStyle w:val="a4"/>
            <w:color w:val="auto"/>
            <w:u w:val="none"/>
          </w:rPr>
          <w:t>//</w:t>
        </w:r>
        <w:proofErr w:type="gramStart"/>
        <w:r w:rsidRPr="002A30C2">
          <w:rPr>
            <w:rStyle w:val="a4"/>
            <w:color w:val="auto"/>
            <w:u w:val="none"/>
            <w:lang w:val="en-US"/>
          </w:rPr>
          <w:t>URL</w:t>
        </w:r>
        <w:r w:rsidRPr="002A30C2">
          <w:rPr>
            <w:rStyle w:val="a4"/>
            <w:color w:val="auto"/>
            <w:u w:val="none"/>
          </w:rPr>
          <w:t>/_</w:t>
        </w:r>
        <w:r w:rsidRPr="002A30C2">
          <w:rPr>
            <w:rStyle w:val="a4"/>
            <w:color w:val="auto"/>
            <w:u w:val="none"/>
            <w:lang w:val="en-US"/>
          </w:rPr>
          <w:t>pay</w:t>
        </w:r>
        <w:r w:rsidRPr="002A30C2">
          <w:rPr>
            <w:rStyle w:val="a4"/>
            <w:color w:val="auto"/>
            <w:u w:val="none"/>
          </w:rPr>
          <w:t>/</w:t>
        </w:r>
        <w:proofErr w:type="spellStart"/>
        <w:r w:rsidRPr="002A30C2">
          <w:rPr>
            <w:rStyle w:val="a4"/>
            <w:color w:val="auto"/>
            <w:u w:val="none"/>
            <w:lang w:val="en-US"/>
          </w:rPr>
          <w:t>vpc</w:t>
        </w:r>
        <w:proofErr w:type="spellEnd"/>
        <w:r w:rsidRPr="002A30C2">
          <w:rPr>
            <w:rStyle w:val="a4"/>
            <w:color w:val="auto"/>
            <w:u w:val="none"/>
          </w:rPr>
          <w:t>_</w:t>
        </w:r>
        <w:proofErr w:type="spellStart"/>
        <w:r w:rsidRPr="002A30C2">
          <w:rPr>
            <w:rStyle w:val="a4"/>
            <w:color w:val="auto"/>
            <w:u w:val="none"/>
            <w:lang w:val="en-US"/>
          </w:rPr>
          <w:t>php</w:t>
        </w:r>
        <w:proofErr w:type="spellEnd"/>
        <w:r w:rsidRPr="002A30C2">
          <w:rPr>
            <w:rStyle w:val="a4"/>
            <w:color w:val="auto"/>
            <w:u w:val="none"/>
          </w:rPr>
          <w:t>_</w:t>
        </w:r>
        <w:proofErr w:type="spellStart"/>
        <w:r w:rsidRPr="002A30C2">
          <w:rPr>
            <w:rStyle w:val="a4"/>
            <w:color w:val="auto"/>
            <w:u w:val="none"/>
            <w:lang w:val="en-US"/>
          </w:rPr>
          <w:t>serverhost</w:t>
        </w:r>
        <w:proofErr w:type="spellEnd"/>
        <w:r w:rsidRPr="002A30C2">
          <w:rPr>
            <w:rStyle w:val="a4"/>
            <w:color w:val="auto"/>
            <w:u w:val="none"/>
          </w:rPr>
          <w:t>_</w:t>
        </w:r>
        <w:r w:rsidRPr="002A30C2">
          <w:rPr>
            <w:rStyle w:val="a4"/>
            <w:color w:val="auto"/>
            <w:u w:val="none"/>
            <w:lang w:val="en-US"/>
          </w:rPr>
          <w:t>do</w:t>
        </w:r>
        <w:r w:rsidRPr="002A30C2">
          <w:rPr>
            <w:rStyle w:val="a4"/>
            <w:color w:val="auto"/>
            <w:u w:val="none"/>
          </w:rPr>
          <w:t>.</w:t>
        </w:r>
        <w:proofErr w:type="spellStart"/>
        <w:r w:rsidRPr="002A30C2">
          <w:rPr>
            <w:rStyle w:val="a4"/>
            <w:color w:val="auto"/>
            <w:u w:val="none"/>
            <w:lang w:val="en-US"/>
          </w:rPr>
          <w:t>php</w:t>
        </w:r>
        <w:proofErr w:type="spellEnd"/>
        <w:r w:rsidRPr="002A30C2">
          <w:rPr>
            <w:rStyle w:val="a4"/>
            <w:color w:val="auto"/>
            <w:u w:val="none"/>
          </w:rPr>
          <w:t>"</w:t>
        </w:r>
      </w:hyperlink>
      <w:r w:rsidRPr="002A30C2">
        <w:t xml:space="preserve">,) </w:t>
      </w:r>
      <w:r>
        <w:t xml:space="preserve">формируется </w:t>
      </w:r>
      <w:proofErr w:type="spellStart"/>
      <w:r>
        <w:t>vpc</w:t>
      </w:r>
      <w:r w:rsidR="00040650">
        <w:t>_securehash</w:t>
      </w:r>
      <w:proofErr w:type="spellEnd"/>
      <w:r>
        <w:t xml:space="preserve">, на основе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secret</w:t>
      </w:r>
      <w:proofErr w:type="spellEnd"/>
      <w:r w:rsidR="003558C6">
        <w:t xml:space="preserve">, который берётся из </w:t>
      </w:r>
      <w:r w:rsidR="003558C6">
        <w:rPr>
          <w:lang w:val="en-US"/>
        </w:rPr>
        <w:t>Merchant</w:t>
      </w:r>
      <w:r w:rsidR="003558C6" w:rsidRPr="003558C6">
        <w:t xml:space="preserve"> </w:t>
      </w:r>
      <w:r w:rsidR="003558C6">
        <w:rPr>
          <w:lang w:val="en-US"/>
        </w:rPr>
        <w:t>Administration</w:t>
      </w:r>
      <w:r w:rsidRPr="002A30C2">
        <w:t>.</w:t>
      </w:r>
      <w:proofErr w:type="gramEnd"/>
      <w:r>
        <w:t xml:space="preserve"> </w:t>
      </w:r>
    </w:p>
    <w:p w:rsidR="002A30C2" w:rsidRDefault="002A30C2" w:rsidP="002A30C2">
      <w:proofErr w:type="gramStart"/>
      <w:r>
        <w:t>В транзакционном ответе</w:t>
      </w:r>
      <w:r w:rsidRPr="002A30C2">
        <w:t xml:space="preserve"> </w:t>
      </w:r>
      <w:r w:rsidRPr="002A30C2">
        <w:rPr>
          <w:rStyle w:val="a4"/>
          <w:color w:val="auto"/>
          <w:u w:val="none"/>
        </w:rPr>
        <w:t>(</w:t>
      </w:r>
      <w:hyperlink r:id="rId7" w:history="1">
        <w:r w:rsidRPr="002A30C2">
          <w:rPr>
            <w:rStyle w:val="a4"/>
            <w:color w:val="auto"/>
            <w:u w:val="none"/>
          </w:rPr>
          <w:t>"http:</w:t>
        </w:r>
        <w:proofErr w:type="gramEnd"/>
        <w:r w:rsidRPr="002A30C2">
          <w:rPr>
            <w:rStyle w:val="a4"/>
            <w:color w:val="auto"/>
            <w:u w:val="none"/>
          </w:rPr>
          <w:t>/</w:t>
        </w:r>
        <w:proofErr w:type="gramStart"/>
        <w:r w:rsidRPr="002A30C2">
          <w:rPr>
            <w:rStyle w:val="a4"/>
            <w:color w:val="auto"/>
            <w:u w:val="none"/>
          </w:rPr>
          <w:t>URL/_pay/vpc_php_serverhost_dr.php"</w:t>
        </w:r>
      </w:hyperlink>
      <w:r w:rsidRPr="002A30C2">
        <w:rPr>
          <w:rStyle w:val="a4"/>
          <w:color w:val="auto"/>
          <w:u w:val="none"/>
        </w:rPr>
        <w:t>)</w:t>
      </w:r>
      <w:r>
        <w:t xml:space="preserve"> параметр </w:t>
      </w:r>
      <w:r>
        <w:rPr>
          <w:lang w:val="en-US"/>
        </w:rPr>
        <w:t>secure</w:t>
      </w:r>
      <w:r w:rsidRPr="00494695">
        <w:t xml:space="preserve"> </w:t>
      </w:r>
      <w:r>
        <w:rPr>
          <w:lang w:val="en-US"/>
        </w:rPr>
        <w:t>secret</w:t>
      </w:r>
      <w:r>
        <w:t xml:space="preserve"> н</w:t>
      </w:r>
      <w:r w:rsidR="00040650">
        <w:t>е прописан, соответственно,</w:t>
      </w:r>
      <w:r>
        <w:t xml:space="preserve"> скрипт </w:t>
      </w:r>
      <w:r w:rsidR="003558C6">
        <w:t>при</w:t>
      </w:r>
      <w:r>
        <w:t xml:space="preserve"> </w:t>
      </w:r>
      <w:r w:rsidRPr="002A30C2">
        <w:rPr>
          <w:rStyle w:val="a4"/>
          <w:color w:val="auto"/>
          <w:u w:val="none"/>
        </w:rPr>
        <w:t xml:space="preserve">ответе </w:t>
      </w:r>
      <w:r>
        <w:t xml:space="preserve">в поле </w:t>
      </w:r>
      <w:proofErr w:type="spellStart"/>
      <w:r>
        <w:t>vpc_securehash</w:t>
      </w:r>
      <w:proofErr w:type="spellEnd"/>
      <w:r>
        <w:t xml:space="preserve"> проверяет</w:t>
      </w:r>
      <w:r w:rsidR="003558C6">
        <w:t xml:space="preserve"> значение</w:t>
      </w:r>
      <w:r>
        <w:t xml:space="preserve"> не корректно</w:t>
      </w:r>
      <w:r w:rsidR="00040650" w:rsidRPr="00040650">
        <w:t>.</w:t>
      </w:r>
      <w:r>
        <w:t xml:space="preserve"> </w:t>
      </w:r>
      <w:proofErr w:type="gramEnd"/>
    </w:p>
    <w:p w:rsidR="00244721" w:rsidRPr="00040650" w:rsidRDefault="00244721"/>
    <w:p w:rsidR="00B9347C" w:rsidRDefault="00B9347C" w:rsidP="00B9347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>
        <w:rPr>
          <w:b/>
          <w:i/>
        </w:rPr>
        <w:t>Можно ли проверить работу 3</w:t>
      </w:r>
      <w:r>
        <w:rPr>
          <w:b/>
          <w:i/>
          <w:lang w:val="en-US"/>
        </w:rPr>
        <w:t>DS</w:t>
      </w:r>
      <w:r>
        <w:rPr>
          <w:b/>
          <w:i/>
        </w:rPr>
        <w:t xml:space="preserve"> в тестовом режиме?</w:t>
      </w:r>
    </w:p>
    <w:p w:rsidR="00B9347C" w:rsidRPr="00B9347C" w:rsidRDefault="00B9347C" w:rsidP="00B9347C">
      <w:pPr>
        <w:autoSpaceDE w:val="0"/>
        <w:autoSpaceDN w:val="0"/>
        <w:adjustRightInd w:val="0"/>
        <w:jc w:val="both"/>
      </w:pPr>
      <w:r>
        <w:t xml:space="preserve">В тестовом режиме функционал работы </w:t>
      </w:r>
      <w:r w:rsidRPr="00B9347C">
        <w:t>3</w:t>
      </w:r>
      <w:r>
        <w:rPr>
          <w:lang w:val="en-US"/>
        </w:rPr>
        <w:t>DS</w:t>
      </w:r>
      <w:r>
        <w:t xml:space="preserve"> не доступен.</w:t>
      </w:r>
      <w:bookmarkStart w:id="0" w:name="_GoBack"/>
      <w:bookmarkEnd w:id="0"/>
    </w:p>
    <w:p w:rsidR="00040650" w:rsidRPr="00B9347C" w:rsidRDefault="00040650"/>
    <w:sectPr w:rsidR="00040650" w:rsidRPr="00B9347C" w:rsidSect="00965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5BF6"/>
    <w:multiLevelType w:val="hybridMultilevel"/>
    <w:tmpl w:val="8FF4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A33C2"/>
    <w:multiLevelType w:val="hybridMultilevel"/>
    <w:tmpl w:val="302EDC24"/>
    <w:lvl w:ilvl="0" w:tplc="A07073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5B9359C9"/>
    <w:multiLevelType w:val="hybridMultilevel"/>
    <w:tmpl w:val="302EDC24"/>
    <w:lvl w:ilvl="0" w:tplc="A07073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70"/>
    <w:rsid w:val="00040650"/>
    <w:rsid w:val="00244721"/>
    <w:rsid w:val="002A30C2"/>
    <w:rsid w:val="002D4EE4"/>
    <w:rsid w:val="003558C6"/>
    <w:rsid w:val="00514B78"/>
    <w:rsid w:val="00575E99"/>
    <w:rsid w:val="006772E4"/>
    <w:rsid w:val="00693CBD"/>
    <w:rsid w:val="007C3D68"/>
    <w:rsid w:val="00963070"/>
    <w:rsid w:val="009652CB"/>
    <w:rsid w:val="00B9347C"/>
    <w:rsid w:val="00C57CD9"/>
    <w:rsid w:val="00E436B9"/>
    <w:rsid w:val="00EA657E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30C2"/>
    <w:rPr>
      <w:color w:val="0000FF"/>
      <w:u w:val="single"/>
    </w:rPr>
  </w:style>
  <w:style w:type="character" w:styleId="a5">
    <w:name w:val="Strong"/>
    <w:basedOn w:val="a0"/>
    <w:uiPriority w:val="22"/>
    <w:qFormat/>
    <w:rsid w:val="002A30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7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30C2"/>
    <w:rPr>
      <w:color w:val="0000FF"/>
      <w:u w:val="single"/>
    </w:rPr>
  </w:style>
  <w:style w:type="character" w:styleId="a5">
    <w:name w:val="Strong"/>
    <w:basedOn w:val="a0"/>
    <w:uiPriority w:val="22"/>
    <w:qFormat/>
    <w:rsid w:val="002A3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nsight.travel/_pay/vpc_php_serverhost_d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ight.travel/_pay/vpc_php_serverhost_do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Дмитрий</dc:creator>
  <cp:lastModifiedBy>Левченко А.С.</cp:lastModifiedBy>
  <cp:revision>2</cp:revision>
  <dcterms:created xsi:type="dcterms:W3CDTF">2012-08-29T05:05:00Z</dcterms:created>
  <dcterms:modified xsi:type="dcterms:W3CDTF">2012-08-29T05:05:00Z</dcterms:modified>
</cp:coreProperties>
</file>