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7B0" w:rsidRPr="00F83DF9" w:rsidRDefault="00CA17B0" w:rsidP="00455CE5">
      <w:pPr>
        <w:pStyle w:val="10"/>
        <w:widowControl w:val="0"/>
        <w:spacing w:line="240" w:lineRule="atLeast"/>
        <w:jc w:val="center"/>
        <w:outlineLvl w:val="0"/>
        <w:rPr>
          <w:b/>
          <w:snapToGrid w:val="0"/>
          <w:sz w:val="32"/>
          <w:szCs w:val="32"/>
        </w:rPr>
      </w:pPr>
      <w:r w:rsidRPr="00F83DF9">
        <w:rPr>
          <w:b/>
          <w:snapToGrid w:val="0"/>
          <w:sz w:val="32"/>
          <w:szCs w:val="32"/>
        </w:rPr>
        <w:t>Общество с ограниченной ответственностью</w:t>
      </w:r>
    </w:p>
    <w:p w:rsidR="00CA17B0" w:rsidRPr="00F83DF9" w:rsidRDefault="00CA17B0" w:rsidP="00455CE5">
      <w:pPr>
        <w:pStyle w:val="10"/>
        <w:widowControl w:val="0"/>
        <w:spacing w:line="240" w:lineRule="atLeast"/>
        <w:jc w:val="center"/>
        <w:outlineLvl w:val="0"/>
        <w:rPr>
          <w:sz w:val="32"/>
          <w:szCs w:val="32"/>
          <w:u w:val="single"/>
        </w:rPr>
      </w:pPr>
      <w:r w:rsidRPr="00F83DF9">
        <w:rPr>
          <w:b/>
          <w:snapToGrid w:val="0"/>
          <w:sz w:val="32"/>
          <w:szCs w:val="32"/>
          <w:u w:val="single"/>
        </w:rPr>
        <w:t xml:space="preserve"> </w:t>
      </w:r>
      <w:r w:rsidRPr="00F83DF9">
        <w:rPr>
          <w:b/>
          <w:sz w:val="32"/>
          <w:szCs w:val="32"/>
          <w:u w:val="single"/>
        </w:rPr>
        <w:t>«РУССКОЕ СТРАХОВОЕ ОБЩЕСТВО «ЕВРОИНС»</w:t>
      </w:r>
      <w:r w:rsidRPr="00F83DF9">
        <w:rPr>
          <w:sz w:val="32"/>
          <w:szCs w:val="32"/>
          <w:u w:val="single"/>
        </w:rPr>
        <w:t xml:space="preserve"> </w:t>
      </w:r>
    </w:p>
    <w:p w:rsidR="00CA17B0" w:rsidRPr="00F83DF9" w:rsidRDefault="00CA17B0" w:rsidP="00455CE5">
      <w:pPr>
        <w:pStyle w:val="10"/>
        <w:widowControl w:val="0"/>
        <w:spacing w:line="240" w:lineRule="atLeast"/>
        <w:jc w:val="center"/>
        <w:outlineLvl w:val="0"/>
        <w:rPr>
          <w:i/>
          <w:snapToGrid w:val="0"/>
          <w:sz w:val="32"/>
          <w:szCs w:val="32"/>
          <w:u w:val="single"/>
        </w:rPr>
      </w:pPr>
    </w:p>
    <w:p w:rsidR="00CA17B0" w:rsidRPr="00F83DF9" w:rsidRDefault="00CA17B0" w:rsidP="00455CE5">
      <w:pPr>
        <w:pStyle w:val="10"/>
        <w:widowControl w:val="0"/>
        <w:spacing w:line="240" w:lineRule="atLeast"/>
        <w:jc w:val="center"/>
        <w:outlineLvl w:val="0"/>
        <w:rPr>
          <w:i/>
          <w:snapToGrid w:val="0"/>
          <w:u w:val="single"/>
        </w:rPr>
      </w:pPr>
    </w:p>
    <w:p w:rsidR="00CA17B0" w:rsidRPr="00F83DF9" w:rsidRDefault="00CA17B0" w:rsidP="00455CE5">
      <w:pPr>
        <w:ind w:left="5040"/>
        <w:jc w:val="right"/>
        <w:rPr>
          <w:rFonts w:eastAsia="Arial Unicode MS"/>
        </w:rPr>
      </w:pPr>
      <w:r w:rsidRPr="00F83DF9">
        <w:rPr>
          <w:rFonts w:eastAsia="Arial Unicode MS"/>
        </w:rPr>
        <w:t xml:space="preserve"> «УТВЕРЖДАЮ»:</w:t>
      </w:r>
    </w:p>
    <w:p w:rsidR="00CA17B0" w:rsidRPr="00F83DF9" w:rsidRDefault="00CA17B0" w:rsidP="00455CE5">
      <w:pPr>
        <w:ind w:left="5040"/>
        <w:jc w:val="right"/>
        <w:rPr>
          <w:rFonts w:eastAsia="Arial Unicode MS"/>
        </w:rPr>
      </w:pPr>
      <w:r w:rsidRPr="00F83DF9">
        <w:rPr>
          <w:rFonts w:eastAsia="Arial Unicode MS"/>
        </w:rPr>
        <w:t xml:space="preserve">Генеральный директор </w:t>
      </w:r>
    </w:p>
    <w:p w:rsidR="00CA17B0" w:rsidRPr="00F83DF9" w:rsidRDefault="00CA17B0" w:rsidP="00455CE5">
      <w:pPr>
        <w:ind w:left="5040"/>
        <w:jc w:val="right"/>
        <w:rPr>
          <w:rFonts w:eastAsia="Arial Unicode MS"/>
          <w:lang w:eastAsia="en-US"/>
        </w:rPr>
      </w:pPr>
    </w:p>
    <w:p w:rsidR="00CA17B0" w:rsidRPr="00F83DF9" w:rsidRDefault="00CA17B0" w:rsidP="00455CE5">
      <w:pPr>
        <w:ind w:left="5040"/>
        <w:jc w:val="right"/>
      </w:pPr>
      <w:r w:rsidRPr="00F83DF9">
        <w:t>_________</w:t>
      </w:r>
      <w:r>
        <w:t>__</w:t>
      </w:r>
      <w:r w:rsidRPr="00F83DF9">
        <w:t>____  О.Б. Макова</w:t>
      </w:r>
    </w:p>
    <w:p w:rsidR="00CA17B0" w:rsidRPr="00F83DF9" w:rsidRDefault="00CA17B0" w:rsidP="00803EF6">
      <w:pPr>
        <w:ind w:left="5040" w:firstLine="1764"/>
        <w:jc w:val="both"/>
      </w:pPr>
      <w:r w:rsidRPr="00F83DF9">
        <w:t>М.П.</w:t>
      </w:r>
    </w:p>
    <w:p w:rsidR="00CA17B0" w:rsidRPr="00F83DF9" w:rsidRDefault="00CA17B0" w:rsidP="00455CE5">
      <w:pPr>
        <w:ind w:left="5040"/>
        <w:jc w:val="both"/>
      </w:pPr>
    </w:p>
    <w:p w:rsidR="00CA17B0" w:rsidRPr="00F83DF9" w:rsidRDefault="00CA17B0" w:rsidP="00455CE5">
      <w:pPr>
        <w:ind w:left="5040"/>
        <w:jc w:val="right"/>
        <w:rPr>
          <w:rFonts w:eastAsia="Arial Unicode MS"/>
        </w:rPr>
      </w:pPr>
      <w:r w:rsidRPr="00F83DF9">
        <w:rPr>
          <w:rFonts w:eastAsia="Arial Unicode MS"/>
        </w:rPr>
        <w:t xml:space="preserve">(Приказ  </w:t>
      </w:r>
      <w:r>
        <w:rPr>
          <w:rFonts w:eastAsia="Arial Unicode MS"/>
        </w:rPr>
        <w:t xml:space="preserve">№ </w:t>
      </w:r>
      <w:r w:rsidR="00A54FED">
        <w:rPr>
          <w:rFonts w:eastAsia="Arial Unicode MS"/>
        </w:rPr>
        <w:t>10</w:t>
      </w:r>
      <w:r>
        <w:rPr>
          <w:rFonts w:eastAsia="Arial Unicode MS"/>
        </w:rPr>
        <w:t xml:space="preserve"> </w:t>
      </w:r>
      <w:r w:rsidR="00A54FED" w:rsidRPr="00A54FED">
        <w:rPr>
          <w:rFonts w:eastAsia="Arial Unicode MS"/>
        </w:rPr>
        <w:t>15.05.2013 г.</w:t>
      </w:r>
      <w:proofErr w:type="gramStart"/>
      <w:r>
        <w:rPr>
          <w:rFonts w:eastAsia="Arial Unicode MS"/>
        </w:rPr>
        <w:t xml:space="preserve">  </w:t>
      </w:r>
      <w:r w:rsidRPr="00F83DF9">
        <w:rPr>
          <w:rFonts w:eastAsia="Arial Unicode MS"/>
        </w:rPr>
        <w:t>)</w:t>
      </w:r>
      <w:proofErr w:type="gramEnd"/>
    </w:p>
    <w:p w:rsidR="00CA17B0" w:rsidRPr="00F83DF9" w:rsidRDefault="00CA17B0" w:rsidP="00455CE5">
      <w:pPr>
        <w:ind w:left="5040"/>
        <w:jc w:val="right"/>
        <w:rPr>
          <w:i/>
          <w:snapToGrid w:val="0"/>
        </w:rPr>
      </w:pPr>
    </w:p>
    <w:p w:rsidR="00CA17B0" w:rsidRPr="00F83DF9" w:rsidRDefault="00CA17B0" w:rsidP="00455CE5">
      <w:pPr>
        <w:ind w:left="5040" w:right="-762"/>
        <w:rPr>
          <w:i/>
          <w:snapToGrid w:val="0"/>
        </w:rPr>
      </w:pPr>
    </w:p>
    <w:p w:rsidR="00CA17B0" w:rsidRPr="00F83DF9" w:rsidRDefault="00CA17B0" w:rsidP="00455CE5">
      <w:pPr>
        <w:ind w:left="5040" w:right="-762"/>
        <w:rPr>
          <w:i/>
          <w:snapToGrid w:val="0"/>
        </w:rPr>
      </w:pPr>
    </w:p>
    <w:p w:rsidR="00CA17B0" w:rsidRPr="00F83DF9" w:rsidRDefault="00CA17B0" w:rsidP="00455CE5">
      <w:pPr>
        <w:ind w:left="5040" w:right="-762"/>
        <w:rPr>
          <w:i/>
          <w:snapToGrid w:val="0"/>
        </w:rPr>
      </w:pPr>
    </w:p>
    <w:p w:rsidR="00CA17B0" w:rsidRPr="00F83DF9" w:rsidRDefault="00CA17B0" w:rsidP="00455CE5">
      <w:pPr>
        <w:ind w:left="5040" w:right="-762"/>
        <w:rPr>
          <w:i/>
          <w:snapToGrid w:val="0"/>
        </w:rPr>
      </w:pPr>
    </w:p>
    <w:p w:rsidR="00CA17B0" w:rsidRPr="00F83DF9" w:rsidRDefault="00CA17B0" w:rsidP="00455CE5">
      <w:pPr>
        <w:pStyle w:val="10"/>
        <w:spacing w:line="240" w:lineRule="atLeast"/>
        <w:jc w:val="center"/>
        <w:rPr>
          <w:b/>
          <w:snapToGrid w:val="0"/>
          <w:sz w:val="28"/>
          <w:szCs w:val="28"/>
        </w:rPr>
      </w:pPr>
      <w:r w:rsidRPr="00F83DF9">
        <w:rPr>
          <w:b/>
          <w:snapToGrid w:val="0"/>
          <w:sz w:val="28"/>
          <w:szCs w:val="28"/>
        </w:rPr>
        <w:t>П Р А В И Л А</w:t>
      </w:r>
    </w:p>
    <w:p w:rsidR="00CA17B0" w:rsidRPr="00F83DF9" w:rsidRDefault="00CA17B0" w:rsidP="00455CE5">
      <w:pPr>
        <w:pStyle w:val="10"/>
        <w:spacing w:line="240" w:lineRule="atLeast"/>
        <w:jc w:val="center"/>
        <w:rPr>
          <w:b/>
          <w:snapToGrid w:val="0"/>
          <w:sz w:val="28"/>
          <w:szCs w:val="28"/>
        </w:rPr>
      </w:pPr>
    </w:p>
    <w:p w:rsidR="00CA17B0" w:rsidRPr="00F83DF9" w:rsidRDefault="00397337" w:rsidP="00455CE5">
      <w:pPr>
        <w:pStyle w:val="10"/>
        <w:widowControl w:val="0"/>
        <w:spacing w:line="240" w:lineRule="atLeast"/>
        <w:jc w:val="center"/>
        <w:rPr>
          <w:b/>
          <w:snapToGrid w:val="0"/>
          <w:sz w:val="28"/>
          <w:szCs w:val="28"/>
        </w:rPr>
      </w:pPr>
      <w:r>
        <w:rPr>
          <w:b/>
          <w:snapToGrid w:val="0"/>
          <w:sz w:val="28"/>
          <w:szCs w:val="28"/>
        </w:rPr>
        <w:t xml:space="preserve">КОМБИНИРОВАННОГО </w:t>
      </w:r>
      <w:r w:rsidR="00CA17B0" w:rsidRPr="00F83DF9">
        <w:rPr>
          <w:b/>
          <w:snapToGrid w:val="0"/>
          <w:sz w:val="28"/>
          <w:szCs w:val="28"/>
        </w:rPr>
        <w:t xml:space="preserve">СТРАХОВАНИЯ ГРАЖДАН, ВЫЕЗЖАЮЩИХ </w:t>
      </w:r>
      <w:r>
        <w:rPr>
          <w:b/>
          <w:snapToGrid w:val="0"/>
          <w:sz w:val="28"/>
          <w:szCs w:val="28"/>
        </w:rPr>
        <w:t>С МЕСТА ПОСТОЯННОГО ПРОЖИВАНИЯ</w:t>
      </w:r>
    </w:p>
    <w:p w:rsidR="00CA17B0" w:rsidRPr="00F83DF9" w:rsidRDefault="00CA17B0" w:rsidP="00455CE5">
      <w:pPr>
        <w:pStyle w:val="10"/>
        <w:widowControl w:val="0"/>
        <w:spacing w:line="240" w:lineRule="atLeast"/>
        <w:jc w:val="center"/>
        <w:rPr>
          <w:b/>
          <w:snapToGrid w:val="0"/>
        </w:rPr>
      </w:pPr>
      <w:r>
        <w:rPr>
          <w:b/>
          <w:snapToGrid w:val="0"/>
        </w:rPr>
        <w:t xml:space="preserve">(старая редакция от </w:t>
      </w:r>
      <w:r w:rsidR="00A54FED" w:rsidRPr="00A54FED">
        <w:rPr>
          <w:b/>
          <w:snapToGrid w:val="0"/>
        </w:rPr>
        <w:t>27.06.2012</w:t>
      </w:r>
      <w:r w:rsidR="00A54FED">
        <w:rPr>
          <w:b/>
          <w:snapToGrid w:val="0"/>
        </w:rPr>
        <w:t xml:space="preserve"> г.</w:t>
      </w:r>
      <w:r w:rsidRPr="00F83DF9">
        <w:rPr>
          <w:b/>
          <w:snapToGrid w:val="0"/>
        </w:rPr>
        <w:t>)</w:t>
      </w:r>
    </w:p>
    <w:p w:rsidR="00CA17B0" w:rsidRDefault="00CA17B0" w:rsidP="00455CE5">
      <w:pPr>
        <w:pStyle w:val="10"/>
        <w:widowControl w:val="0"/>
        <w:spacing w:line="240" w:lineRule="atLeast"/>
        <w:jc w:val="center"/>
        <w:rPr>
          <w:b/>
          <w:snapToGrid w:val="0"/>
        </w:rPr>
      </w:pPr>
    </w:p>
    <w:p w:rsidR="00CA17B0" w:rsidRPr="00F83DF9" w:rsidRDefault="00CA17B0" w:rsidP="00455CE5">
      <w:pPr>
        <w:pStyle w:val="10"/>
        <w:widowControl w:val="0"/>
        <w:spacing w:line="240" w:lineRule="atLeast"/>
        <w:rPr>
          <w:rFonts w:ascii="Arial Cyr Italic" w:hAnsi="Arial Cyr Italic"/>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803EF6">
      <w:pPr>
        <w:jc w:val="center"/>
        <w:rPr>
          <w:snapToGrid w:val="0"/>
        </w:rPr>
      </w:pPr>
      <w:r w:rsidRPr="00F83DF9">
        <w:rPr>
          <w:snapToGrid w:val="0"/>
        </w:rPr>
        <w:lastRenderedPageBreak/>
        <w:t>г.Москва</w:t>
      </w: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CA17B0" w:rsidP="00455CE5">
      <w:pPr>
        <w:ind w:firstLine="720"/>
        <w:rPr>
          <w:snapToGrid w:val="0"/>
        </w:rPr>
      </w:pPr>
    </w:p>
    <w:p w:rsidR="00CA17B0" w:rsidRPr="00F83DF9" w:rsidRDefault="002B1C56" w:rsidP="00455CE5">
      <w:pPr>
        <w:ind w:firstLine="720"/>
        <w:rPr>
          <w:snapToGrid w:val="0"/>
        </w:rPr>
      </w:pPr>
      <w:r>
        <w:rPr>
          <w:snapToGrid w:val="0"/>
        </w:rPr>
        <w:t>Содержание:</w:t>
      </w:r>
    </w:p>
    <w:p w:rsidR="00CA17B0" w:rsidRPr="00F83DF9" w:rsidRDefault="00CA17B0" w:rsidP="00455CE5">
      <w:pPr>
        <w:ind w:firstLine="720"/>
        <w:rPr>
          <w:b/>
          <w:snapToGrid w:val="0"/>
        </w:rPr>
      </w:pPr>
      <w:r w:rsidRPr="00F83DF9">
        <w:rPr>
          <w:snapToGrid w:val="0"/>
        </w:rPr>
        <w:t>1. Общие положения</w:t>
      </w:r>
    </w:p>
    <w:p w:rsidR="00CA17B0" w:rsidRPr="00F83DF9" w:rsidRDefault="00CA17B0" w:rsidP="00455CE5">
      <w:pPr>
        <w:widowControl w:val="0"/>
        <w:spacing w:line="240" w:lineRule="atLeast"/>
        <w:ind w:firstLine="720"/>
        <w:jc w:val="both"/>
        <w:rPr>
          <w:snapToGrid w:val="0"/>
        </w:rPr>
      </w:pPr>
    </w:p>
    <w:p w:rsidR="00CA17B0" w:rsidRPr="00F83DF9" w:rsidRDefault="00CA17B0" w:rsidP="00455CE5">
      <w:pPr>
        <w:widowControl w:val="0"/>
        <w:spacing w:line="240" w:lineRule="atLeast"/>
        <w:ind w:firstLine="720"/>
        <w:jc w:val="both"/>
        <w:rPr>
          <w:snapToGrid w:val="0"/>
        </w:rPr>
      </w:pPr>
      <w:r w:rsidRPr="00F83DF9">
        <w:rPr>
          <w:snapToGrid w:val="0"/>
        </w:rPr>
        <w:t>2. Субъекты страхования</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3. Объект страхования. Территория страхования </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4. Страховой риск </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5. Страховой случай</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6. Порядок определения страховой суммы </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7. Франшиза </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8. Порядок определения страхового тарифа </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9. Порядок определения страховой премии (страховых взносов)</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10. Срок действия </w:t>
      </w:r>
      <w:r w:rsidR="00E87C67">
        <w:rPr>
          <w:snapToGrid w:val="0"/>
        </w:rPr>
        <w:t>Д</w:t>
      </w:r>
      <w:r w:rsidRPr="00F83DF9">
        <w:rPr>
          <w:snapToGrid w:val="0"/>
        </w:rPr>
        <w:t>оговора страхования</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11. Порядок заключения, исполнения и прекращения </w:t>
      </w:r>
      <w:r w:rsidR="00E87C67">
        <w:rPr>
          <w:snapToGrid w:val="0"/>
        </w:rPr>
        <w:t>Д</w:t>
      </w:r>
      <w:r w:rsidRPr="00F83DF9">
        <w:rPr>
          <w:snapToGrid w:val="0"/>
        </w:rPr>
        <w:t>оговоров страхования</w:t>
      </w:r>
    </w:p>
    <w:p w:rsidR="00CA17B0" w:rsidRPr="00F83DF9" w:rsidRDefault="00CA17B0" w:rsidP="00455CE5">
      <w:pPr>
        <w:widowControl w:val="0"/>
        <w:spacing w:line="240" w:lineRule="atLeast"/>
        <w:ind w:firstLine="720"/>
        <w:jc w:val="both"/>
        <w:rPr>
          <w:snapToGrid w:val="0"/>
        </w:rPr>
      </w:pPr>
    </w:p>
    <w:p w:rsidR="00CA17B0" w:rsidRPr="00F83DF9" w:rsidRDefault="00CA17B0" w:rsidP="00455CE5">
      <w:pPr>
        <w:widowControl w:val="0"/>
        <w:spacing w:line="240" w:lineRule="atLeast"/>
        <w:ind w:firstLine="720"/>
        <w:jc w:val="both"/>
        <w:rPr>
          <w:snapToGrid w:val="0"/>
        </w:rPr>
      </w:pPr>
      <w:r w:rsidRPr="00F83DF9">
        <w:rPr>
          <w:snapToGrid w:val="0"/>
        </w:rPr>
        <w:t>12. Права и обязанности сторон</w:t>
      </w:r>
    </w:p>
    <w:p w:rsidR="00CA17B0" w:rsidRPr="00F83DF9" w:rsidRDefault="00CA17B0" w:rsidP="00455CE5">
      <w:pPr>
        <w:widowControl w:val="0"/>
        <w:spacing w:line="240" w:lineRule="atLeast"/>
        <w:ind w:firstLine="720"/>
        <w:jc w:val="both"/>
        <w:rPr>
          <w:snapToGrid w:val="0"/>
        </w:rPr>
      </w:pPr>
    </w:p>
    <w:p w:rsidR="00CA17B0" w:rsidRPr="00F83DF9" w:rsidRDefault="00CA17B0" w:rsidP="00455CE5">
      <w:pPr>
        <w:ind w:firstLine="720"/>
        <w:rPr>
          <w:snapToGrid w:val="0"/>
        </w:rPr>
      </w:pPr>
      <w:r w:rsidRPr="00F83DF9">
        <w:rPr>
          <w:snapToGrid w:val="0"/>
        </w:rPr>
        <w:t>13. Определение размера убытков</w:t>
      </w:r>
    </w:p>
    <w:p w:rsidR="00CA17B0" w:rsidRPr="00F83DF9" w:rsidRDefault="00CA17B0" w:rsidP="00455CE5">
      <w:pPr>
        <w:widowControl w:val="0"/>
        <w:spacing w:line="240" w:lineRule="atLeast"/>
        <w:ind w:firstLine="720"/>
        <w:jc w:val="both"/>
        <w:rPr>
          <w:snapToGrid w:val="0"/>
        </w:rPr>
      </w:pPr>
    </w:p>
    <w:p w:rsidR="00CA17B0" w:rsidRPr="00F83DF9" w:rsidRDefault="00CA17B0" w:rsidP="00455CE5">
      <w:pPr>
        <w:ind w:firstLine="720"/>
        <w:rPr>
          <w:snapToGrid w:val="0"/>
        </w:rPr>
      </w:pPr>
      <w:r w:rsidRPr="00F83DF9">
        <w:rPr>
          <w:snapToGrid w:val="0"/>
        </w:rPr>
        <w:t>14. Порядок определения страховой выплаты</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15. Случаи отказа в страховой выплате</w:t>
      </w:r>
    </w:p>
    <w:p w:rsidR="00CA17B0" w:rsidRPr="00F83DF9" w:rsidRDefault="00CA17B0" w:rsidP="00455CE5">
      <w:pPr>
        <w:widowControl w:val="0"/>
        <w:spacing w:line="240" w:lineRule="atLeast"/>
        <w:ind w:firstLine="720"/>
        <w:jc w:val="both"/>
        <w:rPr>
          <w:snapToGrid w:val="0"/>
        </w:rPr>
      </w:pPr>
    </w:p>
    <w:p w:rsidR="00CA17B0" w:rsidRPr="00F83DF9" w:rsidRDefault="00CA17B0" w:rsidP="00455CE5">
      <w:pPr>
        <w:widowControl w:val="0"/>
        <w:spacing w:line="240" w:lineRule="atLeast"/>
        <w:ind w:firstLine="720"/>
        <w:jc w:val="both"/>
        <w:rPr>
          <w:snapToGrid w:val="0"/>
        </w:rPr>
      </w:pPr>
      <w:r w:rsidRPr="00F83DF9">
        <w:rPr>
          <w:snapToGrid w:val="0"/>
        </w:rPr>
        <w:t>16. Форс-мажор</w:t>
      </w:r>
    </w:p>
    <w:p w:rsidR="00CA17B0" w:rsidRPr="00F83DF9" w:rsidRDefault="00CA17B0" w:rsidP="00455CE5">
      <w:pPr>
        <w:widowControl w:val="0"/>
        <w:spacing w:line="240" w:lineRule="atLeast"/>
        <w:ind w:firstLine="720"/>
        <w:jc w:val="both"/>
        <w:rPr>
          <w:snapToGrid w:val="0"/>
        </w:rPr>
      </w:pPr>
    </w:p>
    <w:p w:rsidR="00CA17B0" w:rsidRPr="00F83DF9" w:rsidRDefault="00CA17B0" w:rsidP="00455CE5">
      <w:pPr>
        <w:widowControl w:val="0"/>
        <w:spacing w:line="240" w:lineRule="atLeast"/>
        <w:ind w:firstLine="720"/>
        <w:jc w:val="both"/>
        <w:rPr>
          <w:snapToGrid w:val="0"/>
        </w:rPr>
      </w:pPr>
      <w:r w:rsidRPr="00F83DF9">
        <w:rPr>
          <w:snapToGrid w:val="0"/>
        </w:rPr>
        <w:t>17. Суброгация</w:t>
      </w:r>
    </w:p>
    <w:p w:rsidR="00CA17B0" w:rsidRPr="00F83DF9" w:rsidRDefault="00CA17B0" w:rsidP="00455CE5">
      <w:pPr>
        <w:widowControl w:val="0"/>
        <w:spacing w:line="240" w:lineRule="atLeast"/>
        <w:ind w:firstLine="720"/>
        <w:jc w:val="both"/>
        <w:rPr>
          <w:snapToGrid w:val="0"/>
        </w:rPr>
      </w:pPr>
    </w:p>
    <w:p w:rsidR="00CA17B0" w:rsidRPr="00F83DF9" w:rsidRDefault="00CA17B0" w:rsidP="00455CE5">
      <w:pPr>
        <w:widowControl w:val="0"/>
        <w:spacing w:line="240" w:lineRule="atLeast"/>
        <w:ind w:firstLine="720"/>
        <w:jc w:val="both"/>
        <w:rPr>
          <w:snapToGrid w:val="0"/>
        </w:rPr>
      </w:pPr>
      <w:r w:rsidRPr="00F83DF9">
        <w:rPr>
          <w:snapToGrid w:val="0"/>
        </w:rPr>
        <w:t xml:space="preserve">18. Порядок внесения дополнений и изменений в </w:t>
      </w:r>
      <w:r w:rsidR="00E87C67">
        <w:rPr>
          <w:snapToGrid w:val="0"/>
        </w:rPr>
        <w:t>Д</w:t>
      </w:r>
      <w:r w:rsidRPr="00F83DF9">
        <w:rPr>
          <w:snapToGrid w:val="0"/>
        </w:rPr>
        <w:t>оговор страхования</w:t>
      </w:r>
    </w:p>
    <w:p w:rsidR="00CA17B0" w:rsidRPr="00F83DF9" w:rsidRDefault="00CA17B0" w:rsidP="00455CE5">
      <w:pPr>
        <w:ind w:firstLine="720"/>
        <w:rPr>
          <w:snapToGrid w:val="0"/>
        </w:rPr>
      </w:pPr>
    </w:p>
    <w:p w:rsidR="00CA17B0" w:rsidRPr="00F83DF9" w:rsidRDefault="00CA17B0" w:rsidP="00455CE5">
      <w:pPr>
        <w:ind w:firstLine="720"/>
        <w:rPr>
          <w:snapToGrid w:val="0"/>
        </w:rPr>
      </w:pPr>
      <w:r w:rsidRPr="00F83DF9">
        <w:rPr>
          <w:snapToGrid w:val="0"/>
        </w:rPr>
        <w:t xml:space="preserve">19. Порядок разрешения споров </w:t>
      </w:r>
    </w:p>
    <w:p w:rsidR="00CA17B0" w:rsidRPr="00F83DF9" w:rsidRDefault="00CA17B0" w:rsidP="00455CE5">
      <w:pPr>
        <w:ind w:firstLine="720"/>
        <w:rPr>
          <w:snapToGrid w:val="0"/>
        </w:rPr>
      </w:pPr>
    </w:p>
    <w:p w:rsidR="00CA17B0" w:rsidRDefault="002B1C56" w:rsidP="00455CE5">
      <w:pPr>
        <w:widowControl w:val="0"/>
        <w:spacing w:line="240" w:lineRule="atLeast"/>
        <w:ind w:left="993" w:hanging="284"/>
        <w:rPr>
          <w:snapToGrid w:val="0"/>
        </w:rPr>
      </w:pPr>
      <w:r w:rsidRPr="002B1C56">
        <w:rPr>
          <w:snapToGrid w:val="0"/>
        </w:rPr>
        <w:t>Приложения</w:t>
      </w:r>
      <w:r>
        <w:rPr>
          <w:snapToGrid w:val="0"/>
        </w:rPr>
        <w:t>:</w:t>
      </w:r>
    </w:p>
    <w:p w:rsidR="002B1C56" w:rsidRDefault="002B1C56" w:rsidP="00455CE5">
      <w:pPr>
        <w:widowControl w:val="0"/>
        <w:spacing w:line="240" w:lineRule="atLeast"/>
        <w:ind w:left="993" w:hanging="284"/>
        <w:rPr>
          <w:snapToGrid w:val="0"/>
        </w:rPr>
      </w:pPr>
      <w:r>
        <w:rPr>
          <w:snapToGrid w:val="0"/>
        </w:rPr>
        <w:t>Приложение 1. Таблица страховых выплат</w:t>
      </w:r>
    </w:p>
    <w:p w:rsidR="002B1C56" w:rsidRPr="002B1C56" w:rsidRDefault="002B1C56" w:rsidP="00455CE5">
      <w:pPr>
        <w:widowControl w:val="0"/>
        <w:spacing w:line="240" w:lineRule="atLeast"/>
        <w:ind w:left="993" w:hanging="284"/>
        <w:rPr>
          <w:snapToGrid w:val="0"/>
        </w:rPr>
      </w:pPr>
      <w:r>
        <w:rPr>
          <w:snapToGrid w:val="0"/>
        </w:rPr>
        <w:t xml:space="preserve">Приложение 2. Публичная оферта о порядке заключения ООО «РСО «ЕВРОИНС» </w:t>
      </w:r>
      <w:r w:rsidR="00E87C67">
        <w:rPr>
          <w:snapToGrid w:val="0"/>
        </w:rPr>
        <w:t>Д</w:t>
      </w:r>
      <w:r>
        <w:rPr>
          <w:snapToGrid w:val="0"/>
        </w:rPr>
        <w:t>оговоров комбинированного страхования граждан, выезжающих с места постоянного проживания</w:t>
      </w: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Default="00CA17B0" w:rsidP="00455CE5">
      <w:pPr>
        <w:ind w:left="993" w:hanging="284"/>
        <w:jc w:val="center"/>
        <w:rPr>
          <w:snapToGrid w:val="0"/>
        </w:rPr>
      </w:pPr>
    </w:p>
    <w:p w:rsidR="00A5084A" w:rsidRPr="00F83DF9" w:rsidRDefault="00A5084A" w:rsidP="00455CE5">
      <w:pPr>
        <w:ind w:left="993" w:hanging="284"/>
        <w:jc w:val="center"/>
        <w:rPr>
          <w:snapToGrid w:val="0"/>
        </w:rPr>
      </w:pPr>
    </w:p>
    <w:p w:rsidR="00CA17B0" w:rsidRDefault="00CA17B0" w:rsidP="00455CE5">
      <w:pPr>
        <w:ind w:left="993" w:hanging="284"/>
        <w:jc w:val="center"/>
        <w:rPr>
          <w:snapToGrid w:val="0"/>
        </w:rPr>
      </w:pPr>
    </w:p>
    <w:p w:rsidR="00A75609" w:rsidRPr="00F83DF9" w:rsidRDefault="00A75609" w:rsidP="00455CE5">
      <w:pPr>
        <w:ind w:left="993" w:hanging="284"/>
        <w:jc w:val="center"/>
        <w:rPr>
          <w:snapToGrid w:val="0"/>
        </w:rPr>
      </w:pPr>
    </w:p>
    <w:p w:rsidR="00CA17B0" w:rsidRDefault="00CA17B0" w:rsidP="00455CE5">
      <w:pPr>
        <w:ind w:left="993" w:hanging="284"/>
        <w:jc w:val="center"/>
        <w:rPr>
          <w:snapToGrid w:val="0"/>
        </w:rPr>
      </w:pPr>
    </w:p>
    <w:p w:rsidR="00CA17B0" w:rsidRPr="00F83DF9" w:rsidRDefault="00CA17B0" w:rsidP="00455CE5">
      <w:pPr>
        <w:ind w:left="993" w:hanging="284"/>
        <w:jc w:val="center"/>
        <w:rPr>
          <w:snapToGrid w:val="0"/>
        </w:rPr>
      </w:pPr>
    </w:p>
    <w:p w:rsidR="00CA17B0" w:rsidRPr="00F83DF9" w:rsidRDefault="00CA17B0" w:rsidP="00455CE5">
      <w:pPr>
        <w:ind w:left="993" w:hanging="284"/>
        <w:jc w:val="both"/>
        <w:rPr>
          <w:b/>
        </w:rPr>
      </w:pPr>
      <w:r w:rsidRPr="00F83DF9">
        <w:rPr>
          <w:b/>
          <w:snapToGrid w:val="0"/>
        </w:rPr>
        <w:t>1. ОБЩИЕ ПОЛОЖЕНИЯ</w:t>
      </w:r>
    </w:p>
    <w:p w:rsidR="00CA17B0" w:rsidRPr="00F83DF9" w:rsidRDefault="00477583" w:rsidP="00455CE5">
      <w:pPr>
        <w:pStyle w:val="10"/>
        <w:widowControl w:val="0"/>
        <w:spacing w:line="240" w:lineRule="atLeast"/>
        <w:jc w:val="both"/>
        <w:outlineLvl w:val="0"/>
        <w:rPr>
          <w:snapToGrid w:val="0"/>
        </w:rPr>
      </w:pPr>
      <w:r w:rsidRPr="00293997">
        <w:rPr>
          <w:snapToGrid w:val="0"/>
        </w:rPr>
        <w:t>Положения настоящего Раздела являются общими по отношению к условиям других разделов и распространяются</w:t>
      </w:r>
      <w:r w:rsidR="00A5084A" w:rsidRPr="00293997">
        <w:rPr>
          <w:snapToGrid w:val="0"/>
        </w:rPr>
        <w:t xml:space="preserve"> на последние, если</w:t>
      </w:r>
      <w:r w:rsidRPr="00293997">
        <w:rPr>
          <w:snapToGrid w:val="0"/>
        </w:rPr>
        <w:t xml:space="preserve"> </w:t>
      </w:r>
      <w:r w:rsidR="00A5084A" w:rsidRPr="00293997">
        <w:rPr>
          <w:snapToGrid w:val="0"/>
        </w:rPr>
        <w:t>в них особо не оговаривается иное.</w:t>
      </w:r>
    </w:p>
    <w:p w:rsidR="00CA17B0" w:rsidRPr="00F83DF9" w:rsidRDefault="00CA17B0" w:rsidP="00455CE5">
      <w:pPr>
        <w:ind w:firstLine="709"/>
        <w:jc w:val="both"/>
      </w:pPr>
      <w:r w:rsidRPr="00F83DF9">
        <w:t xml:space="preserve">1.1. Правила </w:t>
      </w:r>
      <w:r w:rsidR="00967683">
        <w:t xml:space="preserve">комбинированного </w:t>
      </w:r>
      <w:r w:rsidRPr="00F83DF9">
        <w:t xml:space="preserve">страхования граждан, </w:t>
      </w:r>
      <w:r w:rsidR="00967683">
        <w:rPr>
          <w:snapToGrid w:val="0"/>
        </w:rPr>
        <w:t>выезжающих с места постоянного проживания</w:t>
      </w:r>
      <w:r w:rsidRPr="00F83DF9">
        <w:t xml:space="preserve"> (далее - Правила) в соответствии с Законом «Об организации страхового дела в Российской Федерации», Гражданским кодексом Российской Федерации, иными законодательными и нормативными актами Российской Федерации регулируют основные условия, порядок заключения и исполнения договор</w:t>
      </w:r>
      <w:r w:rsidR="00A374D6">
        <w:t>ов</w:t>
      </w:r>
      <w:r w:rsidRPr="00F83DF9">
        <w:t xml:space="preserve"> </w:t>
      </w:r>
      <w:r w:rsidR="00A374D6">
        <w:t xml:space="preserve">комбинированного </w:t>
      </w:r>
      <w:r w:rsidRPr="00F83DF9">
        <w:t>страхования</w:t>
      </w:r>
      <w:r w:rsidR="00967683">
        <w:t xml:space="preserve"> граждан,</w:t>
      </w:r>
      <w:r w:rsidRPr="00F83DF9">
        <w:t xml:space="preserve"> </w:t>
      </w:r>
      <w:r w:rsidR="00967683">
        <w:rPr>
          <w:snapToGrid w:val="0"/>
        </w:rPr>
        <w:t>выезжающих с места постоянного проживания</w:t>
      </w:r>
      <w:r w:rsidRPr="00F83DF9">
        <w:t xml:space="preserve"> (далее – Договор страхования).</w:t>
      </w:r>
    </w:p>
    <w:p w:rsidR="00CA17B0" w:rsidRPr="00F83DF9" w:rsidRDefault="00CA17B0" w:rsidP="00455CE5">
      <w:pPr>
        <w:ind w:firstLine="709"/>
        <w:jc w:val="both"/>
      </w:pPr>
      <w:r w:rsidRPr="00F83DF9">
        <w:t xml:space="preserve">1.2. По </w:t>
      </w:r>
      <w:r w:rsidR="00C61A79">
        <w:t>Д</w:t>
      </w:r>
      <w:r w:rsidRPr="00F83DF9">
        <w:t xml:space="preserve">оговору страхования, заключенному на основании настоящих Правил, Страховщик обязуется за обусловленную </w:t>
      </w:r>
      <w:r w:rsidR="00C61A79">
        <w:t>Д</w:t>
      </w:r>
      <w:r w:rsidRPr="00293997">
        <w:t>оговором страхования плату (страховую премию) при наступлении предусмотренного события (страхового случая) осуществить страховую выплату Застрахованному лицу</w:t>
      </w:r>
      <w:r w:rsidR="00293997">
        <w:t xml:space="preserve"> или Выгодоприобретателю</w:t>
      </w:r>
      <w:r w:rsidRPr="00293997">
        <w:t xml:space="preserve"> в соответствии с условиями Правил и </w:t>
      </w:r>
      <w:r w:rsidR="00C61A79">
        <w:t>Д</w:t>
      </w:r>
      <w:r w:rsidRPr="00293997">
        <w:t>оговора страхования.</w:t>
      </w:r>
      <w:r w:rsidRPr="00F83DF9">
        <w:t xml:space="preserve"> </w:t>
      </w:r>
    </w:p>
    <w:p w:rsidR="00CA17B0" w:rsidRPr="00F83DF9" w:rsidRDefault="00CA17B0" w:rsidP="00455CE5">
      <w:pPr>
        <w:ind w:firstLine="709"/>
        <w:jc w:val="both"/>
      </w:pPr>
      <w:r w:rsidRPr="00F83DF9">
        <w:t xml:space="preserve">1.3. При заключении </w:t>
      </w:r>
      <w:r w:rsidR="00C61A79">
        <w:t>Д</w:t>
      </w:r>
      <w:r w:rsidRPr="00F83DF9">
        <w:t>оговора страхования граждан</w:t>
      </w:r>
      <w:r w:rsidR="00921A9F">
        <w:t>,</w:t>
      </w:r>
      <w:r w:rsidRPr="00F83DF9">
        <w:t xml:space="preserve"> выезжающих </w:t>
      </w:r>
      <w:r w:rsidR="00921A9F">
        <w:rPr>
          <w:snapToGrid w:val="0"/>
        </w:rPr>
        <w:t>с места постоянного проживания</w:t>
      </w:r>
      <w:r w:rsidR="00921A9F" w:rsidRPr="00F83DF9">
        <w:t xml:space="preserve"> </w:t>
      </w:r>
      <w:r w:rsidRPr="00F83DF9">
        <w:t xml:space="preserve"> Страхователь и Страховщик могут</w:t>
      </w:r>
      <w:r>
        <w:t xml:space="preserve"> </w:t>
      </w:r>
      <w:r w:rsidRPr="00F83DF9">
        <w:t>договориться об изменении или исключении отдельных положений настоящих Правил и о дополнении Правил в соответствии с законодательством Российской Федерации, не изменяющих основных положений Договора страхования и не ухудшающих положение сторон.</w:t>
      </w:r>
    </w:p>
    <w:p w:rsidR="00CA17B0" w:rsidRPr="00F83DF9" w:rsidRDefault="00CA17B0" w:rsidP="00034D12">
      <w:pPr>
        <w:ind w:firstLine="709"/>
        <w:jc w:val="both"/>
      </w:pPr>
      <w:r w:rsidRPr="00F83DF9">
        <w:t>1.4. Основные термины и понятия, используемые в целях настоящих Правил:</w:t>
      </w:r>
    </w:p>
    <w:p w:rsidR="00CA17B0" w:rsidRPr="00F83DF9" w:rsidRDefault="008B273E" w:rsidP="00034D12">
      <w:pPr>
        <w:ind w:firstLine="709"/>
        <w:jc w:val="both"/>
      </w:pPr>
      <w:r>
        <w:rPr>
          <w:b/>
        </w:rPr>
        <w:t>Амбулаторное учреждение (а</w:t>
      </w:r>
      <w:r w:rsidR="00CA17B0" w:rsidRPr="00F83DF9">
        <w:rPr>
          <w:b/>
        </w:rPr>
        <w:t>мбулаторный медицинский центр</w:t>
      </w:r>
      <w:r>
        <w:rPr>
          <w:b/>
        </w:rPr>
        <w:t>)</w:t>
      </w:r>
      <w:r w:rsidR="00CA17B0" w:rsidRPr="00F83DF9">
        <w:t xml:space="preserve"> – медицинское учреждение, имеющее лицензию и обеспечивающее амбулаторное, хирургическое лечение и уход.</w:t>
      </w:r>
    </w:p>
    <w:p w:rsidR="00CA17B0" w:rsidRPr="00F83DF9" w:rsidRDefault="00CA17B0" w:rsidP="00034D12">
      <w:pPr>
        <w:ind w:firstLine="709"/>
        <w:jc w:val="both"/>
      </w:pPr>
      <w:r w:rsidRPr="00F83DF9">
        <w:rPr>
          <w:b/>
        </w:rPr>
        <w:t>Багаж</w:t>
      </w:r>
      <w:r w:rsidRPr="00F83DF9">
        <w:t xml:space="preserve"> - </w:t>
      </w:r>
      <w:r w:rsidR="008F02FB" w:rsidRPr="008F02FB">
        <w:rPr>
          <w:rFonts w:cs="Arial"/>
        </w:rPr>
        <w:t xml:space="preserve">предметы хозяйственного и культурно-бытового назначения, а также личные вещи, которые предполагается использовать исключительно в личных целях, официально переданные перевозчику в качестве багажа (ответственному хранителю при перевозке) в связи с осуществлением выезда на Территорию страхования (или возвращением с Территории Страхования) в </w:t>
      </w:r>
      <w:r w:rsidR="00645E82">
        <w:rPr>
          <w:rFonts w:cs="Arial"/>
        </w:rPr>
        <w:t xml:space="preserve">течение </w:t>
      </w:r>
      <w:r w:rsidR="008F02FB" w:rsidRPr="008F02FB">
        <w:rPr>
          <w:rFonts w:cs="Arial"/>
        </w:rPr>
        <w:t>Срок</w:t>
      </w:r>
      <w:r w:rsidR="00645E82">
        <w:rPr>
          <w:rFonts w:cs="Arial"/>
        </w:rPr>
        <w:t>а</w:t>
      </w:r>
      <w:r w:rsidR="008F02FB" w:rsidRPr="008F02FB">
        <w:rPr>
          <w:rFonts w:cs="Arial"/>
        </w:rPr>
        <w:t xml:space="preserve"> страхования.</w:t>
      </w:r>
      <w:r w:rsidRPr="00F83DF9">
        <w:t xml:space="preserve"> </w:t>
      </w:r>
    </w:p>
    <w:p w:rsidR="00CA17B0" w:rsidRPr="00F83DF9" w:rsidRDefault="003C3FEA" w:rsidP="00034D12">
      <w:pPr>
        <w:ind w:firstLine="709"/>
        <w:jc w:val="both"/>
      </w:pPr>
      <w:r>
        <w:rPr>
          <w:b/>
        </w:rPr>
        <w:t>Члены семьи</w:t>
      </w:r>
      <w:r w:rsidR="00CA17B0" w:rsidRPr="00081DB8">
        <w:t xml:space="preserve"> - </w:t>
      </w:r>
      <w:r w:rsidR="00822EFE" w:rsidRPr="00081DB8">
        <w:rPr>
          <w:rFonts w:cs="Arial"/>
          <w:color w:val="000000"/>
        </w:rPr>
        <w:t>отец, мать, дети (в том числе усыновленные), супруг или супруга, родные братья и сестры.</w:t>
      </w:r>
    </w:p>
    <w:p w:rsidR="00CA17B0" w:rsidRDefault="008B273E" w:rsidP="00034D12">
      <w:pPr>
        <w:ind w:firstLine="709"/>
        <w:jc w:val="both"/>
      </w:pPr>
      <w:r>
        <w:rPr>
          <w:b/>
        </w:rPr>
        <w:t>Стационарное учреждение (б</w:t>
      </w:r>
      <w:r w:rsidR="00CA17B0" w:rsidRPr="00F83DF9">
        <w:rPr>
          <w:b/>
        </w:rPr>
        <w:t>ольница</w:t>
      </w:r>
      <w:r>
        <w:rPr>
          <w:b/>
        </w:rPr>
        <w:t>)</w:t>
      </w:r>
      <w:r w:rsidR="00CA17B0" w:rsidRPr="00F83DF9">
        <w:t xml:space="preserve"> - </w:t>
      </w:r>
      <w:r>
        <w:t xml:space="preserve">специализированное </w:t>
      </w:r>
      <w:r w:rsidR="00CA17B0" w:rsidRPr="00F83DF9">
        <w:t>медицинское учреждение, которое:</w:t>
      </w:r>
    </w:p>
    <w:p w:rsidR="008B273E" w:rsidRDefault="008B273E" w:rsidP="008B273E">
      <w:pPr>
        <w:ind w:firstLine="709"/>
        <w:jc w:val="both"/>
      </w:pPr>
      <w:r>
        <w:t>- предназначено для круглосуточного пребывания, наблюдения и лечения пациентов (больных);</w:t>
      </w:r>
    </w:p>
    <w:p w:rsidR="008B273E" w:rsidRDefault="008B273E" w:rsidP="008B273E">
      <w:pPr>
        <w:ind w:firstLine="709"/>
        <w:jc w:val="both"/>
      </w:pPr>
      <w:r>
        <w:t>- имеет диагностическое и хирургическое отделение;</w:t>
      </w:r>
    </w:p>
    <w:p w:rsidR="008B273E" w:rsidRDefault="008B273E" w:rsidP="008B273E">
      <w:pPr>
        <w:ind w:firstLine="709"/>
        <w:jc w:val="both"/>
      </w:pPr>
      <w:r>
        <w:t>- укомплектовано необходимым медицинским персоналом (врачами, средним медицинским персоналом);</w:t>
      </w:r>
    </w:p>
    <w:p w:rsidR="008B273E" w:rsidRPr="00F83DF9" w:rsidRDefault="008B273E" w:rsidP="008B273E">
      <w:pPr>
        <w:ind w:firstLine="709"/>
        <w:jc w:val="both"/>
      </w:pPr>
      <w:r>
        <w:t>- имеет специальное разрешение (лицензию) на осуществление медицинской деятельности.</w:t>
      </w:r>
    </w:p>
    <w:p w:rsidR="00CA17B0" w:rsidRPr="00F83DF9" w:rsidRDefault="00CA17B0" w:rsidP="00034D12">
      <w:pPr>
        <w:ind w:firstLine="709"/>
        <w:jc w:val="both"/>
      </w:pPr>
      <w:r w:rsidRPr="00F83DF9">
        <w:t>Больницей не может считаться: акушерское отделение, отделение для выздоравливающих или отделение территории, когда пациент в основном придерживается постельного режима и нуждается в уходе сиделок, санаторий, дом отдыха, дом престарелых.</w:t>
      </w:r>
    </w:p>
    <w:p w:rsidR="00CA17B0" w:rsidRPr="00DF57CE" w:rsidRDefault="00CA17B0" w:rsidP="00DF57CE">
      <w:pPr>
        <w:ind w:firstLine="709"/>
        <w:jc w:val="both"/>
        <w:rPr>
          <w:i/>
        </w:rPr>
      </w:pPr>
      <w:r w:rsidRPr="00F83DF9">
        <w:rPr>
          <w:b/>
        </w:rPr>
        <w:t>Врач –</w:t>
      </w:r>
      <w:r w:rsidRPr="00F83DF9">
        <w:t xml:space="preserve"> специалист с законченным и должным образом зарегистрированным медицинским образованием, не являющийся </w:t>
      </w:r>
      <w:r w:rsidR="00DF57CE">
        <w:t xml:space="preserve">Застрахованным лицом, </w:t>
      </w:r>
      <w:r w:rsidRPr="00F83DF9">
        <w:t>родственником Страхователя (Застрахованного лица)</w:t>
      </w:r>
      <w:r w:rsidR="00645E82">
        <w:t>.</w:t>
      </w:r>
    </w:p>
    <w:p w:rsidR="00CA17B0" w:rsidRPr="00F83DF9" w:rsidRDefault="00CA17B0" w:rsidP="00034D12">
      <w:pPr>
        <w:ind w:firstLine="709"/>
        <w:jc w:val="both"/>
      </w:pPr>
      <w:r w:rsidRPr="00F83DF9">
        <w:rPr>
          <w:b/>
        </w:rPr>
        <w:t>Внезапное заболевание</w:t>
      </w:r>
      <w:r w:rsidRPr="00F83DF9">
        <w:t xml:space="preserve"> – болезнь, возникшая неожиданно в период пребывания Застрахованного лица за границей </w:t>
      </w:r>
      <w:r w:rsidR="00BC1D5D">
        <w:t xml:space="preserve">страны и/или региона постоянного проживания </w:t>
      </w:r>
      <w:r w:rsidRPr="00F83DF9">
        <w:t>и требующая неотложного медицинского вмешательства.</w:t>
      </w:r>
    </w:p>
    <w:p w:rsidR="00F92E72" w:rsidRPr="008F02FB" w:rsidRDefault="00F92E72" w:rsidP="003C7A25">
      <w:pPr>
        <w:autoSpaceDE w:val="0"/>
        <w:autoSpaceDN w:val="0"/>
        <w:adjustRightInd w:val="0"/>
        <w:ind w:firstLine="709"/>
        <w:jc w:val="both"/>
        <w:rPr>
          <w:rFonts w:cs="Arial"/>
          <w:color w:val="000000"/>
        </w:rPr>
      </w:pPr>
      <w:r w:rsidRPr="00F92E72">
        <w:rPr>
          <w:rFonts w:cs="Arial"/>
          <w:b/>
          <w:bCs/>
          <w:color w:val="000000"/>
        </w:rPr>
        <w:t>Место постоянного проживания</w:t>
      </w:r>
      <w:r w:rsidRPr="008F02FB">
        <w:rPr>
          <w:rFonts w:cs="Arial"/>
          <w:color w:val="000000"/>
        </w:rPr>
        <w:t xml:space="preserve"> - для граждан РФ - это </w:t>
      </w:r>
      <w:r w:rsidR="003C3FEA">
        <w:rPr>
          <w:rFonts w:cs="Arial"/>
          <w:color w:val="000000"/>
        </w:rPr>
        <w:t>местность</w:t>
      </w:r>
      <w:r w:rsidR="003C3FEA" w:rsidRPr="008F02FB">
        <w:rPr>
          <w:rFonts w:cs="Arial"/>
        </w:rPr>
        <w:t>: стран</w:t>
      </w:r>
      <w:r w:rsidR="003C3FEA">
        <w:rPr>
          <w:rFonts w:cs="Arial"/>
        </w:rPr>
        <w:t>а</w:t>
      </w:r>
      <w:r w:rsidR="003C3FEA" w:rsidRPr="008F02FB">
        <w:rPr>
          <w:rFonts w:cs="Arial"/>
        </w:rPr>
        <w:t>, республик</w:t>
      </w:r>
      <w:r w:rsidR="003C3FEA">
        <w:rPr>
          <w:rFonts w:cs="Arial"/>
        </w:rPr>
        <w:t>а</w:t>
      </w:r>
      <w:r w:rsidR="003C3FEA" w:rsidRPr="008F02FB">
        <w:rPr>
          <w:rFonts w:cs="Arial"/>
        </w:rPr>
        <w:t xml:space="preserve">, край, область, город (и т.д. согласно действующему на дату заключения </w:t>
      </w:r>
      <w:r w:rsidR="003C3FEA">
        <w:rPr>
          <w:rFonts w:cs="Arial"/>
        </w:rPr>
        <w:t>Д</w:t>
      </w:r>
      <w:r w:rsidR="003C3FEA" w:rsidRPr="008F02FB">
        <w:rPr>
          <w:rFonts w:cs="Arial"/>
        </w:rPr>
        <w:t>оговора</w:t>
      </w:r>
      <w:r w:rsidR="003C3FEA">
        <w:rPr>
          <w:rFonts w:cs="Arial"/>
        </w:rPr>
        <w:t xml:space="preserve"> страхования</w:t>
      </w:r>
      <w:r w:rsidR="003C3FEA" w:rsidRPr="008F02FB">
        <w:rPr>
          <w:rFonts w:cs="Arial"/>
        </w:rPr>
        <w:t xml:space="preserve"> административно-территориальному устройству местности)</w:t>
      </w:r>
      <w:r w:rsidR="003C3FEA">
        <w:rPr>
          <w:rFonts w:cs="Arial"/>
          <w:color w:val="000000"/>
        </w:rPr>
        <w:t xml:space="preserve">, в котором такие граждане имеют </w:t>
      </w:r>
      <w:r w:rsidRPr="008F02FB">
        <w:rPr>
          <w:rFonts w:cs="Arial"/>
          <w:color w:val="000000"/>
        </w:rPr>
        <w:t xml:space="preserve">место жительства (жилой дом, квартира, служебное жилое помещение, специализированные дома (общежитие, гостиница-приют, дом маневренного фонда, специальный дом для одиноких престарелых, дом-интернат и другие), </w:t>
      </w:r>
      <w:r w:rsidR="003C3FEA">
        <w:rPr>
          <w:rFonts w:cs="Arial"/>
          <w:color w:val="000000"/>
        </w:rPr>
        <w:t xml:space="preserve">и </w:t>
      </w:r>
      <w:r w:rsidRPr="008F02FB">
        <w:rPr>
          <w:rFonts w:cs="Arial"/>
          <w:color w:val="000000"/>
        </w:rPr>
        <w:t xml:space="preserve">по которому зарегистрирован Застрахованный; для иностранных граждан </w:t>
      </w:r>
      <w:r w:rsidR="003C3FEA">
        <w:rPr>
          <w:rFonts w:cs="Arial"/>
          <w:color w:val="000000"/>
        </w:rPr>
        <w:t>–</w:t>
      </w:r>
      <w:r w:rsidRPr="008F02FB">
        <w:rPr>
          <w:rFonts w:cs="Arial"/>
          <w:color w:val="000000"/>
        </w:rPr>
        <w:t xml:space="preserve"> </w:t>
      </w:r>
      <w:r w:rsidR="003C3FEA">
        <w:rPr>
          <w:rFonts w:cs="Arial"/>
          <w:color w:val="000000"/>
        </w:rPr>
        <w:t xml:space="preserve">это местность, где располагается </w:t>
      </w:r>
      <w:r w:rsidRPr="008F02FB">
        <w:rPr>
          <w:rFonts w:cs="Arial"/>
          <w:color w:val="000000"/>
        </w:rPr>
        <w:t>жилое помещение, в котором гражданин постоянно или преимущественно проживает в качестве собственника, по договору найма (поднайма), договору аренды либо на иных основаниях, предусмотренных законодательством соответствующей страны.</w:t>
      </w:r>
    </w:p>
    <w:p w:rsidR="00F92E72" w:rsidRPr="008F02FB" w:rsidRDefault="00F92E72" w:rsidP="003C7A25">
      <w:pPr>
        <w:autoSpaceDE w:val="0"/>
        <w:autoSpaceDN w:val="0"/>
        <w:adjustRightInd w:val="0"/>
        <w:ind w:firstLine="709"/>
        <w:jc w:val="both"/>
        <w:rPr>
          <w:rFonts w:cs="Arial"/>
        </w:rPr>
      </w:pPr>
      <w:r w:rsidRPr="00F92E72">
        <w:rPr>
          <w:rFonts w:cs="Arial"/>
          <w:b/>
          <w:bCs/>
        </w:rPr>
        <w:t>В</w:t>
      </w:r>
      <w:r w:rsidR="003C3FEA">
        <w:rPr>
          <w:rFonts w:cs="Arial"/>
          <w:b/>
          <w:bCs/>
        </w:rPr>
        <w:t>ъ</w:t>
      </w:r>
      <w:r w:rsidRPr="00F92E72">
        <w:rPr>
          <w:rFonts w:cs="Arial"/>
          <w:b/>
          <w:bCs/>
        </w:rPr>
        <w:t>езд за пределы места постоянного проживания</w:t>
      </w:r>
      <w:r w:rsidRPr="00F92E72">
        <w:rPr>
          <w:rFonts w:cs="Arial"/>
          <w:b/>
        </w:rPr>
        <w:t xml:space="preserve"> / </w:t>
      </w:r>
      <w:r w:rsidRPr="00F92E72">
        <w:rPr>
          <w:rFonts w:cs="Arial"/>
          <w:b/>
          <w:bCs/>
        </w:rPr>
        <w:t>Выезд на Территорию страхования</w:t>
      </w:r>
      <w:r w:rsidRPr="008F02FB">
        <w:rPr>
          <w:rFonts w:cs="Arial"/>
        </w:rPr>
        <w:t xml:space="preserve"> означает выезд за пределы Места постоянного проживания в другую местность: страну, республику, край, область, город (и т.д. согласно действующему на дату заключения </w:t>
      </w:r>
      <w:r w:rsidR="00E87C67">
        <w:rPr>
          <w:rFonts w:cs="Arial"/>
        </w:rPr>
        <w:t>Д</w:t>
      </w:r>
      <w:r w:rsidRPr="008F02FB">
        <w:rPr>
          <w:rFonts w:cs="Arial"/>
        </w:rPr>
        <w:t>оговора</w:t>
      </w:r>
      <w:r w:rsidR="00E87C67">
        <w:rPr>
          <w:rFonts w:cs="Arial"/>
        </w:rPr>
        <w:t xml:space="preserve"> страхования</w:t>
      </w:r>
      <w:r w:rsidRPr="008F02FB">
        <w:rPr>
          <w:rFonts w:cs="Arial"/>
        </w:rPr>
        <w:t xml:space="preserve"> административно-территориальному устройству местности), то есть Территорию страхования - в связи с туристической поездкой, командировкой, условиями временного трудового контракта, учебного договора и пр. Не является для целей страхования выездом за пределы места постоянного проживания поездка из одной страны гражданства в другую страну, гражданином которой также является соответствующее лицо (в силу двойного гражданства). </w:t>
      </w:r>
    </w:p>
    <w:p w:rsidR="001A6BE1" w:rsidRPr="008F02FB" w:rsidRDefault="00CA17B0" w:rsidP="003C7A25">
      <w:pPr>
        <w:autoSpaceDE w:val="0"/>
        <w:autoSpaceDN w:val="0"/>
        <w:adjustRightInd w:val="0"/>
        <w:ind w:firstLine="709"/>
        <w:jc w:val="both"/>
        <w:rPr>
          <w:rFonts w:cs="Arial"/>
          <w:color w:val="000000"/>
        </w:rPr>
      </w:pPr>
      <w:r w:rsidRPr="00F83DF9">
        <w:rPr>
          <w:b/>
        </w:rPr>
        <w:t>Застрахованное лицо</w:t>
      </w:r>
      <w:r w:rsidRPr="00F83DF9">
        <w:t xml:space="preserve"> –</w:t>
      </w:r>
      <w:r w:rsidR="001A6BE1" w:rsidRPr="008F02FB">
        <w:rPr>
          <w:rFonts w:cs="Arial"/>
          <w:color w:val="000000"/>
        </w:rPr>
        <w:t xml:space="preserve"> физическое лицо, </w:t>
      </w:r>
      <w:r w:rsidR="00B94C12" w:rsidRPr="006D7C3D">
        <w:rPr>
          <w:rFonts w:cs="Arial"/>
          <w:color w:val="000000"/>
        </w:rPr>
        <w:t>чьи имущественные интересы, связанные с причинением вреда</w:t>
      </w:r>
      <w:r w:rsidR="00B94C12">
        <w:rPr>
          <w:rFonts w:cs="Arial"/>
          <w:color w:val="000000"/>
        </w:rPr>
        <w:t xml:space="preserve"> его </w:t>
      </w:r>
      <w:r w:rsidR="00B94C12" w:rsidRPr="006D7C3D">
        <w:rPr>
          <w:rFonts w:cs="Arial"/>
          <w:color w:val="000000"/>
        </w:rPr>
        <w:t>жизни и</w:t>
      </w:r>
      <w:r w:rsidR="00B94C12">
        <w:rPr>
          <w:rFonts w:cs="Arial"/>
          <w:color w:val="000000"/>
        </w:rPr>
        <w:t>ли</w:t>
      </w:r>
      <w:r w:rsidR="00B94C12" w:rsidRPr="006D7C3D">
        <w:rPr>
          <w:rFonts w:cs="Arial"/>
          <w:color w:val="000000"/>
        </w:rPr>
        <w:t xml:space="preserve"> здоровью</w:t>
      </w:r>
      <w:r w:rsidR="00B94C12">
        <w:rPr>
          <w:rFonts w:cs="Arial"/>
          <w:color w:val="000000"/>
        </w:rPr>
        <w:t xml:space="preserve">, имуществу или иные имущественные интересы которого застрахованы по Договору страхования. </w:t>
      </w:r>
      <w:r w:rsidR="001A6BE1" w:rsidRPr="008F02FB">
        <w:rPr>
          <w:rFonts w:cs="Arial"/>
          <w:color w:val="000000"/>
        </w:rPr>
        <w:t xml:space="preserve">Страхованию подлежат лица, выезжающие за переделы места своего постоянного </w:t>
      </w:r>
      <w:r w:rsidR="001A6BE1" w:rsidRPr="008F02FB">
        <w:rPr>
          <w:rFonts w:cs="Arial"/>
          <w:color w:val="000000"/>
        </w:rPr>
        <w:lastRenderedPageBreak/>
        <w:t xml:space="preserve">проживания. Договор страхования может быть заключен </w:t>
      </w:r>
      <w:r w:rsidR="00B94C12">
        <w:rPr>
          <w:rFonts w:cs="Arial"/>
          <w:color w:val="000000"/>
        </w:rPr>
        <w:t xml:space="preserve">как </w:t>
      </w:r>
      <w:r w:rsidR="001A6BE1" w:rsidRPr="008F02FB">
        <w:rPr>
          <w:rFonts w:cs="Arial"/>
          <w:color w:val="000000"/>
        </w:rPr>
        <w:t xml:space="preserve">в отношении </w:t>
      </w:r>
      <w:r w:rsidR="00B94C12">
        <w:rPr>
          <w:rFonts w:cs="Arial"/>
          <w:color w:val="000000"/>
        </w:rPr>
        <w:t xml:space="preserve">одного Застрахованного лица, так и в отношении </w:t>
      </w:r>
      <w:r w:rsidR="001A6BE1" w:rsidRPr="008F02FB">
        <w:rPr>
          <w:rFonts w:cs="Arial"/>
          <w:color w:val="000000"/>
        </w:rPr>
        <w:t>нескольких Застрахованных</w:t>
      </w:r>
      <w:r w:rsidR="00F67332">
        <w:rPr>
          <w:rFonts w:cs="Arial"/>
          <w:color w:val="000000"/>
        </w:rPr>
        <w:t xml:space="preserve"> лиц</w:t>
      </w:r>
      <w:r w:rsidR="001A6BE1" w:rsidRPr="008F02FB">
        <w:rPr>
          <w:rFonts w:cs="Arial"/>
          <w:color w:val="000000"/>
        </w:rPr>
        <w:t xml:space="preserve">. </w:t>
      </w:r>
    </w:p>
    <w:p w:rsidR="000319E0" w:rsidRPr="004B4FA4" w:rsidRDefault="001A6BE1" w:rsidP="00034D12">
      <w:pPr>
        <w:ind w:firstLine="709"/>
        <w:jc w:val="both"/>
        <w:rPr>
          <w:rFonts w:cs="Arial"/>
          <w:color w:val="000000"/>
        </w:rPr>
      </w:pPr>
      <w:r w:rsidRPr="008F02FB">
        <w:rPr>
          <w:rFonts w:cs="Arial"/>
          <w:color w:val="000000"/>
        </w:rPr>
        <w:t xml:space="preserve">В отношениях лиц, возраст которых превышает 65 полных лет, заключается </w:t>
      </w:r>
      <w:r w:rsidR="00E87C67">
        <w:rPr>
          <w:rFonts w:cs="Arial"/>
          <w:color w:val="000000"/>
        </w:rPr>
        <w:t>Договор</w:t>
      </w:r>
      <w:r w:rsidRPr="008F02FB">
        <w:rPr>
          <w:rFonts w:cs="Arial"/>
          <w:color w:val="000000"/>
        </w:rPr>
        <w:t xml:space="preserve"> страхования </w:t>
      </w:r>
      <w:r w:rsidR="00B94C12">
        <w:rPr>
          <w:rFonts w:cs="Arial"/>
          <w:color w:val="000000"/>
        </w:rPr>
        <w:t xml:space="preserve">только </w:t>
      </w:r>
      <w:r w:rsidRPr="008F02FB">
        <w:rPr>
          <w:rFonts w:cs="Arial"/>
          <w:color w:val="000000"/>
        </w:rPr>
        <w:t xml:space="preserve">по рискам </w:t>
      </w:r>
      <w:r w:rsidR="00B94C12" w:rsidRPr="008F02FB">
        <w:rPr>
          <w:rFonts w:cs="Arial"/>
          <w:color w:val="000000"/>
        </w:rPr>
        <w:t xml:space="preserve">«Медицинские </w:t>
      </w:r>
      <w:r w:rsidR="00B94C12">
        <w:rPr>
          <w:rFonts w:cs="Arial"/>
          <w:color w:val="000000"/>
        </w:rPr>
        <w:t>расходы»</w:t>
      </w:r>
      <w:r w:rsidR="001E5848">
        <w:rPr>
          <w:rFonts w:cs="Arial"/>
          <w:color w:val="000000"/>
        </w:rPr>
        <w:t>,</w:t>
      </w:r>
      <w:r w:rsidR="00B94C12">
        <w:rPr>
          <w:rFonts w:cs="Arial"/>
          <w:color w:val="000000"/>
        </w:rPr>
        <w:t xml:space="preserve"> «</w:t>
      </w:r>
      <w:r w:rsidR="00B94C12" w:rsidRPr="004B4FA4">
        <w:rPr>
          <w:rFonts w:cs="Arial"/>
          <w:color w:val="000000"/>
        </w:rPr>
        <w:t>Медико-транспортные расходы»</w:t>
      </w:r>
      <w:r w:rsidR="001E5848" w:rsidRPr="004B4FA4">
        <w:rPr>
          <w:rFonts w:cs="Arial"/>
          <w:color w:val="000000"/>
        </w:rPr>
        <w:t xml:space="preserve"> и</w:t>
      </w:r>
      <w:r w:rsidRPr="004B4FA4">
        <w:rPr>
          <w:rFonts w:cs="Arial"/>
          <w:color w:val="000000"/>
        </w:rPr>
        <w:t xml:space="preserve"> «Утрата багажа», если иное не оговаривается в </w:t>
      </w:r>
      <w:r w:rsidR="00E87C67" w:rsidRPr="004B4FA4">
        <w:rPr>
          <w:rFonts w:cs="Arial"/>
          <w:color w:val="000000"/>
        </w:rPr>
        <w:t>Договор</w:t>
      </w:r>
      <w:r w:rsidRPr="004B4FA4">
        <w:rPr>
          <w:rFonts w:cs="Arial"/>
          <w:color w:val="000000"/>
        </w:rPr>
        <w:t>е</w:t>
      </w:r>
      <w:r w:rsidR="00E87C67" w:rsidRPr="004B4FA4">
        <w:rPr>
          <w:rFonts w:cs="Arial"/>
          <w:color w:val="000000"/>
        </w:rPr>
        <w:t xml:space="preserve"> страхования</w:t>
      </w:r>
      <w:r w:rsidRPr="004B4FA4">
        <w:rPr>
          <w:rFonts w:cs="Arial"/>
          <w:color w:val="000000"/>
        </w:rPr>
        <w:t xml:space="preserve">. </w:t>
      </w:r>
    </w:p>
    <w:p w:rsidR="000319E0" w:rsidRPr="004B4FA4" w:rsidRDefault="000319E0" w:rsidP="00034D12">
      <w:pPr>
        <w:ind w:firstLine="709"/>
        <w:jc w:val="both"/>
        <w:rPr>
          <w:rFonts w:cs="Arial"/>
          <w:color w:val="000000"/>
        </w:rPr>
      </w:pPr>
      <w:r w:rsidRPr="004B4FA4">
        <w:rPr>
          <w:rFonts w:cs="Arial"/>
          <w:color w:val="000000"/>
        </w:rPr>
        <w:t xml:space="preserve">В </w:t>
      </w:r>
      <w:r w:rsidR="00747701" w:rsidRPr="004B4FA4">
        <w:rPr>
          <w:rFonts w:cs="Arial"/>
          <w:color w:val="000000"/>
        </w:rPr>
        <w:t xml:space="preserve">отношении </w:t>
      </w:r>
      <w:r w:rsidRPr="004B4FA4">
        <w:rPr>
          <w:rFonts w:cs="Arial"/>
          <w:color w:val="000000"/>
        </w:rPr>
        <w:t xml:space="preserve">лиц, возраст которых превышает 80 полных лет, заключается </w:t>
      </w:r>
      <w:r w:rsidR="00E87C67" w:rsidRPr="004B4FA4">
        <w:rPr>
          <w:rFonts w:cs="Arial"/>
          <w:color w:val="000000"/>
        </w:rPr>
        <w:t>Договор</w:t>
      </w:r>
      <w:r w:rsidRPr="004B4FA4">
        <w:rPr>
          <w:rFonts w:cs="Arial"/>
          <w:color w:val="000000"/>
        </w:rPr>
        <w:t xml:space="preserve"> страхования </w:t>
      </w:r>
      <w:r w:rsidR="00747701" w:rsidRPr="004B4FA4">
        <w:rPr>
          <w:rFonts w:cs="Arial"/>
          <w:color w:val="000000"/>
        </w:rPr>
        <w:t xml:space="preserve">только </w:t>
      </w:r>
      <w:r w:rsidRPr="004B4FA4">
        <w:rPr>
          <w:rFonts w:cs="Arial"/>
          <w:color w:val="000000"/>
        </w:rPr>
        <w:t xml:space="preserve">по </w:t>
      </w:r>
      <w:r w:rsidR="00747701" w:rsidRPr="004B4FA4">
        <w:rPr>
          <w:rFonts w:cs="Arial"/>
          <w:color w:val="000000"/>
        </w:rPr>
        <w:t>риску</w:t>
      </w:r>
      <w:r w:rsidR="00FC1E03" w:rsidRPr="004B4FA4">
        <w:rPr>
          <w:rFonts w:cs="Arial"/>
          <w:color w:val="000000"/>
        </w:rPr>
        <w:t xml:space="preserve"> «</w:t>
      </w:r>
      <w:r w:rsidR="00FC1E03" w:rsidRPr="004B4FA4">
        <w:rPr>
          <w:snapToGrid w:val="0"/>
        </w:rPr>
        <w:t>Медико-транспортные расходы» и только в части</w:t>
      </w:r>
      <w:r w:rsidR="00747701" w:rsidRPr="004B4FA4">
        <w:rPr>
          <w:rFonts w:cs="Arial"/>
          <w:color w:val="000000"/>
        </w:rPr>
        <w:t xml:space="preserve"> </w:t>
      </w:r>
      <w:r w:rsidR="00747701" w:rsidRPr="004B4FA4">
        <w:rPr>
          <w:snapToGrid w:val="0"/>
        </w:rPr>
        <w:t>посмертной репатриации Застрахованного лица</w:t>
      </w:r>
      <w:r w:rsidRPr="004B4FA4">
        <w:rPr>
          <w:rFonts w:cs="Arial"/>
          <w:color w:val="000000"/>
        </w:rPr>
        <w:t>.</w:t>
      </w:r>
      <w:r w:rsidR="00BA6E87" w:rsidRPr="004B4FA4">
        <w:rPr>
          <w:rFonts w:cs="Arial"/>
          <w:color w:val="000000"/>
        </w:rPr>
        <w:t xml:space="preserve"> </w:t>
      </w:r>
    </w:p>
    <w:p w:rsidR="00CA17B0" w:rsidRPr="004B4FA4" w:rsidRDefault="00CA17B0" w:rsidP="00034D12">
      <w:pPr>
        <w:ind w:firstLine="709"/>
        <w:jc w:val="both"/>
      </w:pPr>
      <w:r w:rsidRPr="004B4FA4">
        <w:rPr>
          <w:b/>
        </w:rPr>
        <w:t>Медицинские расходы</w:t>
      </w:r>
      <w:r w:rsidRPr="004B4FA4">
        <w:t xml:space="preserve"> - </w:t>
      </w:r>
      <w:r w:rsidRPr="004B4FA4">
        <w:rPr>
          <w:snapToGrid w:val="0"/>
        </w:rPr>
        <w:t>расходы на лечение, понесенные Застрахованным лицом и вызванным внезапным заболеванием или несчастным случаем</w:t>
      </w:r>
      <w:r w:rsidRPr="004B4FA4">
        <w:t>, проводимому и предписанному врачом.</w:t>
      </w:r>
    </w:p>
    <w:p w:rsidR="009C0BF7" w:rsidRPr="008F02FB" w:rsidRDefault="009C0BF7" w:rsidP="00034D12">
      <w:pPr>
        <w:autoSpaceDE w:val="0"/>
        <w:autoSpaceDN w:val="0"/>
        <w:adjustRightInd w:val="0"/>
        <w:jc w:val="both"/>
        <w:rPr>
          <w:rFonts w:cs="Arial"/>
        </w:rPr>
      </w:pPr>
      <w:r w:rsidRPr="004B4FA4">
        <w:rPr>
          <w:rFonts w:cs="Arial"/>
          <w:b/>
        </w:rPr>
        <w:t>«</w:t>
      </w:r>
      <w:r w:rsidRPr="004B4FA4">
        <w:rPr>
          <w:rFonts w:cs="Arial"/>
          <w:b/>
          <w:bCs/>
        </w:rPr>
        <w:t>Экстренная помощь</w:t>
      </w:r>
      <w:r w:rsidRPr="004B4FA4">
        <w:rPr>
          <w:rFonts w:cs="Arial"/>
          <w:b/>
        </w:rPr>
        <w:t>»</w:t>
      </w:r>
      <w:r w:rsidRPr="004B4FA4">
        <w:rPr>
          <w:rFonts w:cs="Arial"/>
        </w:rPr>
        <w:t xml:space="preserve"> - срочные диагностические</w:t>
      </w:r>
      <w:r w:rsidRPr="008F02FB">
        <w:rPr>
          <w:rFonts w:cs="Arial"/>
        </w:rPr>
        <w:t xml:space="preserve"> и лечебные мероприятия, направленные на немедленное устранение всех болезненных состояний, без проведения которых может наступить существенное ухудшение здоровья и/или смерть. </w:t>
      </w:r>
    </w:p>
    <w:p w:rsidR="009C0BF7" w:rsidRPr="008F02FB" w:rsidRDefault="009C0BF7" w:rsidP="00034D12">
      <w:pPr>
        <w:autoSpaceDE w:val="0"/>
        <w:autoSpaceDN w:val="0"/>
        <w:adjustRightInd w:val="0"/>
        <w:jc w:val="both"/>
        <w:rPr>
          <w:rFonts w:cs="Arial"/>
        </w:rPr>
      </w:pPr>
      <w:r w:rsidRPr="008B68F4">
        <w:rPr>
          <w:rFonts w:cs="Arial"/>
          <w:b/>
        </w:rPr>
        <w:t>«</w:t>
      </w:r>
      <w:r w:rsidRPr="008B68F4">
        <w:rPr>
          <w:rFonts w:cs="Arial"/>
          <w:b/>
          <w:bCs/>
        </w:rPr>
        <w:t>Экстренная стоматологическая помощь</w:t>
      </w:r>
      <w:r w:rsidRPr="008B68F4">
        <w:rPr>
          <w:rFonts w:cs="Arial"/>
          <w:b/>
        </w:rPr>
        <w:t>»</w:t>
      </w:r>
      <w:r w:rsidRPr="008F02FB">
        <w:rPr>
          <w:rFonts w:cs="Arial"/>
        </w:rPr>
        <w:t xml:space="preserve"> - срочные диагностические и лечебные мероприятия, направленные на</w:t>
      </w:r>
      <w:r w:rsidR="008B68F4">
        <w:rPr>
          <w:rFonts w:cs="Arial"/>
        </w:rPr>
        <w:t xml:space="preserve"> </w:t>
      </w:r>
      <w:r w:rsidR="008B68F4">
        <w:t>помощь естественном зубу</w:t>
      </w:r>
      <w:r w:rsidR="008B68F4" w:rsidRPr="00F83DF9">
        <w:t>, при острой зубной боли или разрушении (потере зуба) вследствие травм, полученных в результате несчастного случая</w:t>
      </w:r>
      <w:r w:rsidR="008B68F4">
        <w:t>.</w:t>
      </w:r>
      <w:r w:rsidRPr="008F02FB">
        <w:rPr>
          <w:rFonts w:cs="Arial"/>
        </w:rPr>
        <w:t>.</w:t>
      </w:r>
    </w:p>
    <w:p w:rsidR="00CA17B0" w:rsidRPr="00F83DF9" w:rsidRDefault="00CA17B0" w:rsidP="00455CE5">
      <w:pPr>
        <w:ind w:firstLine="709"/>
        <w:jc w:val="both"/>
      </w:pPr>
      <w:r w:rsidRPr="00F83DF9">
        <w:rPr>
          <w:b/>
        </w:rPr>
        <w:t xml:space="preserve">Медицинские услуги </w:t>
      </w:r>
      <w:r w:rsidRPr="00F83DF9">
        <w:t>- медицинские манипуляции, проводимые с целью излечения или активного и существенного облегчения, включая пребывание и лечение в стационаре в палате стандартного типа</w:t>
      </w:r>
      <w:r w:rsidR="008B68F4">
        <w:t>.</w:t>
      </w:r>
      <w:r w:rsidRPr="00F83DF9">
        <w:t>.</w:t>
      </w:r>
    </w:p>
    <w:p w:rsidR="00CA17B0" w:rsidRPr="00F83DF9" w:rsidRDefault="00CA17B0" w:rsidP="00803EF6">
      <w:pPr>
        <w:widowControl w:val="0"/>
        <w:ind w:firstLine="708"/>
        <w:jc w:val="both"/>
        <w:rPr>
          <w:snapToGrid w:val="0"/>
        </w:rPr>
      </w:pPr>
      <w:r w:rsidRPr="00F83DF9">
        <w:rPr>
          <w:b/>
          <w:snapToGrid w:val="0"/>
        </w:rPr>
        <w:t>Медико-транспортные расходы</w:t>
      </w:r>
      <w:r w:rsidRPr="00F83DF9">
        <w:rPr>
          <w:snapToGrid w:val="0"/>
        </w:rPr>
        <w:t xml:space="preserve"> – расходы по медицинской эвакуации, медицинской репатриации, посмертной репатриации, на проезд Застрахованного лица в страну постоянного проживания.</w:t>
      </w:r>
    </w:p>
    <w:p w:rsidR="00CA17B0" w:rsidRPr="00F83DF9" w:rsidRDefault="00CA17B0" w:rsidP="00455CE5">
      <w:pPr>
        <w:ind w:firstLine="709"/>
        <w:jc w:val="both"/>
      </w:pPr>
      <w:r w:rsidRPr="00F83DF9">
        <w:rPr>
          <w:b/>
        </w:rPr>
        <w:t>Несчастный случай</w:t>
      </w:r>
      <w:r w:rsidRPr="00F83DF9">
        <w:t xml:space="preserve"> - одномоментное внезапное физическое воздействие различных внешних факторов (механических, термических, химических и т.д.) на организм Застрахованного лица</w:t>
      </w:r>
      <w:r w:rsidR="001F4B44">
        <w:t xml:space="preserve"> </w:t>
      </w:r>
      <w:r w:rsidR="001F4B44" w:rsidRPr="008F02FB">
        <w:rPr>
          <w:rFonts w:cs="Arial"/>
        </w:rPr>
        <w:t>(до нескольких часов)</w:t>
      </w:r>
      <w:r w:rsidRPr="00F83DF9">
        <w:t xml:space="preserve">, произошедшее помимо воли Застрахованного лица и приведшее к телесным повреждениям, нарушениям физических функций </w:t>
      </w:r>
      <w:r w:rsidR="005A12DB">
        <w:t xml:space="preserve">организма </w:t>
      </w:r>
      <w:r w:rsidRPr="00F83DF9">
        <w:t>Застрахованного лица или его смерти.</w:t>
      </w:r>
    </w:p>
    <w:p w:rsidR="00CA17B0" w:rsidRPr="00F83DF9" w:rsidRDefault="00CA17B0" w:rsidP="00455CE5">
      <w:pPr>
        <w:ind w:firstLine="709"/>
        <w:jc w:val="both"/>
      </w:pPr>
      <w:r w:rsidRPr="00F83DF9">
        <w:rPr>
          <w:b/>
        </w:rPr>
        <w:t>Хронические заболевания</w:t>
      </w:r>
      <w:r w:rsidRPr="00F83DF9">
        <w:t xml:space="preserve"> - любая болезнь, недомогание, существующие у Застрахованного лица и/или известные ему на момент заключения </w:t>
      </w:r>
      <w:r w:rsidR="005A12DB">
        <w:t>Д</w:t>
      </w:r>
      <w:r w:rsidRPr="00F83DF9">
        <w:t>оговора страхования, требовавшие лечения до начала периода страхования или по поводу которых получены врачебные рекомендации по их лечению.</w:t>
      </w:r>
    </w:p>
    <w:p w:rsidR="00CA17B0" w:rsidRPr="00F83DF9" w:rsidRDefault="00CA17B0" w:rsidP="00455CE5">
      <w:pPr>
        <w:ind w:firstLine="709"/>
        <w:jc w:val="both"/>
      </w:pPr>
      <w:r w:rsidRPr="00F83DF9">
        <w:rPr>
          <w:b/>
        </w:rPr>
        <w:t>Регион Российской Федерации</w:t>
      </w:r>
      <w:r w:rsidRPr="00F83DF9">
        <w:t xml:space="preserve"> постоянного места проживания Застрахованного лица (в целях настоящих Правил) – административные границы места регистрации Застрахованного лица.</w:t>
      </w:r>
    </w:p>
    <w:p w:rsidR="00CA17B0" w:rsidRPr="00F83DF9" w:rsidRDefault="00CA17B0" w:rsidP="00455CE5">
      <w:pPr>
        <w:ind w:firstLine="709"/>
        <w:jc w:val="both"/>
      </w:pPr>
      <w:r w:rsidRPr="00F83DF9">
        <w:rPr>
          <w:b/>
        </w:rPr>
        <w:t>Рецепт</w:t>
      </w:r>
      <w:r w:rsidRPr="00F83DF9">
        <w:t xml:space="preserve"> - письменное предписание врача по употреблению медицинских препаратов. </w:t>
      </w:r>
    </w:p>
    <w:p w:rsidR="00CA17B0" w:rsidRPr="00F83DF9" w:rsidRDefault="00CA17B0" w:rsidP="00455CE5">
      <w:pPr>
        <w:ind w:firstLine="709"/>
        <w:jc w:val="both"/>
      </w:pPr>
      <w:r w:rsidRPr="00F83DF9">
        <w:rPr>
          <w:b/>
        </w:rPr>
        <w:t>Сервисная компания</w:t>
      </w:r>
      <w:r w:rsidRPr="00F83DF9">
        <w:t xml:space="preserve"> </w:t>
      </w:r>
      <w:r w:rsidRPr="00F83DF9">
        <w:rPr>
          <w:b/>
        </w:rPr>
        <w:t>(Ассистанс)</w:t>
      </w:r>
      <w:r w:rsidRPr="00F83DF9">
        <w:t xml:space="preserve"> - специализированная организация, указанная в </w:t>
      </w:r>
      <w:r w:rsidR="00E87C67">
        <w:t>Договор</w:t>
      </w:r>
      <w:r w:rsidRPr="00F83DF9">
        <w:t>е страхования (страховом полисе), которая по поручению Страховщика обеспечивает Застрахованному лицу организацию услуг, предусмотренных настоящими Правилами (</w:t>
      </w:r>
      <w:r w:rsidR="005A12DB">
        <w:t>Д</w:t>
      </w:r>
      <w:r w:rsidRPr="00F83DF9">
        <w:t>оговором страхования).</w:t>
      </w:r>
    </w:p>
    <w:p w:rsidR="00CA17B0" w:rsidRPr="00F83DF9" w:rsidRDefault="00CA17B0" w:rsidP="00455CE5">
      <w:pPr>
        <w:shd w:val="clear" w:color="auto" w:fill="FFFFFF"/>
        <w:ind w:firstLine="709"/>
        <w:jc w:val="both"/>
      </w:pPr>
      <w:r w:rsidRPr="00F83DF9">
        <w:rPr>
          <w:b/>
        </w:rPr>
        <w:t>Совместная поездка</w:t>
      </w:r>
      <w:r w:rsidRPr="00F83DF9">
        <w:t xml:space="preserve"> - временный выезд физического лица, имеющего действующий </w:t>
      </w:r>
      <w:r w:rsidR="005A12DB">
        <w:t>Д</w:t>
      </w:r>
      <w:r w:rsidRPr="00F83DF9">
        <w:t>оговор страхования со Страховщиком по страхованию расходов, связанных с отменой оплаченной поездки за границу или изменения срока его пребывания за границей</w:t>
      </w:r>
      <w:r w:rsidRPr="00F83DF9">
        <w:rPr>
          <w:spacing w:val="-1"/>
        </w:rPr>
        <w:t xml:space="preserve">, и совершающего </w:t>
      </w:r>
      <w:r w:rsidRPr="00F83DF9">
        <w:rPr>
          <w:spacing w:val="-9"/>
        </w:rPr>
        <w:t>оформленную</w:t>
      </w:r>
      <w:r w:rsidRPr="00F83DF9">
        <w:t xml:space="preserve"> </w:t>
      </w:r>
      <w:r w:rsidRPr="00F83DF9">
        <w:rPr>
          <w:spacing w:val="-4"/>
        </w:rPr>
        <w:t>совместно</w:t>
      </w:r>
      <w:r w:rsidRPr="00F83DF9">
        <w:rPr>
          <w:spacing w:val="-1"/>
        </w:rPr>
        <w:t xml:space="preserve"> туристическую поездку с Застрахованным лицом</w:t>
      </w:r>
      <w:r w:rsidRPr="00F83DF9">
        <w:rPr>
          <w:spacing w:val="-9"/>
        </w:rPr>
        <w:t>,</w:t>
      </w:r>
      <w:r>
        <w:rPr>
          <w:spacing w:val="-9"/>
        </w:rPr>
        <w:t xml:space="preserve"> </w:t>
      </w:r>
      <w:r w:rsidRPr="00F83DF9">
        <w:rPr>
          <w:spacing w:val="-9"/>
        </w:rPr>
        <w:t xml:space="preserve"> </w:t>
      </w:r>
      <w:r w:rsidRPr="00F83DF9">
        <w:rPr>
          <w:spacing w:val="-4"/>
        </w:rPr>
        <w:t>в которой совпадают сроки и место проживания (страна, отель), что</w:t>
      </w:r>
      <w:r w:rsidRPr="00F83DF9">
        <w:t xml:space="preserve"> </w:t>
      </w:r>
      <w:r w:rsidRPr="00F83DF9">
        <w:rPr>
          <w:spacing w:val="-9"/>
        </w:rPr>
        <w:t xml:space="preserve">подтверждается туристическими документами (туристический ваучер, туристическая путевка и пр.) </w:t>
      </w:r>
    </w:p>
    <w:p w:rsidR="00CA17B0" w:rsidRPr="00F83DF9" w:rsidRDefault="00CA17B0" w:rsidP="00455CE5">
      <w:pPr>
        <w:ind w:firstLine="709"/>
        <w:jc w:val="both"/>
      </w:pPr>
      <w:r w:rsidRPr="00F83DF9">
        <w:rPr>
          <w:b/>
        </w:rPr>
        <w:t xml:space="preserve">Срок страхования (срок действия </w:t>
      </w:r>
      <w:r w:rsidR="00E87C67">
        <w:rPr>
          <w:b/>
        </w:rPr>
        <w:t>Договор</w:t>
      </w:r>
      <w:r w:rsidRPr="00F83DF9">
        <w:rPr>
          <w:b/>
        </w:rPr>
        <w:t>а страхования)</w:t>
      </w:r>
      <w:r w:rsidRPr="00F83DF9">
        <w:t xml:space="preserve"> - продолжительность пребывания Застрахованного лица за границей, на время которого действует </w:t>
      </w:r>
      <w:r w:rsidR="00E61E33">
        <w:t>Д</w:t>
      </w:r>
      <w:r w:rsidRPr="00F83DF9">
        <w:t>оговор страхования (полис) и распространяется страховая защита.</w:t>
      </w:r>
    </w:p>
    <w:p w:rsidR="00CA17B0" w:rsidRPr="00F83DF9" w:rsidRDefault="00CA17B0" w:rsidP="00455CE5">
      <w:pPr>
        <w:tabs>
          <w:tab w:val="left" w:pos="993"/>
        </w:tabs>
        <w:ind w:firstLine="709"/>
        <w:jc w:val="both"/>
      </w:pPr>
      <w:r w:rsidRPr="00F83DF9">
        <w:rPr>
          <w:b/>
        </w:rPr>
        <w:t>Страховая выплата</w:t>
      </w:r>
      <w:r w:rsidRPr="00F83DF9">
        <w:t xml:space="preserve"> – денежная сумма в пределах установленной </w:t>
      </w:r>
      <w:r w:rsidR="00E61E33">
        <w:t>Д</w:t>
      </w:r>
      <w:r w:rsidRPr="00F83DF9">
        <w:t xml:space="preserve">оговором страхования страховой суммы (лимита ответственности), которую Страховщик в соответствии с </w:t>
      </w:r>
      <w:r w:rsidR="00E61E33">
        <w:t>Д</w:t>
      </w:r>
      <w:r w:rsidRPr="00F83DF9">
        <w:t>оговором страхования должен выплатить при наступлении страхового случая.</w:t>
      </w:r>
    </w:p>
    <w:p w:rsidR="00CA17B0" w:rsidRPr="00F83DF9" w:rsidRDefault="00CA17B0" w:rsidP="00455CE5">
      <w:pPr>
        <w:ind w:firstLine="709"/>
        <w:jc w:val="both"/>
      </w:pPr>
      <w:r w:rsidRPr="00F83DF9">
        <w:rPr>
          <w:b/>
        </w:rPr>
        <w:t>Страховая премия (страховой взнос)</w:t>
      </w:r>
      <w:r w:rsidRPr="00F83DF9">
        <w:t xml:space="preserve"> - плата за страхование, которую Страхователь обязан уплатить Страховщику в порядке и в сроки, предусмотренные </w:t>
      </w:r>
      <w:r w:rsidR="00E61E33">
        <w:t>Д</w:t>
      </w:r>
      <w:r w:rsidRPr="00F83DF9">
        <w:t>оговором страхования.</w:t>
      </w:r>
    </w:p>
    <w:p w:rsidR="00CA17B0" w:rsidRPr="00F83DF9" w:rsidRDefault="00CA17B0" w:rsidP="00455CE5">
      <w:pPr>
        <w:ind w:firstLine="709"/>
        <w:jc w:val="both"/>
      </w:pPr>
      <w:r w:rsidRPr="00F83DF9">
        <w:rPr>
          <w:b/>
        </w:rPr>
        <w:t>Страховая сумма</w:t>
      </w:r>
      <w:r w:rsidRPr="00F83DF9">
        <w:t xml:space="preserve"> - определенная </w:t>
      </w:r>
      <w:r w:rsidR="00E61E33">
        <w:t>Д</w:t>
      </w:r>
      <w:r w:rsidRPr="00F83DF9">
        <w:t>оговором страхования денежная сумма, исходя из которой определяется размер страховой премии (страховых взносов) и размер страховой выплаты при наступлении страхового случая.</w:t>
      </w:r>
    </w:p>
    <w:p w:rsidR="00CA17B0" w:rsidRPr="00F83DF9" w:rsidRDefault="00CA17B0" w:rsidP="00455CE5">
      <w:pPr>
        <w:ind w:firstLine="709"/>
        <w:jc w:val="both"/>
      </w:pPr>
      <w:r w:rsidRPr="00F83DF9">
        <w:rPr>
          <w:b/>
        </w:rPr>
        <w:t xml:space="preserve">Лимит ответственности </w:t>
      </w:r>
      <w:r w:rsidRPr="00F83DF9">
        <w:t xml:space="preserve">- определенная </w:t>
      </w:r>
      <w:r w:rsidR="00E61E33">
        <w:t>Д</w:t>
      </w:r>
      <w:r w:rsidRPr="00F83DF9">
        <w:t>оговором страхования денежная сумма, исходя из которой определяется размер страховой выплаты при наступлении страхового случая.</w:t>
      </w:r>
    </w:p>
    <w:p w:rsidR="00CA17B0" w:rsidRPr="00F83DF9" w:rsidRDefault="00CA17B0" w:rsidP="00455CE5">
      <w:pPr>
        <w:pStyle w:val="10"/>
        <w:widowControl w:val="0"/>
        <w:spacing w:line="240" w:lineRule="atLeast"/>
        <w:ind w:firstLine="720"/>
        <w:jc w:val="both"/>
        <w:rPr>
          <w:snapToGrid w:val="0"/>
        </w:rPr>
      </w:pPr>
      <w:r w:rsidRPr="00F83DF9">
        <w:rPr>
          <w:b/>
          <w:snapToGrid w:val="0"/>
        </w:rPr>
        <w:t>Франшиза</w:t>
      </w:r>
      <w:r w:rsidRPr="00F83DF9">
        <w:rPr>
          <w:snapToGrid w:val="0"/>
        </w:rPr>
        <w:t xml:space="preserve"> - предусмотренная условиями </w:t>
      </w:r>
      <w:r w:rsidR="00E61E33">
        <w:rPr>
          <w:snapToGrid w:val="0"/>
        </w:rPr>
        <w:t>Д</w:t>
      </w:r>
      <w:r w:rsidRPr="00F83DF9">
        <w:rPr>
          <w:snapToGrid w:val="0"/>
        </w:rPr>
        <w:t>оговора страхования часть убытков Страхователя (в абсолютном размере или в процентном отношении), не подлежащая возмещению Страховщиком.</w:t>
      </w:r>
    </w:p>
    <w:p w:rsidR="003D1479" w:rsidRDefault="00CA17B0" w:rsidP="003C7A25">
      <w:pPr>
        <w:autoSpaceDE w:val="0"/>
        <w:autoSpaceDN w:val="0"/>
        <w:adjustRightInd w:val="0"/>
        <w:ind w:firstLine="709"/>
        <w:jc w:val="both"/>
        <w:rPr>
          <w:rFonts w:cs="Arial"/>
        </w:rPr>
      </w:pPr>
      <w:r w:rsidRPr="00F83DF9">
        <w:rPr>
          <w:b/>
        </w:rPr>
        <w:t>Территория страхования</w:t>
      </w:r>
      <w:r w:rsidRPr="00F83DF9">
        <w:t xml:space="preserve"> – </w:t>
      </w:r>
      <w:r w:rsidR="00BA6E87" w:rsidRPr="008F02FB">
        <w:rPr>
          <w:rFonts w:cs="Arial"/>
        </w:rPr>
        <w:t xml:space="preserve">территория, на которую распространяется действие страхования. Случай, наступивший вне указанной в </w:t>
      </w:r>
      <w:r w:rsidR="00E61E33">
        <w:rPr>
          <w:rFonts w:cs="Arial"/>
        </w:rPr>
        <w:t>Д</w:t>
      </w:r>
      <w:r w:rsidR="00BA6E87" w:rsidRPr="008F02FB">
        <w:rPr>
          <w:rFonts w:cs="Arial"/>
        </w:rPr>
        <w:t xml:space="preserve">оговоре </w:t>
      </w:r>
      <w:r w:rsidR="00E61E33">
        <w:rPr>
          <w:rFonts w:cs="Arial"/>
        </w:rPr>
        <w:t xml:space="preserve">страхования </w:t>
      </w:r>
      <w:r w:rsidR="00BA6E87" w:rsidRPr="008F02FB">
        <w:rPr>
          <w:rFonts w:cs="Arial"/>
        </w:rPr>
        <w:t xml:space="preserve">Территории страхования, не является страховым и не влечет выплату страхового возмещения. Для иностранных граждан </w:t>
      </w:r>
      <w:r w:rsidR="00E61E33">
        <w:rPr>
          <w:rFonts w:cs="Arial"/>
        </w:rPr>
        <w:t>Д</w:t>
      </w:r>
      <w:r w:rsidR="00BA6E87" w:rsidRPr="008F02FB">
        <w:rPr>
          <w:rFonts w:cs="Arial"/>
        </w:rPr>
        <w:t xml:space="preserve">оговор страхования не действует на территории страны их гражданства, в том числе в соответствующих случаях на территории страны второго гражданства. </w:t>
      </w:r>
    </w:p>
    <w:p w:rsidR="003D1479" w:rsidRPr="008F02FB" w:rsidRDefault="003D1479" w:rsidP="003C7A25">
      <w:pPr>
        <w:autoSpaceDE w:val="0"/>
        <w:autoSpaceDN w:val="0"/>
        <w:adjustRightInd w:val="0"/>
        <w:ind w:firstLine="709"/>
        <w:jc w:val="both"/>
        <w:rPr>
          <w:rFonts w:cs="Arial"/>
        </w:rPr>
      </w:pPr>
      <w:r w:rsidRPr="003D1479">
        <w:rPr>
          <w:rFonts w:cs="Arial"/>
          <w:b/>
          <w:bCs/>
        </w:rPr>
        <w:t>Профессиональный риск</w:t>
      </w:r>
      <w:r w:rsidRPr="008F02FB">
        <w:rPr>
          <w:rFonts w:cs="Arial"/>
          <w:bCs/>
        </w:rPr>
        <w:t xml:space="preserve"> - </w:t>
      </w:r>
      <w:r w:rsidRPr="008F02FB">
        <w:rPr>
          <w:rFonts w:cs="Arial"/>
        </w:rPr>
        <w:t xml:space="preserve">профессиональная деятельность, являющаяся целью выезда за пределы постоянного места проживания. </w:t>
      </w:r>
    </w:p>
    <w:p w:rsidR="00CA17B0" w:rsidRPr="008F02FB" w:rsidRDefault="00CA17B0" w:rsidP="00455CE5">
      <w:pPr>
        <w:pStyle w:val="10"/>
        <w:widowControl w:val="0"/>
        <w:spacing w:line="240" w:lineRule="atLeast"/>
        <w:jc w:val="both"/>
        <w:rPr>
          <w:b/>
          <w:snapToGrid w:val="0"/>
        </w:rPr>
      </w:pPr>
    </w:p>
    <w:p w:rsidR="003D1479" w:rsidRDefault="003D1479" w:rsidP="00455CE5">
      <w:pPr>
        <w:pStyle w:val="10"/>
        <w:widowControl w:val="0"/>
        <w:spacing w:line="240" w:lineRule="atLeast"/>
        <w:jc w:val="both"/>
        <w:rPr>
          <w:b/>
          <w:snapToGrid w:val="0"/>
        </w:rPr>
      </w:pPr>
    </w:p>
    <w:p w:rsidR="00CA17B0" w:rsidRPr="00F83DF9" w:rsidRDefault="003C7A25" w:rsidP="007920EB">
      <w:pPr>
        <w:pStyle w:val="10"/>
        <w:keepNext/>
        <w:widowControl w:val="0"/>
        <w:spacing w:line="240" w:lineRule="atLeast"/>
        <w:jc w:val="both"/>
        <w:rPr>
          <w:b/>
          <w:caps/>
          <w:snapToGrid w:val="0"/>
        </w:rPr>
      </w:pPr>
      <w:r>
        <w:rPr>
          <w:b/>
          <w:snapToGrid w:val="0"/>
        </w:rPr>
        <w:lastRenderedPageBreak/>
        <w:tab/>
      </w:r>
      <w:r w:rsidR="00CA17B0" w:rsidRPr="00F83DF9">
        <w:rPr>
          <w:b/>
          <w:snapToGrid w:val="0"/>
        </w:rPr>
        <w:t>2.</w:t>
      </w:r>
      <w:r w:rsidR="00CA17B0" w:rsidRPr="00F83DF9">
        <w:rPr>
          <w:b/>
          <w:caps/>
          <w:snapToGrid w:val="0"/>
        </w:rPr>
        <w:t xml:space="preserve"> Субъекты страхования</w:t>
      </w:r>
    </w:p>
    <w:p w:rsidR="00CA17B0" w:rsidRPr="00F83DF9" w:rsidRDefault="00CA17B0" w:rsidP="007920EB">
      <w:pPr>
        <w:keepNext/>
        <w:ind w:firstLine="720"/>
        <w:jc w:val="both"/>
        <w:rPr>
          <w:snapToGrid w:val="0"/>
        </w:rPr>
      </w:pPr>
    </w:p>
    <w:p w:rsidR="00CA17B0" w:rsidRPr="00F83DF9" w:rsidRDefault="00CA17B0" w:rsidP="00455CE5">
      <w:pPr>
        <w:ind w:firstLine="720"/>
        <w:jc w:val="both"/>
      </w:pPr>
      <w:r w:rsidRPr="00F83DF9">
        <w:rPr>
          <w:snapToGrid w:val="0"/>
        </w:rPr>
        <w:t>2.1. Страховщик – Общество с ограниченной ответственностью «</w:t>
      </w:r>
      <w:r w:rsidRPr="00F83DF9">
        <w:t>РУССКОЕ СТРАХОВОЕ ОБЩЕСТВО «ЕВРОИНС</w:t>
      </w:r>
      <w:r w:rsidRPr="00F83DF9">
        <w:rPr>
          <w:snapToGrid w:val="0"/>
        </w:rPr>
        <w:t>» - юридическое лицо, созданное в соответствии с законодательством Российской Федерации для осуществления страхования и получившее лицензию в установленном законом порядке.</w:t>
      </w:r>
    </w:p>
    <w:p w:rsidR="00CA17B0" w:rsidRDefault="00CA17B0" w:rsidP="00455CE5">
      <w:pPr>
        <w:ind w:firstLine="709"/>
        <w:jc w:val="both"/>
      </w:pPr>
      <w:r w:rsidRPr="00F83DF9">
        <w:t>2.2. Страхователь – дееспособное физическое лицо (российские, иностранные граждане и лица без гражданства) или юридическое лицо (любой организационно-правовой формы), индивидуальный предприниматель, заключившее со Страховщиком Договор страхования в соответствии с настоящими Правилами</w:t>
      </w:r>
      <w:r w:rsidR="00E61E33">
        <w:t>.</w:t>
      </w:r>
    </w:p>
    <w:p w:rsidR="00606CD4" w:rsidRDefault="00606CD4" w:rsidP="00606CD4">
      <w:pPr>
        <w:ind w:firstLine="709"/>
        <w:jc w:val="both"/>
      </w:pPr>
      <w:r>
        <w:t>2.3. Договор страхования может быть заключен:</w:t>
      </w:r>
    </w:p>
    <w:p w:rsidR="00606CD4" w:rsidRDefault="00606CD4" w:rsidP="00606CD4">
      <w:pPr>
        <w:ind w:firstLine="709"/>
        <w:jc w:val="both"/>
      </w:pPr>
      <w:r>
        <w:t>- с юридическими лицами независимо от их организационно-правовой формы в пользу физических лиц;</w:t>
      </w:r>
    </w:p>
    <w:p w:rsidR="00606CD4" w:rsidRDefault="00606CD4" w:rsidP="00606CD4">
      <w:pPr>
        <w:ind w:firstLine="709"/>
        <w:jc w:val="both"/>
      </w:pPr>
      <w:r>
        <w:t>- с отдельными физическими лицами в их пользу и/или в пользу третьих (физических) лиц.</w:t>
      </w:r>
    </w:p>
    <w:p w:rsidR="00606CD4" w:rsidRPr="00606CD4" w:rsidRDefault="00606CD4" w:rsidP="000F354C">
      <w:pPr>
        <w:pStyle w:val="Default"/>
        <w:jc w:val="both"/>
        <w:rPr>
          <w:rFonts w:ascii="Times New Roman" w:hAnsi="Times New Roman"/>
          <w:sz w:val="20"/>
          <w:szCs w:val="20"/>
        </w:rPr>
      </w:pPr>
    </w:p>
    <w:p w:rsidR="00606CD4" w:rsidRDefault="00606CD4" w:rsidP="00034D12">
      <w:pPr>
        <w:ind w:firstLine="709"/>
        <w:jc w:val="both"/>
      </w:pPr>
      <w:r>
        <w:t>2.</w:t>
      </w:r>
      <w:r w:rsidR="000F354C">
        <w:t>4</w:t>
      </w:r>
      <w:r>
        <w:t xml:space="preserve">. Договор страхования может быть заключен в отношении лиц, определенных Страхователем и являющихся Застрахованными лицами (далее - Застрахованное лицо). Застрахованное лицо имеет право назначить любое лицо в качестве получателя страховой выплаты (Выгодоприобретателя) в случае своей смерти. Если такое лицо не назначено, то Выгодоприобретателем, в случае смерти Застрахованного лица, является наследник(и) Застрахованного лица. </w:t>
      </w:r>
    </w:p>
    <w:p w:rsidR="00606CD4" w:rsidRPr="00F83DF9" w:rsidRDefault="00606CD4" w:rsidP="00455CE5">
      <w:pPr>
        <w:ind w:firstLine="709"/>
        <w:jc w:val="both"/>
      </w:pPr>
    </w:p>
    <w:p w:rsidR="00CA17B0" w:rsidRPr="00F83DF9" w:rsidRDefault="00CA17B0" w:rsidP="00455CE5">
      <w:pPr>
        <w:ind w:firstLine="709"/>
        <w:jc w:val="both"/>
      </w:pPr>
      <w:r w:rsidRPr="00F83DF9">
        <w:t>2.</w:t>
      </w:r>
      <w:r w:rsidR="007920EB">
        <w:t>5</w:t>
      </w:r>
      <w:r w:rsidRPr="00F83DF9">
        <w:t>. Договоры страхования заключаются в отношении лиц, определенных Страхователем и являющихся Застрахованными лицами (далее - Застрахованное лицо).</w:t>
      </w:r>
    </w:p>
    <w:p w:rsidR="002F7D45" w:rsidRDefault="002F7D45" w:rsidP="00455CE5">
      <w:pPr>
        <w:ind w:firstLine="709"/>
        <w:jc w:val="both"/>
      </w:pPr>
      <w:r w:rsidRPr="00F83DF9">
        <w:rPr>
          <w:snapToGrid w:val="0"/>
        </w:rPr>
        <w:t xml:space="preserve">Не принимаются на страхование лица, стоящие на учете </w:t>
      </w:r>
      <w:r w:rsidRPr="00F83DF9">
        <w:t>в наркологическом, психоневрологическом, туберкулезном, онкологическом, кожно-венерологическом (по поводу венерических заболеваний) диспансерах</w:t>
      </w:r>
      <w:r w:rsidRPr="00F83DF9">
        <w:rPr>
          <w:snapToGrid w:val="0"/>
        </w:rPr>
        <w:t>.</w:t>
      </w:r>
      <w:r>
        <w:rPr>
          <w:snapToGrid w:val="0"/>
        </w:rPr>
        <w:t xml:space="preserve"> В случае, если такие лица являются инвалидами, то они принимаются на страхование, при этом к базовым страховым тарифам применяется повышающий коэффициент </w:t>
      </w:r>
      <w:r w:rsidRPr="00F83DF9">
        <w:t>в соответствии с Приложением № 8 к настоящим Правилам</w:t>
      </w:r>
      <w:r>
        <w:t>.</w:t>
      </w:r>
    </w:p>
    <w:p w:rsidR="00CA17B0" w:rsidRPr="00F83DF9" w:rsidRDefault="00CA17B0" w:rsidP="00455CE5">
      <w:pPr>
        <w:ind w:firstLine="709"/>
        <w:jc w:val="both"/>
      </w:pPr>
      <w:r w:rsidRPr="00F83DF9">
        <w:t>2.</w:t>
      </w:r>
      <w:r w:rsidR="007920EB">
        <w:t>6</w:t>
      </w:r>
      <w:r w:rsidRPr="00F83DF9">
        <w:t>. Застрахованными лицами могут быть:</w:t>
      </w:r>
    </w:p>
    <w:p w:rsidR="007920EB" w:rsidRDefault="00CA17B0" w:rsidP="00455CE5">
      <w:pPr>
        <w:ind w:firstLine="709"/>
        <w:jc w:val="both"/>
      </w:pPr>
      <w:r w:rsidRPr="00F83DF9">
        <w:t>2.</w:t>
      </w:r>
      <w:r w:rsidR="007920EB">
        <w:t>6</w:t>
      </w:r>
      <w:r w:rsidR="000F354C">
        <w:t>.</w:t>
      </w:r>
      <w:r w:rsidR="007920EB">
        <w:t>1</w:t>
      </w:r>
      <w:r w:rsidR="000F354C">
        <w:t>.</w:t>
      </w:r>
      <w:r w:rsidRPr="00F83DF9">
        <w:t>. Дети до 3-х лет и лица старше 65-ти лет могут быть приняты на страхование только по особому соглашению сторон Договора страхования, с применением повышающих коэффициентов к базовым тарифам в соответствии с Приложением № 8 к настоящим Правилам.</w:t>
      </w:r>
    </w:p>
    <w:p w:rsidR="00CA17B0" w:rsidRPr="00F83DF9" w:rsidRDefault="007920EB" w:rsidP="00455CE5">
      <w:pPr>
        <w:ind w:firstLine="709"/>
        <w:jc w:val="both"/>
      </w:pPr>
      <w:r>
        <w:t>2.6.2.</w:t>
      </w:r>
      <w:r w:rsidRPr="007920EB">
        <w:t xml:space="preserve"> </w:t>
      </w:r>
      <w:r>
        <w:t>И</w:t>
      </w:r>
      <w:r w:rsidRPr="00F83DF9">
        <w:t>нвалиды 1, 2 и 3 группы</w:t>
      </w:r>
      <w:r>
        <w:t xml:space="preserve"> принимаются на страхование</w:t>
      </w:r>
      <w:r w:rsidRPr="007920EB">
        <w:t xml:space="preserve"> </w:t>
      </w:r>
      <w:r w:rsidRPr="00F83DF9">
        <w:t>с применением повышающих коэффициентов к базовым тарифам в соответствии с Приложением № 8 к настоящим Правилам</w:t>
      </w:r>
      <w:r>
        <w:t>.</w:t>
      </w:r>
    </w:p>
    <w:p w:rsidR="0033771C" w:rsidRPr="00F83DF9" w:rsidRDefault="00CA17B0" w:rsidP="00034D12">
      <w:pPr>
        <w:pStyle w:val="10"/>
        <w:widowControl w:val="0"/>
        <w:spacing w:line="240" w:lineRule="atLeast"/>
        <w:jc w:val="both"/>
        <w:rPr>
          <w:snapToGrid w:val="0"/>
        </w:rPr>
      </w:pPr>
      <w:r w:rsidRPr="00F83DF9">
        <w:rPr>
          <w:snapToGrid w:val="0"/>
        </w:rPr>
        <w:tab/>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outlineLvl w:val="0"/>
        <w:rPr>
          <w:snapToGrid w:val="0"/>
        </w:rPr>
      </w:pPr>
      <w:r w:rsidRPr="00F83DF9">
        <w:rPr>
          <w:b/>
          <w:snapToGrid w:val="0"/>
        </w:rPr>
        <w:tab/>
        <w:t>3. ОБЪЕКТ СТРАХОВАНИЯ. ТЕРРИТОРИЯ СТРАХОВАНИЯ</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ind w:firstLine="709"/>
        <w:jc w:val="both"/>
        <w:rPr>
          <w:snapToGrid w:val="0"/>
        </w:rPr>
      </w:pPr>
      <w:r w:rsidRPr="00F83DF9">
        <w:rPr>
          <w:snapToGrid w:val="0"/>
        </w:rPr>
        <w:t xml:space="preserve">3.1. </w:t>
      </w:r>
      <w:r w:rsidRPr="00F83DF9">
        <w:t xml:space="preserve">Объектом страхования являются не противоречащие действующему законодательству Российской Федерации имущественные интересы Застрахованного лица, связанные </w:t>
      </w:r>
      <w:r w:rsidRPr="00F83DF9">
        <w:rPr>
          <w:snapToGrid w:val="0"/>
        </w:rPr>
        <w:t xml:space="preserve">с </w:t>
      </w:r>
      <w:r w:rsidRPr="00F83DF9">
        <w:t xml:space="preserve">оказанием гражданам (Застрахованным лицам) медицинских услуг и </w:t>
      </w:r>
      <w:r w:rsidRPr="00F83DF9">
        <w:rPr>
          <w:snapToGrid w:val="0"/>
        </w:rPr>
        <w:t xml:space="preserve">возмещением дополнительных расходов </w:t>
      </w:r>
      <w:r w:rsidRPr="00F83DF9">
        <w:t>(юридическая помощь, страхование багажа, гражданская ответственность)</w:t>
      </w:r>
      <w:r w:rsidRPr="00F83DF9">
        <w:rPr>
          <w:snapToGrid w:val="0"/>
        </w:rPr>
        <w:t xml:space="preserve">, произведенных в отношении Застрахованного лица при выезде </w:t>
      </w:r>
      <w:r w:rsidR="00477673" w:rsidRPr="00F83DF9">
        <w:t xml:space="preserve"> </w:t>
      </w:r>
      <w:r w:rsidR="00477673">
        <w:rPr>
          <w:snapToGrid w:val="0"/>
        </w:rPr>
        <w:t>с места постоянного проживания</w:t>
      </w:r>
      <w:r w:rsidRPr="00F83DF9">
        <w:rPr>
          <w:snapToGrid w:val="0"/>
        </w:rPr>
        <w:t xml:space="preserve">.  </w:t>
      </w:r>
    </w:p>
    <w:p w:rsidR="00CA17B0" w:rsidRPr="00F83DF9" w:rsidRDefault="00CA17B0" w:rsidP="00455CE5">
      <w:pPr>
        <w:pStyle w:val="10"/>
        <w:widowControl w:val="0"/>
        <w:spacing w:line="240" w:lineRule="atLeast"/>
        <w:ind w:firstLine="720"/>
        <w:jc w:val="both"/>
        <w:rPr>
          <w:snapToGrid w:val="0"/>
        </w:rPr>
      </w:pPr>
      <w:r w:rsidRPr="00F83DF9">
        <w:rPr>
          <w:snapToGrid w:val="0"/>
        </w:rPr>
        <w:t>3.2. Возмещение расходов производится, если они понесены вследствие расстройства здоровья Застрахованного лица, произошедшего в результате:</w:t>
      </w:r>
    </w:p>
    <w:p w:rsidR="00CA17B0" w:rsidRPr="00F83DF9" w:rsidRDefault="00CA17B0" w:rsidP="00455CE5">
      <w:pPr>
        <w:tabs>
          <w:tab w:val="left" w:pos="6300"/>
        </w:tabs>
        <w:ind w:right="-5" w:firstLine="567"/>
        <w:jc w:val="both"/>
        <w:rPr>
          <w:snapToGrid w:val="0"/>
        </w:rPr>
      </w:pPr>
      <w:r w:rsidRPr="00F83DF9">
        <w:rPr>
          <w:snapToGrid w:val="0"/>
        </w:rPr>
        <w:t>- острого заболевания - болезни, возникшей внезапно, неожиданно и требующей неотложного медицинского вмешательства либо повлекшей смерть Застрахованного лица;</w:t>
      </w:r>
    </w:p>
    <w:p w:rsidR="00CA17B0" w:rsidRPr="00F83DF9" w:rsidRDefault="00CA17B0" w:rsidP="00455CE5">
      <w:pPr>
        <w:pStyle w:val="10"/>
        <w:widowControl w:val="0"/>
        <w:spacing w:line="240" w:lineRule="atLeast"/>
        <w:ind w:firstLine="567"/>
        <w:jc w:val="both"/>
        <w:rPr>
          <w:snapToGrid w:val="0"/>
        </w:rPr>
      </w:pPr>
      <w:r w:rsidRPr="00F83DF9">
        <w:rPr>
          <w:snapToGrid w:val="0"/>
        </w:rPr>
        <w:t>- несчастного случая –</w:t>
      </w:r>
      <w:r w:rsidR="00E838B0">
        <w:rPr>
          <w:snapToGrid w:val="0"/>
        </w:rPr>
        <w:t xml:space="preserve"> </w:t>
      </w:r>
      <w:r w:rsidR="00E838B0" w:rsidRPr="00F83DF9">
        <w:t>одномоментно</w:t>
      </w:r>
      <w:r w:rsidR="00E838B0">
        <w:t>го</w:t>
      </w:r>
      <w:r w:rsidR="00E838B0" w:rsidRPr="00F83DF9">
        <w:t xml:space="preserve"> внезапно</w:t>
      </w:r>
      <w:r w:rsidR="00E838B0">
        <w:t>го</w:t>
      </w:r>
      <w:r w:rsidR="00E838B0" w:rsidRPr="00F83DF9">
        <w:t xml:space="preserve"> физическо</w:t>
      </w:r>
      <w:r w:rsidR="00E838B0">
        <w:t>го</w:t>
      </w:r>
      <w:r w:rsidR="00E838B0" w:rsidRPr="00F83DF9">
        <w:t xml:space="preserve"> воздействи</w:t>
      </w:r>
      <w:r w:rsidR="00E838B0">
        <w:t>я</w:t>
      </w:r>
      <w:r w:rsidR="00E838B0" w:rsidRPr="00F83DF9">
        <w:t xml:space="preserve"> различных внешних факторов (механических, термических, химических и т.д.) на организм Застрахованного лица</w:t>
      </w:r>
      <w:r w:rsidR="00E838B0">
        <w:t xml:space="preserve"> </w:t>
      </w:r>
      <w:r w:rsidR="00E838B0" w:rsidRPr="008F02FB">
        <w:rPr>
          <w:rFonts w:cs="Arial"/>
        </w:rPr>
        <w:t>(до нескольких часов)</w:t>
      </w:r>
      <w:r w:rsidR="00E838B0" w:rsidRPr="00F83DF9">
        <w:t>, произошедшее помимо воли Застрахованного лица и приведшее к телесным повреждениям, нарушениям физических функций Застрахованного лица или его смерти.</w:t>
      </w:r>
    </w:p>
    <w:p w:rsidR="00CA17B0" w:rsidRPr="00F83DF9" w:rsidRDefault="00CA17B0" w:rsidP="00455CE5">
      <w:pPr>
        <w:pStyle w:val="10"/>
        <w:widowControl w:val="0"/>
        <w:spacing w:line="240" w:lineRule="atLeast"/>
        <w:jc w:val="both"/>
        <w:rPr>
          <w:snapToGrid w:val="0"/>
        </w:rPr>
      </w:pPr>
      <w:r w:rsidRPr="00F83DF9">
        <w:rPr>
          <w:snapToGrid w:val="0"/>
        </w:rPr>
        <w:tab/>
        <w:t xml:space="preserve">3.3. Возмещение расходов может производиться оплатой услуг, оказанных в связи с наступлением страхового случая, непосредственно Застрахованному лицу после его возвращения в страну постоянного проживания, или иной организации (далее - Сервисная компания), выполняющей обязанности аварийного комиссара и оплатившей на месте эти расходы. </w:t>
      </w:r>
    </w:p>
    <w:p w:rsidR="00CA17B0" w:rsidRPr="00F83DF9" w:rsidRDefault="00CA17B0" w:rsidP="00455CE5">
      <w:pPr>
        <w:spacing w:line="240" w:lineRule="atLeast"/>
        <w:ind w:firstLine="720"/>
        <w:jc w:val="both"/>
        <w:rPr>
          <w:snapToGrid w:val="0"/>
        </w:rPr>
      </w:pPr>
      <w:r w:rsidRPr="00F83DF9">
        <w:rPr>
          <w:snapToGrid w:val="0"/>
        </w:rPr>
        <w:t xml:space="preserve">3.4. Страхованием покрываются расходы, произведенные на территории страхования, указанной в </w:t>
      </w:r>
      <w:r w:rsidR="005A12DB">
        <w:rPr>
          <w:snapToGrid w:val="0"/>
        </w:rPr>
        <w:t>Д</w:t>
      </w:r>
      <w:r w:rsidRPr="00F83DF9">
        <w:rPr>
          <w:snapToGrid w:val="0"/>
        </w:rPr>
        <w:t>оговоре страхования.</w:t>
      </w:r>
    </w:p>
    <w:p w:rsidR="00CA17B0" w:rsidRPr="00F83DF9" w:rsidRDefault="00CA17B0" w:rsidP="00455CE5">
      <w:pPr>
        <w:spacing w:line="240" w:lineRule="atLeast"/>
        <w:jc w:val="both"/>
        <w:rPr>
          <w:snapToGrid w:val="0"/>
        </w:rPr>
      </w:pPr>
      <w:r w:rsidRPr="00F83DF9">
        <w:rPr>
          <w:snapToGrid w:val="0"/>
        </w:rPr>
        <w:tab/>
        <w:t xml:space="preserve">3.5. Территория страхования может включать следующие географические (тарифные) зоны (включая  </w:t>
      </w:r>
      <w:r w:rsidRPr="00F83DF9">
        <w:t>Российск</w:t>
      </w:r>
      <w:r>
        <w:t>у</w:t>
      </w:r>
      <w:r w:rsidRPr="00F83DF9">
        <w:t>ю Федерацию и страны СНГ</w:t>
      </w:r>
      <w:r w:rsidRPr="00F83DF9">
        <w:rPr>
          <w:snapToGrid w:val="0"/>
        </w:rPr>
        <w:t>):</w:t>
      </w:r>
    </w:p>
    <w:p w:rsidR="00CA17B0" w:rsidRPr="00F83DF9" w:rsidRDefault="00CA17B0" w:rsidP="00455CE5">
      <w:pPr>
        <w:spacing w:line="240" w:lineRule="atLeast"/>
        <w:ind w:firstLine="720"/>
        <w:jc w:val="both"/>
        <w:rPr>
          <w:snapToGrid w:val="0"/>
        </w:rPr>
      </w:pPr>
      <w:r w:rsidRPr="00F83DF9">
        <w:rPr>
          <w:snapToGrid w:val="0"/>
        </w:rPr>
        <w:t>3.5.1. з</w:t>
      </w:r>
      <w:r w:rsidRPr="00F83DF9">
        <w:t xml:space="preserve">она </w:t>
      </w:r>
      <w:r w:rsidRPr="00F83DF9">
        <w:rPr>
          <w:lang w:val="en-US"/>
        </w:rPr>
        <w:t>I</w:t>
      </w:r>
      <w:r w:rsidRPr="00F83DF9">
        <w:t>:  (весь мир, кроме стран Шенгенского союза, стран Европы, не входящих в Шенгенский союз, Северной и Южной Америки, ЮАР, Австралии, Новой Зеландии, Японии);</w:t>
      </w:r>
    </w:p>
    <w:p w:rsidR="00CA17B0" w:rsidRPr="00F83DF9" w:rsidRDefault="00CA17B0" w:rsidP="00455CE5">
      <w:pPr>
        <w:spacing w:line="240" w:lineRule="atLeast"/>
        <w:ind w:firstLine="720"/>
        <w:jc w:val="both"/>
      </w:pPr>
      <w:r w:rsidRPr="00F83DF9">
        <w:t xml:space="preserve">3.5.2. </w:t>
      </w:r>
      <w:r w:rsidRPr="00F83DF9">
        <w:rPr>
          <w:snapToGrid w:val="0"/>
        </w:rPr>
        <w:t>з</w:t>
      </w:r>
      <w:r w:rsidRPr="00F83DF9">
        <w:t xml:space="preserve">она </w:t>
      </w:r>
      <w:r w:rsidRPr="00F83DF9">
        <w:rPr>
          <w:lang w:val="en-US"/>
        </w:rPr>
        <w:t>II</w:t>
      </w:r>
      <w:r w:rsidRPr="00F83DF9">
        <w:t xml:space="preserve"> (страны  Шенгенского союза, страны Европы);</w:t>
      </w:r>
    </w:p>
    <w:p w:rsidR="00CA17B0" w:rsidRPr="00F83DF9" w:rsidRDefault="00CA17B0" w:rsidP="00455CE5">
      <w:pPr>
        <w:spacing w:line="240" w:lineRule="atLeast"/>
        <w:ind w:firstLine="720"/>
        <w:jc w:val="both"/>
        <w:rPr>
          <w:snapToGrid w:val="0"/>
        </w:rPr>
      </w:pPr>
      <w:r w:rsidRPr="00F83DF9">
        <w:t xml:space="preserve">3.5.3. зона </w:t>
      </w:r>
      <w:r w:rsidRPr="00F83DF9">
        <w:rPr>
          <w:lang w:val="en-US"/>
        </w:rPr>
        <w:t>III</w:t>
      </w:r>
      <w:r w:rsidRPr="00F83DF9">
        <w:t>: весь мир</w:t>
      </w:r>
      <w:r w:rsidRPr="00F83DF9">
        <w:rPr>
          <w:snapToGrid w:val="0"/>
        </w:rPr>
        <w:t>;</w:t>
      </w:r>
    </w:p>
    <w:p w:rsidR="00CA17B0" w:rsidRPr="00F83DF9" w:rsidRDefault="00CA17B0" w:rsidP="00455CE5">
      <w:pPr>
        <w:spacing w:line="240" w:lineRule="atLeast"/>
        <w:ind w:firstLine="720"/>
        <w:jc w:val="both"/>
        <w:rPr>
          <w:snapToGrid w:val="0"/>
        </w:rPr>
      </w:pPr>
      <w:r w:rsidRPr="00F83DF9">
        <w:rPr>
          <w:snapToGrid w:val="0"/>
        </w:rPr>
        <w:lastRenderedPageBreak/>
        <w:t xml:space="preserve">3.5.4. зона </w:t>
      </w:r>
      <w:r w:rsidRPr="00F83DF9">
        <w:rPr>
          <w:snapToGrid w:val="0"/>
          <w:lang w:val="en-US"/>
        </w:rPr>
        <w:t>IV</w:t>
      </w:r>
      <w:r w:rsidRPr="00F83DF9">
        <w:rPr>
          <w:snapToGrid w:val="0"/>
        </w:rPr>
        <w:t>: (Российская Федерация и страны СНГ).</w:t>
      </w:r>
    </w:p>
    <w:p w:rsidR="00CA17B0" w:rsidRPr="00F83DF9" w:rsidRDefault="00CA17B0" w:rsidP="00455CE5">
      <w:pPr>
        <w:spacing w:line="240" w:lineRule="atLeast"/>
        <w:jc w:val="both"/>
      </w:pPr>
      <w:r w:rsidRPr="00F83DF9">
        <w:rPr>
          <w:snapToGrid w:val="0"/>
        </w:rPr>
        <w:tab/>
        <w:t xml:space="preserve">3.6. </w:t>
      </w:r>
      <w:r w:rsidRPr="00F83DF9">
        <w:t xml:space="preserve">Исключаются из территории страхования (если иное не оговорено в </w:t>
      </w:r>
      <w:r w:rsidR="005A12DB">
        <w:t>Д</w:t>
      </w:r>
      <w:r w:rsidRPr="00F83DF9">
        <w:t>оговоре страхования и размер страховой премии не увеличен в связи с увеличением степени риска):</w:t>
      </w:r>
    </w:p>
    <w:p w:rsidR="00CA17B0" w:rsidRPr="00F83DF9" w:rsidRDefault="00CA17B0" w:rsidP="00455CE5">
      <w:pPr>
        <w:spacing w:line="240" w:lineRule="atLeast"/>
        <w:ind w:firstLine="720"/>
        <w:jc w:val="both"/>
      </w:pPr>
      <w:r w:rsidRPr="00F83DF9">
        <w:t>- государства, на территории которых ведутся военные действия;</w:t>
      </w:r>
    </w:p>
    <w:p w:rsidR="00CA17B0" w:rsidRPr="00F83DF9" w:rsidRDefault="00CA17B0" w:rsidP="00455CE5">
      <w:pPr>
        <w:spacing w:line="240" w:lineRule="atLeast"/>
        <w:ind w:firstLine="720"/>
        <w:jc w:val="both"/>
      </w:pPr>
      <w:r w:rsidRPr="00F83DF9">
        <w:t>- государства, на территории которых обнаружены и действуют очаги эпидемии;</w:t>
      </w:r>
    </w:p>
    <w:p w:rsidR="00CA17B0" w:rsidRPr="00F83DF9" w:rsidRDefault="00CA17B0" w:rsidP="00455CE5">
      <w:pPr>
        <w:spacing w:line="240" w:lineRule="atLeast"/>
        <w:ind w:firstLine="720"/>
        <w:jc w:val="both"/>
      </w:pPr>
      <w:r w:rsidRPr="00F83DF9">
        <w:t>- территории государств, при посещении которых с очевидной вероятностью может быть нанесен вред здоровью людей в результате стихийных бедствий, терактов и т.п.;</w:t>
      </w:r>
    </w:p>
    <w:p w:rsidR="00CA17B0" w:rsidRPr="00F83DF9" w:rsidRDefault="00CA17B0" w:rsidP="00455CE5">
      <w:pPr>
        <w:spacing w:line="240" w:lineRule="atLeast"/>
        <w:ind w:firstLine="720"/>
        <w:jc w:val="both"/>
      </w:pPr>
      <w:r w:rsidRPr="00F83DF9">
        <w:t>- государства, признанные Правительством России нежелательными для посещения гражданами РФ;</w:t>
      </w:r>
    </w:p>
    <w:p w:rsidR="00CA17B0" w:rsidRPr="00F83DF9" w:rsidRDefault="00CA17B0" w:rsidP="00455CE5">
      <w:pPr>
        <w:pStyle w:val="10"/>
        <w:widowControl w:val="0"/>
        <w:spacing w:line="240" w:lineRule="atLeast"/>
        <w:ind w:firstLine="720"/>
        <w:jc w:val="both"/>
      </w:pPr>
      <w:r w:rsidRPr="00F83DF9">
        <w:t>- государства, на которые наложены санкции ООН и международных организаций.</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ind w:firstLine="720"/>
        <w:jc w:val="both"/>
        <w:rPr>
          <w:b/>
          <w:caps/>
        </w:rPr>
      </w:pPr>
      <w:r w:rsidRPr="00F83DF9">
        <w:rPr>
          <w:b/>
          <w:caps/>
        </w:rPr>
        <w:t>4. Страховой риск</w:t>
      </w:r>
    </w:p>
    <w:p w:rsidR="00CA17B0" w:rsidRPr="00F83DF9" w:rsidRDefault="00CA17B0" w:rsidP="00455CE5">
      <w:pPr>
        <w:ind w:firstLine="720"/>
        <w:jc w:val="both"/>
        <w:rPr>
          <w:b/>
          <w:caps/>
        </w:rPr>
      </w:pPr>
    </w:p>
    <w:p w:rsidR="00CA17B0" w:rsidRPr="00F83DF9" w:rsidRDefault="00CA17B0" w:rsidP="00455CE5">
      <w:pPr>
        <w:ind w:firstLine="720"/>
        <w:jc w:val="both"/>
      </w:pPr>
      <w:r w:rsidRPr="00F83DF9">
        <w:t>4.1. Страховым риском является предполагаемое событие (вред жизни и здоровью Застрахованного лица, возникновение непредвиденных расходов Застрахованного лица в связи с оказанием ему медицинской помощи и иных услуг, понесенных в период его временного пребывания</w:t>
      </w:r>
      <w:r w:rsidR="00344B7A">
        <w:t xml:space="preserve"> за</w:t>
      </w:r>
      <w:r w:rsidRPr="00F83DF9">
        <w:t xml:space="preserve"> </w:t>
      </w:r>
      <w:r w:rsidR="00793496">
        <w:t>пределами места постоянного проживания</w:t>
      </w:r>
      <w:r w:rsidRPr="00F83DF9">
        <w:t>), на случай наступления, которого проводится страхование.</w:t>
      </w:r>
    </w:p>
    <w:p w:rsidR="00CA17B0" w:rsidRPr="00F83DF9" w:rsidRDefault="00CA17B0" w:rsidP="00455CE5">
      <w:pPr>
        <w:ind w:firstLine="709"/>
        <w:jc w:val="both"/>
      </w:pPr>
      <w:r w:rsidRPr="00F83DF9">
        <w:t>Событие, рассматриваемое в качестве страхового риска, должно обладать признаками вероятности и случайности его наступления.</w:t>
      </w:r>
    </w:p>
    <w:p w:rsidR="00CA17B0" w:rsidRPr="00F83DF9" w:rsidRDefault="00CA17B0" w:rsidP="00455CE5">
      <w:pPr>
        <w:pStyle w:val="10"/>
        <w:widowControl w:val="0"/>
        <w:spacing w:line="240" w:lineRule="atLeast"/>
        <w:ind w:firstLine="720"/>
        <w:jc w:val="both"/>
        <w:outlineLvl w:val="0"/>
      </w:pPr>
    </w:p>
    <w:p w:rsidR="00CA17B0" w:rsidRPr="00457E36" w:rsidRDefault="00CA17B0" w:rsidP="00455CE5">
      <w:pPr>
        <w:ind w:firstLine="720"/>
        <w:jc w:val="both"/>
        <w:rPr>
          <w:b/>
          <w:caps/>
        </w:rPr>
      </w:pPr>
      <w:r w:rsidRPr="00F83DF9">
        <w:rPr>
          <w:b/>
          <w:caps/>
        </w:rPr>
        <w:t>5. страховой случай</w:t>
      </w:r>
    </w:p>
    <w:p w:rsidR="00CA17B0" w:rsidRPr="00457E36" w:rsidRDefault="00CA17B0" w:rsidP="00455CE5">
      <w:pPr>
        <w:ind w:firstLine="720"/>
        <w:jc w:val="both"/>
        <w:rPr>
          <w:b/>
          <w:caps/>
        </w:rPr>
      </w:pPr>
    </w:p>
    <w:p w:rsidR="00CA17B0" w:rsidRPr="00F83DF9" w:rsidRDefault="00CA17B0" w:rsidP="00455CE5">
      <w:pPr>
        <w:ind w:firstLine="709"/>
        <w:jc w:val="both"/>
      </w:pPr>
      <w:r w:rsidRPr="00F83DF9">
        <w:rPr>
          <w:snapToGrid w:val="0"/>
        </w:rPr>
        <w:t xml:space="preserve">5.1. По настоящим Правилам страховым </w:t>
      </w:r>
      <w:r w:rsidRPr="00F83DF9">
        <w:t xml:space="preserve">случаем является совершившееся событие, предусмотренное </w:t>
      </w:r>
      <w:r w:rsidR="00E61E33">
        <w:t>Д</w:t>
      </w:r>
      <w:r w:rsidRPr="00F83DF9">
        <w:t>оговором страхования, с наступлением которого возникает обязанность Страховщика осуществить страховую выплату по комбинации всех или части расходов Застрахованного лица, перечисленных в п.п. 5.2.1; 5.2.2.; 5.2.3.; 5.2.4.; 5.2.5.; 5.3. настоящих Правил и/или предусмотренные Программой страхования</w:t>
      </w:r>
      <w:r w:rsidR="00CA6D0F">
        <w:t xml:space="preserve">, за исключением событий/убытков, отраженных в пунктах 5.2.2.1., 5.2.2.2., 5.2.3.5., 5.2.3.6., 5.2.4.3., 5.3.1. настоящих </w:t>
      </w:r>
      <w:r w:rsidR="00F03CA4">
        <w:t>П</w:t>
      </w:r>
      <w:r w:rsidR="00CA6D0F">
        <w:t>равил</w:t>
      </w:r>
      <w:r w:rsidRPr="00F83DF9">
        <w:t>.</w:t>
      </w:r>
    </w:p>
    <w:p w:rsidR="00CA17B0" w:rsidRPr="00F83DF9" w:rsidRDefault="00CA17B0" w:rsidP="00564E2A">
      <w:pPr>
        <w:ind w:firstLine="709"/>
        <w:jc w:val="both"/>
        <w:rPr>
          <w:snapToGrid w:val="0"/>
        </w:rPr>
      </w:pPr>
      <w:r w:rsidRPr="00F83DF9">
        <w:t xml:space="preserve">5.2. К страховым случаям, по которым Страховщик обеспечивает страховую защиту, относится возникновение непредвиденных расходов Застрахованного лица в связи с оказанием ему медицинской помощи и иных услуг, понесенных в период его временного пребывания за </w:t>
      </w:r>
      <w:r w:rsidR="00344B7A">
        <w:t>пределами места постоянного проживания</w:t>
      </w:r>
      <w:r w:rsidR="005C5003">
        <w:t>.</w:t>
      </w:r>
    </w:p>
    <w:p w:rsidR="00CA17B0" w:rsidRPr="00F83DF9" w:rsidRDefault="00CA17B0" w:rsidP="00803EF6">
      <w:pPr>
        <w:pStyle w:val="10"/>
        <w:widowControl w:val="0"/>
        <w:spacing w:line="240" w:lineRule="atLeast"/>
        <w:ind w:firstLine="708"/>
        <w:jc w:val="both"/>
        <w:rPr>
          <w:snapToGrid w:val="0"/>
        </w:rPr>
      </w:pPr>
      <w:r w:rsidRPr="00F83DF9">
        <w:rPr>
          <w:b/>
          <w:snapToGrid w:val="0"/>
        </w:rPr>
        <w:t>5.2.1.</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«Медицинские расходы» -</w:t>
      </w:r>
      <w:r w:rsidRPr="00F83DF9">
        <w:rPr>
          <w:snapToGrid w:val="0"/>
        </w:rPr>
        <w:t xml:space="preserve"> расходы на лечение, вызванное внезапным  заболеванием или несчастным случаем, в том числе:</w:t>
      </w:r>
    </w:p>
    <w:p w:rsidR="00CA17B0" w:rsidRPr="00F83DF9" w:rsidRDefault="00CA17B0" w:rsidP="00455CE5">
      <w:pPr>
        <w:tabs>
          <w:tab w:val="left" w:pos="4819"/>
          <w:tab w:val="left" w:pos="6300"/>
        </w:tabs>
        <w:ind w:right="-40" w:firstLine="709"/>
        <w:jc w:val="both"/>
      </w:pPr>
      <w:r w:rsidRPr="00F83DF9">
        <w:t>- по амбулаторному и стационарному (в палате стандартного типа) лечению (консервативное и хирургическое) в связи с ухудшением состояния здоровья по поводу внезапных острых   заболеваний, травм и отравлений в результате несчастных случаев, включая расходы на врачебные консультации и услуги, на необходимые и целесообразно п</w:t>
      </w:r>
      <w:r w:rsidR="000F17CB">
        <w:t>р</w:t>
      </w:r>
      <w:r w:rsidRPr="00F83DF9">
        <w:t>оведенные диагностические исследования, лабораторную диагностику, на рентгенологические исследования, процедуры, на проведение операций</w:t>
      </w:r>
      <w:r w:rsidRPr="00F83DF9">
        <w:rPr>
          <w:snapToGrid w:val="0"/>
        </w:rPr>
        <w:t xml:space="preserve"> и иных видов хирургического вмешательства</w:t>
      </w:r>
      <w:r w:rsidRPr="00F83DF9">
        <w:t>;</w:t>
      </w:r>
    </w:p>
    <w:p w:rsidR="00CA17B0" w:rsidRPr="00F83DF9" w:rsidRDefault="00CA17B0" w:rsidP="00455CE5">
      <w:pPr>
        <w:tabs>
          <w:tab w:val="left" w:pos="4819"/>
          <w:tab w:val="left" w:pos="6300"/>
        </w:tabs>
        <w:ind w:right="-40" w:firstLine="709"/>
        <w:jc w:val="both"/>
      </w:pPr>
      <w:r w:rsidRPr="00F83DF9">
        <w:t xml:space="preserve">- по оплате </w:t>
      </w:r>
      <w:r w:rsidRPr="007101AD">
        <w:t>назначенных врачом</w:t>
      </w:r>
      <w:r w:rsidRPr="00F83DF9">
        <w:t xml:space="preserve"> медикаментов</w:t>
      </w:r>
      <w:r>
        <w:t xml:space="preserve"> </w:t>
      </w:r>
      <w:r w:rsidRPr="007A35B0">
        <w:rPr>
          <w:color w:val="000000"/>
        </w:rPr>
        <w:t>(внутримышечных и/или внутривенных, использованных для купирования острого состояния), перевяз</w:t>
      </w:r>
      <w:r w:rsidRPr="00F83DF9">
        <w:t xml:space="preserve">очных средств, простых средств фиксации (шин, гипсовых повязок), за исключением специальных креплений, приспособлений и устройств, и вспомогательных средств; </w:t>
      </w:r>
    </w:p>
    <w:p w:rsidR="00CA17B0" w:rsidRPr="00F83DF9" w:rsidRDefault="00CA17B0" w:rsidP="00455CE5">
      <w:pPr>
        <w:tabs>
          <w:tab w:val="left" w:pos="4819"/>
          <w:tab w:val="left" w:pos="6300"/>
        </w:tabs>
        <w:ind w:right="-40" w:firstLine="709"/>
        <w:jc w:val="both"/>
      </w:pPr>
      <w:r w:rsidRPr="00F83DF9">
        <w:t>- по оплате визита врача к Застрахованному лицу по медицинским показаниям;</w:t>
      </w:r>
    </w:p>
    <w:p w:rsidR="00CA17B0" w:rsidRPr="00F83DF9" w:rsidRDefault="00CA17B0" w:rsidP="00455CE5">
      <w:pPr>
        <w:ind w:right="-40" w:firstLine="709"/>
        <w:jc w:val="both"/>
      </w:pPr>
      <w:r w:rsidRPr="00F83DF9">
        <w:t xml:space="preserve">- на оплату экстренной стоматологической помощи естественному зубу с обезболиванием, при острой зубной боли или разрушении (потере зуба) вследствие травм, полученных в результате несчастного случая в период действия </w:t>
      </w:r>
      <w:r w:rsidR="000F17CB">
        <w:t>Д</w:t>
      </w:r>
      <w:r w:rsidRPr="00F83DF9">
        <w:t xml:space="preserve">оговора страхования, при необходимости удаление зуба в размере, не превышающем предельный размер выплат (лимит возмещения), оговоренный в </w:t>
      </w:r>
      <w:r w:rsidR="000F17CB">
        <w:t>Д</w:t>
      </w:r>
      <w:r w:rsidRPr="00F83DF9">
        <w:t>оговоре страхования;</w:t>
      </w:r>
    </w:p>
    <w:p w:rsidR="00CA17B0" w:rsidRPr="00FC1E03" w:rsidRDefault="00CA17B0" w:rsidP="00455CE5">
      <w:pPr>
        <w:tabs>
          <w:tab w:val="left" w:pos="4819"/>
          <w:tab w:val="left" w:pos="6300"/>
        </w:tabs>
        <w:ind w:right="-40" w:firstLine="709"/>
        <w:jc w:val="both"/>
      </w:pPr>
      <w:r w:rsidRPr="007A35B0">
        <w:rPr>
          <w:color w:val="000000"/>
        </w:rPr>
        <w:t xml:space="preserve">- по наблюдению за состоянием Застрахованного лица находящегося на стационарном лечении и контролю над </w:t>
      </w:r>
      <w:r w:rsidRPr="00FC1E03">
        <w:t>ходом его лечения.</w:t>
      </w:r>
    </w:p>
    <w:p w:rsidR="00CA17B0" w:rsidRPr="00FC1E03" w:rsidRDefault="00CA17B0" w:rsidP="00455CE5">
      <w:pPr>
        <w:pStyle w:val="10"/>
        <w:widowControl w:val="0"/>
        <w:spacing w:line="240" w:lineRule="atLeast"/>
        <w:jc w:val="both"/>
        <w:rPr>
          <w:snapToGrid w:val="0"/>
        </w:rPr>
      </w:pPr>
      <w:r w:rsidRPr="00FC1E03">
        <w:rPr>
          <w:snapToGrid w:val="0"/>
        </w:rPr>
        <w:tab/>
        <w:t xml:space="preserve">Страховщик несет расходы только в случаях </w:t>
      </w:r>
      <w:r w:rsidR="00710AF9" w:rsidRPr="00FC1E03">
        <w:rPr>
          <w:snapToGrid w:val="0"/>
        </w:rPr>
        <w:t>экстренной</w:t>
      </w:r>
      <w:r w:rsidR="005F5473" w:rsidRPr="00FC1E03">
        <w:rPr>
          <w:snapToGrid w:val="0"/>
        </w:rPr>
        <w:t>/</w:t>
      </w:r>
      <w:r w:rsidRPr="00FC1E03">
        <w:rPr>
          <w:snapToGrid w:val="0"/>
        </w:rPr>
        <w:t>неотложной медицинской помощи, под которой понимаются случаи</w:t>
      </w:r>
      <w:r w:rsidR="00CA22FB" w:rsidRPr="00FC1E03">
        <w:rPr>
          <w:snapToGrid w:val="0"/>
        </w:rPr>
        <w:t xml:space="preserve"> оказания медицинской помощи при внезапных острых заболеваниях, состояниях, обострении</w:t>
      </w:r>
      <w:r w:rsidR="00CA22FB" w:rsidRPr="000F17CB">
        <w:rPr>
          <w:snapToGrid w:val="0"/>
        </w:rPr>
        <w:t xml:space="preserve"> хронических заболеваний</w:t>
      </w:r>
      <w:r w:rsidRPr="008712C8">
        <w:rPr>
          <w:snapToGrid w:val="0"/>
          <w:color w:val="4F81BD"/>
        </w:rPr>
        <w:t xml:space="preserve">, </w:t>
      </w:r>
      <w:r w:rsidR="00CA22FB" w:rsidRPr="000F17CB">
        <w:rPr>
          <w:snapToGrid w:val="0"/>
        </w:rPr>
        <w:t>представляющих угрозу жизни пациента</w:t>
      </w:r>
      <w:r w:rsidR="005F5473">
        <w:rPr>
          <w:snapToGrid w:val="0"/>
        </w:rPr>
        <w:t xml:space="preserve">, а также </w:t>
      </w:r>
      <w:r w:rsidR="005F5473" w:rsidRPr="000F17CB">
        <w:rPr>
          <w:snapToGrid w:val="0"/>
        </w:rPr>
        <w:t xml:space="preserve">без явных </w:t>
      </w:r>
      <w:r w:rsidR="005F5473" w:rsidRPr="00FC1E03">
        <w:rPr>
          <w:snapToGrid w:val="0"/>
        </w:rPr>
        <w:t>признаков угрозы жизни пациента</w:t>
      </w:r>
      <w:r w:rsidR="00CA22FB" w:rsidRPr="00FC1E03">
        <w:rPr>
          <w:snapToGrid w:val="0"/>
        </w:rPr>
        <w:t>,</w:t>
      </w:r>
      <w:r w:rsidR="005131CB" w:rsidRPr="00FC1E03">
        <w:rPr>
          <w:snapToGrid w:val="0"/>
        </w:rPr>
        <w:t xml:space="preserve"> за исключение событий, отраженных в п. 5.2</w:t>
      </w:r>
      <w:r w:rsidR="00292FB6" w:rsidRPr="00FC1E03">
        <w:rPr>
          <w:snapToGrid w:val="0"/>
        </w:rPr>
        <w:t>.2.1. – 5.2.2.2</w:t>
      </w:r>
      <w:r w:rsidR="005131CB" w:rsidRPr="00FC1E03">
        <w:rPr>
          <w:snapToGrid w:val="0"/>
        </w:rPr>
        <w:t>. настоящих Правил</w:t>
      </w:r>
      <w:r w:rsidR="00CA22FB" w:rsidRPr="00FC1E03">
        <w:rPr>
          <w:snapToGrid w:val="0"/>
        </w:rPr>
        <w:t>.</w:t>
      </w:r>
    </w:p>
    <w:p w:rsidR="007349DF" w:rsidRPr="007349DF" w:rsidRDefault="007349DF" w:rsidP="007349DF">
      <w:pPr>
        <w:ind w:firstLine="709"/>
        <w:jc w:val="both"/>
      </w:pPr>
      <w:r w:rsidRPr="00FC1E03">
        <w:t>Самостоятельная</w:t>
      </w:r>
      <w:r w:rsidRPr="007349DF">
        <w:t xml:space="preserve"> организация медицинской помощи Застрахованным лицом или его представителем допускается только в случае нахождения лица в бессознательном состоянии, что впоследствии подтверждается выпиской из истории болезни, в противном случае компенсация расходов Застрахованного лица возмещается в соответствии с п. 14.8. настоящих Правил, если иное не предусмотрено Договором страхования.</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r w:rsidRPr="00F83DF9">
        <w:rPr>
          <w:snapToGrid w:val="0"/>
        </w:rPr>
        <w:lastRenderedPageBreak/>
        <w:tab/>
      </w:r>
      <w:r w:rsidRPr="00F83DF9">
        <w:rPr>
          <w:b/>
          <w:snapToGrid w:val="0"/>
        </w:rPr>
        <w:t>5.2.2.</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«Медико-транспортные расходы» -</w:t>
      </w:r>
      <w:r w:rsidRPr="00F83DF9">
        <w:rPr>
          <w:snapToGrid w:val="0"/>
        </w:rPr>
        <w:t xml:space="preserve"> расходы, возникшие вследствие несчастного случая, внезапного острого заболевания или смерти Застрахованного лица, включая:</w:t>
      </w:r>
    </w:p>
    <w:p w:rsidR="00CA17B0" w:rsidRPr="007E3E02" w:rsidRDefault="00CA17B0" w:rsidP="00455CE5">
      <w:pPr>
        <w:widowControl w:val="0"/>
        <w:spacing w:line="240" w:lineRule="atLeast"/>
        <w:ind w:firstLine="709"/>
        <w:jc w:val="both"/>
        <w:rPr>
          <w:snapToGrid w:val="0"/>
        </w:rPr>
      </w:pPr>
      <w:r w:rsidRPr="00F83DF9">
        <w:rPr>
          <w:snapToGrid w:val="0"/>
        </w:rPr>
        <w:t xml:space="preserve">- по медицинской эвакуации, в том числе экстренной, на транспортировку автомашиной скорой помощи или иным </w:t>
      </w:r>
      <w:r w:rsidRPr="007E3E02">
        <w:rPr>
          <w:snapToGrid w:val="0"/>
        </w:rPr>
        <w:t xml:space="preserve">транспортным средством с места нахождения или происшествия в ближайшее Медицинское учреждение или к находящемуся в непосредственной близости врачу в стране временного пребывания; на перевод из одного Медицинского учреждения в другое, если в месте нахождения нет условий для </w:t>
      </w:r>
      <w:r w:rsidR="00030328" w:rsidRPr="007E3E02">
        <w:rPr>
          <w:snapToGrid w:val="0"/>
        </w:rPr>
        <w:t xml:space="preserve">показанного по состоянию здоровья </w:t>
      </w:r>
      <w:r w:rsidRPr="007E3E02">
        <w:rPr>
          <w:snapToGrid w:val="0"/>
        </w:rPr>
        <w:t>лечения Застрахованного лица;</w:t>
      </w:r>
    </w:p>
    <w:p w:rsidR="00CA17B0" w:rsidRPr="00F83DF9" w:rsidRDefault="00CA17B0" w:rsidP="00455CE5">
      <w:pPr>
        <w:widowControl w:val="0"/>
        <w:spacing w:line="240" w:lineRule="atLeast"/>
        <w:ind w:firstLine="709"/>
        <w:jc w:val="both"/>
        <w:rPr>
          <w:snapToGrid w:val="0"/>
        </w:rPr>
      </w:pPr>
      <w:r w:rsidRPr="007E3E02">
        <w:rPr>
          <w:snapToGrid w:val="0"/>
        </w:rPr>
        <w:t>- по медицинской репатриации, в том числе экстренной: на транспортировку соответствующим транспортным средством (включая расходы на сопровождающее лицо, если такое сопровождение предписано врачом) из-за границы до места постоянного жительства Застрахованного лица или до ближайшего Медицинского учреждения по месту жительства, при условии, что в стране временного пребывания отсутствует возможность</w:t>
      </w:r>
      <w:r w:rsidRPr="00F83DF9">
        <w:rPr>
          <w:snapToGrid w:val="0"/>
        </w:rPr>
        <w:t xml:space="preserve"> для предоставления требуемой медицинской помощи и / или принятия Страховщиком решения о проведении медицинской репатриации для снижения расходов по пребыванию в стационаре и / или когда расходы по пребыванию в стационаре могут превысить установленный в </w:t>
      </w:r>
      <w:r w:rsidR="00E87C67">
        <w:rPr>
          <w:snapToGrid w:val="0"/>
        </w:rPr>
        <w:t>Договор</w:t>
      </w:r>
      <w:r w:rsidRPr="00F83DF9">
        <w:rPr>
          <w:snapToGrid w:val="0"/>
        </w:rPr>
        <w:t xml:space="preserve">е страхования </w:t>
      </w:r>
      <w:r w:rsidRPr="00F83DF9">
        <w:t>предельный размер выплат (</w:t>
      </w:r>
      <w:r w:rsidRPr="00F83DF9">
        <w:rPr>
          <w:snapToGrid w:val="0"/>
        </w:rPr>
        <w:t>лимит возмещения);</w:t>
      </w:r>
    </w:p>
    <w:p w:rsidR="00CA17B0" w:rsidRPr="00F83DF9" w:rsidRDefault="00CA17B0" w:rsidP="00455CE5">
      <w:pPr>
        <w:widowControl w:val="0"/>
        <w:spacing w:line="240" w:lineRule="atLeast"/>
        <w:ind w:firstLine="709"/>
        <w:jc w:val="both"/>
        <w:rPr>
          <w:snapToGrid w:val="0"/>
        </w:rPr>
      </w:pPr>
      <w:r w:rsidRPr="00F83DF9">
        <w:rPr>
          <w:snapToGrid w:val="0"/>
        </w:rPr>
        <w:t xml:space="preserve">- по посмертной репатриации тела Застрахованного лица, если его смерть наступила в результате страхового случая, до ближайшего аэропорта в стране постоянного проживания, включая подготовку тела и покупку необходимого для международной перевозки гроба, при этом расходы по посмертной репатриации покрываются в пределах оговоренного в </w:t>
      </w:r>
      <w:r w:rsidR="00E87C67">
        <w:rPr>
          <w:snapToGrid w:val="0"/>
        </w:rPr>
        <w:t>Договор</w:t>
      </w:r>
      <w:r w:rsidRPr="00F83DF9">
        <w:rPr>
          <w:snapToGrid w:val="0"/>
        </w:rPr>
        <w:t xml:space="preserve">е страхования </w:t>
      </w:r>
      <w:r w:rsidRPr="00F83DF9">
        <w:t>предельного размера выплат (</w:t>
      </w:r>
      <w:r w:rsidRPr="00F83DF9">
        <w:rPr>
          <w:snapToGrid w:val="0"/>
        </w:rPr>
        <w:t>лимита возмещения);</w:t>
      </w:r>
    </w:p>
    <w:p w:rsidR="00CA17B0" w:rsidRPr="00F83DF9" w:rsidRDefault="00CA17B0" w:rsidP="00455CE5">
      <w:pPr>
        <w:pStyle w:val="10"/>
        <w:widowControl w:val="0"/>
        <w:spacing w:line="240" w:lineRule="atLeast"/>
        <w:ind w:firstLine="709"/>
        <w:jc w:val="both"/>
        <w:rPr>
          <w:snapToGrid w:val="0"/>
        </w:rPr>
      </w:pPr>
      <w:r w:rsidRPr="00F83DF9">
        <w:rPr>
          <w:snapToGrid w:val="0"/>
        </w:rPr>
        <w:t>- на проезд Застрахованного лица и несовершеннолетних лиц, сопровождавших Застрахованно</w:t>
      </w:r>
      <w:r w:rsidR="00CA22FB">
        <w:rPr>
          <w:snapToGrid w:val="0"/>
        </w:rPr>
        <w:t>е лицо</w:t>
      </w:r>
      <w:r w:rsidRPr="00F83DF9">
        <w:rPr>
          <w:snapToGrid w:val="0"/>
        </w:rPr>
        <w:t>, а также принадлежащего ему имущества, в страну постоянного проживания в один конец экономическим классом до аэропорта, с которым есть прямое международное сообщение, в случае, если отъезд Застрахованного</w:t>
      </w:r>
      <w:r w:rsidR="00CA22FB">
        <w:rPr>
          <w:snapToGrid w:val="0"/>
        </w:rPr>
        <w:t xml:space="preserve"> лица</w:t>
      </w:r>
      <w:r w:rsidRPr="00F83DF9">
        <w:rPr>
          <w:snapToGrid w:val="0"/>
        </w:rPr>
        <w:t xml:space="preserve"> не состоялся вовремя (в день, указанный в проездных документах, находящихся на руках у Застрахованного</w:t>
      </w:r>
      <w:r w:rsidR="00CA22FB">
        <w:rPr>
          <w:snapToGrid w:val="0"/>
        </w:rPr>
        <w:t xml:space="preserve"> лица</w:t>
      </w:r>
      <w:r w:rsidRPr="00F83DF9">
        <w:rPr>
          <w:snapToGrid w:val="0"/>
        </w:rPr>
        <w:t xml:space="preserve">) по причине наступления страхового случая, при этом  Застрахованное лицо обязано сделать все от него зависящее, чтобы сдать неиспользованные проездные документы, а при несоблюдении данного условия Страховщик вправе вычесть из суммы возмещения расходов Застрахованного </w:t>
      </w:r>
      <w:r w:rsidR="00CA22FB">
        <w:rPr>
          <w:snapToGrid w:val="0"/>
        </w:rPr>
        <w:t xml:space="preserve">лица </w:t>
      </w:r>
      <w:r w:rsidRPr="00F83DF9">
        <w:rPr>
          <w:snapToGrid w:val="0"/>
        </w:rPr>
        <w:t>стоимость неиспользованных</w:t>
      </w:r>
      <w:r w:rsidRPr="00F83DF9">
        <w:t xml:space="preserve"> проездных документов;</w:t>
      </w:r>
    </w:p>
    <w:p w:rsidR="00CA17B0" w:rsidRPr="007E3E02" w:rsidRDefault="00CA17B0" w:rsidP="00455CE5">
      <w:pPr>
        <w:tabs>
          <w:tab w:val="left" w:pos="690"/>
          <w:tab w:val="left" w:pos="720"/>
          <w:tab w:val="left" w:pos="4819"/>
          <w:tab w:val="left" w:pos="6300"/>
        </w:tabs>
        <w:ind w:right="-40"/>
        <w:jc w:val="both"/>
      </w:pPr>
      <w:r w:rsidRPr="00F83DF9">
        <w:tab/>
        <w:t xml:space="preserve">- на проезд (авиабилет экономического класса или железнодорожный билет </w:t>
      </w:r>
      <w:r w:rsidRPr="007E3E02">
        <w:t xml:space="preserve">экономического 1 класса) несовершеннолетних детей в страну их постоянного проживания, если дети остались без присмотра в результате произошедшего с Застрахованным </w:t>
      </w:r>
      <w:r w:rsidR="00CA22FB" w:rsidRPr="007E3E02">
        <w:t xml:space="preserve">лицом </w:t>
      </w:r>
      <w:r w:rsidRPr="007E3E02">
        <w:t xml:space="preserve">страхового случая, в размере, не превышающем предельный размер выплат (лимит возмещения), установленный в </w:t>
      </w:r>
      <w:r w:rsidR="00E87C67" w:rsidRPr="007E3E02">
        <w:t>Договор</w:t>
      </w:r>
      <w:r w:rsidRPr="007E3E02">
        <w:t>е страхования (данные расходы покрываются исключительно в тех случаях, когда супруг/супруга Застрахованного лица не сопровождала его /ее в поездке);</w:t>
      </w:r>
    </w:p>
    <w:p w:rsidR="00CA17B0" w:rsidRPr="00F83DF9" w:rsidRDefault="00CA17B0" w:rsidP="00455CE5">
      <w:pPr>
        <w:tabs>
          <w:tab w:val="left" w:pos="690"/>
          <w:tab w:val="left" w:pos="720"/>
          <w:tab w:val="left" w:pos="3060"/>
          <w:tab w:val="left" w:pos="4500"/>
          <w:tab w:val="left" w:pos="4819"/>
          <w:tab w:val="left" w:pos="9355"/>
        </w:tabs>
        <w:ind w:right="-40"/>
        <w:jc w:val="both"/>
      </w:pPr>
      <w:r w:rsidRPr="007E3E02">
        <w:tab/>
        <w:t xml:space="preserve">- на проезд (авиабилет экономического класса или железнодорожный билет экономического 1 класса) одного </w:t>
      </w:r>
      <w:r w:rsidR="003C3FEA" w:rsidRPr="007E3E02">
        <w:t>Члена семьи</w:t>
      </w:r>
      <w:r w:rsidRPr="007E3E02">
        <w:t xml:space="preserve"> (супруга, родителя, ребенка старше 18 лет)</w:t>
      </w:r>
      <w:r w:rsidR="00094B9F" w:rsidRPr="007E3E02">
        <w:t xml:space="preserve"> или законного представителя</w:t>
      </w:r>
      <w:r w:rsidR="00BE3278" w:rsidRPr="007E3E02">
        <w:t xml:space="preserve"> Застрахованного лица</w:t>
      </w:r>
      <w:r w:rsidR="00094B9F" w:rsidRPr="007E3E02">
        <w:t xml:space="preserve">, в случае, если </w:t>
      </w:r>
      <w:r w:rsidRPr="007E3E02">
        <w:t xml:space="preserve"> Застрахованно</w:t>
      </w:r>
      <w:r w:rsidR="00094B9F" w:rsidRPr="007E3E02">
        <w:t>е</w:t>
      </w:r>
      <w:r w:rsidRPr="007E3E02">
        <w:t xml:space="preserve"> лиц</w:t>
      </w:r>
      <w:r w:rsidR="00094B9F" w:rsidRPr="007E3E02">
        <w:t>о</w:t>
      </w:r>
      <w:r w:rsidRPr="007E3E02">
        <w:t>, путешеству</w:t>
      </w:r>
      <w:r w:rsidR="00094B9F" w:rsidRPr="007E3E02">
        <w:t>ет</w:t>
      </w:r>
      <w:r w:rsidRPr="007E3E02">
        <w:t xml:space="preserve"> в одиночку</w:t>
      </w:r>
      <w:r w:rsidR="00094B9F" w:rsidRPr="007E3E02">
        <w:t>, и</w:t>
      </w:r>
      <w:r w:rsidRPr="007E3E02">
        <w:t xml:space="preserve">  присутствие </w:t>
      </w:r>
      <w:r w:rsidR="003C3FEA" w:rsidRPr="007E3E02">
        <w:t xml:space="preserve">Члена семьи </w:t>
      </w:r>
      <w:r w:rsidR="00094B9F" w:rsidRPr="007E3E02">
        <w:t>или законного представителя</w:t>
      </w:r>
      <w:r w:rsidR="000E0546" w:rsidRPr="007E3E02">
        <w:t xml:space="preserve"> Застрахованного лица</w:t>
      </w:r>
      <w:r w:rsidRPr="007E3E02">
        <w:t xml:space="preserve"> необходимо в связи с состоянием здоровья Застрахованного</w:t>
      </w:r>
      <w:r w:rsidR="00CA22FB" w:rsidRPr="007E3E02">
        <w:t xml:space="preserve"> лица</w:t>
      </w:r>
      <w:r w:rsidR="00094B9F" w:rsidRPr="007E3E02">
        <w:t>,</w:t>
      </w:r>
      <w:r w:rsidRPr="007E3E02">
        <w:t xml:space="preserve"> и срок стационарного лечения Застрахованного </w:t>
      </w:r>
      <w:r w:rsidR="00CA22FB" w:rsidRPr="007E3E02">
        <w:t xml:space="preserve">лица </w:t>
      </w:r>
      <w:r w:rsidRPr="007E3E02">
        <w:t xml:space="preserve">превысил 10 дней, в размере, не превышающем предельный размер выплат (лимит возмещения), установленный в </w:t>
      </w:r>
      <w:r w:rsidR="00E87C67" w:rsidRPr="007E3E02">
        <w:t>Договор</w:t>
      </w:r>
      <w:r w:rsidRPr="007E3E02">
        <w:t>е страхования</w:t>
      </w:r>
      <w:r w:rsidRPr="00F83DF9">
        <w:t xml:space="preserve">; </w:t>
      </w:r>
    </w:p>
    <w:p w:rsidR="007349DF" w:rsidRPr="007349DF" w:rsidRDefault="007349DF" w:rsidP="007349DF">
      <w:pPr>
        <w:ind w:firstLine="709"/>
        <w:jc w:val="both"/>
      </w:pPr>
      <w:r w:rsidRPr="007349DF">
        <w:t>Самостоятельная организация медицинской помощи Застрахованным лицом или его представителем допускается только в случае нахождения лица в бессознательном состоянии, что впоследствии подтверждается выпиской из истории болезни, в противном случае компенсация расходов Застрахованного лица возмещается в соответствии с п. 14.8. настоящих Правил, если иное не предусмотрено Договором страхования.</w:t>
      </w:r>
    </w:p>
    <w:p w:rsidR="00CA17B0" w:rsidRPr="00F83DF9" w:rsidRDefault="00CA17B0" w:rsidP="00455CE5">
      <w:pPr>
        <w:ind w:firstLine="709"/>
        <w:jc w:val="both"/>
      </w:pPr>
      <w:r w:rsidRPr="006232DD">
        <w:t xml:space="preserve">5.2.2.1. </w:t>
      </w:r>
      <w:r w:rsidR="005C5003">
        <w:t>Не являются страховыми рисками/</w:t>
      </w:r>
      <w:r w:rsidRPr="006232DD">
        <w:t>страховым</w:t>
      </w:r>
      <w:r w:rsidR="005C5003">
        <w:t>и</w:t>
      </w:r>
      <w:r w:rsidRPr="006232DD">
        <w:t xml:space="preserve"> случаям</w:t>
      </w:r>
      <w:r w:rsidR="005C5003">
        <w:t>и</w:t>
      </w:r>
      <w:r w:rsidRPr="006232DD">
        <w:t xml:space="preserve"> по рискам «Медицинские расходы</w:t>
      </w:r>
      <w:r w:rsidR="005C5003">
        <w:t>»</w:t>
      </w:r>
      <w:r w:rsidRPr="006232DD">
        <w:t xml:space="preserve"> и </w:t>
      </w:r>
      <w:r w:rsidR="005C5003">
        <w:t>«</w:t>
      </w:r>
      <w:r w:rsidRPr="006232DD">
        <w:t xml:space="preserve">Медико-транспортные расходы» </w:t>
      </w:r>
      <w:r w:rsidR="005F6605">
        <w:t>расходы на оказание медицинских и иных услуг в связи с наступлением следующих событий</w:t>
      </w:r>
      <w:r w:rsidRPr="006232DD">
        <w:t>:</w:t>
      </w:r>
      <w:r w:rsidRPr="00F83DF9">
        <w:t>- заболевания, которые последние 6 (шесть) месяцев перед датой страхования требовали лечения или стоматологической помощи (ограничения не применяются, если медицинская помощь была связана со спасением жизни, острой болью или обязательным медицинским вмешательством для предотвращения длительной нетрудоспособности);</w:t>
      </w:r>
    </w:p>
    <w:p w:rsidR="00CA17B0" w:rsidRPr="007A35B0" w:rsidRDefault="00CA17B0" w:rsidP="00455CE5">
      <w:pPr>
        <w:ind w:firstLine="709"/>
        <w:jc w:val="both"/>
        <w:rPr>
          <w:color w:val="000000"/>
        </w:rPr>
      </w:pPr>
      <w:r w:rsidRPr="007A35B0">
        <w:rPr>
          <w:color w:val="000000"/>
        </w:rPr>
        <w:t>- любые расходы, связанные с беременностью, родами, их осложнениями и последствиями при беременности любого срока, а также абортами;</w:t>
      </w:r>
    </w:p>
    <w:p w:rsidR="00CA17B0" w:rsidRPr="00F83DF9" w:rsidRDefault="00CA17B0" w:rsidP="00455CE5">
      <w:pPr>
        <w:ind w:firstLine="709"/>
        <w:jc w:val="both"/>
      </w:pPr>
      <w:r w:rsidRPr="00F83DF9">
        <w:t>- проявление или обострение нервного, психического заболевания (депрессия). Следствия врожденных аномалий (эпилепсия, судорогоподобные припадки) и психическая заторможенность;</w:t>
      </w:r>
    </w:p>
    <w:p w:rsidR="00CA17B0" w:rsidRPr="00F83DF9" w:rsidRDefault="00CA17B0" w:rsidP="00455CE5">
      <w:pPr>
        <w:ind w:firstLine="709"/>
        <w:jc w:val="both"/>
      </w:pPr>
      <w:r w:rsidRPr="00F83DF9">
        <w:t>- хронические заболевания, кроме случаев оказания экстренной помощи по спасению жизни при их обострении или внезапной декомпенсации. Послекризисные расходы на долечивание, обследование, транспортировку, репатриацию не покрываются;</w:t>
      </w:r>
    </w:p>
    <w:p w:rsidR="00CA17B0" w:rsidRPr="00F83DF9" w:rsidRDefault="00CA17B0" w:rsidP="00455CE5">
      <w:pPr>
        <w:ind w:firstLine="709"/>
        <w:jc w:val="both"/>
      </w:pPr>
      <w:r w:rsidRPr="00F83DF9">
        <w:t xml:space="preserve">- травмы и потеря трудоспособности (частичная или полная) вследствие алкогольного, наркотического или токсического опьянения, а также в случаях, когда Застрахованное лицо было зачинщиком драки (являлось инициатором конфликта);- венерические заболевания, заболевания, </w:t>
      </w:r>
      <w:r w:rsidRPr="00F83DF9">
        <w:lastRenderedPageBreak/>
        <w:t>передающиеся половым путем, СПИД или подобный синдром</w:t>
      </w:r>
      <w:r w:rsidR="00E113CD">
        <w:t>, гриб</w:t>
      </w:r>
      <w:r w:rsidR="002C7347">
        <w:t xml:space="preserve">ковые заболевания, </w:t>
      </w:r>
      <w:r w:rsidR="00E113CD">
        <w:t>, паразитарные заболевания</w:t>
      </w:r>
    </w:p>
    <w:p w:rsidR="00CA17B0" w:rsidRPr="00F83DF9" w:rsidRDefault="00CA17B0" w:rsidP="00455CE5">
      <w:pPr>
        <w:ind w:firstLine="709"/>
        <w:jc w:val="both"/>
      </w:pPr>
      <w:r w:rsidRPr="00F83DF9">
        <w:t>- телесные повреждения, полученные в результате участия Застрахованного лица в скачках, автогонках, управления им летательными аппаратами;</w:t>
      </w:r>
    </w:p>
    <w:p w:rsidR="00CA17B0" w:rsidRPr="005131CB" w:rsidRDefault="00CA17B0" w:rsidP="005131CB">
      <w:pPr>
        <w:ind w:firstLine="709"/>
        <w:jc w:val="both"/>
      </w:pPr>
      <w:r w:rsidRPr="00F83DF9">
        <w:t>- несчастные случаи, произошедшие в результате занятий профессиональным</w:t>
      </w:r>
      <w:r w:rsidR="00987846">
        <w:t xml:space="preserve">, </w:t>
      </w:r>
      <w:r w:rsidRPr="00F83DF9">
        <w:t xml:space="preserve">любительским </w:t>
      </w:r>
      <w:r w:rsidR="00987846">
        <w:t xml:space="preserve">или организованным </w:t>
      </w:r>
      <w:r w:rsidRPr="00F83DF9">
        <w:t xml:space="preserve">спортом, </w:t>
      </w:r>
      <w:r w:rsidR="00987846">
        <w:t>опасными видами активного отдыха</w:t>
      </w:r>
      <w:r w:rsidR="00CE7D67" w:rsidRPr="005131CB">
        <w:t xml:space="preserve"> </w:t>
      </w:r>
      <w:r w:rsidRPr="00F83DF9">
        <w:t>(</w:t>
      </w:r>
      <w:r w:rsidR="00CE7D67">
        <w:t xml:space="preserve">в том числе </w:t>
      </w:r>
      <w:r w:rsidRPr="005131CB">
        <w:t>езд</w:t>
      </w:r>
      <w:r w:rsidR="00987846" w:rsidRPr="005131CB">
        <w:t>ой</w:t>
      </w:r>
      <w:r w:rsidRPr="005131CB">
        <w:t xml:space="preserve"> на велосипеде</w:t>
      </w:r>
      <w:r>
        <w:t xml:space="preserve">, </w:t>
      </w:r>
      <w:r w:rsidRPr="00F83DF9">
        <w:t>дайвинг</w:t>
      </w:r>
      <w:r w:rsidR="00987846">
        <w:t>ом</w:t>
      </w:r>
      <w:r w:rsidRPr="00F83DF9">
        <w:t>, горны</w:t>
      </w:r>
      <w:r w:rsidR="00987846">
        <w:t>ми</w:t>
      </w:r>
      <w:r w:rsidRPr="00F83DF9">
        <w:t xml:space="preserve"> лыж</w:t>
      </w:r>
      <w:r w:rsidR="00987846">
        <w:t>ами</w:t>
      </w:r>
      <w:r w:rsidRPr="00F83DF9">
        <w:t>, прыжк</w:t>
      </w:r>
      <w:r w:rsidR="00987846">
        <w:t>ами</w:t>
      </w:r>
      <w:r w:rsidRPr="00F83DF9">
        <w:t xml:space="preserve"> с трамплина, альпинизм</w:t>
      </w:r>
      <w:r w:rsidR="00987846">
        <w:t>ом</w:t>
      </w:r>
      <w:r w:rsidRPr="00F83DF9">
        <w:t>, прыжк</w:t>
      </w:r>
      <w:r w:rsidR="00987846">
        <w:t>ами</w:t>
      </w:r>
      <w:r w:rsidRPr="00F83DF9">
        <w:t xml:space="preserve"> с парашютом, велоспорт</w:t>
      </w:r>
      <w:r w:rsidR="00987846">
        <w:t>ом</w:t>
      </w:r>
      <w:r w:rsidRPr="00F83DF9">
        <w:t>, мотоспорт</w:t>
      </w:r>
      <w:r w:rsidR="00987846">
        <w:t>ом</w:t>
      </w:r>
      <w:r w:rsidRPr="00F83DF9">
        <w:t>, езд</w:t>
      </w:r>
      <w:r w:rsidR="00987846">
        <w:t>ой</w:t>
      </w:r>
      <w:r w:rsidRPr="00F83DF9">
        <w:t xml:space="preserve"> на квадроциклах, мотоциклах, мотороллерах,</w:t>
      </w:r>
      <w:r>
        <w:t xml:space="preserve"> </w:t>
      </w:r>
      <w:r w:rsidRPr="005131CB">
        <w:t>посещение аквапарков и водных аттракционов</w:t>
      </w:r>
      <w:r>
        <w:t>,</w:t>
      </w:r>
      <w:r w:rsidRPr="00F83DF9">
        <w:t xml:space="preserve"> сафари), за исключением несчастных случаев, предусмотренных </w:t>
      </w:r>
      <w:r w:rsidR="00E87C67">
        <w:t>Договор</w:t>
      </w:r>
      <w:r w:rsidRPr="00F83DF9">
        <w:t xml:space="preserve">ом страхования с применением повышающего коэффициента от 1,1 до 5,0 к базовому тарифу в зависимости от степени риска и определения размера страховой премии, согласно Приложения 8 к настоящим Правилам. </w:t>
      </w:r>
    </w:p>
    <w:p w:rsidR="00CA17B0" w:rsidRPr="007A35B0" w:rsidRDefault="00CA17B0" w:rsidP="00455CE5">
      <w:pPr>
        <w:ind w:firstLine="709"/>
        <w:jc w:val="both"/>
        <w:rPr>
          <w:color w:val="000000"/>
        </w:rPr>
      </w:pPr>
      <w:r w:rsidRPr="007A35B0">
        <w:rPr>
          <w:color w:val="000000"/>
        </w:rPr>
        <w:t>- расходы, связанные с телесными повреждениями, внезапными заболеваниями или смертью Застрахованного</w:t>
      </w:r>
      <w:r w:rsidR="005131CB">
        <w:rPr>
          <w:color w:val="000000"/>
        </w:rPr>
        <w:t xml:space="preserve"> лица</w:t>
      </w:r>
      <w:r w:rsidRPr="007A35B0">
        <w:rPr>
          <w:color w:val="000000"/>
        </w:rPr>
        <w:t xml:space="preserve">, произошедших во время работы по найму, за исключением случаев, предусмотренных </w:t>
      </w:r>
      <w:r w:rsidR="005131CB">
        <w:rPr>
          <w:color w:val="000000"/>
        </w:rPr>
        <w:t>Д</w:t>
      </w:r>
      <w:r w:rsidRPr="007A35B0">
        <w:rPr>
          <w:color w:val="000000"/>
        </w:rPr>
        <w:t>оговором страхования с применением повышающего коэффициента от 1,1 до 5,0 к базовому тарифу в зависимости от степени риска, а также связанные с любым профессиональными заболеваниями</w:t>
      </w:r>
      <w:r w:rsidR="005F6605" w:rsidRPr="005F6605">
        <w:rPr>
          <w:color w:val="000000"/>
        </w:rPr>
        <w:t xml:space="preserve"> </w:t>
      </w:r>
      <w:r w:rsidR="005F6605">
        <w:rPr>
          <w:color w:val="000000"/>
        </w:rPr>
        <w:t>(</w:t>
      </w:r>
      <w:r w:rsidR="005F6605" w:rsidRPr="007A35B0">
        <w:rPr>
          <w:color w:val="000000"/>
        </w:rPr>
        <w:t>Вид работ по найму должен быть указан в страховом полисе</w:t>
      </w:r>
      <w:r w:rsidR="005F6605">
        <w:rPr>
          <w:color w:val="000000"/>
        </w:rPr>
        <w:t>)</w:t>
      </w:r>
      <w:r w:rsidRPr="007A35B0">
        <w:rPr>
          <w:color w:val="000000"/>
        </w:rPr>
        <w:t>;</w:t>
      </w:r>
    </w:p>
    <w:p w:rsidR="00CA17B0" w:rsidRPr="00F83DF9" w:rsidRDefault="00CA17B0" w:rsidP="00455CE5">
      <w:pPr>
        <w:ind w:firstLine="709"/>
        <w:jc w:val="both"/>
      </w:pPr>
      <w:r w:rsidRPr="00F83DF9">
        <w:t>- любого вида проявления аллергической реакции, лечение солнечных ожогов («солнечных ударов», «тепловых ударов») и иных острых изменений кожного покрова, вызванных воздействием ультрафиолетового излучения;</w:t>
      </w:r>
    </w:p>
    <w:p w:rsidR="00CA17B0" w:rsidRPr="00F83DF9" w:rsidRDefault="00CA17B0" w:rsidP="00455CE5">
      <w:pPr>
        <w:ind w:firstLine="709"/>
        <w:jc w:val="both"/>
      </w:pPr>
      <w:r w:rsidRPr="00F83DF9">
        <w:t>- свинка, ветряная оспа, краснуха, скарлатина, корь;</w:t>
      </w:r>
    </w:p>
    <w:p w:rsidR="00CA17B0" w:rsidRPr="007A35B0" w:rsidRDefault="00CA17B0" w:rsidP="00455CE5">
      <w:pPr>
        <w:ind w:firstLine="709"/>
        <w:jc w:val="both"/>
        <w:rPr>
          <w:color w:val="000000"/>
        </w:rPr>
      </w:pPr>
      <w:r w:rsidRPr="007A35B0">
        <w:rPr>
          <w:color w:val="000000"/>
        </w:rPr>
        <w:t>-</w:t>
      </w:r>
      <w:r w:rsidR="00EC52B2">
        <w:rPr>
          <w:color w:val="000000"/>
        </w:rPr>
        <w:t xml:space="preserve"> </w:t>
      </w:r>
      <w:r w:rsidRPr="007A35B0">
        <w:rPr>
          <w:color w:val="000000"/>
        </w:rPr>
        <w:t>любые повреждения (укусы, уколы, ожоги и т.д.), полученные от представителей животного и /или растительного мира, а так же их последствия;</w:t>
      </w:r>
    </w:p>
    <w:p w:rsidR="00CA17B0" w:rsidRPr="00AF40F2" w:rsidRDefault="00CA17B0" w:rsidP="00455CE5">
      <w:pPr>
        <w:ind w:firstLine="709"/>
        <w:jc w:val="both"/>
        <w:rPr>
          <w:color w:val="000000"/>
        </w:rPr>
      </w:pPr>
      <w:r w:rsidRPr="00AF40F2">
        <w:rPr>
          <w:color w:val="000000"/>
        </w:rPr>
        <w:t>- конъюнктивит;</w:t>
      </w:r>
    </w:p>
    <w:p w:rsidR="00CA17B0" w:rsidRPr="00F83DF9" w:rsidRDefault="00CA17B0" w:rsidP="00455CE5">
      <w:pPr>
        <w:ind w:firstLine="709"/>
        <w:jc w:val="both"/>
      </w:pPr>
      <w:r w:rsidRPr="00F83DF9">
        <w:t>- герпес;</w:t>
      </w:r>
    </w:p>
    <w:p w:rsidR="00CA17B0" w:rsidRPr="00F83DF9" w:rsidRDefault="00CA17B0" w:rsidP="00455CE5">
      <w:pPr>
        <w:ind w:firstLine="709"/>
        <w:jc w:val="both"/>
      </w:pPr>
      <w:r w:rsidRPr="00F83DF9">
        <w:t>- расходы, связанные с онкологическими заболеваниями, сахарным диабетом, любыми нарушениями менструального цикла, простатитом, аденомой простаты и другими урологическими и гинекологическими заболеваниями, гепатитом, энцефалитом, менингитом, полиневритом, циррозом, туберкулезом, саркоидозом, циститом, муковисцидозом независимо от клинической формы и стадии процесса;</w:t>
      </w:r>
    </w:p>
    <w:p w:rsidR="00CA17B0" w:rsidRDefault="00CA17B0" w:rsidP="00455CE5">
      <w:pPr>
        <w:ind w:firstLine="709"/>
        <w:jc w:val="both"/>
      </w:pPr>
      <w:r w:rsidRPr="00F83DF9">
        <w:t>- расходы, связанные с любым протезированием, включая глазное и зубное; приобретение протезов и ортопедических аппаратов;</w:t>
      </w:r>
    </w:p>
    <w:p w:rsidR="00CA17B0" w:rsidRPr="007A35B0" w:rsidRDefault="00CA17B0" w:rsidP="00455CE5">
      <w:pPr>
        <w:ind w:firstLine="709"/>
        <w:jc w:val="both"/>
      </w:pPr>
      <w:r w:rsidRPr="007A35B0">
        <w:t>- любые осложнения, связанные с использованием протезов, контактных линз, ортопедических аппаратов;</w:t>
      </w:r>
    </w:p>
    <w:p w:rsidR="00CA17B0" w:rsidRPr="007A35B0" w:rsidRDefault="00CA17B0" w:rsidP="00455CE5">
      <w:pPr>
        <w:ind w:firstLine="709"/>
        <w:jc w:val="both"/>
      </w:pPr>
      <w:r w:rsidRPr="007A35B0">
        <w:t>- любые осложнения после маникюра и/или педикюра</w:t>
      </w:r>
    </w:p>
    <w:p w:rsidR="00CA17B0" w:rsidRPr="00F83DF9" w:rsidRDefault="00CA17B0" w:rsidP="00455CE5">
      <w:pPr>
        <w:ind w:firstLine="709"/>
        <w:jc w:val="both"/>
      </w:pPr>
      <w:r w:rsidRPr="00F83DF9">
        <w:t>- заболевания, имеющиеся у Застрахованного лица в день начала поездки;</w:t>
      </w:r>
    </w:p>
    <w:p w:rsidR="00DF13A2" w:rsidRDefault="00CA17B0" w:rsidP="00455CE5">
      <w:pPr>
        <w:ind w:firstLine="709"/>
        <w:jc w:val="both"/>
      </w:pPr>
      <w:r w:rsidRPr="00F83DF9">
        <w:t>- искусственное осеменение, лечение бесплодия и расходы по предупреждению зачатия</w:t>
      </w:r>
      <w:r w:rsidR="00DF13A2">
        <w:t>;</w:t>
      </w:r>
    </w:p>
    <w:p w:rsidR="005F6605" w:rsidRPr="00F83DF9" w:rsidRDefault="005F6605" w:rsidP="005F6605">
      <w:pPr>
        <w:ind w:firstLine="709"/>
        <w:jc w:val="both"/>
      </w:pPr>
      <w:r w:rsidRPr="00F83DF9">
        <w:t>- автотранспортной аварией, если Застрахованное лицо управляло средством транспорта, не имея водительских прав, или передало управление лицу, не имеющему водительских прав;</w:t>
      </w:r>
    </w:p>
    <w:p w:rsidR="005F6605" w:rsidRPr="00F83DF9" w:rsidRDefault="005F6605" w:rsidP="005F6605">
      <w:pPr>
        <w:ind w:firstLine="709"/>
        <w:jc w:val="both"/>
      </w:pPr>
      <w:r w:rsidRPr="00F83DF9">
        <w:t>- преступными или противоправными действиями Застрахованного лица;</w:t>
      </w:r>
    </w:p>
    <w:p w:rsidR="005F6605" w:rsidRPr="00F83DF9" w:rsidRDefault="005F6605" w:rsidP="005F6605">
      <w:pPr>
        <w:ind w:firstLine="709"/>
        <w:jc w:val="both"/>
      </w:pPr>
      <w:r w:rsidRPr="00F83DF9">
        <w:t>- любой транспортировкой, кроме экстренных случаев необходимости транспортировки в лечебное учреждение на скорой помощи, и/или посмертной репатриации, не организованной Сервисной компанией или Страховщиком</w:t>
      </w:r>
      <w:r>
        <w:t>;</w:t>
      </w:r>
    </w:p>
    <w:p w:rsidR="005F6605" w:rsidRPr="00F83DF9" w:rsidRDefault="005F6605" w:rsidP="005F6605">
      <w:pPr>
        <w:ind w:firstLine="720"/>
        <w:jc w:val="both"/>
      </w:pPr>
      <w:r w:rsidRPr="00F83DF9">
        <w:t>- полетом Застрахованного лица на летательном аппарате, управления им, кроме случаев полета в качестве пассажира, оплатившего проезд регулярным авиарейсом или лицензированным чартерным перелетом по установленному маршруту, на самолете гражданской авиации, управляемом профессиональным пилотом;</w:t>
      </w:r>
    </w:p>
    <w:p w:rsidR="005F6605" w:rsidRPr="00F83DF9" w:rsidRDefault="005F6605" w:rsidP="005F6605">
      <w:pPr>
        <w:ind w:firstLine="720"/>
        <w:jc w:val="both"/>
      </w:pPr>
      <w:r w:rsidRPr="00F83DF9">
        <w:t>- полето</w:t>
      </w:r>
      <w:r>
        <w:t>м</w:t>
      </w:r>
      <w:r w:rsidRPr="00F83DF9">
        <w:t xml:space="preserve"> Застрахованного лица на безмоторных летательных аппаратах, моторных планерах, суперлегких летательных аппаратах, а также прыжков с парашютом. </w:t>
      </w:r>
    </w:p>
    <w:p w:rsidR="005F6605" w:rsidRPr="00F83DF9" w:rsidRDefault="005F6605" w:rsidP="005F6605">
      <w:pPr>
        <w:ind w:firstLine="720"/>
        <w:jc w:val="both"/>
      </w:pPr>
      <w:r w:rsidRPr="00F83DF9">
        <w:t>- занятие</w:t>
      </w:r>
      <w:r>
        <w:t>м</w:t>
      </w:r>
      <w:r w:rsidRPr="00F83DF9">
        <w:t xml:space="preserve"> опасными видами деятельности (в качестве профессионального водителя автотранспорта, шахтера, строителя, электромонтажника и т.д.);</w:t>
      </w:r>
    </w:p>
    <w:p w:rsidR="005F6605" w:rsidRPr="007A35B0" w:rsidRDefault="005F6605" w:rsidP="005F6605">
      <w:pPr>
        <w:ind w:firstLine="720"/>
        <w:jc w:val="both"/>
      </w:pPr>
      <w:r w:rsidRPr="007A35B0">
        <w:t xml:space="preserve">- оказанием Застрахованному </w:t>
      </w:r>
      <w:r>
        <w:t xml:space="preserve">лицу </w:t>
      </w:r>
      <w:r w:rsidRPr="007A35B0">
        <w:t>любого вида услуг, если Застрахованн</w:t>
      </w:r>
      <w:r>
        <w:t>ое лицо</w:t>
      </w:r>
      <w:r w:rsidRPr="007A35B0">
        <w:t xml:space="preserve"> получил</w:t>
      </w:r>
      <w:r>
        <w:t>о</w:t>
      </w:r>
      <w:r w:rsidRPr="007A35B0">
        <w:t xml:space="preserve"> телесные повреждения, заболел</w:t>
      </w:r>
      <w:r>
        <w:t>о</w:t>
      </w:r>
      <w:r w:rsidRPr="007A35B0">
        <w:t xml:space="preserve"> или умер</w:t>
      </w:r>
      <w:r>
        <w:t>ло по</w:t>
      </w:r>
      <w:r w:rsidRPr="007A35B0">
        <w:t xml:space="preserve"> </w:t>
      </w:r>
      <w:r>
        <w:t xml:space="preserve">причине </w:t>
      </w:r>
      <w:r w:rsidRPr="007A35B0">
        <w:t>состояни</w:t>
      </w:r>
      <w:r>
        <w:t>я</w:t>
      </w:r>
      <w:r w:rsidRPr="007A35B0">
        <w:t xml:space="preserve"> алкогольного</w:t>
      </w:r>
      <w:r>
        <w:t>,</w:t>
      </w:r>
      <w:r w:rsidRPr="007A35B0">
        <w:t xml:space="preserve"> наркотического</w:t>
      </w:r>
      <w:r>
        <w:t xml:space="preserve"> или </w:t>
      </w:r>
      <w:r w:rsidRPr="007A35B0">
        <w:t>токсического опьянения;</w:t>
      </w:r>
    </w:p>
    <w:p w:rsidR="005F6605" w:rsidRPr="007A35B0" w:rsidRDefault="005F6605" w:rsidP="005F6605">
      <w:pPr>
        <w:ind w:firstLine="720"/>
        <w:jc w:val="both"/>
      </w:pPr>
      <w:r w:rsidRPr="007A35B0">
        <w:t>- передач</w:t>
      </w:r>
      <w:r>
        <w:t>ей</w:t>
      </w:r>
      <w:r w:rsidRPr="007A35B0">
        <w:t xml:space="preserve"> Застрахованным </w:t>
      </w:r>
      <w:r>
        <w:t xml:space="preserve">лицом </w:t>
      </w:r>
      <w:r w:rsidRPr="007A35B0">
        <w:t>управления транспортным средством лицу, находящемуся в состоянии алкогольного, наркотического или токсического опьянения;</w:t>
      </w:r>
    </w:p>
    <w:p w:rsidR="005F6605" w:rsidRPr="00F83DF9" w:rsidRDefault="005F6605" w:rsidP="005F6605">
      <w:pPr>
        <w:pStyle w:val="10"/>
        <w:widowControl w:val="0"/>
        <w:spacing w:line="240" w:lineRule="atLeast"/>
        <w:ind w:firstLine="720"/>
        <w:jc w:val="both"/>
        <w:rPr>
          <w:snapToGrid w:val="0"/>
        </w:rPr>
      </w:pPr>
      <w:r w:rsidRPr="00F83DF9">
        <w:t>- занятиями профессиональным</w:t>
      </w:r>
      <w:r>
        <w:t xml:space="preserve">, </w:t>
      </w:r>
      <w:r w:rsidRPr="00F83DF9">
        <w:t xml:space="preserve">любительским </w:t>
      </w:r>
      <w:r>
        <w:t xml:space="preserve">или организованным </w:t>
      </w:r>
      <w:r w:rsidRPr="00F83DF9">
        <w:t xml:space="preserve">спортом, </w:t>
      </w:r>
      <w:r>
        <w:t>опасными видами активного отдыха</w:t>
      </w:r>
      <w:r>
        <w:rPr>
          <w:rFonts w:cs="Arial"/>
        </w:rPr>
        <w:t xml:space="preserve"> </w:t>
      </w:r>
      <w:r w:rsidRPr="00F83DF9">
        <w:t>(</w:t>
      </w:r>
      <w:r>
        <w:t xml:space="preserve">в том числе </w:t>
      </w:r>
      <w:r w:rsidRPr="007E0799">
        <w:rPr>
          <w:color w:val="FF0000"/>
        </w:rPr>
        <w:t>езд</w:t>
      </w:r>
      <w:r>
        <w:rPr>
          <w:color w:val="FF0000"/>
        </w:rPr>
        <w:t>ой</w:t>
      </w:r>
      <w:r w:rsidRPr="007E0799">
        <w:rPr>
          <w:color w:val="FF0000"/>
        </w:rPr>
        <w:t xml:space="preserve"> на велосипеде</w:t>
      </w:r>
      <w:r>
        <w:t xml:space="preserve">, </w:t>
      </w:r>
      <w:r w:rsidRPr="00F83DF9">
        <w:t>дайвинг</w:t>
      </w:r>
      <w:r>
        <w:t>ом</w:t>
      </w:r>
      <w:r w:rsidRPr="00F83DF9">
        <w:t>, горны</w:t>
      </w:r>
      <w:r>
        <w:t>ми</w:t>
      </w:r>
      <w:r w:rsidRPr="00F83DF9">
        <w:t xml:space="preserve"> лыж</w:t>
      </w:r>
      <w:r>
        <w:t>ами</w:t>
      </w:r>
      <w:r w:rsidRPr="00F83DF9">
        <w:t>, прыжк</w:t>
      </w:r>
      <w:r>
        <w:t>ами</w:t>
      </w:r>
      <w:r w:rsidRPr="00F83DF9">
        <w:t xml:space="preserve"> с трамплина, альпинизм</w:t>
      </w:r>
      <w:r>
        <w:t>ом</w:t>
      </w:r>
      <w:r w:rsidRPr="00F83DF9">
        <w:t>, прыжк</w:t>
      </w:r>
      <w:r>
        <w:t>ами</w:t>
      </w:r>
      <w:r w:rsidRPr="00F83DF9">
        <w:t xml:space="preserve"> с парашютом, велоспорт</w:t>
      </w:r>
      <w:r>
        <w:t>ом</w:t>
      </w:r>
      <w:r w:rsidRPr="00F83DF9">
        <w:t>, мотоспорт</w:t>
      </w:r>
      <w:r>
        <w:t>ом</w:t>
      </w:r>
      <w:r w:rsidRPr="00F83DF9">
        <w:t>, езд</w:t>
      </w:r>
      <w:r>
        <w:t>ой</w:t>
      </w:r>
      <w:r w:rsidRPr="00F83DF9">
        <w:t xml:space="preserve"> на квадроциклах, мотоциклах, мотороллерах,</w:t>
      </w:r>
      <w:r>
        <w:t xml:space="preserve"> </w:t>
      </w:r>
      <w:r w:rsidRPr="007E0799">
        <w:rPr>
          <w:color w:val="FF0000"/>
        </w:rPr>
        <w:t>посещение аквапарков и водных аттракционов</w:t>
      </w:r>
      <w:r>
        <w:t>,</w:t>
      </w:r>
      <w:r w:rsidRPr="00F83DF9">
        <w:t xml:space="preserve"> сафари),</w:t>
      </w:r>
      <w:r w:rsidRPr="00F83DF9">
        <w:rPr>
          <w:snapToGrid w:val="0"/>
        </w:rPr>
        <w:t xml:space="preserve">, если иное не оговорено в </w:t>
      </w:r>
      <w:r>
        <w:rPr>
          <w:snapToGrid w:val="0"/>
        </w:rPr>
        <w:t>Д</w:t>
      </w:r>
      <w:r w:rsidRPr="00F83DF9">
        <w:rPr>
          <w:snapToGrid w:val="0"/>
        </w:rPr>
        <w:t>оговоре страхования и страховая премия не увеличена на соответствующий коэффициент риска</w:t>
      </w:r>
      <w:r>
        <w:t>;</w:t>
      </w:r>
    </w:p>
    <w:p w:rsidR="007E303E" w:rsidRDefault="00DF13A2" w:rsidP="00455CE5">
      <w:pPr>
        <w:ind w:firstLine="709"/>
        <w:jc w:val="both"/>
      </w:pPr>
      <w:r>
        <w:t>- расходы на любые вид</w:t>
      </w:r>
      <w:r w:rsidR="005F6605">
        <w:t>ы</w:t>
      </w:r>
      <w:r>
        <w:t xml:space="preserve"> трансплантаций (за исключением операций переливания крови или ее компонентов), имплантацию и реимплантацию органов и тканей.</w:t>
      </w:r>
    </w:p>
    <w:p w:rsidR="00A92D39" w:rsidRDefault="007E303E" w:rsidP="00455CE5">
      <w:pPr>
        <w:ind w:firstLine="709"/>
        <w:jc w:val="both"/>
      </w:pPr>
      <w:r>
        <w:t>- расходы, вызванные профессиональными ошибками</w:t>
      </w:r>
      <w:r w:rsidRPr="007E303E">
        <w:t>/</w:t>
      </w:r>
      <w:r>
        <w:t>халатностью медицинского персонала</w:t>
      </w:r>
    </w:p>
    <w:p w:rsidR="00A92D39" w:rsidRPr="00A92D39" w:rsidRDefault="00A92D39" w:rsidP="00A92D39">
      <w:pPr>
        <w:ind w:firstLine="709"/>
        <w:jc w:val="both"/>
      </w:pPr>
      <w:r>
        <w:lastRenderedPageBreak/>
        <w:t xml:space="preserve">- </w:t>
      </w:r>
      <w:r w:rsidRPr="00A92D39">
        <w:t>расходы, вызванные намеренной поездкой для получения лечения</w:t>
      </w:r>
      <w:r w:rsidR="005F6605">
        <w:t>.</w:t>
      </w:r>
    </w:p>
    <w:p w:rsidR="00CA17B0" w:rsidRPr="00F83DF9" w:rsidRDefault="00CA17B0" w:rsidP="00455CE5">
      <w:pPr>
        <w:ind w:firstLine="709"/>
        <w:jc w:val="both"/>
      </w:pPr>
    </w:p>
    <w:p w:rsidR="00A715D5" w:rsidRDefault="00CA17B0" w:rsidP="00455CE5">
      <w:pPr>
        <w:ind w:firstLine="709"/>
        <w:jc w:val="both"/>
      </w:pPr>
      <w:r w:rsidRPr="00F83DF9">
        <w:t>5.2.2.2.</w:t>
      </w:r>
      <w:r w:rsidRPr="00F83DF9">
        <w:rPr>
          <w:b/>
        </w:rPr>
        <w:t xml:space="preserve"> </w:t>
      </w:r>
      <w:r w:rsidRPr="005C5003">
        <w:t xml:space="preserve">Не </w:t>
      </w:r>
      <w:r w:rsidR="00DC166C">
        <w:t xml:space="preserve">являются </w:t>
      </w:r>
      <w:r w:rsidRPr="00F83DF9">
        <w:t xml:space="preserve">страховыми </w:t>
      </w:r>
      <w:r w:rsidR="00DC166C">
        <w:t xml:space="preserve">рисками/страховыми случаями по риску «Медицинские расходы» и не покрываются настоящим страхованием </w:t>
      </w:r>
      <w:r w:rsidRPr="00F83DF9">
        <w:t>расходы</w:t>
      </w:r>
      <w:r w:rsidR="00A715D5">
        <w:t>:</w:t>
      </w:r>
    </w:p>
    <w:p w:rsidR="005C5003" w:rsidRPr="00F83DF9" w:rsidRDefault="00A715D5" w:rsidP="00455CE5">
      <w:pPr>
        <w:ind w:firstLine="709"/>
        <w:jc w:val="both"/>
      </w:pPr>
      <w:r>
        <w:rPr>
          <w:lang w:val="en-US"/>
        </w:rPr>
        <w:t>I</w:t>
      </w:r>
      <w:r w:rsidRPr="00A715D5">
        <w:t xml:space="preserve">) </w:t>
      </w:r>
      <w:r>
        <w:rPr>
          <w:lang w:val="en-US"/>
        </w:rPr>
        <w:t>C</w:t>
      </w:r>
      <w:r w:rsidR="00DC166C">
        <w:t xml:space="preserve">вязанные с оказанием любых медицинских и иных услуг </w:t>
      </w:r>
      <w:r>
        <w:t xml:space="preserve">в связи со следующими </w:t>
      </w:r>
      <w:r w:rsidR="00CA17B0" w:rsidRPr="00F83DF9">
        <w:t>заболевани</w:t>
      </w:r>
      <w:r>
        <w:t>ями</w:t>
      </w:r>
      <w:r w:rsidR="00CA17B0" w:rsidRPr="00F83DF9">
        <w:t xml:space="preserve"> (состояни</w:t>
      </w:r>
      <w:r>
        <w:t>ями</w:t>
      </w:r>
      <w:r w:rsidR="00CA17B0" w:rsidRPr="00F83DF9">
        <w:t>) и / или их осложнени</w:t>
      </w:r>
      <w:r>
        <w:t>ями:</w:t>
      </w:r>
    </w:p>
    <w:p w:rsidR="00CA17B0" w:rsidRPr="00F83DF9" w:rsidRDefault="00CA17B0" w:rsidP="00455CE5">
      <w:pPr>
        <w:ind w:firstLine="709"/>
        <w:jc w:val="both"/>
      </w:pPr>
      <w:r w:rsidRPr="00F83DF9">
        <w:t>- наследственны</w:t>
      </w:r>
      <w:r w:rsidR="00A715D5">
        <w:t>ми</w:t>
      </w:r>
      <w:r w:rsidRPr="00F83DF9">
        <w:t xml:space="preserve"> и врожденны</w:t>
      </w:r>
      <w:r w:rsidR="00A715D5">
        <w:t>ми</w:t>
      </w:r>
      <w:r w:rsidRPr="00F83DF9">
        <w:t xml:space="preserve"> заболевани</w:t>
      </w:r>
      <w:r w:rsidR="00A715D5">
        <w:t>ями</w:t>
      </w:r>
      <w:r w:rsidRPr="00F83DF9">
        <w:t>, аномали</w:t>
      </w:r>
      <w:r w:rsidR="00A715D5">
        <w:t>ями</w:t>
      </w:r>
      <w:r w:rsidRPr="00F83DF9">
        <w:t xml:space="preserve"> и порок</w:t>
      </w:r>
      <w:r w:rsidR="00A715D5">
        <w:t>ами</w:t>
      </w:r>
      <w:r w:rsidRPr="00F83DF9">
        <w:t xml:space="preserve"> развития органов и их осложнени</w:t>
      </w:r>
      <w:r w:rsidR="00A715D5">
        <w:t>ями</w:t>
      </w:r>
      <w:r w:rsidRPr="00F83DF9">
        <w:t>;</w:t>
      </w:r>
    </w:p>
    <w:p w:rsidR="00CA17B0" w:rsidRPr="00F83DF9" w:rsidRDefault="00CA17B0" w:rsidP="00455CE5">
      <w:pPr>
        <w:ind w:firstLine="709"/>
        <w:jc w:val="both"/>
      </w:pPr>
      <w:r w:rsidRPr="00F83DF9">
        <w:t>- демиелинизирующи</w:t>
      </w:r>
      <w:r w:rsidR="00A715D5">
        <w:t>ми</w:t>
      </w:r>
      <w:r w:rsidRPr="00F83DF9">
        <w:t xml:space="preserve"> заболевани</w:t>
      </w:r>
      <w:r w:rsidR="00A715D5">
        <w:t>ями</w:t>
      </w:r>
      <w:r w:rsidRPr="00F83DF9">
        <w:t xml:space="preserve"> нервной системы, нарушени</w:t>
      </w:r>
      <w:r w:rsidR="00A715D5">
        <w:t>ями</w:t>
      </w:r>
      <w:r w:rsidRPr="00F83DF9">
        <w:t xml:space="preserve"> речи;</w:t>
      </w:r>
    </w:p>
    <w:p w:rsidR="00CA17B0" w:rsidRPr="00F83DF9" w:rsidRDefault="00CA17B0" w:rsidP="00455CE5">
      <w:pPr>
        <w:ind w:firstLine="709"/>
        <w:jc w:val="both"/>
      </w:pPr>
      <w:r w:rsidRPr="00F83DF9">
        <w:t>- системны</w:t>
      </w:r>
      <w:r w:rsidR="00A715D5">
        <w:t>ми</w:t>
      </w:r>
      <w:r w:rsidRPr="00F83DF9">
        <w:t xml:space="preserve"> заболевани</w:t>
      </w:r>
      <w:r w:rsidR="00A715D5">
        <w:t>ями</w:t>
      </w:r>
      <w:r w:rsidRPr="00F83DF9">
        <w:t xml:space="preserve"> соединительной ткани, болезн</w:t>
      </w:r>
      <w:r w:rsidR="00A715D5">
        <w:t>ью</w:t>
      </w:r>
      <w:r w:rsidRPr="00F83DF9">
        <w:t xml:space="preserve"> Бехтерева, муковисцидоз</w:t>
      </w:r>
      <w:r w:rsidR="00A715D5">
        <w:t>ом</w:t>
      </w:r>
      <w:r w:rsidRPr="00F83DF9">
        <w:t xml:space="preserve">; </w:t>
      </w:r>
    </w:p>
    <w:p w:rsidR="00CA17B0" w:rsidRPr="00F83DF9" w:rsidRDefault="00CA17B0" w:rsidP="00455CE5">
      <w:pPr>
        <w:ind w:firstLine="709"/>
        <w:jc w:val="both"/>
      </w:pPr>
      <w:r w:rsidRPr="00F83DF9">
        <w:t>- кожны</w:t>
      </w:r>
      <w:r w:rsidR="00A715D5">
        <w:t>ми</w:t>
      </w:r>
      <w:r w:rsidRPr="00F83DF9">
        <w:t xml:space="preserve"> заболевани</w:t>
      </w:r>
      <w:r w:rsidR="00A715D5">
        <w:t>ями</w:t>
      </w:r>
      <w:r w:rsidRPr="00F83DF9">
        <w:t>, псориаз</w:t>
      </w:r>
      <w:r w:rsidR="00A715D5">
        <w:t>ом</w:t>
      </w:r>
      <w:r w:rsidRPr="00F83DF9">
        <w:t>;</w:t>
      </w:r>
    </w:p>
    <w:p w:rsidR="00CA17B0" w:rsidRPr="00F83DF9" w:rsidRDefault="00CA17B0" w:rsidP="00455CE5">
      <w:pPr>
        <w:ind w:firstLine="709"/>
        <w:jc w:val="both"/>
      </w:pPr>
      <w:r w:rsidRPr="00F83DF9">
        <w:t>- глубоки</w:t>
      </w:r>
      <w:r w:rsidR="00A715D5">
        <w:t>ми</w:t>
      </w:r>
      <w:r w:rsidRPr="00F83DF9">
        <w:t xml:space="preserve"> микоз</w:t>
      </w:r>
      <w:r w:rsidR="00A715D5">
        <w:t>ами</w:t>
      </w:r>
      <w:r w:rsidRPr="00F83DF9">
        <w:t>;</w:t>
      </w:r>
    </w:p>
    <w:p w:rsidR="00CA17B0" w:rsidRPr="00F83DF9" w:rsidRDefault="00CA17B0" w:rsidP="00455CE5">
      <w:pPr>
        <w:ind w:firstLine="709"/>
        <w:jc w:val="both"/>
      </w:pPr>
      <w:r w:rsidRPr="00F83DF9">
        <w:t>- хронической почечной и печеночной недостаточност</w:t>
      </w:r>
      <w:r w:rsidR="00A715D5">
        <w:t>ью</w:t>
      </w:r>
      <w:r w:rsidRPr="00F83DF9">
        <w:t>, цирроз</w:t>
      </w:r>
      <w:r w:rsidR="00A715D5">
        <w:t>ом</w:t>
      </w:r>
      <w:r w:rsidRPr="00F83DF9">
        <w:t xml:space="preserve"> печени;</w:t>
      </w:r>
    </w:p>
    <w:p w:rsidR="00CA17B0" w:rsidRDefault="00CA17B0" w:rsidP="00455CE5">
      <w:pPr>
        <w:ind w:firstLine="709"/>
        <w:jc w:val="both"/>
      </w:pPr>
      <w:r w:rsidRPr="00F83DF9">
        <w:t>- заболевани</w:t>
      </w:r>
      <w:r w:rsidR="00A715D5">
        <w:t>ями</w:t>
      </w:r>
      <w:r w:rsidRPr="00F83DF9">
        <w:t xml:space="preserve"> сердечно - сосудистой, нервной системы, опорно-двигательного аппарата, органов зрения и чувств, требующих сложного и / или реконструктивного оперативного лечения (кардиохирургического, нейрохирургического</w:t>
      </w:r>
      <w:r>
        <w:t xml:space="preserve">, </w:t>
      </w:r>
      <w:r w:rsidRPr="007A35B0">
        <w:t>артроскопического</w:t>
      </w:r>
      <w:r w:rsidRPr="00F83DF9">
        <w:t xml:space="preserve"> и т.п.);</w:t>
      </w:r>
    </w:p>
    <w:p w:rsidR="00CA17B0" w:rsidRPr="00F83DF9" w:rsidRDefault="00CA17B0" w:rsidP="00455CE5">
      <w:pPr>
        <w:ind w:firstLine="709"/>
        <w:jc w:val="both"/>
      </w:pPr>
      <w:r>
        <w:t xml:space="preserve">- при любых случаях и обстоятельствах не покрываются расходы, связанные с кардиохирургическим лечением, включая пребывание в больнице, кроме первичной транспортировки застрахованного лица в ближайшее медицинское учреждение </w:t>
      </w:r>
      <w:r w:rsidR="00A715D5">
        <w:t xml:space="preserve">на сумму </w:t>
      </w:r>
      <w:r>
        <w:t>не более 500 долларов США;</w:t>
      </w:r>
    </w:p>
    <w:p w:rsidR="00CA17B0" w:rsidRPr="00F83DF9" w:rsidRDefault="00CA17B0" w:rsidP="00455CE5">
      <w:pPr>
        <w:ind w:firstLine="709"/>
        <w:jc w:val="both"/>
      </w:pPr>
      <w:r w:rsidRPr="00F83DF9">
        <w:t>- профессиональны</w:t>
      </w:r>
      <w:r w:rsidR="00A715D5">
        <w:t>ми</w:t>
      </w:r>
      <w:r w:rsidRPr="00F83DF9">
        <w:t xml:space="preserve"> заболевани</w:t>
      </w:r>
      <w:r w:rsidR="00A715D5">
        <w:t>ями</w:t>
      </w:r>
      <w:r w:rsidRPr="00F83DF9">
        <w:t>, вызванны</w:t>
      </w:r>
      <w:r w:rsidR="00A715D5">
        <w:t>ми</w:t>
      </w:r>
      <w:r w:rsidRPr="00F83DF9">
        <w:t xml:space="preserve"> вредным воздействием химических, физических, производственных факторов, лазерного излучения;</w:t>
      </w:r>
    </w:p>
    <w:p w:rsidR="002C7347" w:rsidRPr="002C7347" w:rsidRDefault="00CA17B0" w:rsidP="002C7347">
      <w:pPr>
        <w:ind w:firstLine="709"/>
        <w:jc w:val="both"/>
      </w:pPr>
      <w:r w:rsidRPr="00F83DF9">
        <w:t>- особо опасны</w:t>
      </w:r>
      <w:r w:rsidR="00A715D5">
        <w:t>ми</w:t>
      </w:r>
      <w:r w:rsidRPr="00F83DF9">
        <w:t xml:space="preserve"> и тропически</w:t>
      </w:r>
      <w:r w:rsidR="00A715D5">
        <w:t>ми</w:t>
      </w:r>
      <w:r w:rsidRPr="00F83DF9">
        <w:t xml:space="preserve"> заболевани</w:t>
      </w:r>
      <w:r w:rsidR="00A715D5">
        <w:t>ями</w:t>
      </w:r>
      <w:r w:rsidRPr="00F83DF9">
        <w:t xml:space="preserve"> (чума, холера, оспа, желтая лихорадка, вирусные геморроидальные лихорадки)</w:t>
      </w:r>
      <w:r w:rsidR="002C7347">
        <w:t>, требующи</w:t>
      </w:r>
      <w:r w:rsidR="00A715D5">
        <w:t>ми</w:t>
      </w:r>
      <w:r w:rsidR="002C7347" w:rsidRPr="002C7347">
        <w:t xml:space="preserve"> заблаговременн</w:t>
      </w:r>
      <w:r w:rsidR="002C7347">
        <w:t>ой вакцинации до начала поездки и редки</w:t>
      </w:r>
      <w:r w:rsidR="00A715D5">
        <w:t>ми</w:t>
      </w:r>
      <w:r w:rsidR="002C7347">
        <w:t xml:space="preserve"> тяжелы</w:t>
      </w:r>
      <w:r w:rsidR="00A715D5">
        <w:t>ми</w:t>
      </w:r>
      <w:r w:rsidR="002C7347">
        <w:t xml:space="preserve"> инфекционны</w:t>
      </w:r>
      <w:r w:rsidR="00A715D5">
        <w:t>ми</w:t>
      </w:r>
      <w:r w:rsidR="002C7347">
        <w:t xml:space="preserve"> заболевани</w:t>
      </w:r>
      <w:r w:rsidR="00A715D5">
        <w:t>ями</w:t>
      </w:r>
      <w:r w:rsidR="002C7347" w:rsidRPr="002C7347">
        <w:t xml:space="preserve"> (столбняк, ботулизм, туляремия, клещевой энцефалит, бешенство и </w:t>
      </w:r>
      <w:r w:rsidR="002C7347">
        <w:t>т.п.).</w:t>
      </w:r>
    </w:p>
    <w:p w:rsidR="00A715D5" w:rsidRDefault="00A715D5" w:rsidP="00455CE5">
      <w:pPr>
        <w:ind w:firstLine="709"/>
        <w:jc w:val="both"/>
      </w:pPr>
      <w:r>
        <w:rPr>
          <w:lang w:val="en-US"/>
        </w:rPr>
        <w:t>II</w:t>
      </w:r>
      <w:r w:rsidRPr="00A715D5">
        <w:t xml:space="preserve">) </w:t>
      </w:r>
      <w:r>
        <w:rPr>
          <w:lang w:val="en-US"/>
        </w:rPr>
        <w:t>C</w:t>
      </w:r>
      <w:r>
        <w:t>вязанные с оказанием нижеперечисленных медицинских и иных услуг:</w:t>
      </w:r>
    </w:p>
    <w:p w:rsidR="00CA17B0" w:rsidRPr="00F83DF9" w:rsidRDefault="00CA17B0" w:rsidP="00455CE5">
      <w:pPr>
        <w:ind w:firstLine="709"/>
        <w:jc w:val="both"/>
      </w:pPr>
      <w:r w:rsidRPr="00F83DF9">
        <w:t>а) не предписанных врачом, проводимых по желанию Застрахованного лица, без медицинских показаний и связанных с предоставлением услуг, не являющихся необходимыми с медицинской точки зрения;</w:t>
      </w:r>
    </w:p>
    <w:p w:rsidR="00CA17B0" w:rsidRPr="00F83DF9" w:rsidRDefault="00CA17B0" w:rsidP="00455CE5">
      <w:pPr>
        <w:ind w:firstLine="709"/>
        <w:jc w:val="both"/>
      </w:pPr>
      <w:r w:rsidRPr="00F83DF9">
        <w:t>б) возникших в результате отказа Застрахованного лица от выполнения предписаний врача, полученных им в связи с обращением по поводу страхового случая;</w:t>
      </w:r>
    </w:p>
    <w:p w:rsidR="00CA17B0" w:rsidRPr="00F83DF9" w:rsidRDefault="00CA17B0" w:rsidP="00455CE5">
      <w:pPr>
        <w:ind w:firstLine="709"/>
        <w:jc w:val="both"/>
      </w:pPr>
      <w:r w:rsidRPr="00F83DF9">
        <w:t>в) на экстракорпоральные методы лечения (гемодиализ, плазмоферез и т.п.), УФО крови компьютерную томографию, ядерно-магнитно-резонансную томографию, не согласованные с Сервисной компанией;</w:t>
      </w:r>
    </w:p>
    <w:p w:rsidR="00CA17B0" w:rsidRPr="00F83DF9" w:rsidRDefault="00CA17B0" w:rsidP="00455CE5">
      <w:pPr>
        <w:ind w:firstLine="709"/>
        <w:jc w:val="both"/>
      </w:pPr>
      <w:r w:rsidRPr="00F83DF9">
        <w:t>- на устранение косметических дефектов лица (в том числе стоматологии), тела независимо от времени их возникновения;</w:t>
      </w:r>
    </w:p>
    <w:p w:rsidR="00CA17B0" w:rsidRPr="00F83DF9" w:rsidRDefault="00CA17B0" w:rsidP="00455CE5">
      <w:pPr>
        <w:ind w:firstLine="709"/>
        <w:jc w:val="both"/>
      </w:pPr>
      <w:r w:rsidRPr="00F83DF9">
        <w:t>- на косметическую, пластическую и восстановительную хирургию, ортопедию;</w:t>
      </w:r>
    </w:p>
    <w:p w:rsidR="00CA17B0" w:rsidRPr="00F83DF9" w:rsidRDefault="00CA17B0" w:rsidP="00455CE5">
      <w:pPr>
        <w:ind w:firstLine="709"/>
        <w:jc w:val="both"/>
      </w:pPr>
      <w:r w:rsidRPr="00F83DF9">
        <w:t>- на иммунокоррекцию, расширенное иммунологическое исследование;</w:t>
      </w:r>
    </w:p>
    <w:p w:rsidR="00CA17B0" w:rsidRPr="00F83DF9" w:rsidRDefault="00CA17B0" w:rsidP="00455CE5">
      <w:pPr>
        <w:ind w:firstLine="709"/>
        <w:jc w:val="both"/>
      </w:pPr>
      <w:r w:rsidRPr="00DE6016">
        <w:t>- на стоматологические услуги (кроме расходов на осмотр, лечение и медикаменты при острой зубной боли, а также при травме зуба в результате несчастного случая), лечение заболеваний пародонта, замену старых пломб, зубопротезирование, включая подготовку к нему, восстановление (реконструкцию) коронковой части зуба, имплантацию зубов, ортодонтию;</w:t>
      </w:r>
    </w:p>
    <w:p w:rsidR="00CA17B0" w:rsidRPr="00F83DF9" w:rsidRDefault="00CA17B0" w:rsidP="00455CE5">
      <w:pPr>
        <w:ind w:firstLine="709"/>
        <w:jc w:val="both"/>
      </w:pPr>
      <w:r w:rsidRPr="00F83DF9">
        <w:t>- на нетрадиционные методы лечения;</w:t>
      </w:r>
    </w:p>
    <w:p w:rsidR="00CA17B0" w:rsidRPr="00F83DF9" w:rsidRDefault="00CA17B0" w:rsidP="00455CE5">
      <w:pPr>
        <w:ind w:firstLine="709"/>
        <w:jc w:val="both"/>
      </w:pPr>
      <w:r w:rsidRPr="00F83DF9">
        <w:t>- по лечению Застрахованного лица и уходу за ним, осуществляемым его родственниками (а также последствия самолечения), независимо от того, являются ли они профессиональными медицинскими работниками или нет;</w:t>
      </w:r>
    </w:p>
    <w:p w:rsidR="00CA17B0" w:rsidRPr="00F83DF9" w:rsidRDefault="00CA17B0" w:rsidP="00455CE5">
      <w:pPr>
        <w:ind w:firstLine="709"/>
        <w:jc w:val="both"/>
      </w:pPr>
      <w:r w:rsidRPr="00F83DF9">
        <w:t>- на пребывание в медицинском учреждении для получения терапевтического или попечительского ухода;</w:t>
      </w:r>
    </w:p>
    <w:p w:rsidR="00CA17B0" w:rsidRPr="00F83DF9" w:rsidRDefault="00CA17B0" w:rsidP="00455CE5">
      <w:pPr>
        <w:ind w:firstLine="709"/>
        <w:jc w:val="both"/>
      </w:pPr>
      <w:r w:rsidRPr="00F83DF9">
        <w:t>- на оздоровительное и реабилитационное лечение в условиях стационаров, диспансеров, санаториев, пансионатов, домов отдыха, восстановительных центров и других специализированных медицинских учреждений;</w:t>
      </w:r>
    </w:p>
    <w:p w:rsidR="00CA17B0" w:rsidRPr="00F83DF9" w:rsidRDefault="00CA17B0" w:rsidP="00455CE5">
      <w:pPr>
        <w:ind w:firstLine="709"/>
        <w:jc w:val="both"/>
      </w:pPr>
      <w:r w:rsidRPr="00F83DF9">
        <w:t>- на физиотерапию, массаж, тренажеры, ЛФК, бассейн, солярий, гипербарическую оксигенацию, лазеротерапию, акупунктуру;</w:t>
      </w:r>
    </w:p>
    <w:p w:rsidR="00CA17B0" w:rsidRPr="00F83DF9" w:rsidRDefault="00CA17B0" w:rsidP="00455CE5">
      <w:pPr>
        <w:ind w:firstLine="709"/>
        <w:jc w:val="both"/>
      </w:pPr>
      <w:r w:rsidRPr="00F83DF9">
        <w:t>- на общие медицинские осмотры, обследования с профилактическими целями, не связанные с необходимостью диагностики острого заболевания или травмы в результате несчастного случая, на проведении вакцинации, дезинфекции;</w:t>
      </w:r>
    </w:p>
    <w:p w:rsidR="00CA17B0" w:rsidRPr="00F83DF9" w:rsidRDefault="00CA17B0" w:rsidP="00455CE5">
      <w:pPr>
        <w:ind w:firstLine="709"/>
        <w:jc w:val="both"/>
      </w:pPr>
      <w:r w:rsidRPr="00F83DF9">
        <w:t>- врача и лабораторные исследования, не связанные с несчастным случаем или острым заболеванием;</w:t>
      </w:r>
    </w:p>
    <w:p w:rsidR="00CA17B0" w:rsidRPr="00F83DF9" w:rsidRDefault="00CA17B0" w:rsidP="00455CE5">
      <w:pPr>
        <w:ind w:firstLine="709"/>
        <w:jc w:val="both"/>
      </w:pPr>
      <w:r w:rsidRPr="00F83DF9">
        <w:t>- на приобретение медицинского оборудования, очков, контактных линз, слуховых аппаратов, а также других корригирующих медицинских устройств и приспособлений, и расходы на их подгонку;</w:t>
      </w:r>
    </w:p>
    <w:p w:rsidR="00CA17B0" w:rsidRPr="00F83DF9" w:rsidRDefault="00CA17B0" w:rsidP="00455CE5">
      <w:pPr>
        <w:ind w:firstLine="709"/>
        <w:jc w:val="both"/>
      </w:pPr>
      <w:r w:rsidRPr="00F83DF9">
        <w:t>- на приобретение препаратов, которые не причисляются к лекарственным препаратам, если таковые предписываются: не</w:t>
      </w:r>
      <w:r>
        <w:t xml:space="preserve">  </w:t>
      </w:r>
      <w:r w:rsidRPr="00F83DF9">
        <w:t xml:space="preserve">сертифицированные лекарства, лекарства, состав которых скрывается составителем, а </w:t>
      </w:r>
      <w:r w:rsidRPr="00F83DF9">
        <w:lastRenderedPageBreak/>
        <w:t>также пищевые продукты, укрепляющие средства, средства для похудения и слабительные, выдаваемые по рецепту, косметические средства, минеральная вода и добавки к воде, ванны;</w:t>
      </w:r>
    </w:p>
    <w:p w:rsidR="00CA17B0" w:rsidRPr="00F83DF9" w:rsidRDefault="00CA17B0" w:rsidP="00455CE5">
      <w:pPr>
        <w:ind w:firstLine="709"/>
        <w:jc w:val="both"/>
      </w:pPr>
      <w:r w:rsidRPr="00F83DF9">
        <w:t>- на ритуальные услуги (погребение) на территории страны постоянного места проживания Застрахованного лица;</w:t>
      </w:r>
    </w:p>
    <w:p w:rsidR="00CA17B0" w:rsidRPr="00F83DF9" w:rsidRDefault="00CA17B0" w:rsidP="00455CE5">
      <w:pPr>
        <w:ind w:firstLine="709"/>
        <w:jc w:val="both"/>
      </w:pPr>
      <w:r w:rsidRPr="00F83DF9">
        <w:t xml:space="preserve">- возникших после окончания срока действия </w:t>
      </w:r>
      <w:r w:rsidR="00DE6016">
        <w:t>Д</w:t>
      </w:r>
      <w:r w:rsidRPr="00F83DF9">
        <w:t xml:space="preserve">оговора страхования, кроме расходов по стационарному лечению Застрахованного лица, госпитализированного в течение срока действия </w:t>
      </w:r>
      <w:r w:rsidR="00DE6016">
        <w:t>Д</w:t>
      </w:r>
      <w:r w:rsidRPr="00F83DF9">
        <w:t>оговора страхования – до момента выписки его из стационара, если это пребывание согласовано с Сервисной компанией;</w:t>
      </w:r>
    </w:p>
    <w:p w:rsidR="00CA17B0" w:rsidRPr="00F83DF9" w:rsidRDefault="00CA17B0" w:rsidP="00455CE5">
      <w:pPr>
        <w:ind w:firstLine="709"/>
        <w:jc w:val="both"/>
      </w:pPr>
      <w:r w:rsidRPr="00F83DF9">
        <w:t>- по стационарному лечению, на которое не было получено согласия Сервисной компании перед тем, как было начато лечение, транспортные расходы (в том числе расходы посмертной репатриации), несанкционированные Сервисной компанией;</w:t>
      </w:r>
    </w:p>
    <w:p w:rsidR="00CA17B0" w:rsidRPr="00F83DF9" w:rsidRDefault="00CA17B0" w:rsidP="00455CE5">
      <w:pPr>
        <w:ind w:firstLine="709"/>
        <w:jc w:val="both"/>
      </w:pPr>
      <w:r w:rsidRPr="00F83DF9">
        <w:t>- имевших место после возвращения в страну постоянного места проживания;</w:t>
      </w:r>
    </w:p>
    <w:p w:rsidR="00CA17B0" w:rsidRPr="00F83DF9" w:rsidRDefault="00CA17B0" w:rsidP="00455CE5">
      <w:pPr>
        <w:ind w:firstLine="709"/>
        <w:jc w:val="both"/>
      </w:pPr>
      <w:r w:rsidRPr="00F83DF9">
        <w:t>- на лечение от алкоголизма, наркомании и токсикомании.</w:t>
      </w:r>
    </w:p>
    <w:p w:rsidR="00CA17B0" w:rsidRPr="00F83DF9" w:rsidRDefault="00CA17B0" w:rsidP="00455CE5">
      <w:pPr>
        <w:ind w:firstLine="709"/>
        <w:jc w:val="both"/>
      </w:pPr>
      <w:r w:rsidRPr="00F83DF9">
        <w:t xml:space="preserve">г) связанных с: </w:t>
      </w:r>
    </w:p>
    <w:p w:rsidR="00CA17B0" w:rsidRPr="00F83DF9" w:rsidRDefault="00CA17B0" w:rsidP="00455CE5">
      <w:pPr>
        <w:ind w:firstLine="709"/>
        <w:jc w:val="both"/>
      </w:pPr>
      <w:r w:rsidRPr="00F83DF9">
        <w:t xml:space="preserve">- лечением заболеваний, известных до момента заключения </w:t>
      </w:r>
      <w:r w:rsidR="00E87C67">
        <w:t>Договор</w:t>
      </w:r>
      <w:r w:rsidRPr="00F83DF9">
        <w:t>а страхования, независимо от того, осуществлялось ли по ним лечение или нет, кроме случаев, когда медицинская помощь была связана с острой болью или спасением жизни Застрахованного лица;</w:t>
      </w:r>
    </w:p>
    <w:p w:rsidR="00CA17B0" w:rsidRPr="00F83DF9" w:rsidRDefault="00CA17B0" w:rsidP="00455CE5">
      <w:pPr>
        <w:ind w:firstLine="709"/>
        <w:jc w:val="both"/>
      </w:pPr>
      <w:r w:rsidRPr="00F83DF9">
        <w:t>- обращением в медицинское учреждение с умыслом болезни;</w:t>
      </w:r>
    </w:p>
    <w:p w:rsidR="00CA17B0" w:rsidRPr="00F83DF9" w:rsidRDefault="00CA17B0" w:rsidP="00455CE5">
      <w:pPr>
        <w:ind w:firstLine="709"/>
        <w:jc w:val="both"/>
      </w:pPr>
      <w:r w:rsidRPr="00F83DF9">
        <w:t>- оказанием услуг медицинским учреждением, не имеющим соответствующей лицензии, либо лицом, не имеющим права на осуществление медицинской деятельности;</w:t>
      </w:r>
    </w:p>
    <w:p w:rsidR="00CA17B0" w:rsidRPr="00F83DF9" w:rsidRDefault="00CA17B0" w:rsidP="00455CE5">
      <w:pPr>
        <w:ind w:firstLine="709"/>
        <w:jc w:val="both"/>
      </w:pPr>
      <w:r w:rsidRPr="00F83DF9">
        <w:t>- предоставлением дополнительного комфорта, а именно: одноместных палат и палат типа «люкс», телевизора, телефона, кондиционера, увлажнителя, услуг парикмахера, массажиста, косметолога и т.д.;</w:t>
      </w:r>
    </w:p>
    <w:p w:rsidR="00CA17B0" w:rsidRPr="00F83DF9" w:rsidRDefault="00CA17B0" w:rsidP="00455CE5">
      <w:pPr>
        <w:ind w:firstLine="709"/>
        <w:jc w:val="both"/>
      </w:pPr>
      <w:r w:rsidRPr="00F83DF9">
        <w:t xml:space="preserve">д) в случае, если поездка за границу была: </w:t>
      </w:r>
    </w:p>
    <w:p w:rsidR="00CA17B0" w:rsidRPr="00F83DF9" w:rsidRDefault="00CA17B0" w:rsidP="00455CE5">
      <w:pPr>
        <w:ind w:firstLine="709"/>
        <w:jc w:val="both"/>
      </w:pPr>
      <w:r w:rsidRPr="00F83DF9">
        <w:t>- противопоказана Застрахованному лицу по состоянию здоровья;</w:t>
      </w:r>
    </w:p>
    <w:p w:rsidR="00CA17B0" w:rsidRPr="00F83DF9" w:rsidRDefault="00CA17B0" w:rsidP="00455CE5">
      <w:pPr>
        <w:ind w:firstLine="709"/>
        <w:jc w:val="both"/>
      </w:pPr>
      <w:r w:rsidRPr="00F83DF9">
        <w:t>- предпринята Застрахованным лицом с намерением получить лечение.</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r w:rsidRPr="00F83DF9">
        <w:rPr>
          <w:snapToGrid w:val="0"/>
        </w:rPr>
        <w:tab/>
      </w:r>
      <w:r w:rsidRPr="00F83DF9">
        <w:rPr>
          <w:b/>
          <w:snapToGrid w:val="0"/>
        </w:rPr>
        <w:t>5.2.3.</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«Страхование багажа»</w:t>
      </w:r>
      <w:r w:rsidRPr="00F83DF9">
        <w:rPr>
          <w:snapToGrid w:val="0"/>
        </w:rPr>
        <w:t xml:space="preserve"> - убытки, понесенные вследствие уничтожения, повреждения, утраты  или пропажи принадлежащих Застрахованному лицу багажа и личных вещей во время их нахождения в гостинице или в личном средстве транспорта в результате:</w:t>
      </w:r>
    </w:p>
    <w:p w:rsidR="00CA17B0" w:rsidRPr="00F83DF9" w:rsidRDefault="00CA17B0" w:rsidP="00455CE5">
      <w:pPr>
        <w:pStyle w:val="10"/>
        <w:widowControl w:val="0"/>
        <w:spacing w:line="240" w:lineRule="atLeast"/>
        <w:jc w:val="both"/>
        <w:rPr>
          <w:snapToGrid w:val="0"/>
        </w:rPr>
      </w:pPr>
      <w:r w:rsidRPr="00F83DF9">
        <w:rPr>
          <w:snapToGrid w:val="0"/>
        </w:rPr>
        <w:tab/>
        <w:t>- пожара в результате случайного возникновения и распространения огня, удара молнии, взрыва газа (при нахождении багажа и личных вещей в гостинице);</w:t>
      </w:r>
    </w:p>
    <w:p w:rsidR="00CA17B0" w:rsidRPr="00F83DF9" w:rsidRDefault="00CA17B0" w:rsidP="00455CE5">
      <w:pPr>
        <w:pStyle w:val="10"/>
        <w:widowControl w:val="0"/>
        <w:spacing w:line="240" w:lineRule="atLeast"/>
        <w:jc w:val="both"/>
        <w:rPr>
          <w:snapToGrid w:val="0"/>
        </w:rPr>
      </w:pPr>
      <w:r w:rsidRPr="00F83DF9">
        <w:rPr>
          <w:snapToGrid w:val="0"/>
        </w:rPr>
        <w:tab/>
        <w:t>- ДТП  (при нахождении багажа в личном средстве транспорта);</w:t>
      </w:r>
    </w:p>
    <w:p w:rsidR="00CA17B0" w:rsidRPr="00F83DF9" w:rsidRDefault="00CA17B0" w:rsidP="00455CE5">
      <w:pPr>
        <w:spacing w:line="240" w:lineRule="atLeast"/>
        <w:ind w:firstLine="720"/>
        <w:jc w:val="both"/>
        <w:rPr>
          <w:snapToGrid w:val="0"/>
        </w:rPr>
      </w:pPr>
      <w:r w:rsidRPr="00F83DF9">
        <w:rPr>
          <w:snapToGrid w:val="0"/>
        </w:rPr>
        <w:t>- ошибочных действий транспортных (перевозочных) служб;</w:t>
      </w:r>
    </w:p>
    <w:p w:rsidR="00CA17B0" w:rsidRPr="00F83DF9" w:rsidRDefault="00CA17B0" w:rsidP="00455CE5">
      <w:pPr>
        <w:spacing w:line="240" w:lineRule="atLeast"/>
        <w:ind w:firstLine="720"/>
        <w:jc w:val="both"/>
        <w:rPr>
          <w:snapToGrid w:val="0"/>
        </w:rPr>
      </w:pPr>
      <w:r w:rsidRPr="00F83DF9">
        <w:rPr>
          <w:snapToGrid w:val="0"/>
        </w:rPr>
        <w:t>- производства разгрузо-погрузочных работ;</w:t>
      </w:r>
    </w:p>
    <w:p w:rsidR="00CA17B0" w:rsidRPr="00F83DF9" w:rsidRDefault="00CA17B0" w:rsidP="00455CE5">
      <w:pPr>
        <w:spacing w:line="240" w:lineRule="atLeast"/>
        <w:ind w:firstLine="720"/>
        <w:jc w:val="both"/>
        <w:rPr>
          <w:snapToGrid w:val="0"/>
        </w:rPr>
      </w:pPr>
      <w:r w:rsidRPr="00F83DF9">
        <w:rPr>
          <w:snapToGrid w:val="0"/>
        </w:rPr>
        <w:t>- противоправных действий третьих лиц (кража с взломом, грабеж, разбой);</w:t>
      </w:r>
    </w:p>
    <w:p w:rsidR="00CA17B0" w:rsidRPr="00F83DF9" w:rsidRDefault="00CA17B0" w:rsidP="00455CE5">
      <w:pPr>
        <w:spacing w:line="240" w:lineRule="atLeast"/>
        <w:ind w:firstLine="720"/>
        <w:jc w:val="both"/>
        <w:rPr>
          <w:snapToGrid w:val="0"/>
        </w:rPr>
      </w:pPr>
      <w:r w:rsidRPr="00F83DF9">
        <w:rPr>
          <w:snapToGrid w:val="0"/>
        </w:rPr>
        <w:t>- стихийных бедствий: бури, града, наводнения, затопления, землетрясения и т.д.;</w:t>
      </w:r>
    </w:p>
    <w:p w:rsidR="00CA17B0" w:rsidRPr="00F83DF9" w:rsidRDefault="00CA17B0" w:rsidP="00455CE5">
      <w:pPr>
        <w:pStyle w:val="10"/>
        <w:widowControl w:val="0"/>
        <w:spacing w:line="240" w:lineRule="atLeast"/>
        <w:ind w:firstLine="720"/>
        <w:jc w:val="both"/>
        <w:rPr>
          <w:snapToGrid w:val="0"/>
        </w:rPr>
      </w:pPr>
      <w:r w:rsidRPr="00F83DF9">
        <w:rPr>
          <w:snapToGrid w:val="0"/>
        </w:rPr>
        <w:t>- преднамеренного нанесения ущерба багажу третьими лицами (актов вандализма и хулиганства);</w:t>
      </w:r>
    </w:p>
    <w:p w:rsidR="00CA17B0" w:rsidRPr="00F83DF9" w:rsidRDefault="00CA17B0" w:rsidP="00455CE5">
      <w:pPr>
        <w:pStyle w:val="af2"/>
        <w:tabs>
          <w:tab w:val="clear" w:pos="705"/>
        </w:tabs>
        <w:ind w:left="0" w:firstLine="709"/>
        <w:rPr>
          <w:rFonts w:ascii="Times New Roman" w:hAnsi="Times New Roman"/>
        </w:rPr>
      </w:pPr>
      <w:r w:rsidRPr="00F83DF9">
        <w:rPr>
          <w:rFonts w:ascii="Times New Roman" w:hAnsi="Times New Roman"/>
        </w:rPr>
        <w:t>5.2.3.1. Страховой стоимостью багажа считается его действительная стоимость, исчисленная по действующим в Российской Федерации ценам (с учетом износа) на дату заключения Договора страхования.</w:t>
      </w:r>
    </w:p>
    <w:p w:rsidR="00CA17B0" w:rsidRPr="00F83DF9" w:rsidRDefault="00CA17B0" w:rsidP="00455CE5">
      <w:pPr>
        <w:pStyle w:val="af1"/>
        <w:ind w:firstLine="709"/>
        <w:rPr>
          <w:rFonts w:ascii="Times New Roman" w:hAnsi="Times New Roman"/>
        </w:rPr>
      </w:pPr>
      <w:r w:rsidRPr="00F83DF9">
        <w:rPr>
          <w:rFonts w:ascii="Times New Roman" w:hAnsi="Times New Roman"/>
        </w:rPr>
        <w:t xml:space="preserve">Если завышение страховой суммы явилось следствием обмана со стороны Страхователя, то Страховщик вправе требовать признания </w:t>
      </w:r>
      <w:r w:rsidR="00E87C67">
        <w:rPr>
          <w:rFonts w:ascii="Times New Roman" w:hAnsi="Times New Roman"/>
        </w:rPr>
        <w:t>Договор</w:t>
      </w:r>
      <w:r w:rsidRPr="00F83DF9">
        <w:rPr>
          <w:rFonts w:ascii="Times New Roman" w:hAnsi="Times New Roman"/>
        </w:rPr>
        <w:t>а страхования недействительным и возмещения причиненных ему убытков.</w:t>
      </w:r>
    </w:p>
    <w:p w:rsidR="00CA17B0" w:rsidRPr="00F83DF9" w:rsidRDefault="00CA17B0" w:rsidP="00455CE5">
      <w:pPr>
        <w:pStyle w:val="af2"/>
        <w:tabs>
          <w:tab w:val="clear" w:pos="705"/>
        </w:tabs>
        <w:ind w:left="0" w:firstLine="709"/>
        <w:rPr>
          <w:rFonts w:ascii="Times New Roman" w:hAnsi="Times New Roman"/>
        </w:rPr>
      </w:pPr>
      <w:r w:rsidRPr="00F83DF9">
        <w:rPr>
          <w:rFonts w:ascii="Times New Roman" w:hAnsi="Times New Roman"/>
        </w:rPr>
        <w:t>5.2.3.2. По страхованию багажа Страховщик несет ответственность с момента прохождения Застрахованным лицом паспортно-таможенного контроля при выезде его за границу, но не ранее даты начала срока страхования, до момента прохождения паспортно-таможенного контроля при въезде на территорию страны (региона) постоянного места проживания, но не позднее даты окончания срока страхования.</w:t>
      </w:r>
    </w:p>
    <w:p w:rsidR="00CA17B0" w:rsidRPr="00F83DF9" w:rsidRDefault="00CA17B0" w:rsidP="00455CE5">
      <w:pPr>
        <w:pStyle w:val="af2"/>
        <w:tabs>
          <w:tab w:val="clear" w:pos="705"/>
        </w:tabs>
        <w:ind w:left="0" w:firstLine="709"/>
        <w:rPr>
          <w:rFonts w:ascii="Times New Roman" w:hAnsi="Times New Roman"/>
        </w:rPr>
      </w:pPr>
      <w:r w:rsidRPr="00F83DF9">
        <w:rPr>
          <w:rFonts w:ascii="Times New Roman" w:hAnsi="Times New Roman"/>
        </w:rPr>
        <w:t>5.2.3.3. Страховщик возмещает убытки, возникшие в результате полной гибели, частичного повреждения, утраты, пропажи багажа во время его нахождения в багажном отделении транспортной службы, камере хранения, охраняемом гардеробе, в надежно запертых помещениях зданий, каютах пассажирских судов, при пользовании услугами официально предоставленного носильщика.</w:t>
      </w:r>
    </w:p>
    <w:p w:rsidR="00CA17B0" w:rsidRPr="00F83DF9" w:rsidRDefault="00CA17B0" w:rsidP="00455CE5">
      <w:pPr>
        <w:pStyle w:val="af2"/>
        <w:tabs>
          <w:tab w:val="clear" w:pos="705"/>
        </w:tabs>
        <w:ind w:left="0" w:firstLine="709"/>
        <w:rPr>
          <w:rFonts w:ascii="Times New Roman" w:hAnsi="Times New Roman"/>
        </w:rPr>
      </w:pPr>
      <w:r w:rsidRPr="00F83DF9">
        <w:rPr>
          <w:rFonts w:ascii="Times New Roman" w:hAnsi="Times New Roman"/>
        </w:rPr>
        <w:t>5.2.3.4. Страховщик возмещает также расходы по ремонту, экспертизе, хранению и пересылке найденных вещей, по спасению и приведению в порядок застрахованного имущества, если это связано с наступлением страхового случая. Косвенные расходы (проживание в гостинице, транспортные расходы и пр.) возмещению не подлежат.</w:t>
      </w:r>
    </w:p>
    <w:p w:rsidR="00CA17B0" w:rsidRPr="00F83DF9" w:rsidRDefault="00CA17B0" w:rsidP="00455CE5">
      <w:pPr>
        <w:ind w:firstLine="709"/>
        <w:jc w:val="both"/>
      </w:pPr>
      <w:r w:rsidRPr="00F83DF9">
        <w:t>5.2.3.5.</w:t>
      </w:r>
      <w:r w:rsidRPr="00F83DF9">
        <w:rPr>
          <w:b/>
        </w:rPr>
        <w:t xml:space="preserve"> </w:t>
      </w:r>
      <w:r w:rsidRPr="00F83DF9">
        <w:t>По риску «Страхование багажа» п</w:t>
      </w:r>
      <w:r w:rsidRPr="00F83DF9">
        <w:rPr>
          <w:snapToGrid w:val="0"/>
        </w:rPr>
        <w:t>ри страховании убытков, понесенных вследствие уничтожения, повреждения или утраты принадлежащих Застрахованному лицу багажа и личных вещей, не признаются страховыми случаями убытки и</w:t>
      </w:r>
      <w:r w:rsidRPr="00F83DF9">
        <w:t xml:space="preserve"> Страховщик не осуществляет страховую выплату, если </w:t>
      </w:r>
    </w:p>
    <w:p w:rsidR="00CA17B0" w:rsidRPr="00F83DF9" w:rsidRDefault="00CA17B0" w:rsidP="00455CE5">
      <w:pPr>
        <w:ind w:firstLine="709"/>
        <w:jc w:val="both"/>
      </w:pPr>
      <w:r w:rsidRPr="00F83DF9">
        <w:t>а) страховой случай произошел в результате:</w:t>
      </w:r>
    </w:p>
    <w:p w:rsidR="00CA17B0" w:rsidRPr="00F83DF9" w:rsidRDefault="00CA17B0" w:rsidP="00455CE5">
      <w:pPr>
        <w:ind w:firstLine="709"/>
        <w:jc w:val="both"/>
      </w:pPr>
      <w:r w:rsidRPr="00F83DF9">
        <w:t>- износа, ржавчины, плесени, обесцвечивания и других естественных свойств застрахованного имущества;</w:t>
      </w:r>
    </w:p>
    <w:p w:rsidR="00CA17B0" w:rsidRPr="00F83DF9" w:rsidRDefault="00CA17B0" w:rsidP="00455CE5">
      <w:pPr>
        <w:ind w:firstLine="709"/>
        <w:jc w:val="both"/>
      </w:pPr>
      <w:r w:rsidRPr="00F83DF9">
        <w:t>- порчи имущества насекомыми, молью или грызунами;</w:t>
      </w:r>
    </w:p>
    <w:p w:rsidR="00CA17B0" w:rsidRPr="00F83DF9" w:rsidRDefault="00CA17B0" w:rsidP="00455CE5">
      <w:pPr>
        <w:ind w:firstLine="709"/>
        <w:jc w:val="both"/>
      </w:pPr>
      <w:r w:rsidRPr="00F83DF9">
        <w:lastRenderedPageBreak/>
        <w:t>- царапин, шелушения окраски, других нарушений внешнего вида имущества, не вызвавших нарушения его функций;</w:t>
      </w:r>
    </w:p>
    <w:p w:rsidR="00CA17B0" w:rsidRPr="00F83DF9" w:rsidRDefault="00CA17B0" w:rsidP="00455CE5">
      <w:pPr>
        <w:ind w:firstLine="709"/>
        <w:jc w:val="both"/>
      </w:pPr>
      <w:r w:rsidRPr="00F83DF9">
        <w:t>- непринятия Застрахованным лицом своевременных мер к спасению застрахованного багажа.</w:t>
      </w:r>
    </w:p>
    <w:p w:rsidR="00CA17B0" w:rsidRPr="00F83DF9" w:rsidRDefault="00CA17B0" w:rsidP="00455CE5">
      <w:pPr>
        <w:ind w:firstLine="709"/>
        <w:jc w:val="both"/>
      </w:pPr>
      <w:r w:rsidRPr="00F83DF9">
        <w:t>б) о факте утраты багажа не было сообщено должностным лицам перевозчика в течение 24 часов с момента обнаружения такового.</w:t>
      </w:r>
    </w:p>
    <w:p w:rsidR="00CA17B0" w:rsidRPr="00F83DF9" w:rsidRDefault="00CA17B0" w:rsidP="00455CE5">
      <w:pPr>
        <w:spacing w:line="240" w:lineRule="atLeast"/>
        <w:ind w:right="-5" w:firstLine="720"/>
        <w:jc w:val="both"/>
        <w:rPr>
          <w:snapToGrid w:val="0"/>
        </w:rPr>
      </w:pPr>
      <w:r w:rsidRPr="00F83DF9">
        <w:t>5.2.3.6.</w:t>
      </w:r>
      <w:r w:rsidRPr="00F83DF9">
        <w:rPr>
          <w:b/>
        </w:rPr>
        <w:t xml:space="preserve"> </w:t>
      </w:r>
      <w:r w:rsidRPr="00F83DF9">
        <w:rPr>
          <w:snapToGrid w:val="0"/>
        </w:rPr>
        <w:t>гибели (утраты, повреждения) следующих предметов:</w:t>
      </w:r>
    </w:p>
    <w:p w:rsidR="00CA17B0" w:rsidRPr="00F83DF9" w:rsidRDefault="00CA17B0" w:rsidP="00455CE5">
      <w:pPr>
        <w:ind w:right="-5" w:firstLine="720"/>
        <w:jc w:val="both"/>
      </w:pPr>
      <w:r w:rsidRPr="00F83DF9">
        <w:t>- наличные деньги в российской и иностранной валюте, ценные бумаги, дисконтные и иные банковские карточки;</w:t>
      </w:r>
    </w:p>
    <w:p w:rsidR="00CA17B0" w:rsidRPr="00F83DF9" w:rsidRDefault="00CA17B0" w:rsidP="00455CE5">
      <w:pPr>
        <w:ind w:right="-5" w:firstLine="720"/>
        <w:jc w:val="both"/>
      </w:pPr>
      <w:r w:rsidRPr="00F83DF9">
        <w:t>- изделия из драгоценных металлов, драгоценных и полудрагоценных камней, а также драгоценные металлы в слитках, драгоценные и полудрагоценные камни без оправы;</w:t>
      </w:r>
    </w:p>
    <w:p w:rsidR="00CA17B0" w:rsidRPr="00F83DF9" w:rsidRDefault="00CA17B0" w:rsidP="00455CE5">
      <w:pPr>
        <w:ind w:right="-5" w:firstLine="720"/>
        <w:jc w:val="both"/>
      </w:pPr>
      <w:r w:rsidRPr="00F83DF9">
        <w:t>- изделия из натурального меха;</w:t>
      </w:r>
    </w:p>
    <w:p w:rsidR="00CA17B0" w:rsidRPr="00F83DF9" w:rsidRDefault="00CA17B0" w:rsidP="00455CE5">
      <w:pPr>
        <w:ind w:firstLine="709"/>
        <w:jc w:val="both"/>
      </w:pPr>
      <w:r w:rsidRPr="00F83DF9">
        <w:t>- антикварные и уникальные изделия, произведения искусства и предметы коллекций;</w:t>
      </w:r>
    </w:p>
    <w:p w:rsidR="00CA17B0" w:rsidRPr="00F83DF9" w:rsidRDefault="00CA17B0" w:rsidP="00455CE5">
      <w:pPr>
        <w:ind w:firstLine="709"/>
        <w:jc w:val="both"/>
      </w:pPr>
      <w:r w:rsidRPr="00F83DF9">
        <w:t>- видео-, фото- и аудиоаппаратуру;</w:t>
      </w:r>
    </w:p>
    <w:p w:rsidR="00CA17B0" w:rsidRPr="00F83DF9" w:rsidRDefault="00CA17B0" w:rsidP="00455CE5">
      <w:pPr>
        <w:ind w:firstLine="709"/>
        <w:jc w:val="both"/>
      </w:pPr>
      <w:r w:rsidRPr="00F83DF9">
        <w:t>- часы;</w:t>
      </w:r>
    </w:p>
    <w:p w:rsidR="00CA17B0" w:rsidRPr="00F83DF9" w:rsidRDefault="00CA17B0" w:rsidP="00455CE5">
      <w:pPr>
        <w:ind w:firstLine="709"/>
        <w:jc w:val="both"/>
      </w:pPr>
      <w:r w:rsidRPr="00F83DF9">
        <w:t>- проездные документы, паспорта и любые виды документов, слайды, фотоснимки, фильмокопии;</w:t>
      </w:r>
    </w:p>
    <w:p w:rsidR="00CA17B0" w:rsidRPr="00F83DF9" w:rsidRDefault="00CA17B0" w:rsidP="00455CE5">
      <w:pPr>
        <w:ind w:firstLine="709"/>
        <w:jc w:val="both"/>
      </w:pPr>
      <w:r w:rsidRPr="00F83DF9">
        <w:t>- рукописи, планы, схемы, чертежи, модели, деловые бумаги;</w:t>
      </w:r>
    </w:p>
    <w:p w:rsidR="00CA17B0" w:rsidRPr="00F83DF9" w:rsidRDefault="00CA17B0" w:rsidP="00455CE5">
      <w:pPr>
        <w:ind w:firstLine="709"/>
        <w:jc w:val="both"/>
      </w:pPr>
      <w:r w:rsidRPr="00F83DF9">
        <w:t>- любые виды протезов;</w:t>
      </w:r>
    </w:p>
    <w:p w:rsidR="00CA17B0" w:rsidRPr="00F83DF9" w:rsidRDefault="00CA17B0" w:rsidP="00455CE5">
      <w:pPr>
        <w:ind w:firstLine="709"/>
        <w:jc w:val="both"/>
      </w:pPr>
      <w:r w:rsidRPr="00F83DF9">
        <w:t>- контактные линзы;</w:t>
      </w:r>
    </w:p>
    <w:p w:rsidR="00CA17B0" w:rsidRPr="00F83DF9" w:rsidRDefault="00CA17B0" w:rsidP="00455CE5">
      <w:pPr>
        <w:ind w:firstLine="709"/>
        <w:jc w:val="both"/>
      </w:pPr>
      <w:r w:rsidRPr="00F83DF9">
        <w:t>- животных, растения, семена;</w:t>
      </w:r>
    </w:p>
    <w:p w:rsidR="00CA17B0" w:rsidRPr="00F83DF9" w:rsidRDefault="00CA17B0" w:rsidP="00455CE5">
      <w:pPr>
        <w:ind w:firstLine="709"/>
        <w:jc w:val="both"/>
      </w:pPr>
      <w:r w:rsidRPr="00F83DF9">
        <w:t>- средства авто-, мото-, велоспорта, воздушные и водные средства транспорта, а также запасные части к ним;</w:t>
      </w:r>
    </w:p>
    <w:p w:rsidR="00CA17B0" w:rsidRPr="00F83DF9" w:rsidRDefault="00CA17B0" w:rsidP="00455CE5">
      <w:pPr>
        <w:ind w:firstLine="709"/>
        <w:jc w:val="both"/>
      </w:pPr>
      <w:r w:rsidRPr="00F83DF9">
        <w:t>- предметы религиозного культа;</w:t>
      </w:r>
    </w:p>
    <w:p w:rsidR="00CA17B0" w:rsidRPr="00F83DF9" w:rsidRDefault="00CA17B0" w:rsidP="00455CE5">
      <w:pPr>
        <w:pStyle w:val="10"/>
        <w:widowControl w:val="0"/>
        <w:spacing w:line="240" w:lineRule="atLeast"/>
        <w:ind w:firstLine="720"/>
        <w:jc w:val="both"/>
        <w:rPr>
          <w:snapToGrid w:val="0"/>
        </w:rPr>
      </w:pPr>
      <w:r w:rsidRPr="00F83DF9">
        <w:t>- спортивный инвентарь, полная гибель или повреждение которого произошли во время занятий спортом или спортивных соревнований.</w:t>
      </w:r>
    </w:p>
    <w:p w:rsidR="00CA17B0" w:rsidRPr="00F83DF9" w:rsidRDefault="00CA17B0" w:rsidP="00455CE5">
      <w:pPr>
        <w:ind w:firstLine="709"/>
        <w:jc w:val="both"/>
      </w:pPr>
      <w:r w:rsidRPr="00F83DF9">
        <w:t>5.2.3.7. Коллекциями признаются собрания каких-либо однородных предметов (марок, календарей, значков, растений и т.д.) как представляющих научный, исторический или художественный интерес, так и собранных в любительских целях.</w:t>
      </w:r>
    </w:p>
    <w:p w:rsidR="00CA17B0" w:rsidRDefault="00CA17B0" w:rsidP="00455CE5">
      <w:pPr>
        <w:pStyle w:val="af1"/>
        <w:tabs>
          <w:tab w:val="num" w:pos="1134"/>
        </w:tabs>
        <w:ind w:firstLine="709"/>
        <w:rPr>
          <w:rFonts w:ascii="Times New Roman" w:hAnsi="Times New Roman"/>
        </w:rPr>
      </w:pPr>
      <w:r w:rsidRPr="00F83DF9">
        <w:rPr>
          <w:rFonts w:ascii="Times New Roman" w:hAnsi="Times New Roman"/>
        </w:rPr>
        <w:t>Запасными частями признаются - любые узлы, детали, части и принадлежности к транспортным средствам.</w:t>
      </w:r>
    </w:p>
    <w:p w:rsidR="008B46D5" w:rsidRPr="00F83DF9" w:rsidRDefault="008B46D5" w:rsidP="00455CE5">
      <w:pPr>
        <w:pStyle w:val="af1"/>
        <w:tabs>
          <w:tab w:val="num" w:pos="1134"/>
        </w:tabs>
        <w:ind w:firstLine="709"/>
        <w:rPr>
          <w:rFonts w:ascii="Times New Roman" w:hAnsi="Times New Roman"/>
        </w:rPr>
      </w:pPr>
    </w:p>
    <w:p w:rsidR="00CA17B0" w:rsidRPr="00F83DF9" w:rsidRDefault="00CA17B0" w:rsidP="00455CE5">
      <w:pPr>
        <w:ind w:firstLine="709"/>
        <w:jc w:val="both"/>
      </w:pPr>
      <w:r w:rsidRPr="00F83DF9">
        <w:rPr>
          <w:b/>
        </w:rPr>
        <w:t>5.2.4. По риску «Гражданская ответственность»</w:t>
      </w:r>
      <w:r w:rsidRPr="00F83DF9">
        <w:t xml:space="preserve"> - событие, повлекшее обязанность Застрахованного лица возместить ущерб третьему лицу в соответствии с решением судебных органов в порядке, установленном действующим законодательством территории страхования, в случае непреднамеренного причинения вреда Застрахованным лицом, независимо от его волеизъявления в период временного пребывания за границей: </w:t>
      </w:r>
    </w:p>
    <w:p w:rsidR="00CA17B0" w:rsidRPr="00F83DF9" w:rsidRDefault="00CA17B0" w:rsidP="00455CE5">
      <w:pPr>
        <w:ind w:firstLine="709"/>
        <w:jc w:val="both"/>
      </w:pPr>
      <w:r w:rsidRPr="00F83DF9">
        <w:t>а) жизни и здоровью третьих лиц – «ущерб жизни и здоровью физического лица»;</w:t>
      </w:r>
    </w:p>
    <w:p w:rsidR="00CA17B0" w:rsidRPr="00F83DF9" w:rsidRDefault="00CA17B0" w:rsidP="00455CE5">
      <w:pPr>
        <w:ind w:firstLine="709"/>
        <w:jc w:val="both"/>
      </w:pPr>
      <w:r w:rsidRPr="00F83DF9">
        <w:t>б) имуществу третьих лиц – «имущественный ущерб».</w:t>
      </w:r>
    </w:p>
    <w:p w:rsidR="00CA17B0" w:rsidRPr="00F83DF9" w:rsidRDefault="00CA17B0" w:rsidP="00455CE5">
      <w:pPr>
        <w:ind w:firstLine="709"/>
        <w:jc w:val="both"/>
      </w:pPr>
      <w:r w:rsidRPr="00F83DF9">
        <w:t>5.2.4.1. Факт наступления ответственности Застрахованного лица за причинение вреда третьим лицам устанавливается в соответствии с вступившим в законную силу решением судебных органов страны временного пребывания.</w:t>
      </w:r>
    </w:p>
    <w:p w:rsidR="00CA17B0" w:rsidRPr="00F83DF9" w:rsidRDefault="00CA17B0" w:rsidP="00455CE5">
      <w:pPr>
        <w:ind w:firstLine="709"/>
        <w:jc w:val="both"/>
      </w:pPr>
      <w:r w:rsidRPr="00F83DF9">
        <w:t>5.2.4.2. В случае предъявления Застрахованному лицу претензии или иска, связанных с возмещением причиненного Застрахованным лицом вреда жизни, здоровью или имуществу третьих лиц, Страховщик возмещает расходы, связанные с наступлением страхового случая, по закону страны пребывания в пределах страховой суммы (лимита ответственности).</w:t>
      </w:r>
    </w:p>
    <w:p w:rsidR="00CA17B0" w:rsidRPr="00F83DF9" w:rsidRDefault="00CA17B0" w:rsidP="00455CE5">
      <w:pPr>
        <w:pStyle w:val="af1"/>
        <w:tabs>
          <w:tab w:val="num" w:pos="1134"/>
        </w:tabs>
        <w:ind w:firstLine="709"/>
        <w:rPr>
          <w:rFonts w:ascii="Times New Roman" w:hAnsi="Times New Roman"/>
          <w:b/>
        </w:rPr>
      </w:pPr>
      <w:r w:rsidRPr="00F83DF9">
        <w:rPr>
          <w:rFonts w:ascii="Times New Roman" w:hAnsi="Times New Roman"/>
        </w:rPr>
        <w:t>5.2.4.3.</w:t>
      </w:r>
      <w:r w:rsidRPr="00F83DF9">
        <w:rPr>
          <w:rFonts w:ascii="Times New Roman" w:hAnsi="Times New Roman"/>
          <w:b/>
        </w:rPr>
        <w:t xml:space="preserve"> </w:t>
      </w:r>
      <w:r w:rsidRPr="00F83DF9">
        <w:rPr>
          <w:rFonts w:ascii="Times New Roman" w:hAnsi="Times New Roman"/>
        </w:rPr>
        <w:t>По риску «Гражданская ответственность» Страховщик не возмещает расходы на компенсацию при наступлении гражданской ответственности Застрахованного лица перед третьими лицами:</w:t>
      </w:r>
    </w:p>
    <w:p w:rsidR="00CA17B0" w:rsidRPr="00F83DF9" w:rsidRDefault="00CA17B0"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за </w:t>
      </w:r>
      <w:r w:rsidRPr="00F83DF9">
        <w:rPr>
          <w:rFonts w:ascii="Times New Roman" w:hAnsi="Times New Roman"/>
        </w:rPr>
        <w:t>последствия ответственности, принятой Застрахованным лицом по любым соглашениям или сделкам;</w:t>
      </w:r>
    </w:p>
    <w:p w:rsidR="00CA17B0" w:rsidRPr="00F83DF9" w:rsidRDefault="00CA17B0"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за </w:t>
      </w:r>
      <w:r w:rsidRPr="00F83DF9">
        <w:rPr>
          <w:rFonts w:ascii="Times New Roman" w:hAnsi="Times New Roman"/>
        </w:rPr>
        <w:t xml:space="preserve">ущерб, связанный с обязательствами по отношению к членам семьи Застрахованного лица или всякому другому лицу, имеющему статус Застрахованного лица по </w:t>
      </w:r>
      <w:r w:rsidR="008B46D5">
        <w:rPr>
          <w:rFonts w:ascii="Times New Roman" w:hAnsi="Times New Roman"/>
        </w:rPr>
        <w:t>Договору страхования</w:t>
      </w:r>
      <w:r w:rsidRPr="00F83DF9">
        <w:rPr>
          <w:rFonts w:ascii="Times New Roman" w:hAnsi="Times New Roman"/>
        </w:rPr>
        <w:t>;</w:t>
      </w:r>
    </w:p>
    <w:p w:rsidR="00CA17B0" w:rsidRPr="00F83DF9" w:rsidRDefault="00CA17B0" w:rsidP="00455CE5">
      <w:pPr>
        <w:ind w:firstLine="709"/>
        <w:jc w:val="both"/>
      </w:pPr>
      <w:r w:rsidRPr="00F83DF9">
        <w:rPr>
          <w:spacing w:val="-6"/>
        </w:rPr>
        <w:t>-</w:t>
      </w:r>
      <w:r>
        <w:rPr>
          <w:spacing w:val="-6"/>
        </w:rPr>
        <w:t xml:space="preserve"> за </w:t>
      </w:r>
      <w:r w:rsidRPr="00F83DF9">
        <w:rPr>
          <w:spacing w:val="-6"/>
        </w:rPr>
        <w:t xml:space="preserve">ущерб, связанный с использованием транспортных средств, </w:t>
      </w:r>
      <w:r w:rsidRPr="00F83DF9">
        <w:t>приводимых в движение механической установкой или мускульной силой;</w:t>
      </w:r>
    </w:p>
    <w:p w:rsidR="00CA17B0" w:rsidRPr="00F83DF9" w:rsidRDefault="00CA17B0"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 xml:space="preserve">ущерб, связанный с </w:t>
      </w:r>
      <w:r>
        <w:rPr>
          <w:rFonts w:ascii="Times New Roman" w:hAnsi="Times New Roman"/>
        </w:rPr>
        <w:t xml:space="preserve">занятием </w:t>
      </w:r>
      <w:r w:rsidRPr="00F83DF9">
        <w:rPr>
          <w:rFonts w:ascii="Times New Roman" w:hAnsi="Times New Roman"/>
        </w:rPr>
        <w:t>воздушны</w:t>
      </w:r>
      <w:r>
        <w:rPr>
          <w:rFonts w:ascii="Times New Roman" w:hAnsi="Times New Roman"/>
        </w:rPr>
        <w:t>ми</w:t>
      </w:r>
      <w:r w:rsidRPr="00F83DF9">
        <w:rPr>
          <w:rFonts w:ascii="Times New Roman" w:hAnsi="Times New Roman"/>
        </w:rPr>
        <w:t xml:space="preserve"> вид</w:t>
      </w:r>
      <w:r>
        <w:rPr>
          <w:rFonts w:ascii="Times New Roman" w:hAnsi="Times New Roman"/>
        </w:rPr>
        <w:t>ами</w:t>
      </w:r>
      <w:r w:rsidRPr="00F83DF9">
        <w:rPr>
          <w:rFonts w:ascii="Times New Roman" w:hAnsi="Times New Roman"/>
        </w:rPr>
        <w:t xml:space="preserve"> спорта или охотой на опасных животных;</w:t>
      </w:r>
    </w:p>
    <w:p w:rsidR="00CA17B0" w:rsidRPr="00F83DF9" w:rsidRDefault="00CA17B0"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ущерб, связанный с участием в пари (спорах), драках, покушениях;</w:t>
      </w:r>
    </w:p>
    <w:p w:rsidR="00CA17B0" w:rsidRPr="00F83DF9" w:rsidRDefault="00CA17B0"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 xml:space="preserve">ущерб, нанесенный животным или ценностям, которые принадлежат Застрахованному </w:t>
      </w:r>
      <w:r w:rsidR="008B46D5">
        <w:rPr>
          <w:rFonts w:ascii="Times New Roman" w:hAnsi="Times New Roman"/>
        </w:rPr>
        <w:t xml:space="preserve">лицу </w:t>
      </w:r>
      <w:r w:rsidRPr="00F83DF9">
        <w:rPr>
          <w:rFonts w:ascii="Times New Roman" w:hAnsi="Times New Roman"/>
        </w:rPr>
        <w:t>или были одолжены, поручены или взяты внаём Застрахованным</w:t>
      </w:r>
      <w:r w:rsidR="008B46D5">
        <w:rPr>
          <w:rFonts w:ascii="Times New Roman" w:hAnsi="Times New Roman"/>
        </w:rPr>
        <w:t xml:space="preserve"> лицом</w:t>
      </w:r>
      <w:r w:rsidRPr="00F83DF9">
        <w:rPr>
          <w:rFonts w:ascii="Times New Roman" w:hAnsi="Times New Roman"/>
        </w:rPr>
        <w:t>;</w:t>
      </w:r>
    </w:p>
    <w:p w:rsidR="00CA17B0" w:rsidRPr="00F83DF9" w:rsidRDefault="00CA17B0"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за </w:t>
      </w:r>
      <w:r w:rsidRPr="00F83DF9">
        <w:rPr>
          <w:rFonts w:ascii="Times New Roman" w:hAnsi="Times New Roman"/>
        </w:rPr>
        <w:t>ущерб, нанесенный вследствие алкоголизма или опьянения, или употребления наркотических средств;</w:t>
      </w:r>
    </w:p>
    <w:p w:rsidR="00CA17B0" w:rsidRPr="00F83DF9" w:rsidRDefault="00CA17B0"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 xml:space="preserve">штрафы или любые финансовые санкции, назначенные в качестве наказания и не являющиеся прямым возмещением за нанесенный </w:t>
      </w:r>
      <w:r w:rsidR="008B46D5" w:rsidRPr="008B46D5">
        <w:rPr>
          <w:rFonts w:ascii="Times New Roman" w:hAnsi="Times New Roman"/>
        </w:rPr>
        <w:t>ущерб жизни и здоровью</w:t>
      </w:r>
      <w:r w:rsidRPr="00F83DF9">
        <w:rPr>
          <w:rFonts w:ascii="Times New Roman" w:hAnsi="Times New Roman"/>
        </w:rPr>
        <w:t xml:space="preserve"> или </w:t>
      </w:r>
      <w:r w:rsidR="008B46D5" w:rsidRPr="008B46D5">
        <w:rPr>
          <w:rFonts w:ascii="Times New Roman" w:hAnsi="Times New Roman"/>
        </w:rPr>
        <w:t>имущественный</w:t>
      </w:r>
      <w:r w:rsidR="008B46D5" w:rsidRPr="008B46D5" w:rsidDel="008B46D5">
        <w:rPr>
          <w:rFonts w:ascii="Times New Roman" w:hAnsi="Times New Roman"/>
        </w:rPr>
        <w:t xml:space="preserve"> </w:t>
      </w:r>
      <w:r w:rsidRPr="00F83DF9">
        <w:rPr>
          <w:rFonts w:ascii="Times New Roman" w:hAnsi="Times New Roman"/>
        </w:rPr>
        <w:t>ущерб;</w:t>
      </w:r>
    </w:p>
    <w:p w:rsidR="00CA17B0" w:rsidRPr="00F83DF9" w:rsidRDefault="00CA17B0" w:rsidP="00455CE5">
      <w:pPr>
        <w:pStyle w:val="af1"/>
        <w:ind w:firstLine="709"/>
        <w:rPr>
          <w:rFonts w:ascii="Times New Roman" w:hAnsi="Times New Roman"/>
        </w:rPr>
      </w:pPr>
      <w:r w:rsidRPr="00F83DF9">
        <w:rPr>
          <w:rFonts w:ascii="Times New Roman" w:hAnsi="Times New Roman"/>
        </w:rPr>
        <w:t xml:space="preserve">- </w:t>
      </w:r>
      <w:r>
        <w:rPr>
          <w:rFonts w:ascii="Times New Roman" w:hAnsi="Times New Roman"/>
        </w:rPr>
        <w:t xml:space="preserve">за </w:t>
      </w:r>
      <w:r w:rsidRPr="00F83DF9">
        <w:rPr>
          <w:rFonts w:ascii="Times New Roman" w:hAnsi="Times New Roman"/>
        </w:rPr>
        <w:t>любое признание ответственности, предложения или обещания оплаты, сделанные Застрахованным лицом без предварительного согласия Страховщика;</w:t>
      </w:r>
    </w:p>
    <w:p w:rsidR="00CA17B0" w:rsidRPr="00F83DF9" w:rsidRDefault="00CA17B0" w:rsidP="00455CE5">
      <w:pPr>
        <w:ind w:firstLine="709"/>
        <w:jc w:val="both"/>
      </w:pPr>
      <w:r w:rsidRPr="00F83DF9">
        <w:lastRenderedPageBreak/>
        <w:t>-</w:t>
      </w:r>
      <w:r>
        <w:t xml:space="preserve"> за </w:t>
      </w:r>
      <w:r w:rsidRPr="00F83DF9">
        <w:t>ущерб, нанесенный принадлежащему Застрахованному лицу имуществу или находящемуся под его ответственностью;</w:t>
      </w:r>
    </w:p>
    <w:p w:rsidR="00CA17B0" w:rsidRPr="00F83DF9" w:rsidRDefault="00CA17B0" w:rsidP="00455CE5">
      <w:pPr>
        <w:ind w:firstLine="709"/>
        <w:jc w:val="both"/>
      </w:pPr>
      <w:r w:rsidRPr="00F83DF9">
        <w:t>-</w:t>
      </w:r>
      <w:r>
        <w:t xml:space="preserve"> за </w:t>
      </w:r>
      <w:r w:rsidRPr="00F83DF9">
        <w:t>ущерб</w:t>
      </w:r>
      <w:r>
        <w:t>,</w:t>
      </w:r>
      <w:r w:rsidRPr="00F83DF9">
        <w:t xml:space="preserve"> вследствие исполнения профессиональных обязанностей, любого преднамеренного действия;</w:t>
      </w:r>
    </w:p>
    <w:p w:rsidR="00CA17B0" w:rsidRPr="00F83DF9" w:rsidRDefault="00CA17B0" w:rsidP="00455CE5">
      <w:pPr>
        <w:ind w:firstLine="709"/>
        <w:jc w:val="both"/>
      </w:pPr>
      <w:r w:rsidRPr="00F83DF9">
        <w:t xml:space="preserve">- </w:t>
      </w:r>
      <w:r>
        <w:t xml:space="preserve">за </w:t>
      </w:r>
      <w:r w:rsidRPr="00F83DF9">
        <w:t>косвенные убытки, в том числе упущенную выгоду;</w:t>
      </w:r>
    </w:p>
    <w:p w:rsidR="00CA17B0" w:rsidRPr="00F83DF9" w:rsidRDefault="00CA17B0" w:rsidP="00455CE5">
      <w:pPr>
        <w:ind w:firstLine="709"/>
        <w:jc w:val="both"/>
      </w:pPr>
      <w:r w:rsidRPr="00F83DF9">
        <w:t xml:space="preserve">- </w:t>
      </w:r>
      <w:r>
        <w:t xml:space="preserve">за </w:t>
      </w:r>
      <w:r w:rsidRPr="00F83DF9">
        <w:t>нанесение морального вреда.</w:t>
      </w:r>
    </w:p>
    <w:p w:rsidR="00F03CA4" w:rsidRPr="00DE6016" w:rsidRDefault="00F03CA4" w:rsidP="00F03CA4">
      <w:pPr>
        <w:ind w:firstLine="709"/>
        <w:jc w:val="both"/>
      </w:pPr>
      <w:r>
        <w:t xml:space="preserve">5.2.4.4. </w:t>
      </w:r>
      <w:r w:rsidRPr="00DE6016">
        <w:t xml:space="preserve">Страховщик не освобождается от выплаты страхового возмещения по </w:t>
      </w:r>
      <w:r>
        <w:t>Договор</w:t>
      </w:r>
      <w:r w:rsidRPr="00DE6016">
        <w:t>у страхования гражданской ответственности за причинение вреда жизни или здоровью, если вред причинен по вине ответственного за него лица.</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r w:rsidRPr="00F83DF9">
        <w:rPr>
          <w:snapToGrid w:val="0"/>
        </w:rPr>
        <w:tab/>
      </w:r>
      <w:r w:rsidRPr="00F83DF9">
        <w:rPr>
          <w:b/>
          <w:snapToGrid w:val="0"/>
        </w:rPr>
        <w:t>5.2.5.</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«Юридическая помощь»</w:t>
      </w:r>
      <w:r w:rsidRPr="00F83DF9">
        <w:rPr>
          <w:snapToGrid w:val="0"/>
        </w:rPr>
        <w:t xml:space="preserve"> - расходы по получению юридической и административной помощи, необходимость которой вызвана событиями, перечисленными в п.п. 5.2.1 - 5.2.4.</w:t>
      </w:r>
    </w:p>
    <w:p w:rsidR="00CA17B0" w:rsidRPr="001F6A8F" w:rsidRDefault="00CA17B0" w:rsidP="00455CE5">
      <w:pPr>
        <w:ind w:firstLine="709"/>
        <w:jc w:val="both"/>
      </w:pPr>
    </w:p>
    <w:p w:rsidR="00CA17B0" w:rsidRPr="00FC1E03" w:rsidRDefault="00CA17B0" w:rsidP="00455CE5">
      <w:pPr>
        <w:ind w:firstLine="709"/>
        <w:jc w:val="both"/>
      </w:pPr>
      <w:r w:rsidRPr="00F83DF9">
        <w:rPr>
          <w:b/>
        </w:rPr>
        <w:t>5.3. По риску «Несчастный случай»</w:t>
      </w:r>
      <w:r w:rsidRPr="00F83DF9">
        <w:t xml:space="preserve"> </w:t>
      </w:r>
      <w:r w:rsidRPr="00F83DF9">
        <w:rPr>
          <w:b/>
        </w:rPr>
        <w:t xml:space="preserve">- </w:t>
      </w:r>
      <w:r w:rsidRPr="00F83DF9">
        <w:t xml:space="preserve">внезапное, неожиданное кратковременное внешнее событие, произошедшее помимо воли Застрахованного лица, в том числе при занятиях </w:t>
      </w:r>
      <w:r w:rsidR="00D8540A" w:rsidRPr="00F83DF9">
        <w:t>профессиональным</w:t>
      </w:r>
      <w:r w:rsidR="00D8540A">
        <w:t xml:space="preserve">, </w:t>
      </w:r>
      <w:r w:rsidR="00D8540A" w:rsidRPr="00FC1E03">
        <w:t>любительским или организованным спортом, опасными видами активного отдыха</w:t>
      </w:r>
      <w:r w:rsidR="00D8540A" w:rsidRPr="00FC1E03">
        <w:rPr>
          <w:rFonts w:cs="Arial"/>
        </w:rPr>
        <w:t xml:space="preserve"> </w:t>
      </w:r>
      <w:r w:rsidR="00D8540A" w:rsidRPr="00FC1E03">
        <w:t>(в том числе ездой на велосипеде, дайвингом, горными лыжами, прыжками с трамплина, альпинизмом, прыжками с парашютом, велоспортом, мотоспортом, ездой на квадроциклах, мотоциклах, мотороллерах, посещение аквапарков и водных аттракционов, сафари)</w:t>
      </w:r>
      <w:r w:rsidRPr="00FC1E03">
        <w:t>, повлекшее за собой:</w:t>
      </w:r>
    </w:p>
    <w:p w:rsidR="00CA17B0" w:rsidRPr="00FC1E03" w:rsidRDefault="00CA17B0" w:rsidP="00455CE5">
      <w:pPr>
        <w:ind w:firstLine="709"/>
        <w:jc w:val="both"/>
      </w:pPr>
      <w:r w:rsidRPr="00FC1E03">
        <w:t>а) травмы или ожоги, предусмотренные в Таблице размеров страховых выплат по страхованию от несчастных случаев (п.п.14.10. настоящих Правил), полученные Застрахованным лицом в период его пребывания за границей;</w:t>
      </w:r>
    </w:p>
    <w:p w:rsidR="00CA17B0" w:rsidRPr="00FC1E03" w:rsidRDefault="00CA17B0" w:rsidP="00455CE5">
      <w:pPr>
        <w:ind w:firstLine="709"/>
        <w:jc w:val="both"/>
      </w:pPr>
      <w:r w:rsidRPr="00FC1E03">
        <w:t>б) несчастный случай, произошедший с Застрахованным лицом в период его пребывания за границей, повлекший за собой установление категории «ребенок-инвалид», установление инвалидности  I, II, III группы при постоянной утрате трудоспособности, наступившей в течение одного года со дня несчастного случая и явившейся его прямым следствием;</w:t>
      </w:r>
    </w:p>
    <w:p w:rsidR="00CA17B0" w:rsidRPr="00FC1E03" w:rsidRDefault="00CA17B0" w:rsidP="00455CE5">
      <w:pPr>
        <w:ind w:firstLine="709"/>
        <w:jc w:val="both"/>
      </w:pPr>
      <w:r w:rsidRPr="00FC1E03">
        <w:t>в) смерть Застрахованного лица в результате несчастного случая, произошедшего с  Застрахованным лицом в период его пребывания за границей;</w:t>
      </w:r>
    </w:p>
    <w:p w:rsidR="00CA17B0" w:rsidRPr="00F83DF9" w:rsidRDefault="00CA17B0" w:rsidP="00455CE5">
      <w:pPr>
        <w:ind w:firstLine="709"/>
        <w:jc w:val="both"/>
      </w:pPr>
      <w:r w:rsidRPr="00FC1E03">
        <w:t xml:space="preserve">При занятиях </w:t>
      </w:r>
      <w:r w:rsidR="0083332F" w:rsidRPr="00FC1E03">
        <w:t>профессиональным, любительским или организованным спортом,  опасными видами активного отдыха</w:t>
      </w:r>
      <w:r w:rsidR="0083332F" w:rsidRPr="00FC1E03">
        <w:rPr>
          <w:rFonts w:cs="Arial"/>
        </w:rPr>
        <w:t xml:space="preserve"> </w:t>
      </w:r>
      <w:r w:rsidR="0083332F" w:rsidRPr="00FC1E03">
        <w:t>(в том числе ездой на велосипеде, дайвингом, горными лыжами, прыжками с трамплина, альпинизмом, прыжками с парашютом, велоспортом, мотоспортом, ездой на квадроциклах, мотоциклах, мотороллерах, посещение аквапарков и водных аттракционов, сафари),</w:t>
      </w:r>
      <w:r w:rsidRPr="00FC1E03">
        <w:t xml:space="preserve"> тариф рассчитывается с применением повышающего коэффициента от 1,1 до 5,0 к базовому</w:t>
      </w:r>
      <w:r w:rsidRPr="00F83DF9">
        <w:t xml:space="preserve"> тарифу в зависимости от степени риска и определения размера страховой премии, </w:t>
      </w:r>
      <w:r w:rsidRPr="00A54FED">
        <w:t>согласно Приложения 8 к</w:t>
      </w:r>
      <w:r w:rsidRPr="00F83DF9">
        <w:t xml:space="preserve"> настоящим Правилам.</w:t>
      </w:r>
    </w:p>
    <w:p w:rsidR="00CA17B0" w:rsidRPr="00F83DF9" w:rsidRDefault="00CA17B0" w:rsidP="00455CE5">
      <w:pPr>
        <w:ind w:firstLine="709"/>
        <w:jc w:val="both"/>
      </w:pPr>
      <w:r w:rsidRPr="00F83DF9">
        <w:t>5.3.1.</w:t>
      </w:r>
      <w:r w:rsidRPr="00F83DF9">
        <w:rPr>
          <w:b/>
        </w:rPr>
        <w:t xml:space="preserve"> </w:t>
      </w:r>
      <w:r w:rsidRPr="00F83DF9">
        <w:t>По риску «Несчастный случай» не являются страховыми случаями события, если они произошли в результате:</w:t>
      </w:r>
    </w:p>
    <w:p w:rsidR="00CA17B0" w:rsidRPr="00F83DF9" w:rsidRDefault="00CA17B0" w:rsidP="00455CE5">
      <w:pPr>
        <w:ind w:firstLine="709"/>
        <w:jc w:val="both"/>
      </w:pPr>
      <w:r w:rsidRPr="00F83DF9">
        <w:t xml:space="preserve">- алкогольного, наркотического или токсического опьянения Застрахованного лица; </w:t>
      </w:r>
    </w:p>
    <w:p w:rsidR="00CA17B0" w:rsidRPr="00F83DF9" w:rsidRDefault="00CA17B0" w:rsidP="00455CE5">
      <w:pPr>
        <w:ind w:firstLine="709"/>
        <w:jc w:val="both"/>
      </w:pPr>
      <w:r w:rsidRPr="00F83DF9">
        <w:t>-</w:t>
      </w:r>
      <w:r w:rsidR="008B46D5">
        <w:t xml:space="preserve"> </w:t>
      </w:r>
      <w:r w:rsidRPr="00F83DF9">
        <w:t>передачи Застрахованным лицом управления транспортным средством лицу, находящемуся в состоянии алкогольного, наркотического или токсического опьянения;</w:t>
      </w:r>
    </w:p>
    <w:p w:rsidR="00CA17B0" w:rsidRPr="00F83DF9" w:rsidRDefault="00CA17B0" w:rsidP="00455CE5">
      <w:pPr>
        <w:ind w:firstLine="709"/>
        <w:jc w:val="both"/>
      </w:pPr>
      <w:r w:rsidRPr="00F83DF9">
        <w:t>- дорожно-транспортного происшествия, если Застрахованное лицо управляло средством транспорта, не имея водительских прав, или передало управление транспортным средством лицу, не имеющему прав на вождение транспортного средства данной категории;</w:t>
      </w:r>
    </w:p>
    <w:p w:rsidR="00CA17B0" w:rsidRPr="00F83DF9" w:rsidRDefault="00CA17B0" w:rsidP="00455CE5">
      <w:pPr>
        <w:ind w:firstLine="709"/>
        <w:jc w:val="both"/>
      </w:pPr>
      <w:r w:rsidRPr="00F83DF9">
        <w:t>- совершения или попыткой совершения Застрахованным лицом противоправного деяния, находящегося в прямой причинно-следственной связи с наступлением страхового случая;</w:t>
      </w:r>
    </w:p>
    <w:p w:rsidR="00CA17B0" w:rsidRPr="00F83DF9" w:rsidRDefault="00CA17B0" w:rsidP="00455CE5">
      <w:pPr>
        <w:ind w:firstLine="709"/>
        <w:jc w:val="both"/>
      </w:pPr>
      <w:r w:rsidRPr="00F83DF9">
        <w:t>- нарушения Застрахованным лицом правил профилактики заболеваний, эндемичных для страны временного пребывания, о которых он был проинформирован, а также невыполнения предписаний врача;</w:t>
      </w:r>
    </w:p>
    <w:p w:rsidR="00CA17B0" w:rsidRPr="00F83DF9" w:rsidRDefault="00CA17B0" w:rsidP="00455CE5">
      <w:pPr>
        <w:ind w:firstLine="709"/>
        <w:jc w:val="both"/>
      </w:pPr>
      <w:r w:rsidRPr="00F83DF9">
        <w:t>- лечебных манипуляций;</w:t>
      </w:r>
    </w:p>
    <w:p w:rsidR="00CA17B0" w:rsidRPr="00F83DF9" w:rsidRDefault="00CA17B0" w:rsidP="00455CE5">
      <w:pPr>
        <w:ind w:firstLine="709"/>
        <w:jc w:val="both"/>
      </w:pPr>
      <w:r w:rsidRPr="00F83DF9">
        <w:t>- судорожных припадков при заболевании эпилепсией;</w:t>
      </w:r>
    </w:p>
    <w:p w:rsidR="00CA17B0" w:rsidRPr="00F83DF9" w:rsidRDefault="00CA17B0" w:rsidP="00455CE5">
      <w:pPr>
        <w:ind w:firstLine="709"/>
        <w:jc w:val="both"/>
      </w:pPr>
      <w:r w:rsidRPr="00F83DF9">
        <w:t>- нарушения правил техники безопасности при выполнении работы по найму.</w:t>
      </w:r>
    </w:p>
    <w:p w:rsidR="008B46D5" w:rsidRDefault="008B46D5" w:rsidP="008B46D5">
      <w:pPr>
        <w:ind w:firstLine="709"/>
        <w:jc w:val="both"/>
      </w:pPr>
    </w:p>
    <w:p w:rsidR="008B46D5" w:rsidRPr="008D1B87" w:rsidRDefault="008B46D5" w:rsidP="008B46D5">
      <w:pPr>
        <w:ind w:firstLine="709"/>
        <w:jc w:val="both"/>
      </w:pPr>
      <w:r>
        <w:t xml:space="preserve">5.4. </w:t>
      </w:r>
      <w:r w:rsidR="00A80FC3">
        <w:t xml:space="preserve">Если иное не предусмотрено Договором страхования, </w:t>
      </w:r>
      <w:r>
        <w:t xml:space="preserve">Страховщик освобождается от выплаты страхового возмещения и страховой суммы, </w:t>
      </w:r>
      <w:r w:rsidRPr="008D1B87">
        <w:t>когда страховой случай наступил вследствие:</w:t>
      </w:r>
    </w:p>
    <w:p w:rsidR="008B46D5" w:rsidRPr="008D1B87" w:rsidRDefault="008B46D5" w:rsidP="008B46D5">
      <w:pPr>
        <w:ind w:firstLine="709"/>
        <w:jc w:val="both"/>
      </w:pPr>
      <w:r>
        <w:t xml:space="preserve">- </w:t>
      </w:r>
      <w:r w:rsidRPr="008D1B87">
        <w:t>воздействия ядерного взрыва, радиации или радиоактивного заражения;</w:t>
      </w:r>
    </w:p>
    <w:p w:rsidR="008B46D5" w:rsidRPr="008D1B87" w:rsidRDefault="008B46D5" w:rsidP="008B46D5">
      <w:pPr>
        <w:ind w:firstLine="709"/>
        <w:jc w:val="both"/>
      </w:pPr>
      <w:r w:rsidRPr="008D1B87">
        <w:t>- военных действий, а также маневров или иных военных мероприятий;</w:t>
      </w:r>
    </w:p>
    <w:p w:rsidR="008B46D5" w:rsidRDefault="008B46D5" w:rsidP="008B46D5">
      <w:pPr>
        <w:ind w:firstLine="709"/>
        <w:jc w:val="both"/>
      </w:pPr>
      <w:r w:rsidRPr="008D1B87">
        <w:t>- гражданской войны, народных волнений всякого рода или забастовок</w:t>
      </w:r>
      <w:r>
        <w:t>;</w:t>
      </w:r>
    </w:p>
    <w:p w:rsidR="008B46D5" w:rsidRDefault="008B46D5" w:rsidP="008B46D5">
      <w:pPr>
        <w:ind w:firstLine="709"/>
        <w:jc w:val="both"/>
      </w:pPr>
      <w:r>
        <w:t>- самоубийства Застрахованного лица в течение первых двух лет действия Договора страхования;</w:t>
      </w:r>
    </w:p>
    <w:p w:rsidR="008B46D5" w:rsidRDefault="008B46D5" w:rsidP="008B46D5">
      <w:pPr>
        <w:ind w:firstLine="709"/>
        <w:jc w:val="both"/>
      </w:pPr>
      <w:r>
        <w:t>- умысла Страхователя, Застрахованного лица или Выгодоприобретателя;</w:t>
      </w:r>
    </w:p>
    <w:p w:rsidR="008B46D5" w:rsidRDefault="008B46D5" w:rsidP="008B46D5">
      <w:pPr>
        <w:ind w:firstLine="709"/>
        <w:jc w:val="both"/>
      </w:pPr>
      <w:r>
        <w:t xml:space="preserve">- </w:t>
      </w:r>
      <w:r w:rsidRPr="00DE6016">
        <w:t>изъятия, конфискации, реквизиции, ареста или уничтожения застрахованного имущества по распоряжению государственных органов.</w:t>
      </w:r>
    </w:p>
    <w:p w:rsidR="008B46D5" w:rsidRPr="008B46D5" w:rsidRDefault="008B46D5" w:rsidP="008B46D5">
      <w:pPr>
        <w:ind w:firstLine="709"/>
        <w:jc w:val="both"/>
      </w:pPr>
      <w:r>
        <w:t>5.4.</w:t>
      </w:r>
      <w:r w:rsidR="00F03CA4">
        <w:t>1</w:t>
      </w:r>
      <w:r>
        <w:t>.</w:t>
      </w:r>
      <w:r w:rsidRPr="008B46D5">
        <w:t xml:space="preserve"> Страховщик не освобождается от выплаты страховой суммы, которая подлежит выплате в случае смерти </w:t>
      </w:r>
      <w:r>
        <w:t>З</w:t>
      </w:r>
      <w:r w:rsidRPr="008B46D5">
        <w:t xml:space="preserve">астрахованного лица, если его смерть наступила вследствие самоубийства и к этому времени </w:t>
      </w:r>
      <w:r>
        <w:t>Д</w:t>
      </w:r>
      <w:r w:rsidRPr="008B46D5">
        <w:t>оговор страхования действовал уже не менее двух лет.</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b/>
          <w:caps/>
        </w:rPr>
      </w:pPr>
      <w:r w:rsidRPr="00F83DF9">
        <w:rPr>
          <w:b/>
          <w:snapToGrid w:val="0"/>
        </w:rPr>
        <w:tab/>
        <w:t>6</w:t>
      </w:r>
      <w:r w:rsidRPr="00F83DF9">
        <w:rPr>
          <w:b/>
          <w:caps/>
          <w:snapToGrid w:val="0"/>
        </w:rPr>
        <w:t xml:space="preserve">. Порядок определения страховой суммы </w:t>
      </w:r>
    </w:p>
    <w:p w:rsidR="00CA17B0" w:rsidRPr="00F83DF9" w:rsidRDefault="00CA17B0" w:rsidP="00455CE5">
      <w:pPr>
        <w:pStyle w:val="10"/>
        <w:widowControl w:val="0"/>
        <w:spacing w:line="240" w:lineRule="atLeast"/>
        <w:jc w:val="both"/>
        <w:outlineLvl w:val="0"/>
        <w:rPr>
          <w:snapToGrid w:val="0"/>
        </w:rPr>
      </w:pPr>
    </w:p>
    <w:p w:rsidR="00CA17B0" w:rsidRPr="00F83DF9" w:rsidRDefault="00CA17B0" w:rsidP="00455CE5">
      <w:pPr>
        <w:ind w:firstLine="709"/>
        <w:jc w:val="both"/>
      </w:pPr>
      <w:r w:rsidRPr="00F83DF9">
        <w:t xml:space="preserve">6.1. Страховой суммой является денежная сумма, которая определена </w:t>
      </w:r>
      <w:r w:rsidR="00091F2C">
        <w:t>Д</w:t>
      </w:r>
      <w:r w:rsidRPr="00F83DF9">
        <w:t xml:space="preserve">оговором страхования, и, исходя из которой, устанавливаются размер страховой премии (страховых взносов) и размер страховой выплаты при наступлении страхового случая. </w:t>
      </w:r>
    </w:p>
    <w:p w:rsidR="00CA17B0" w:rsidRPr="00F83DF9" w:rsidRDefault="00CA17B0" w:rsidP="00455CE5">
      <w:pPr>
        <w:ind w:firstLine="709"/>
        <w:jc w:val="both"/>
      </w:pPr>
      <w:r w:rsidRPr="00F83DF9">
        <w:t xml:space="preserve">6.2. Страховая сумма устанавливается в российских рублях. По соглашению Сторон в </w:t>
      </w:r>
      <w:r w:rsidR="00E87C67">
        <w:t>Договор</w:t>
      </w:r>
      <w:r w:rsidRPr="00F83DF9">
        <w:t>е страхования могут быть указаны страховые суммы в иностранной валюте, эквивалентом которых являются соответствующие суммы в рублях (в дальнейшем страхование с валютным эквивалентом).</w:t>
      </w:r>
    </w:p>
    <w:p w:rsidR="00CA17B0" w:rsidRPr="00F83DF9" w:rsidRDefault="00CA17B0" w:rsidP="00455CE5">
      <w:pPr>
        <w:ind w:firstLine="709"/>
        <w:jc w:val="both"/>
      </w:pPr>
      <w:r w:rsidRPr="00F83DF9">
        <w:t xml:space="preserve">6.3. Страховщик вправе разрабатывать Программы страхования, исходя из набора страховых рисков, размера страховой суммы, срока страхования, территории страхования и иных критериев. В этом случае страховая сумма (лимит ответственности) устанавливается в соответствии с </w:t>
      </w:r>
      <w:r w:rsidR="00091F2C">
        <w:t>Д</w:t>
      </w:r>
      <w:r w:rsidRPr="00F83DF9">
        <w:t>оговором (Программой) страхования, которая указывается в страховом полисе.</w:t>
      </w:r>
    </w:p>
    <w:p w:rsidR="00CA17B0" w:rsidRPr="00F83DF9" w:rsidRDefault="00CA17B0" w:rsidP="00455CE5">
      <w:pPr>
        <w:ind w:firstLine="709"/>
        <w:jc w:val="both"/>
      </w:pPr>
      <w:r w:rsidRPr="00F83DF9">
        <w:t xml:space="preserve">6.4. В пределах страховой суммы, предусмотренной </w:t>
      </w:r>
      <w:r w:rsidR="00091F2C">
        <w:t>Д</w:t>
      </w:r>
      <w:r w:rsidRPr="00F83DF9">
        <w:t>оговором страхования, по соглашению Сторон устанавливаются страховые суммы (лимиты ответственности) по каждому страховому риску (страховому событию).</w:t>
      </w:r>
    </w:p>
    <w:p w:rsidR="00CA17B0" w:rsidRPr="00F83DF9" w:rsidRDefault="00CA17B0" w:rsidP="00455CE5">
      <w:pPr>
        <w:ind w:firstLine="709"/>
        <w:jc w:val="both"/>
      </w:pPr>
      <w:r w:rsidRPr="00F83DF9">
        <w:t xml:space="preserve">6.5. После осуществления страховой выплаты страховая сумма (лимит ответственности), предусмотренная </w:t>
      </w:r>
      <w:r w:rsidR="00091F2C">
        <w:t>Д</w:t>
      </w:r>
      <w:r w:rsidRPr="00F83DF9">
        <w:t>оговором страхования, уменьшается на сумму произведенной страховой выплаты по соответствующему риску.</w:t>
      </w:r>
    </w:p>
    <w:p w:rsidR="00CA17B0" w:rsidRPr="00F83DF9" w:rsidRDefault="00CA17B0" w:rsidP="00455CE5">
      <w:pPr>
        <w:ind w:firstLine="709"/>
        <w:jc w:val="both"/>
      </w:pPr>
      <w:r w:rsidRPr="00F83DF9">
        <w:t xml:space="preserve">6.6. По заявлению Страхователя с согласия Страховщика Стороны могут письменно оформить дополнительное соглашение к </w:t>
      </w:r>
      <w:r w:rsidR="00091F2C">
        <w:t>Д</w:t>
      </w:r>
      <w:r w:rsidRPr="00F83DF9">
        <w:t xml:space="preserve">оговору страхования при восстановлении (увеличении) страховой суммы (лимита ответственности). </w:t>
      </w:r>
    </w:p>
    <w:p w:rsidR="00CA17B0" w:rsidRPr="00F83DF9" w:rsidRDefault="00CA17B0" w:rsidP="00455CE5">
      <w:pPr>
        <w:ind w:firstLine="709"/>
        <w:jc w:val="both"/>
      </w:pPr>
      <w:r w:rsidRPr="00F83DF9">
        <w:t xml:space="preserve">При включении в </w:t>
      </w:r>
      <w:r w:rsidR="00091F2C">
        <w:t>Д</w:t>
      </w:r>
      <w:r w:rsidRPr="00F83DF9">
        <w:t>оговор страхования ранее не включенных страховых рисков, предусмотренных настоящими Правилами, Страхователь (Застрахованное лицо) дополнительно оплачивает страховую премию.</w:t>
      </w:r>
    </w:p>
    <w:p w:rsidR="00CA17B0" w:rsidRPr="00F83DF9" w:rsidRDefault="00CA17B0" w:rsidP="00455CE5">
      <w:pPr>
        <w:ind w:firstLine="709"/>
        <w:jc w:val="both"/>
      </w:pPr>
      <w:r w:rsidRPr="00F83DF9">
        <w:t xml:space="preserve">6.7. Затраты на лечение или другие расходы, связанные с наступлением страхового случая, возмещаются Страховщиком в пределах страховой суммы (лимита ответственности), предусмотренной </w:t>
      </w:r>
      <w:r w:rsidR="00091F2C">
        <w:t>Д</w:t>
      </w:r>
      <w:r w:rsidRPr="00F83DF9">
        <w:t>оговором страхования.</w:t>
      </w:r>
    </w:p>
    <w:p w:rsidR="00CA17B0" w:rsidRPr="00F83DF9" w:rsidRDefault="00CA17B0" w:rsidP="00455CE5">
      <w:pPr>
        <w:pStyle w:val="10"/>
        <w:widowControl w:val="0"/>
        <w:spacing w:line="240" w:lineRule="atLeast"/>
        <w:jc w:val="both"/>
        <w:outlineLvl w:val="0"/>
        <w:rPr>
          <w:snapToGrid w:val="0"/>
        </w:rPr>
      </w:pPr>
    </w:p>
    <w:p w:rsidR="00CA17B0" w:rsidRPr="00F83DF9" w:rsidRDefault="00CA17B0" w:rsidP="00455CE5">
      <w:pPr>
        <w:ind w:firstLine="720"/>
        <w:jc w:val="both"/>
        <w:rPr>
          <w:b/>
          <w:caps/>
        </w:rPr>
      </w:pPr>
      <w:r w:rsidRPr="00F83DF9">
        <w:rPr>
          <w:b/>
          <w:caps/>
        </w:rPr>
        <w:t>7</w:t>
      </w:r>
      <w:r w:rsidRPr="00F83DF9">
        <w:rPr>
          <w:b/>
          <w:caps/>
          <w:snapToGrid w:val="0"/>
        </w:rPr>
        <w:t>. ФРАНШИЗА</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r w:rsidRPr="00F83DF9">
        <w:rPr>
          <w:snapToGrid w:val="0"/>
        </w:rPr>
        <w:tab/>
        <w:t xml:space="preserve">7.1. В </w:t>
      </w:r>
      <w:r w:rsidR="00091F2C">
        <w:rPr>
          <w:snapToGrid w:val="0"/>
        </w:rPr>
        <w:t>Д</w:t>
      </w:r>
      <w:r w:rsidRPr="00F83DF9">
        <w:rPr>
          <w:snapToGrid w:val="0"/>
        </w:rPr>
        <w:t xml:space="preserve">оговоре страхования стороны могут указать размер некомпенсируемого Страховщиком убытка </w:t>
      </w:r>
      <w:r w:rsidR="00091F2C">
        <w:rPr>
          <w:snapToGrid w:val="0"/>
        </w:rPr>
        <w:t>–</w:t>
      </w:r>
      <w:r w:rsidRPr="00F83DF9">
        <w:rPr>
          <w:snapToGrid w:val="0"/>
        </w:rPr>
        <w:t xml:space="preserve"> </w:t>
      </w:r>
      <w:r w:rsidR="00091F2C">
        <w:rPr>
          <w:snapToGrid w:val="0"/>
        </w:rPr>
        <w:t xml:space="preserve">безусловную </w:t>
      </w:r>
      <w:r w:rsidRPr="00F83DF9">
        <w:rPr>
          <w:snapToGrid w:val="0"/>
        </w:rPr>
        <w:t>франшизу, освобождающую Страховщика от возмещения ущерба (убытков), не превышающих определенный размер.</w:t>
      </w:r>
    </w:p>
    <w:p w:rsidR="00CA17B0" w:rsidRPr="00F83DF9" w:rsidRDefault="00CA17B0" w:rsidP="00455CE5">
      <w:pPr>
        <w:ind w:firstLine="709"/>
        <w:jc w:val="both"/>
      </w:pPr>
      <w:r w:rsidRPr="00F83DF9">
        <w:t>7.2.</w:t>
      </w:r>
      <w:r w:rsidR="003C7A25">
        <w:t xml:space="preserve"> </w:t>
      </w:r>
      <w:r w:rsidRPr="00F83DF9">
        <w:t xml:space="preserve">При установлении в </w:t>
      </w:r>
      <w:r w:rsidR="00091F2C">
        <w:t>Д</w:t>
      </w:r>
      <w:r w:rsidRPr="00F83DF9">
        <w:t>оговоре страхования безусловной франшизы (вычитаемой) – Страховщик обязан возместить прямой реальный ущерб за вычетом установленной франшизы.</w:t>
      </w:r>
    </w:p>
    <w:p w:rsidR="00CA17B0" w:rsidRPr="00F83DF9" w:rsidRDefault="00CA17B0" w:rsidP="00803EF6">
      <w:pPr>
        <w:ind w:firstLine="708"/>
        <w:jc w:val="both"/>
      </w:pPr>
      <w:r w:rsidRPr="00F83DF9">
        <w:t>7.3. Франшиза безусловная устанавливается по каждому страховому случаю. Если наступает несколько страховых случаев, франшиза вычитается отдельно по каждому из них.</w:t>
      </w:r>
    </w:p>
    <w:p w:rsidR="00CA17B0" w:rsidRPr="00F83DF9" w:rsidRDefault="00CA17B0" w:rsidP="00803EF6">
      <w:pPr>
        <w:ind w:firstLine="708"/>
        <w:jc w:val="both"/>
      </w:pPr>
      <w:r w:rsidRPr="00F83DF9">
        <w:t>7.4.</w:t>
      </w:r>
      <w:r w:rsidR="003C7A25">
        <w:t xml:space="preserve"> </w:t>
      </w:r>
      <w:r w:rsidRPr="00F83DF9">
        <w:t>Франшиза безусловная может устанавливаться как в абсолютном значении (определяемая экспертным путем), так и в процентах к страховой сумме (лимиту ответственности).</w:t>
      </w:r>
    </w:p>
    <w:p w:rsidR="00CA17B0" w:rsidRPr="00F83DF9" w:rsidRDefault="00CA17B0" w:rsidP="00803EF6">
      <w:pPr>
        <w:ind w:firstLine="708"/>
        <w:jc w:val="both"/>
      </w:pPr>
      <w:r w:rsidRPr="00F83DF9">
        <w:t xml:space="preserve">7.5. При страховании с установлением безусловной франшизы в зависимости от условий страхования (способа ее установления - в процентах или в абсолютной величине, размере  и т.д.), </w:t>
      </w:r>
      <w:r w:rsidRPr="00F83DF9">
        <w:rPr>
          <w:spacing w:val="-2"/>
        </w:rPr>
        <w:t>Страховщик вправе применять</w:t>
      </w:r>
      <w:r w:rsidRPr="00F83DF9">
        <w:t xml:space="preserve"> к базовому страховому тарифу понижающие коэффициенты от 0,85 до 0,97 согласно Приложения 8 к настоящим Правилам.</w:t>
      </w:r>
    </w:p>
    <w:p w:rsidR="00CA17B0" w:rsidRPr="00F83DF9" w:rsidRDefault="00CA17B0" w:rsidP="00455CE5">
      <w:pPr>
        <w:ind w:firstLine="720"/>
        <w:jc w:val="both"/>
        <w:rPr>
          <w:b/>
          <w:caps/>
          <w:snapToGrid w:val="0"/>
        </w:rPr>
      </w:pPr>
    </w:p>
    <w:p w:rsidR="00CA17B0" w:rsidRPr="00F83DF9" w:rsidRDefault="00CA17B0" w:rsidP="00455CE5">
      <w:pPr>
        <w:ind w:firstLine="720"/>
        <w:jc w:val="both"/>
        <w:rPr>
          <w:b/>
          <w:caps/>
          <w:snapToGrid w:val="0"/>
        </w:rPr>
      </w:pPr>
    </w:p>
    <w:p w:rsidR="00CA17B0" w:rsidRPr="00F83DF9" w:rsidRDefault="00CA17B0" w:rsidP="00455CE5">
      <w:pPr>
        <w:ind w:firstLine="720"/>
        <w:jc w:val="both"/>
        <w:rPr>
          <w:b/>
          <w:caps/>
          <w:snapToGrid w:val="0"/>
        </w:rPr>
      </w:pPr>
      <w:r w:rsidRPr="00F83DF9">
        <w:rPr>
          <w:b/>
          <w:caps/>
          <w:snapToGrid w:val="0"/>
        </w:rPr>
        <w:t>8. Порядок определения страховоГО тарифА</w:t>
      </w:r>
    </w:p>
    <w:p w:rsidR="00CA17B0" w:rsidRPr="00F83DF9" w:rsidRDefault="00CA17B0" w:rsidP="00455CE5">
      <w:pPr>
        <w:pStyle w:val="10"/>
        <w:widowControl w:val="0"/>
        <w:spacing w:line="240" w:lineRule="atLeast"/>
        <w:jc w:val="both"/>
      </w:pPr>
    </w:p>
    <w:p w:rsidR="00CA17B0" w:rsidRPr="00F83DF9" w:rsidRDefault="00CA17B0" w:rsidP="00455CE5">
      <w:pPr>
        <w:pStyle w:val="10"/>
        <w:widowControl w:val="0"/>
        <w:spacing w:line="240" w:lineRule="atLeast"/>
        <w:ind w:firstLine="720"/>
        <w:jc w:val="both"/>
        <w:rPr>
          <w:snapToGrid w:val="0"/>
        </w:rPr>
      </w:pPr>
      <w:r w:rsidRPr="00F83DF9">
        <w:t xml:space="preserve">8.1. Порядок определения страхового тарифа включает в себя установление страховых тарифов по рискам, по которым заключен </w:t>
      </w:r>
      <w:r w:rsidR="00091F2C">
        <w:t>Д</w:t>
      </w:r>
      <w:r w:rsidRPr="00F83DF9">
        <w:t>оговор страхования, на основании базовых тарифов Страховщика.</w:t>
      </w:r>
    </w:p>
    <w:p w:rsidR="00CA17B0" w:rsidRPr="00F83DF9" w:rsidRDefault="00CA17B0" w:rsidP="00803EF6">
      <w:pPr>
        <w:pStyle w:val="10"/>
        <w:widowControl w:val="0"/>
        <w:spacing w:line="240" w:lineRule="atLeast"/>
        <w:ind w:firstLine="708"/>
        <w:jc w:val="both"/>
        <w:outlineLvl w:val="0"/>
      </w:pPr>
      <w:r w:rsidRPr="00F83DF9">
        <w:t>8.2.</w:t>
      </w:r>
      <w:r w:rsidR="003C7A25">
        <w:t xml:space="preserve"> </w:t>
      </w:r>
      <w:r w:rsidRPr="00F83DF9">
        <w:t xml:space="preserve">Страховой тариф – ставка страховой премии с единицы страховой суммы с учетом объекта страхования и характера страхового риска.   </w:t>
      </w:r>
    </w:p>
    <w:p w:rsidR="00CA17B0" w:rsidRPr="00F83DF9" w:rsidRDefault="00CA17B0" w:rsidP="00803EF6">
      <w:pPr>
        <w:pStyle w:val="10"/>
        <w:widowControl w:val="0"/>
        <w:spacing w:line="240" w:lineRule="atLeast"/>
        <w:ind w:firstLine="708"/>
        <w:jc w:val="both"/>
        <w:outlineLvl w:val="0"/>
      </w:pPr>
      <w:r w:rsidRPr="00F83DF9">
        <w:t xml:space="preserve">8.3. Конкретный размер страхового тарифа определяется </w:t>
      </w:r>
      <w:r w:rsidR="00091F2C">
        <w:t>Д</w:t>
      </w:r>
      <w:r w:rsidRPr="00F83DF9">
        <w:t>оговором страхования на основании  Приложения 8 к настоящим Правилам.</w:t>
      </w:r>
    </w:p>
    <w:p w:rsidR="00CA17B0" w:rsidRPr="00F83DF9" w:rsidRDefault="00CA17B0" w:rsidP="00455CE5">
      <w:pPr>
        <w:pStyle w:val="10"/>
        <w:widowControl w:val="0"/>
        <w:spacing w:line="240" w:lineRule="atLeast"/>
        <w:jc w:val="both"/>
        <w:outlineLvl w:val="0"/>
        <w:rPr>
          <w:b/>
          <w:snapToGrid w:val="0"/>
        </w:rPr>
      </w:pPr>
    </w:p>
    <w:p w:rsidR="00CA17B0" w:rsidRPr="00F83DF9" w:rsidRDefault="00CA17B0" w:rsidP="00455CE5">
      <w:pPr>
        <w:ind w:firstLine="720"/>
        <w:jc w:val="both"/>
        <w:rPr>
          <w:b/>
          <w:caps/>
          <w:snapToGrid w:val="0"/>
        </w:rPr>
      </w:pPr>
      <w:r w:rsidRPr="00F83DF9">
        <w:rPr>
          <w:b/>
          <w:caps/>
          <w:snapToGrid w:val="0"/>
        </w:rPr>
        <w:t xml:space="preserve">9. Порядок определения СтраховОЙ премиИ (страховыХ взносОВ) </w:t>
      </w:r>
    </w:p>
    <w:p w:rsidR="00CA17B0" w:rsidRPr="00F83DF9" w:rsidRDefault="00CA17B0" w:rsidP="00455CE5">
      <w:pPr>
        <w:ind w:firstLine="709"/>
        <w:jc w:val="both"/>
        <w:rPr>
          <w:rFonts w:ascii="Arial" w:hAnsi="Arial" w:cs="Arial"/>
        </w:rPr>
      </w:pPr>
    </w:p>
    <w:p w:rsidR="00CA17B0" w:rsidRPr="00F83DF9" w:rsidRDefault="00CA17B0" w:rsidP="00455CE5">
      <w:pPr>
        <w:ind w:firstLine="709"/>
        <w:jc w:val="both"/>
      </w:pPr>
      <w:r w:rsidRPr="00F83DF9">
        <w:t xml:space="preserve">9.1. Под страховой премией понимается плата за страхование, которую Страхователь обязан оплатить Страховщику в порядке и в сроки, которые установлены </w:t>
      </w:r>
      <w:r w:rsidR="00E87C67">
        <w:t>Договор</w:t>
      </w:r>
      <w:r w:rsidRPr="00F83DF9">
        <w:t>ом страхования (страховым полисом).</w:t>
      </w:r>
    </w:p>
    <w:p w:rsidR="00CA17B0" w:rsidRPr="00F83DF9" w:rsidRDefault="00CA17B0" w:rsidP="00803EF6">
      <w:pPr>
        <w:widowControl w:val="0"/>
        <w:spacing w:line="240" w:lineRule="atLeast"/>
        <w:ind w:firstLine="708"/>
        <w:jc w:val="both"/>
        <w:rPr>
          <w:snapToGrid w:val="0"/>
        </w:rPr>
      </w:pPr>
      <w:r w:rsidRPr="00F83DF9">
        <w:rPr>
          <w:snapToGrid w:val="0"/>
        </w:rPr>
        <w:t xml:space="preserve">9.2. Порядок расчета страховой премии включает в себя определение ее размера: </w:t>
      </w:r>
    </w:p>
    <w:p w:rsidR="00CA17B0" w:rsidRPr="00F83DF9" w:rsidRDefault="00CA17B0" w:rsidP="00455CE5">
      <w:pPr>
        <w:widowControl w:val="0"/>
        <w:spacing w:line="240" w:lineRule="atLeast"/>
        <w:ind w:firstLine="720"/>
        <w:jc w:val="both"/>
        <w:rPr>
          <w:snapToGrid w:val="0"/>
        </w:rPr>
      </w:pPr>
      <w:r w:rsidRPr="00F83DF9">
        <w:rPr>
          <w:snapToGrid w:val="0"/>
        </w:rPr>
        <w:lastRenderedPageBreak/>
        <w:t>- умножением страховой суммы на страховой тариф, соответствующий одному дню, и на количество дней поездки;</w:t>
      </w:r>
    </w:p>
    <w:p w:rsidR="00CA17B0" w:rsidRPr="00F83DF9" w:rsidRDefault="00CA17B0" w:rsidP="00455CE5">
      <w:pPr>
        <w:ind w:firstLine="709"/>
        <w:jc w:val="both"/>
      </w:pPr>
      <w:r w:rsidRPr="00F83DF9">
        <w:rPr>
          <w:snapToGrid w:val="0"/>
        </w:rPr>
        <w:t xml:space="preserve">- умножением рассчитанного размера страховой премии на </w:t>
      </w:r>
      <w:r w:rsidRPr="00F83DF9">
        <w:t xml:space="preserve">коэффициенты риска при этом Страховщик вправе применять к разработанным базовым страховым тарифам поправочные коэффициенты (повышающие от 1,01 до 5,0 и понижающие от 0,10 до 0,99), определяемые Страховщиком в зависимости от периода страхования, возраста и состояния здоровья Застрахованного лица, количества Застрахованных лиц, территории страхования, рода деятельности Застрахованного лица, установления франшизы по </w:t>
      </w:r>
      <w:r w:rsidR="00E87C67">
        <w:t>Договор</w:t>
      </w:r>
      <w:r w:rsidRPr="00F83DF9">
        <w:t>у страхования</w:t>
      </w:r>
      <w:r w:rsidRPr="00F83DF9">
        <w:rPr>
          <w:snapToGrid w:val="0"/>
        </w:rPr>
        <w:t xml:space="preserve"> и иных факторов риска</w:t>
      </w:r>
      <w:r w:rsidR="00091F2C">
        <w:rPr>
          <w:snapToGrid w:val="0"/>
        </w:rPr>
        <w:t xml:space="preserve">, отраженных в </w:t>
      </w:r>
      <w:r w:rsidRPr="00F83DF9">
        <w:t>Приложени</w:t>
      </w:r>
      <w:r w:rsidR="00091F2C">
        <w:t>и</w:t>
      </w:r>
      <w:r w:rsidRPr="00F83DF9">
        <w:t xml:space="preserve"> 8  к настоящим Правилам.</w:t>
      </w:r>
    </w:p>
    <w:p w:rsidR="00CA17B0" w:rsidRPr="00F83DF9" w:rsidRDefault="00CA17B0" w:rsidP="00455CE5">
      <w:pPr>
        <w:ind w:firstLine="709"/>
        <w:jc w:val="both"/>
      </w:pPr>
      <w:r w:rsidRPr="00F83DF9">
        <w:t xml:space="preserve">9.3. Страховая премия оплачивается Страхователем единовременно, если в </w:t>
      </w:r>
      <w:r w:rsidR="00091F2C">
        <w:t>Д</w:t>
      </w:r>
      <w:r w:rsidRPr="00F83DF9">
        <w:t>оговоре страхования не предусмотрено иное:</w:t>
      </w:r>
    </w:p>
    <w:p w:rsidR="00CA17B0" w:rsidRPr="00F83DF9" w:rsidRDefault="00CA17B0" w:rsidP="00455CE5">
      <w:pPr>
        <w:ind w:firstLine="709"/>
        <w:jc w:val="both"/>
      </w:pPr>
      <w:r w:rsidRPr="00F83DF9">
        <w:t xml:space="preserve">а) наличными деньгами в кассу или представителю Страховщика при подписании </w:t>
      </w:r>
      <w:r w:rsidR="00091F2C">
        <w:t>Д</w:t>
      </w:r>
      <w:r w:rsidRPr="00F83DF9">
        <w:t>оговора страхования;</w:t>
      </w:r>
    </w:p>
    <w:p w:rsidR="00CA17B0" w:rsidRPr="00F83DF9" w:rsidRDefault="00CA17B0" w:rsidP="00455CE5">
      <w:pPr>
        <w:ind w:firstLine="709"/>
        <w:jc w:val="both"/>
      </w:pPr>
      <w:r w:rsidRPr="00F83DF9">
        <w:t>б) по безналичному расчету, путем перечисления денежных средств на его расчетный счет в течение 5- ти рабочих дней</w:t>
      </w:r>
      <w:r w:rsidR="00091F2C">
        <w:t>.</w:t>
      </w:r>
    </w:p>
    <w:p w:rsidR="00CA17B0" w:rsidRPr="00F83DF9" w:rsidRDefault="00CA17B0" w:rsidP="00455CE5">
      <w:pPr>
        <w:ind w:firstLine="709"/>
        <w:jc w:val="both"/>
      </w:pPr>
      <w:r w:rsidRPr="00F83DF9">
        <w:t xml:space="preserve">9.4. Страховая премия (страховые взносы) оплачивается Страхователем в валюте Российской Федерации, за исключением случаев, предусмотренных законодательством Российской Федерации о валютном регулировании и валютном контроле. </w:t>
      </w:r>
    </w:p>
    <w:p w:rsidR="00CA17B0" w:rsidRPr="00F83DF9" w:rsidRDefault="00CA17B0" w:rsidP="00455CE5">
      <w:pPr>
        <w:ind w:firstLine="709"/>
        <w:jc w:val="both"/>
      </w:pPr>
      <w:r w:rsidRPr="00F83DF9">
        <w:t>9.5. Днем оплаты страховой премии считается:</w:t>
      </w:r>
    </w:p>
    <w:p w:rsidR="00CA17B0" w:rsidRPr="00F83DF9" w:rsidRDefault="00CA17B0" w:rsidP="00455CE5">
      <w:pPr>
        <w:ind w:firstLine="709"/>
        <w:jc w:val="both"/>
      </w:pPr>
      <w:r w:rsidRPr="00F83DF9">
        <w:t>-</w:t>
      </w:r>
      <w:r w:rsidR="003C7A25">
        <w:t xml:space="preserve"> </w:t>
      </w:r>
      <w:r w:rsidRPr="00F83DF9">
        <w:t>при оплате по безналичному расчету - день поступления денежных средств на расчетный счет Страховщика или его представителя;</w:t>
      </w:r>
    </w:p>
    <w:p w:rsidR="00CA17B0" w:rsidRPr="00F83DF9" w:rsidRDefault="00CA17B0" w:rsidP="00455CE5">
      <w:pPr>
        <w:ind w:firstLine="709"/>
        <w:jc w:val="both"/>
      </w:pPr>
      <w:r w:rsidRPr="00F83DF9">
        <w:t xml:space="preserve">- при оплате наличными денежными средствами - день оплаты страховой премии в момент заключения </w:t>
      </w:r>
      <w:r w:rsidR="00091F2C">
        <w:t>Д</w:t>
      </w:r>
      <w:r w:rsidRPr="00F83DF9">
        <w:t xml:space="preserve">оговора страхования в кассу Страховщика или его представителю. </w:t>
      </w:r>
    </w:p>
    <w:p w:rsidR="00CA17B0" w:rsidRPr="00F83DF9" w:rsidRDefault="00CA17B0" w:rsidP="00455CE5">
      <w:pPr>
        <w:ind w:firstLine="709"/>
        <w:jc w:val="both"/>
      </w:pPr>
      <w:r w:rsidRPr="00F83DF9">
        <w:t xml:space="preserve">9.6. Если предусмотрено внесение страховой премии в рассрочку, </w:t>
      </w:r>
      <w:r w:rsidR="00E87C67">
        <w:t>Договор</w:t>
      </w:r>
      <w:r w:rsidRPr="00F83DF9">
        <w:t>ом страхования могут быть определены последствия неоплаты очередных страховых взносов в установленные сроки.</w:t>
      </w:r>
    </w:p>
    <w:p w:rsidR="00CA17B0" w:rsidRPr="00F83DF9" w:rsidRDefault="00CA17B0" w:rsidP="00803EF6">
      <w:pPr>
        <w:pStyle w:val="10"/>
        <w:widowControl w:val="0"/>
        <w:spacing w:line="240" w:lineRule="atLeast"/>
        <w:ind w:firstLine="708"/>
        <w:jc w:val="both"/>
        <w:rPr>
          <w:snapToGrid w:val="0"/>
        </w:rPr>
      </w:pPr>
      <w:r w:rsidRPr="00F83DF9">
        <w:rPr>
          <w:snapToGrid w:val="0"/>
        </w:rPr>
        <w:t xml:space="preserve">Страховой взнос (его первая часть) должен быть уплачен до начала поездки за границу Застрахованных по </w:t>
      </w:r>
      <w:r w:rsidR="00E87C67">
        <w:rPr>
          <w:snapToGrid w:val="0"/>
        </w:rPr>
        <w:t>Договор</w:t>
      </w:r>
      <w:r w:rsidRPr="00F83DF9">
        <w:rPr>
          <w:snapToGrid w:val="0"/>
        </w:rPr>
        <w:t>у страхования лиц.</w:t>
      </w:r>
    </w:p>
    <w:p w:rsidR="00CA17B0" w:rsidRPr="00F83DF9" w:rsidRDefault="00CA17B0" w:rsidP="00455CE5">
      <w:pPr>
        <w:widowControl w:val="0"/>
        <w:spacing w:line="240" w:lineRule="atLeast"/>
        <w:ind w:firstLine="720"/>
        <w:jc w:val="both"/>
      </w:pPr>
      <w:r w:rsidRPr="00F83DF9">
        <w:t xml:space="preserve">9.7. При не поступлении Страховщику единовременного или первого страхового взноса в установленный </w:t>
      </w:r>
      <w:r w:rsidR="00E87C67">
        <w:t>Договор</w:t>
      </w:r>
      <w:r w:rsidRPr="00F83DF9">
        <w:t xml:space="preserve">ом страхования срок, </w:t>
      </w:r>
      <w:r w:rsidR="00E87C67">
        <w:t>Договор</w:t>
      </w:r>
      <w:r w:rsidRPr="00F83DF9">
        <w:t xml:space="preserve"> страхования считается не состоявшимся и выплат по нему не производится.</w:t>
      </w:r>
    </w:p>
    <w:p w:rsidR="00CA17B0" w:rsidRPr="00F83DF9" w:rsidRDefault="00CA17B0" w:rsidP="00455CE5">
      <w:pPr>
        <w:pStyle w:val="10"/>
        <w:widowControl w:val="0"/>
        <w:spacing w:line="240" w:lineRule="atLeast"/>
        <w:ind w:firstLine="720"/>
        <w:jc w:val="both"/>
        <w:rPr>
          <w:snapToGrid w:val="0"/>
        </w:rPr>
      </w:pPr>
      <w:r w:rsidRPr="00F83DF9">
        <w:rPr>
          <w:snapToGrid w:val="0"/>
        </w:rPr>
        <w:t xml:space="preserve">9.8. Если </w:t>
      </w:r>
      <w:r w:rsidR="00E87C67">
        <w:rPr>
          <w:snapToGrid w:val="0"/>
        </w:rPr>
        <w:t>Договор</w:t>
      </w:r>
      <w:r w:rsidRPr="00F83DF9">
        <w:rPr>
          <w:snapToGrid w:val="0"/>
        </w:rPr>
        <w:t xml:space="preserve">ом страхования предусмотрено внесение страховой премии в рассрочку, то в случае неуплаты в установленные </w:t>
      </w:r>
      <w:r w:rsidR="00091F2C">
        <w:rPr>
          <w:snapToGrid w:val="0"/>
        </w:rPr>
        <w:t xml:space="preserve">Договором страхования </w:t>
      </w:r>
      <w:r w:rsidRPr="00F83DF9">
        <w:rPr>
          <w:snapToGrid w:val="0"/>
        </w:rPr>
        <w:t xml:space="preserve">сроки </w:t>
      </w:r>
      <w:r w:rsidR="00091F2C">
        <w:rPr>
          <w:snapToGrid w:val="0"/>
        </w:rPr>
        <w:t xml:space="preserve">и размере </w:t>
      </w:r>
      <w:r w:rsidRPr="00F83DF9">
        <w:rPr>
          <w:snapToGrid w:val="0"/>
        </w:rPr>
        <w:t>очередных страховых взносов и не предоставления Страховщиком отсрочки в оплате, Страховщик не несет ответственности по страховым случаям, произошедшим с даты просрочки в оплате</w:t>
      </w:r>
      <w:r>
        <w:rPr>
          <w:snapToGrid w:val="0"/>
        </w:rPr>
        <w:t xml:space="preserve"> очередных страховых взносов</w:t>
      </w:r>
      <w:r w:rsidRPr="00F83DF9">
        <w:rPr>
          <w:snapToGrid w:val="0"/>
        </w:rPr>
        <w:t>, и страховые выплаты по этим страховым случаям не производятся.</w:t>
      </w:r>
    </w:p>
    <w:p w:rsidR="00CA17B0" w:rsidRPr="00F83DF9" w:rsidRDefault="00CA17B0" w:rsidP="00455CE5">
      <w:pPr>
        <w:ind w:firstLine="709"/>
        <w:jc w:val="both"/>
      </w:pPr>
      <w:r w:rsidRPr="00F83DF9">
        <w:t>9.9. При страховании с применением валютного эквивалента, страховая премия оплачивается в рублях по официальному курсу Центрального банка Российской Федерации, установленному для данной валюты на дату оплаты (перечисления) страховой премии (очередного страхового взноса).</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ind w:firstLine="720"/>
        <w:rPr>
          <w:b/>
          <w:caps/>
          <w:snapToGrid w:val="0"/>
        </w:rPr>
      </w:pPr>
      <w:r w:rsidRPr="00F83DF9">
        <w:rPr>
          <w:b/>
          <w:caps/>
          <w:snapToGrid w:val="0"/>
        </w:rPr>
        <w:t>10. Срок действия договора страхования</w:t>
      </w:r>
    </w:p>
    <w:p w:rsidR="00CA17B0" w:rsidRPr="00F83DF9" w:rsidRDefault="00CA17B0" w:rsidP="00455CE5">
      <w:pPr>
        <w:pStyle w:val="10"/>
        <w:widowControl w:val="0"/>
        <w:spacing w:line="240" w:lineRule="atLeast"/>
        <w:jc w:val="both"/>
        <w:rPr>
          <w:snapToGrid w:val="0"/>
        </w:rPr>
      </w:pPr>
    </w:p>
    <w:p w:rsidR="00CA17B0" w:rsidRDefault="00CA17B0" w:rsidP="00455CE5">
      <w:pPr>
        <w:spacing w:line="240" w:lineRule="atLeast"/>
        <w:jc w:val="both"/>
        <w:rPr>
          <w:snapToGrid w:val="0"/>
        </w:rPr>
      </w:pPr>
      <w:r w:rsidRPr="00F83DF9">
        <w:rPr>
          <w:snapToGrid w:val="0"/>
        </w:rPr>
        <w:tab/>
        <w:t xml:space="preserve">10.1. Договор страхования заключается на срок поездки Застрахованного лица за границу (при страховании на одну поездку) либо на определенный </w:t>
      </w:r>
      <w:r w:rsidR="00091F2C">
        <w:rPr>
          <w:snapToGrid w:val="0"/>
        </w:rPr>
        <w:t>Д</w:t>
      </w:r>
      <w:r w:rsidRPr="00F83DF9">
        <w:rPr>
          <w:snapToGrid w:val="0"/>
        </w:rPr>
        <w:t xml:space="preserve">оговором </w:t>
      </w:r>
      <w:r w:rsidR="00091F2C">
        <w:rPr>
          <w:snapToGrid w:val="0"/>
        </w:rPr>
        <w:t xml:space="preserve">страхования </w:t>
      </w:r>
      <w:r w:rsidRPr="00F83DF9">
        <w:rPr>
          <w:snapToGrid w:val="0"/>
        </w:rPr>
        <w:t>календарный период (при многократных поездках за границу).</w:t>
      </w:r>
    </w:p>
    <w:p w:rsidR="00452E61" w:rsidRPr="00452E61" w:rsidRDefault="00452E61" w:rsidP="00452E61">
      <w:pPr>
        <w:spacing w:line="240" w:lineRule="atLeast"/>
        <w:ind w:firstLine="709"/>
        <w:jc w:val="both"/>
        <w:rPr>
          <w:snapToGrid w:val="0"/>
        </w:rPr>
      </w:pPr>
      <w:r>
        <w:rPr>
          <w:snapToGrid w:val="0"/>
        </w:rPr>
        <w:t>10.2</w:t>
      </w:r>
      <w:r w:rsidRPr="00452E61">
        <w:rPr>
          <w:snapToGrid w:val="0"/>
        </w:rPr>
        <w:t>. Если договор страхования предусматривает многократные поездки Застрахованного за границу в течение страхового периода, то Страховщик несет ответственность только в пределах определенного количества дней, обозначенного в договоре страхования. При каждом выезде на территорию действия договора страхования указанное количество дней автоматически уменьшается на количество дней, проведенное в стране действия договора страхования. Ответственность Страховщика прекращается по истечению оговоренного в договоре страхования лимита.</w:t>
      </w:r>
    </w:p>
    <w:p w:rsidR="00CA17B0" w:rsidRPr="00F83DF9" w:rsidRDefault="00452E61" w:rsidP="00455CE5">
      <w:pPr>
        <w:spacing w:line="240" w:lineRule="atLeast"/>
        <w:ind w:firstLine="720"/>
        <w:jc w:val="both"/>
      </w:pPr>
      <w:r>
        <w:rPr>
          <w:snapToGrid w:val="0"/>
        </w:rPr>
        <w:t>10.3.</w:t>
      </w:r>
      <w:r w:rsidRPr="00452E61">
        <w:rPr>
          <w:snapToGrid w:val="0"/>
        </w:rPr>
        <w:t xml:space="preserve"> Договор страхования не действует в той стране, где Застрахованный имеет вид на жительство и/или гражданином которой он является. </w:t>
      </w:r>
      <w:r w:rsidR="00CA17B0" w:rsidRPr="00F83DF9">
        <w:rPr>
          <w:snapToGrid w:val="0"/>
        </w:rPr>
        <w:t>10.</w:t>
      </w:r>
      <w:r>
        <w:rPr>
          <w:snapToGrid w:val="0"/>
        </w:rPr>
        <w:t>4</w:t>
      </w:r>
      <w:r w:rsidR="00CA17B0" w:rsidRPr="00F83DF9">
        <w:rPr>
          <w:snapToGrid w:val="0"/>
        </w:rPr>
        <w:t xml:space="preserve">. Ответственность Страховщика </w:t>
      </w:r>
      <w:r w:rsidR="00CA17B0" w:rsidRPr="00F83DF9">
        <w:t>начинается после пересечения Застрахованным государственной границы Российской Федерации (отметка пограничных служб в заграничном паспорте).</w:t>
      </w:r>
    </w:p>
    <w:p w:rsidR="00CA17B0" w:rsidRPr="00E50EA2" w:rsidRDefault="00CA17B0" w:rsidP="00455CE5">
      <w:pPr>
        <w:spacing w:line="240" w:lineRule="atLeast"/>
        <w:ind w:firstLine="720"/>
        <w:jc w:val="both"/>
        <w:rPr>
          <w:snapToGrid w:val="0"/>
          <w:color w:val="0070C0"/>
        </w:rPr>
      </w:pPr>
      <w:r w:rsidRPr="008712C8">
        <w:rPr>
          <w:snapToGrid w:val="0"/>
          <w:color w:val="000000"/>
        </w:rPr>
        <w:t>10.</w:t>
      </w:r>
      <w:r w:rsidR="00452E61">
        <w:rPr>
          <w:snapToGrid w:val="0"/>
          <w:color w:val="000000"/>
        </w:rPr>
        <w:t>5</w:t>
      </w:r>
      <w:r w:rsidRPr="008712C8">
        <w:rPr>
          <w:snapToGrid w:val="0"/>
          <w:color w:val="000000"/>
        </w:rPr>
        <w:t>.</w:t>
      </w:r>
      <w:r w:rsidRPr="008712C8">
        <w:rPr>
          <w:color w:val="000000"/>
        </w:rPr>
        <w:t xml:space="preserve"> Ответственность Страховщика заканчивается с окончанием пребывания Застрахованного лица за границей (</w:t>
      </w:r>
      <w:r w:rsidR="00E87C67">
        <w:rPr>
          <w:color w:val="000000"/>
        </w:rPr>
        <w:t xml:space="preserve">на </w:t>
      </w:r>
      <w:r w:rsidRPr="008712C8">
        <w:rPr>
          <w:color w:val="000000"/>
        </w:rPr>
        <w:t>территории страны временного пребывания) при пересечении государственной границы Российской Федерации (региона Российской Федерации) при въезде (отметка пограничных служб в заграничном паспорте),</w:t>
      </w:r>
      <w:r w:rsidRPr="00E50EA2">
        <w:rPr>
          <w:color w:val="0070C0"/>
        </w:rPr>
        <w:t xml:space="preserve"> </w:t>
      </w:r>
      <w:r w:rsidRPr="008712C8">
        <w:rPr>
          <w:color w:val="000000"/>
        </w:rPr>
        <w:t xml:space="preserve">но не позднее 24.00 часов последнего дня срока действия </w:t>
      </w:r>
      <w:r w:rsidR="00E87C67">
        <w:rPr>
          <w:color w:val="000000"/>
        </w:rPr>
        <w:t>Д</w:t>
      </w:r>
      <w:r w:rsidRPr="008712C8">
        <w:rPr>
          <w:color w:val="000000"/>
        </w:rPr>
        <w:t>оговора страхования</w:t>
      </w:r>
      <w:r w:rsidRPr="00E50EA2">
        <w:rPr>
          <w:color w:val="0070C0"/>
        </w:rPr>
        <w:t>.</w:t>
      </w:r>
    </w:p>
    <w:p w:rsidR="00CA17B0" w:rsidRPr="00F83DF9" w:rsidRDefault="00CA17B0" w:rsidP="00455CE5">
      <w:pPr>
        <w:spacing w:line="240" w:lineRule="atLeast"/>
        <w:ind w:firstLine="720"/>
        <w:jc w:val="both"/>
        <w:rPr>
          <w:snapToGrid w:val="0"/>
        </w:rPr>
      </w:pPr>
      <w:r w:rsidRPr="00F83DF9">
        <w:rPr>
          <w:snapToGrid w:val="0"/>
        </w:rPr>
        <w:t>10.</w:t>
      </w:r>
      <w:r w:rsidR="00452E61">
        <w:rPr>
          <w:snapToGrid w:val="0"/>
        </w:rPr>
        <w:t>6</w:t>
      </w:r>
      <w:r w:rsidRPr="00F83DF9">
        <w:rPr>
          <w:snapToGrid w:val="0"/>
        </w:rPr>
        <w:t>.</w:t>
      </w:r>
      <w:r w:rsidRPr="00F83DF9">
        <w:t xml:space="preserve"> Если к моменту окончания срока действия страхования возвращение Застрахованного лица из-за границы невозможно в связи с наступившим страховым случаем, что подтверждается соответствующим медицинским заключением, Страховщик выполняет свои обязанности, предусмотренные настоящими </w:t>
      </w:r>
      <w:r w:rsidRPr="00F83DF9">
        <w:rPr>
          <w:snapToGrid w:val="0"/>
        </w:rPr>
        <w:lastRenderedPageBreak/>
        <w:t>Правилами</w:t>
      </w:r>
      <w:r w:rsidRPr="00F83DF9">
        <w:t xml:space="preserve"> и связанные с данным страховым случаем, в </w:t>
      </w:r>
      <w:r w:rsidRPr="007A35B0">
        <w:t>течение 15 (пятнадцати) дней</w:t>
      </w:r>
      <w:r w:rsidRPr="00F83DF9">
        <w:t>, считая со дня окончания срока действия страхования.</w:t>
      </w:r>
    </w:p>
    <w:p w:rsidR="00CA17B0" w:rsidRPr="00F83DF9" w:rsidRDefault="00CA17B0" w:rsidP="00455CE5">
      <w:pPr>
        <w:pStyle w:val="10"/>
        <w:widowControl w:val="0"/>
        <w:spacing w:line="240" w:lineRule="atLeast"/>
        <w:jc w:val="both"/>
        <w:rPr>
          <w:snapToGrid w:val="0"/>
        </w:rPr>
      </w:pPr>
      <w:r w:rsidRPr="00F83DF9">
        <w:rPr>
          <w:snapToGrid w:val="0"/>
        </w:rPr>
        <w:tab/>
        <w:t>10.</w:t>
      </w:r>
      <w:r w:rsidR="00452E61">
        <w:rPr>
          <w:snapToGrid w:val="0"/>
        </w:rPr>
        <w:t>7</w:t>
      </w:r>
      <w:r w:rsidRPr="00F83DF9">
        <w:rPr>
          <w:snapToGrid w:val="0"/>
        </w:rPr>
        <w:t xml:space="preserve">. Если медицинские услуги (часть их) были оказаны в зарубежном медицинском учреждении в связи с несчастными случаями, которые произошли при выезде за границу во время проезда (перелета, плавания) на территории РФ, то эти расходы покрываются Страховщиком. </w:t>
      </w:r>
    </w:p>
    <w:p w:rsidR="00CA17B0" w:rsidRDefault="00CA17B0" w:rsidP="00455CE5">
      <w:pPr>
        <w:pStyle w:val="10"/>
        <w:widowControl w:val="0"/>
        <w:spacing w:line="240" w:lineRule="atLeast"/>
        <w:jc w:val="both"/>
        <w:rPr>
          <w:snapToGrid w:val="0"/>
        </w:rPr>
      </w:pPr>
    </w:p>
    <w:p w:rsidR="00CA17B0" w:rsidRPr="00F83DF9" w:rsidRDefault="00CA17B0" w:rsidP="00455CE5">
      <w:pPr>
        <w:jc w:val="both"/>
        <w:rPr>
          <w:b/>
          <w:caps/>
          <w:snapToGrid w:val="0"/>
        </w:rPr>
      </w:pPr>
      <w:r w:rsidRPr="00F83DF9">
        <w:rPr>
          <w:b/>
          <w:caps/>
          <w:snapToGrid w:val="0"/>
        </w:rPr>
        <w:tab/>
        <w:t>11. ПОРЯДОК ЗаключениЯ, ИСПОЛНЕНИЯ и прекращениЯ договорОВ страхования</w:t>
      </w:r>
    </w:p>
    <w:p w:rsidR="00CA17B0" w:rsidRPr="00F83DF9" w:rsidRDefault="00CA17B0" w:rsidP="00455CE5">
      <w:pPr>
        <w:pStyle w:val="10"/>
        <w:widowControl w:val="0"/>
        <w:spacing w:line="240" w:lineRule="atLeast"/>
        <w:jc w:val="both"/>
        <w:rPr>
          <w:snapToGrid w:val="0"/>
        </w:rPr>
      </w:pPr>
    </w:p>
    <w:p w:rsidR="00CA17B0" w:rsidRPr="00F83DF9" w:rsidRDefault="00CA17B0" w:rsidP="00E87C67">
      <w:pPr>
        <w:pStyle w:val="10"/>
        <w:widowControl w:val="0"/>
        <w:spacing w:line="240" w:lineRule="atLeast"/>
        <w:jc w:val="both"/>
      </w:pPr>
      <w:r w:rsidRPr="00F83DF9">
        <w:rPr>
          <w:snapToGrid w:val="0"/>
        </w:rPr>
        <w:tab/>
        <w:t xml:space="preserve">11.1. </w:t>
      </w:r>
      <w:r w:rsidRPr="00F83DF9">
        <w:t>Договор страхования является соглашением между Страхователем и Страховщиком, в силу которого Страховщик обязуется при наступлении страхового случая</w:t>
      </w:r>
      <w:r w:rsidR="00F03CA4">
        <w:t>, предусмотренного Договором страхования,</w:t>
      </w:r>
      <w:r w:rsidRPr="00F83DF9">
        <w:t xml:space="preserve"> осуществить страховую выплату, а Страхователь обязуется </w:t>
      </w:r>
      <w:r>
        <w:t>за</w:t>
      </w:r>
      <w:r w:rsidRPr="00F83DF9">
        <w:t xml:space="preserve">платить страховую премию (первый страховой взнос при оплате в рассрочку и/или очередные страховые взносы) в установленные </w:t>
      </w:r>
      <w:r w:rsidR="00E87C67">
        <w:t>Д</w:t>
      </w:r>
      <w:r w:rsidRPr="00F83DF9">
        <w:t xml:space="preserve">оговором </w:t>
      </w:r>
      <w:r w:rsidR="00F03CA4">
        <w:t xml:space="preserve">страхования </w:t>
      </w:r>
      <w:r w:rsidRPr="00F83DF9">
        <w:t>сроки.</w:t>
      </w:r>
    </w:p>
    <w:p w:rsidR="00CA17B0" w:rsidRPr="00F83DF9" w:rsidRDefault="00CA17B0" w:rsidP="00455CE5">
      <w:pPr>
        <w:ind w:firstLine="709"/>
        <w:jc w:val="both"/>
      </w:pPr>
      <w:r w:rsidRPr="00F83DF9">
        <w:t xml:space="preserve">Договор страхования заключается до </w:t>
      </w:r>
      <w:r w:rsidR="00135C89">
        <w:t>даты выезда за пределы места постоянного проживания</w:t>
      </w:r>
      <w:r w:rsidRPr="00F83DF9">
        <w:t>.</w:t>
      </w:r>
    </w:p>
    <w:p w:rsidR="00CA17B0" w:rsidRPr="00F83DF9" w:rsidRDefault="00CA17B0" w:rsidP="00455CE5">
      <w:pPr>
        <w:widowControl w:val="0"/>
        <w:spacing w:line="240" w:lineRule="atLeast"/>
        <w:ind w:firstLine="720"/>
        <w:jc w:val="both"/>
        <w:rPr>
          <w:snapToGrid w:val="0"/>
        </w:rPr>
      </w:pPr>
      <w:r w:rsidRPr="00F83DF9">
        <w:rPr>
          <w:snapToGrid w:val="0"/>
        </w:rPr>
        <w:t xml:space="preserve">11.2. Порядок заключения, исполнения и прекращения </w:t>
      </w:r>
      <w:r w:rsidR="00E87C67">
        <w:rPr>
          <w:snapToGrid w:val="0"/>
        </w:rPr>
        <w:t>Д</w:t>
      </w:r>
      <w:r w:rsidRPr="00F83DF9">
        <w:rPr>
          <w:snapToGrid w:val="0"/>
        </w:rPr>
        <w:t xml:space="preserve">оговоров страхования включает в себя: </w:t>
      </w:r>
    </w:p>
    <w:p w:rsidR="00CA17B0" w:rsidRPr="00F83DF9" w:rsidRDefault="00CA17B0" w:rsidP="00455CE5">
      <w:pPr>
        <w:pStyle w:val="Iniiaiieoaeno2"/>
        <w:widowControl w:val="0"/>
        <w:spacing w:line="240" w:lineRule="atLeast"/>
        <w:rPr>
          <w:rFonts w:ascii="Times New Roman" w:hAnsi="Times New Roman"/>
          <w:snapToGrid w:val="0"/>
        </w:rPr>
      </w:pPr>
      <w:r w:rsidRPr="00F83DF9">
        <w:rPr>
          <w:rFonts w:ascii="Times New Roman" w:hAnsi="Times New Roman"/>
          <w:snapToGrid w:val="0"/>
        </w:rPr>
        <w:tab/>
        <w:t xml:space="preserve">- заключение </w:t>
      </w:r>
      <w:r w:rsidR="00E87C67">
        <w:rPr>
          <w:rFonts w:ascii="Times New Roman" w:hAnsi="Times New Roman"/>
          <w:snapToGrid w:val="0"/>
        </w:rPr>
        <w:t>Д</w:t>
      </w:r>
      <w:r w:rsidRPr="00F83DF9">
        <w:rPr>
          <w:rFonts w:ascii="Times New Roman" w:hAnsi="Times New Roman"/>
          <w:snapToGrid w:val="0"/>
        </w:rPr>
        <w:t>оговора страхования на основании устного или письменного Заявления о страховании;</w:t>
      </w:r>
    </w:p>
    <w:p w:rsidR="00CA17B0" w:rsidRPr="00F83DF9" w:rsidRDefault="00CA17B0" w:rsidP="00455CE5">
      <w:pPr>
        <w:widowControl w:val="0"/>
        <w:spacing w:line="240" w:lineRule="atLeast"/>
        <w:jc w:val="both"/>
        <w:rPr>
          <w:snapToGrid w:val="0"/>
        </w:rPr>
      </w:pPr>
      <w:r w:rsidRPr="00F83DF9">
        <w:rPr>
          <w:snapToGrid w:val="0"/>
        </w:rPr>
        <w:tab/>
        <w:t>- оформление страхового полиса (</w:t>
      </w:r>
      <w:r w:rsidR="00E87C67">
        <w:rPr>
          <w:snapToGrid w:val="0"/>
        </w:rPr>
        <w:t>Д</w:t>
      </w:r>
      <w:r w:rsidRPr="00F83DF9">
        <w:rPr>
          <w:snapToGrid w:val="0"/>
        </w:rPr>
        <w:t>оговора страхования);</w:t>
      </w:r>
    </w:p>
    <w:p w:rsidR="00CA17B0" w:rsidRPr="00F83DF9" w:rsidRDefault="00CA17B0" w:rsidP="00455CE5">
      <w:pPr>
        <w:widowControl w:val="0"/>
        <w:spacing w:line="240" w:lineRule="atLeast"/>
        <w:jc w:val="both"/>
        <w:rPr>
          <w:snapToGrid w:val="0"/>
        </w:rPr>
      </w:pPr>
      <w:r w:rsidRPr="00F83DF9">
        <w:rPr>
          <w:snapToGrid w:val="0"/>
        </w:rPr>
        <w:tab/>
        <w:t xml:space="preserve">- исполнение сторонами </w:t>
      </w:r>
      <w:r w:rsidR="00E87C67">
        <w:rPr>
          <w:snapToGrid w:val="0"/>
        </w:rPr>
        <w:t>Д</w:t>
      </w:r>
      <w:r w:rsidRPr="00F83DF9">
        <w:rPr>
          <w:snapToGrid w:val="0"/>
        </w:rPr>
        <w:t xml:space="preserve">оговора страхования в соответствии с правами и обязанностями сторон, оговоренными в настоящих Правилах и </w:t>
      </w:r>
      <w:r w:rsidR="00E87C67">
        <w:rPr>
          <w:snapToGrid w:val="0"/>
        </w:rPr>
        <w:t>Д</w:t>
      </w:r>
      <w:r w:rsidRPr="00F83DF9">
        <w:rPr>
          <w:snapToGrid w:val="0"/>
        </w:rPr>
        <w:t>оговоре страхования;</w:t>
      </w:r>
    </w:p>
    <w:p w:rsidR="00CA17B0" w:rsidRPr="00F83DF9" w:rsidRDefault="00CA17B0" w:rsidP="00455CE5">
      <w:pPr>
        <w:widowControl w:val="0"/>
        <w:spacing w:line="240" w:lineRule="atLeast"/>
        <w:jc w:val="both"/>
        <w:rPr>
          <w:snapToGrid w:val="0"/>
        </w:rPr>
      </w:pPr>
      <w:r w:rsidRPr="00F83DF9">
        <w:rPr>
          <w:snapToGrid w:val="0"/>
        </w:rPr>
        <w:tab/>
        <w:t xml:space="preserve">- прекращение </w:t>
      </w:r>
      <w:r w:rsidR="00E87C67">
        <w:rPr>
          <w:snapToGrid w:val="0"/>
        </w:rPr>
        <w:t>Д</w:t>
      </w:r>
      <w:r w:rsidRPr="00F83DF9">
        <w:rPr>
          <w:snapToGrid w:val="0"/>
        </w:rPr>
        <w:t>оговора страхования в соответствии с настоящими Правилами.</w:t>
      </w:r>
    </w:p>
    <w:p w:rsidR="00CA17B0" w:rsidRPr="00F83DF9" w:rsidRDefault="00CA17B0" w:rsidP="00455CE5">
      <w:pPr>
        <w:ind w:firstLine="709"/>
        <w:jc w:val="both"/>
        <w:rPr>
          <w:snapToGrid w:val="0"/>
        </w:rPr>
      </w:pPr>
      <w:r w:rsidRPr="00F83DF9">
        <w:rPr>
          <w:snapToGrid w:val="0"/>
        </w:rPr>
        <w:t xml:space="preserve">11.3. </w:t>
      </w:r>
      <w:r w:rsidRPr="00F83DF9">
        <w:t xml:space="preserve">Для заключения </w:t>
      </w:r>
      <w:r w:rsidR="00E87C67">
        <w:t>Д</w:t>
      </w:r>
      <w:r w:rsidRPr="00F83DF9">
        <w:t xml:space="preserve">оговора страхования Страхователь предоставляет Страховщику письменное заявление по установленной форме или устно заявляет о своем намерении заключить </w:t>
      </w:r>
      <w:r w:rsidR="00E87C67">
        <w:t>Договор</w:t>
      </w:r>
      <w:r w:rsidRPr="00F83DF9">
        <w:t xml:space="preserve"> страхования</w:t>
      </w:r>
      <w:r w:rsidRPr="00F83DF9">
        <w:rPr>
          <w:snapToGrid w:val="0"/>
        </w:rPr>
        <w:t xml:space="preserve">: </w:t>
      </w:r>
    </w:p>
    <w:p w:rsidR="00CA17B0" w:rsidRPr="00F83DF9" w:rsidRDefault="00CA17B0" w:rsidP="00455CE5">
      <w:pPr>
        <w:pStyle w:val="10"/>
        <w:widowControl w:val="0"/>
        <w:spacing w:line="240" w:lineRule="atLeast"/>
        <w:ind w:firstLine="720"/>
        <w:jc w:val="both"/>
        <w:rPr>
          <w:snapToGrid w:val="0"/>
        </w:rPr>
      </w:pPr>
      <w:r w:rsidRPr="00F83DF9">
        <w:rPr>
          <w:snapToGrid w:val="0"/>
        </w:rPr>
        <w:t xml:space="preserve">- Страхователь – физическое лиц устно или письменно сообщает Страховщику (его представителю) о своем намерении заключить </w:t>
      </w:r>
      <w:r w:rsidR="00E87C67">
        <w:rPr>
          <w:snapToGrid w:val="0"/>
        </w:rPr>
        <w:t>Договор</w:t>
      </w:r>
      <w:r w:rsidRPr="00F83DF9">
        <w:rPr>
          <w:snapToGrid w:val="0"/>
        </w:rPr>
        <w:t xml:space="preserve"> страхования;</w:t>
      </w:r>
    </w:p>
    <w:p w:rsidR="00CA17B0" w:rsidRPr="00F83DF9" w:rsidRDefault="00CA17B0" w:rsidP="00455CE5">
      <w:pPr>
        <w:pStyle w:val="10"/>
        <w:widowControl w:val="0"/>
        <w:spacing w:line="240" w:lineRule="atLeast"/>
        <w:ind w:firstLine="720"/>
        <w:jc w:val="both"/>
        <w:rPr>
          <w:snapToGrid w:val="0"/>
        </w:rPr>
      </w:pPr>
      <w:r w:rsidRPr="00F83DF9">
        <w:rPr>
          <w:snapToGrid w:val="0"/>
        </w:rPr>
        <w:t xml:space="preserve">- Страхователь – юридическое лицо представляет Страховщику письменное заявление по установленной форме о своем намерении заключить </w:t>
      </w:r>
      <w:r w:rsidR="00E87C67">
        <w:rPr>
          <w:snapToGrid w:val="0"/>
        </w:rPr>
        <w:t>Договор</w:t>
      </w:r>
      <w:r w:rsidRPr="00F83DF9">
        <w:rPr>
          <w:snapToGrid w:val="0"/>
        </w:rPr>
        <w:t xml:space="preserve"> страхования.</w:t>
      </w:r>
    </w:p>
    <w:p w:rsidR="00CA17B0" w:rsidRPr="00F83DF9" w:rsidRDefault="00CA17B0" w:rsidP="00455CE5">
      <w:pPr>
        <w:ind w:firstLine="709"/>
        <w:jc w:val="both"/>
      </w:pPr>
      <w:r w:rsidRPr="00F83DF9">
        <w:rPr>
          <w:snapToGrid w:val="0"/>
        </w:rPr>
        <w:tab/>
      </w:r>
      <w:r w:rsidRPr="00F83DF9">
        <w:t xml:space="preserve">При предоставлении заявления в письменной форме используется бланк заявления по форме, установленной Страховщиком. </w:t>
      </w:r>
    </w:p>
    <w:p w:rsidR="00CA17B0" w:rsidRPr="00F83DF9" w:rsidRDefault="00CA17B0" w:rsidP="00455CE5">
      <w:pPr>
        <w:pStyle w:val="10"/>
        <w:widowControl w:val="0"/>
        <w:spacing w:line="240" w:lineRule="atLeast"/>
        <w:ind w:firstLine="720"/>
        <w:jc w:val="both"/>
        <w:rPr>
          <w:snapToGrid w:val="0"/>
        </w:rPr>
      </w:pPr>
      <w:r w:rsidRPr="00F83DF9">
        <w:rPr>
          <w:snapToGrid w:val="0"/>
        </w:rPr>
        <w:t>При  коллективном страховании к заявлению прикладывается список Застрахованных лиц.</w:t>
      </w:r>
    </w:p>
    <w:p w:rsidR="00CA17B0" w:rsidRPr="00F83DF9" w:rsidRDefault="00CA17B0" w:rsidP="00455CE5">
      <w:pPr>
        <w:ind w:firstLine="720"/>
        <w:jc w:val="both"/>
        <w:rPr>
          <w:snapToGrid w:val="0"/>
        </w:rPr>
      </w:pPr>
      <w:r w:rsidRPr="00F83DF9">
        <w:rPr>
          <w:snapToGrid w:val="0"/>
        </w:rPr>
        <w:t xml:space="preserve">11.4. При заключении </w:t>
      </w:r>
      <w:r w:rsidR="00E87C67">
        <w:rPr>
          <w:snapToGrid w:val="0"/>
        </w:rPr>
        <w:t>Договор</w:t>
      </w:r>
      <w:r w:rsidRPr="00F83DF9">
        <w:rPr>
          <w:snapToGrid w:val="0"/>
        </w:rPr>
        <w:t xml:space="preserve">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 </w:t>
      </w:r>
    </w:p>
    <w:p w:rsidR="00CA17B0" w:rsidRDefault="00CA17B0" w:rsidP="00455CE5">
      <w:pPr>
        <w:pStyle w:val="10"/>
        <w:widowControl w:val="0"/>
        <w:spacing w:line="240" w:lineRule="atLeast"/>
        <w:ind w:firstLine="720"/>
        <w:jc w:val="both"/>
        <w:rPr>
          <w:snapToGrid w:val="0"/>
        </w:rPr>
      </w:pPr>
      <w:r w:rsidRPr="00F83DF9">
        <w:rPr>
          <w:snapToGrid w:val="0"/>
        </w:rPr>
        <w:t xml:space="preserve">Существенными признаются обстоятельства, определенно оговоренные Страховщиком в стандартной форме </w:t>
      </w:r>
      <w:r w:rsidR="00E87C67">
        <w:rPr>
          <w:snapToGrid w:val="0"/>
        </w:rPr>
        <w:t>Договор</w:t>
      </w:r>
      <w:r w:rsidRPr="00F83DF9">
        <w:rPr>
          <w:snapToGrid w:val="0"/>
        </w:rPr>
        <w:t>а страхования (страхового полиса) или в его письменном запросе (Заявлении о страховании).</w:t>
      </w:r>
    </w:p>
    <w:p w:rsidR="000F354C" w:rsidRPr="00606CD4" w:rsidRDefault="000F354C" w:rsidP="000F354C">
      <w:pPr>
        <w:pStyle w:val="Default"/>
        <w:ind w:firstLine="709"/>
        <w:jc w:val="both"/>
        <w:rPr>
          <w:rFonts w:ascii="Times New Roman" w:hAnsi="Times New Roman"/>
          <w:sz w:val="20"/>
          <w:szCs w:val="20"/>
        </w:rPr>
      </w:pPr>
      <w:r>
        <w:rPr>
          <w:rFonts w:ascii="Times New Roman" w:hAnsi="Times New Roman"/>
          <w:sz w:val="20"/>
          <w:szCs w:val="20"/>
        </w:rPr>
        <w:t>11.5.</w:t>
      </w:r>
      <w:r w:rsidRPr="00606CD4">
        <w:rPr>
          <w:rFonts w:ascii="Times New Roman" w:hAnsi="Times New Roman"/>
          <w:sz w:val="20"/>
          <w:szCs w:val="20"/>
        </w:rPr>
        <w:t xml:space="preserve"> Договор страхования может быть заключен путем вручения Страховщиком Страхователю на основании его письменного или устного заявления страхового полиса и настоящих Правил (выписки из Правил) или путем подписания отдельного документа, составленного на условиях Правил. В последнем случае </w:t>
      </w:r>
      <w:r w:rsidR="00E87C67">
        <w:rPr>
          <w:rFonts w:ascii="Times New Roman" w:hAnsi="Times New Roman"/>
          <w:sz w:val="20"/>
          <w:szCs w:val="20"/>
        </w:rPr>
        <w:t>Договор</w:t>
      </w:r>
      <w:r w:rsidRPr="00606CD4">
        <w:rPr>
          <w:rFonts w:ascii="Times New Roman" w:hAnsi="Times New Roman"/>
          <w:sz w:val="20"/>
          <w:szCs w:val="20"/>
        </w:rPr>
        <w:t xml:space="preserve"> страхования имеет </w:t>
      </w:r>
      <w:r w:rsidR="00030328">
        <w:rPr>
          <w:rFonts w:ascii="Times New Roman" w:hAnsi="Times New Roman"/>
          <w:sz w:val="20"/>
          <w:szCs w:val="20"/>
        </w:rPr>
        <w:t>преимущественную юридическую силу</w:t>
      </w:r>
      <w:r w:rsidRPr="00606CD4">
        <w:rPr>
          <w:rFonts w:ascii="Times New Roman" w:hAnsi="Times New Roman"/>
          <w:sz w:val="20"/>
          <w:szCs w:val="20"/>
        </w:rPr>
        <w:t xml:space="preserve"> по отношению к Правилам</w:t>
      </w:r>
      <w:r w:rsidR="00030328">
        <w:rPr>
          <w:rFonts w:ascii="Times New Roman" w:hAnsi="Times New Roman"/>
          <w:sz w:val="20"/>
          <w:szCs w:val="20"/>
        </w:rPr>
        <w:t>,</w:t>
      </w:r>
      <w:r w:rsidRPr="00606CD4">
        <w:rPr>
          <w:rFonts w:ascii="Times New Roman" w:hAnsi="Times New Roman"/>
          <w:sz w:val="20"/>
          <w:szCs w:val="20"/>
        </w:rPr>
        <w:t xml:space="preserve"> и может содержать отличные от них условия. </w:t>
      </w:r>
    </w:p>
    <w:p w:rsidR="000F354C" w:rsidRPr="000F354C" w:rsidRDefault="000F354C" w:rsidP="000F354C">
      <w:pPr>
        <w:pStyle w:val="Default"/>
        <w:ind w:firstLine="709"/>
        <w:jc w:val="both"/>
        <w:rPr>
          <w:rFonts w:ascii="Times New Roman" w:hAnsi="Times New Roman"/>
          <w:sz w:val="20"/>
          <w:szCs w:val="20"/>
        </w:rPr>
      </w:pPr>
      <w:r w:rsidRPr="00606CD4">
        <w:rPr>
          <w:rFonts w:ascii="Times New Roman" w:hAnsi="Times New Roman"/>
          <w:sz w:val="20"/>
          <w:szCs w:val="20"/>
        </w:rPr>
        <w:t xml:space="preserve">Подписание страхового полиса возможно с использованием факсимильного отображения подписи уполномоченного представителя Страховщика и печати Страховщика, а порядок заключения определен в специальном соглашении, представляющим собой публичную оферту Страховщика (Приложение № 2), акцепт условий которой осуществляется проставлением Страхователем положительной отметки напротив заявления «Я хочу застраховать риски, связанные с поездкой, и согласен с условиями Публичной оферты» и оплатой страховой премии (с получением подтверждающей оплату квитанции)». </w:t>
      </w:r>
    </w:p>
    <w:p w:rsidR="00CA17B0" w:rsidRPr="00F83DF9" w:rsidRDefault="00CA17B0" w:rsidP="00455CE5">
      <w:pPr>
        <w:ind w:firstLine="709"/>
        <w:jc w:val="both"/>
      </w:pPr>
      <w:r w:rsidRPr="00F83DF9">
        <w:t>11.</w:t>
      </w:r>
      <w:r w:rsidR="000F354C">
        <w:t>6</w:t>
      </w:r>
      <w:r w:rsidRPr="00F83DF9">
        <w:t xml:space="preserve">. В период действия </w:t>
      </w:r>
      <w:r w:rsidR="00E87C67">
        <w:t>Договор</w:t>
      </w:r>
      <w:r w:rsidRPr="00F83DF9">
        <w:t xml:space="preserve">а страхования Страхователь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w:t>
      </w:r>
      <w:r w:rsidR="00E87C67">
        <w:t>Договор</w:t>
      </w:r>
      <w:r w:rsidRPr="00F83DF9">
        <w:t>а страхования, если эти изменения могут существенно повлиять на увеличение страхового риска.</w:t>
      </w:r>
    </w:p>
    <w:p w:rsidR="00CA17B0" w:rsidRPr="00F83DF9" w:rsidRDefault="00CA17B0" w:rsidP="00455CE5">
      <w:pPr>
        <w:ind w:firstLine="709"/>
        <w:jc w:val="both"/>
      </w:pPr>
      <w:r w:rsidRPr="00F83DF9">
        <w:t xml:space="preserve">Значительными признаются  изменения, оговоренные в </w:t>
      </w:r>
      <w:r w:rsidR="00E87C67">
        <w:t>Договор</w:t>
      </w:r>
      <w:r w:rsidRPr="00F83DF9">
        <w:t xml:space="preserve">е страхования (страховом </w:t>
      </w:r>
      <w:r w:rsidRPr="00A374D6">
        <w:t>полисе).</w:t>
      </w:r>
    </w:p>
    <w:p w:rsidR="00CA17B0" w:rsidRPr="00F83DF9" w:rsidRDefault="00CA17B0" w:rsidP="00455CE5">
      <w:pPr>
        <w:ind w:firstLine="709"/>
        <w:jc w:val="both"/>
      </w:pPr>
      <w:r w:rsidRPr="00F83DF9">
        <w:t>11.</w:t>
      </w:r>
      <w:r w:rsidR="000F354C">
        <w:t>7</w:t>
      </w:r>
      <w:r w:rsidRPr="00F83DF9">
        <w:t xml:space="preserve">. Страховщик, уведомленный об обстоятельствах, влекущих увеличение страхового риска, вправе потребовать изменения условий </w:t>
      </w:r>
      <w:r w:rsidR="00E87C67">
        <w:t>Договор</w:t>
      </w:r>
      <w:r w:rsidRPr="00F83DF9">
        <w:t>а страхования или оплаты дополнительной страховой премии соразмерно увеличению риска.</w:t>
      </w:r>
    </w:p>
    <w:p w:rsidR="00CA17B0" w:rsidRPr="00F83DF9" w:rsidRDefault="00CA17B0" w:rsidP="00455CE5">
      <w:pPr>
        <w:ind w:firstLine="709"/>
        <w:jc w:val="both"/>
      </w:pPr>
      <w:r w:rsidRPr="00F83DF9">
        <w:t xml:space="preserve">Если Страхователь возражает против изменения условий </w:t>
      </w:r>
      <w:r w:rsidR="00E87C67">
        <w:t>Договор</w:t>
      </w:r>
      <w:r w:rsidRPr="00F83DF9">
        <w:t xml:space="preserve">а страхования или доплаты страховой премии, Страховщик вправе потребовать расторжения </w:t>
      </w:r>
      <w:r w:rsidR="00E87C67">
        <w:t>Договор</w:t>
      </w:r>
      <w:r w:rsidRPr="00F83DF9">
        <w:t>а страхования.</w:t>
      </w:r>
    </w:p>
    <w:p w:rsidR="00CA17B0" w:rsidRPr="00F83DF9" w:rsidRDefault="00CA17B0" w:rsidP="00455CE5">
      <w:pPr>
        <w:pStyle w:val="10"/>
        <w:widowControl w:val="0"/>
        <w:spacing w:line="240" w:lineRule="atLeast"/>
        <w:ind w:firstLine="720"/>
        <w:jc w:val="both"/>
        <w:rPr>
          <w:snapToGrid w:val="0"/>
        </w:rPr>
      </w:pPr>
      <w:r w:rsidRPr="00F83DF9">
        <w:rPr>
          <w:snapToGrid w:val="0"/>
        </w:rPr>
        <w:t>11.</w:t>
      </w:r>
      <w:r w:rsidR="000F354C">
        <w:rPr>
          <w:snapToGrid w:val="0"/>
        </w:rPr>
        <w:t>8</w:t>
      </w:r>
      <w:r w:rsidRPr="00F83DF9">
        <w:rPr>
          <w:snapToGrid w:val="0"/>
        </w:rPr>
        <w:t xml:space="preserve">. Если после заключения </w:t>
      </w:r>
      <w:r w:rsidR="00E87C67">
        <w:rPr>
          <w:snapToGrid w:val="0"/>
        </w:rPr>
        <w:t>Договор</w:t>
      </w:r>
      <w:r w:rsidRPr="00F83DF9">
        <w:rPr>
          <w:snapToGrid w:val="0"/>
        </w:rPr>
        <w:t xml:space="preserve">а страхования будет установлено, что Страхователь сообщил Страховщику заведомо ложные сведения об обстоятельствах, имеющих  существенное значение для определения вероятности наступления страхового случая и размера возможных убытков от его наступления </w:t>
      </w:r>
      <w:r w:rsidRPr="00F83DF9">
        <w:rPr>
          <w:snapToGrid w:val="0"/>
        </w:rPr>
        <w:lastRenderedPageBreak/>
        <w:t xml:space="preserve">(страхового  риска), Страховщик вправе потребовать признания </w:t>
      </w:r>
      <w:r w:rsidR="00E87C67">
        <w:rPr>
          <w:snapToGrid w:val="0"/>
        </w:rPr>
        <w:t>Договор</w:t>
      </w:r>
      <w:r w:rsidRPr="00F83DF9">
        <w:rPr>
          <w:snapToGrid w:val="0"/>
        </w:rPr>
        <w:t xml:space="preserve">а </w:t>
      </w:r>
      <w:r w:rsidR="00E87C67">
        <w:rPr>
          <w:snapToGrid w:val="0"/>
        </w:rPr>
        <w:t xml:space="preserve">страхования </w:t>
      </w:r>
      <w:r w:rsidRPr="00F83DF9">
        <w:rPr>
          <w:snapToGrid w:val="0"/>
        </w:rPr>
        <w:t>недействительным и применения последствий,  предусмотренных пунктом 2 статьи 179 ГК РФ.</w:t>
      </w:r>
    </w:p>
    <w:p w:rsidR="00CA17B0" w:rsidRPr="00F83DF9" w:rsidRDefault="00CA17B0" w:rsidP="00455CE5">
      <w:pPr>
        <w:ind w:firstLine="709"/>
        <w:jc w:val="both"/>
      </w:pPr>
      <w:r w:rsidRPr="00F83DF9">
        <w:t>11.</w:t>
      </w:r>
      <w:r w:rsidR="000F354C">
        <w:t>9</w:t>
      </w:r>
      <w:r w:rsidRPr="00F83DF9">
        <w:t xml:space="preserve">. Страховщик не вправе требовать расторжения </w:t>
      </w:r>
      <w:r w:rsidR="00E87C67">
        <w:t>Договор</w:t>
      </w:r>
      <w:r w:rsidRPr="00F83DF9">
        <w:t>а страхования, если обстоятельства, влекущие увеличение страхового риска, уже отпали.</w:t>
      </w:r>
    </w:p>
    <w:p w:rsidR="00CA17B0" w:rsidRPr="00F83DF9" w:rsidRDefault="00CA17B0" w:rsidP="00455CE5">
      <w:pPr>
        <w:pStyle w:val="10"/>
        <w:widowControl w:val="0"/>
        <w:spacing w:line="240" w:lineRule="atLeast"/>
        <w:ind w:firstLine="720"/>
        <w:jc w:val="both"/>
      </w:pPr>
      <w:r w:rsidRPr="00F83DF9">
        <w:t>11.</w:t>
      </w:r>
      <w:r w:rsidR="000F354C">
        <w:t>10</w:t>
      </w:r>
      <w:r w:rsidRPr="00F83DF9">
        <w:t xml:space="preserve">. Условия, содержащиеся в Правилах и не включенные в текст </w:t>
      </w:r>
      <w:r w:rsidR="00E87C67">
        <w:t>Договор</w:t>
      </w:r>
      <w:r w:rsidRPr="00F83DF9">
        <w:t xml:space="preserve">а страхования (страхового полиса), являются обязательными для Страхователя, если в </w:t>
      </w:r>
      <w:r w:rsidR="00E87C67">
        <w:t>Договор</w:t>
      </w:r>
      <w:r w:rsidRPr="00F83DF9">
        <w:t xml:space="preserve">е страхования (страховом полисе) прямо указывается на применение этих Правил, и они изложены в одном документе с </w:t>
      </w:r>
      <w:r w:rsidR="00E87C67">
        <w:t>Договор</w:t>
      </w:r>
      <w:r w:rsidRPr="00F83DF9">
        <w:t xml:space="preserve">ом страхования (страховом полисе) или приложены к нему. </w:t>
      </w:r>
    </w:p>
    <w:p w:rsidR="00CA17B0" w:rsidRPr="00F83DF9" w:rsidRDefault="00CA17B0" w:rsidP="00803EF6">
      <w:pPr>
        <w:ind w:firstLine="708"/>
        <w:jc w:val="both"/>
      </w:pPr>
      <w:r w:rsidRPr="00F83DF9">
        <w:t>11.1</w:t>
      </w:r>
      <w:r w:rsidR="000F354C">
        <w:t>1</w:t>
      </w:r>
      <w:r w:rsidRPr="00F83DF9">
        <w:t xml:space="preserve">. При заключении </w:t>
      </w:r>
      <w:r w:rsidR="00E87C67">
        <w:t>Договор</w:t>
      </w:r>
      <w:r w:rsidRPr="00F83DF9">
        <w:t xml:space="preserve">а страхования Страхователь и Страховщик  руководствуясь ст. 943 Гражданского Кодекса РФ, вправе заключать Договор страхования на условиях, изменяющих, исключающих или дополняющих положения настоящих Правил. </w:t>
      </w:r>
    </w:p>
    <w:p w:rsidR="00CA17B0" w:rsidRPr="00F83DF9" w:rsidRDefault="00CA17B0" w:rsidP="00803EF6">
      <w:pPr>
        <w:ind w:firstLine="708"/>
        <w:jc w:val="both"/>
      </w:pPr>
      <w:r w:rsidRPr="00F83DF9">
        <w:t>В случае расхождения положений Договора страхования (страхового полиса) и настоящих Правил Договор страхования (страховой полис) имеет преимущественную силу.</w:t>
      </w:r>
    </w:p>
    <w:p w:rsidR="00CA17B0" w:rsidRPr="004B4FA4" w:rsidRDefault="00CA17B0" w:rsidP="00455CE5">
      <w:pPr>
        <w:ind w:firstLine="709"/>
        <w:jc w:val="both"/>
      </w:pPr>
      <w:r w:rsidRPr="00F83DF9">
        <w:rPr>
          <w:snapToGrid w:val="0"/>
        </w:rPr>
        <w:t>11.1</w:t>
      </w:r>
      <w:r w:rsidR="000F354C">
        <w:rPr>
          <w:snapToGrid w:val="0"/>
        </w:rPr>
        <w:t>2</w:t>
      </w:r>
      <w:r w:rsidRPr="00F83DF9">
        <w:rPr>
          <w:snapToGrid w:val="0"/>
        </w:rPr>
        <w:t xml:space="preserve">. </w:t>
      </w:r>
      <w:r w:rsidRPr="00F83DF9">
        <w:t xml:space="preserve">Факт заключения </w:t>
      </w:r>
      <w:r w:rsidR="00E87C67">
        <w:t>Договор</w:t>
      </w:r>
      <w:r w:rsidRPr="00F83DF9">
        <w:t xml:space="preserve">а </w:t>
      </w:r>
      <w:r w:rsidRPr="004B4FA4">
        <w:t xml:space="preserve">страхования удостоверяется страховым полисом либо </w:t>
      </w:r>
      <w:r w:rsidR="00A374D6" w:rsidRPr="004B4FA4">
        <w:t xml:space="preserve">единым документом - </w:t>
      </w:r>
      <w:r w:rsidR="00E87C67" w:rsidRPr="004B4FA4">
        <w:t>Договор</w:t>
      </w:r>
      <w:r w:rsidRPr="004B4FA4">
        <w:t>ом</w:t>
      </w:r>
      <w:r w:rsidR="00A374D6" w:rsidRPr="004B4FA4">
        <w:t xml:space="preserve"> страхования</w:t>
      </w:r>
      <w:r w:rsidRPr="004B4FA4">
        <w:t>, подписанным Сторонами, в соответствии с положениями гражданского законодательства Российской Федерации</w:t>
      </w:r>
      <w:r w:rsidR="0047234F" w:rsidRPr="004B4FA4">
        <w:t xml:space="preserve">. </w:t>
      </w:r>
      <w:r w:rsidR="008F4759" w:rsidRPr="004B4FA4">
        <w:t xml:space="preserve">Договор страхования (полис) вступает в силу </w:t>
      </w:r>
      <w:r w:rsidR="008F4759" w:rsidRPr="004B4FA4">
        <w:rPr>
          <w:snapToGrid w:val="0"/>
        </w:rPr>
        <w:t>на следующий день после п</w:t>
      </w:r>
      <w:r w:rsidR="008F4759" w:rsidRPr="004B4FA4">
        <w:t>оступления страховой премии (первого страхового взноса при оплате в рассрочку) в кассу Страховщика, его представителю или на расчетный счет Страховщика</w:t>
      </w:r>
      <w:r w:rsidR="008F4759" w:rsidRPr="004B4FA4">
        <w:rPr>
          <w:snapToGrid w:val="0"/>
        </w:rPr>
        <w:t xml:space="preserve">, если условиями </w:t>
      </w:r>
      <w:r w:rsidR="00FC1E03" w:rsidRPr="004B4FA4">
        <w:rPr>
          <w:snapToGrid w:val="0"/>
        </w:rPr>
        <w:t>Д</w:t>
      </w:r>
      <w:r w:rsidR="008F4759" w:rsidRPr="004B4FA4">
        <w:rPr>
          <w:snapToGrid w:val="0"/>
        </w:rPr>
        <w:t xml:space="preserve">оговора страхования не предусмотрено иное (иной строк вступления </w:t>
      </w:r>
      <w:r w:rsidR="00FC1E03" w:rsidRPr="004B4FA4">
        <w:rPr>
          <w:snapToGrid w:val="0"/>
        </w:rPr>
        <w:t>Д</w:t>
      </w:r>
      <w:r w:rsidR="008F4759" w:rsidRPr="004B4FA4">
        <w:rPr>
          <w:snapToGrid w:val="0"/>
        </w:rPr>
        <w:t xml:space="preserve">оговора </w:t>
      </w:r>
      <w:r w:rsidR="00FC1E03" w:rsidRPr="004B4FA4">
        <w:rPr>
          <w:snapToGrid w:val="0"/>
        </w:rPr>
        <w:t xml:space="preserve">страхования </w:t>
      </w:r>
      <w:r w:rsidR="008F4759" w:rsidRPr="004B4FA4">
        <w:rPr>
          <w:snapToGrid w:val="0"/>
        </w:rPr>
        <w:t>в силу)</w:t>
      </w:r>
      <w:r w:rsidR="008F4759" w:rsidRPr="004B4FA4">
        <w:t xml:space="preserve">, но не ранее даты начала страхования, указанной в </w:t>
      </w:r>
      <w:r w:rsidR="00FC1E03" w:rsidRPr="004B4FA4">
        <w:t>Д</w:t>
      </w:r>
      <w:r w:rsidR="008F4759" w:rsidRPr="004B4FA4">
        <w:t>оговоре</w:t>
      </w:r>
      <w:r w:rsidR="00FC1E03" w:rsidRPr="004B4FA4">
        <w:t xml:space="preserve"> страхования</w:t>
      </w:r>
      <w:r w:rsidR="008F4759" w:rsidRPr="004B4FA4">
        <w:t>.</w:t>
      </w:r>
    </w:p>
    <w:p w:rsidR="00CA17B0" w:rsidRPr="004B4FA4" w:rsidRDefault="00CA17B0" w:rsidP="00455CE5">
      <w:pPr>
        <w:ind w:firstLine="709"/>
        <w:jc w:val="both"/>
      </w:pPr>
      <w:r w:rsidRPr="004B4FA4">
        <w:t xml:space="preserve">При коллективном страховании полис получает каждое Застрахованное лицо, если иное не предусмотрено </w:t>
      </w:r>
      <w:r w:rsidR="00E87C67" w:rsidRPr="004B4FA4">
        <w:t>Договор</w:t>
      </w:r>
      <w:r w:rsidRPr="004B4FA4">
        <w:t>ом страхования.</w:t>
      </w:r>
    </w:p>
    <w:p w:rsidR="00CA17B0" w:rsidRPr="004B4FA4" w:rsidRDefault="00CA17B0" w:rsidP="00455CE5">
      <w:pPr>
        <w:pStyle w:val="10"/>
        <w:widowControl w:val="0"/>
        <w:spacing w:line="240" w:lineRule="atLeast"/>
        <w:jc w:val="both"/>
        <w:rPr>
          <w:snapToGrid w:val="0"/>
        </w:rPr>
      </w:pPr>
      <w:r w:rsidRPr="004B4FA4">
        <w:rPr>
          <w:snapToGrid w:val="0"/>
        </w:rPr>
        <w:tab/>
        <w:t>11.1</w:t>
      </w:r>
      <w:r w:rsidR="000F354C" w:rsidRPr="004B4FA4">
        <w:rPr>
          <w:snapToGrid w:val="0"/>
        </w:rPr>
        <w:t>3</w:t>
      </w:r>
      <w:r w:rsidRPr="004B4FA4">
        <w:rPr>
          <w:snapToGrid w:val="0"/>
        </w:rPr>
        <w:t xml:space="preserve">. Договор страхования вступает в силу на следующий день после зачисления первого (единовременного) страхового взноса на расчетный счет Страховщика или уплаты страхового взноса наличными деньгами, если условиями </w:t>
      </w:r>
      <w:r w:rsidR="00E87C67" w:rsidRPr="004B4FA4">
        <w:rPr>
          <w:snapToGrid w:val="0"/>
        </w:rPr>
        <w:t>Договор</w:t>
      </w:r>
      <w:r w:rsidRPr="004B4FA4">
        <w:rPr>
          <w:snapToGrid w:val="0"/>
        </w:rPr>
        <w:t xml:space="preserve">а страхования не предусмотрено иное (иной строк вступления </w:t>
      </w:r>
      <w:r w:rsidR="00E87C67" w:rsidRPr="004B4FA4">
        <w:rPr>
          <w:snapToGrid w:val="0"/>
        </w:rPr>
        <w:t>Договор</w:t>
      </w:r>
      <w:r w:rsidRPr="004B4FA4">
        <w:rPr>
          <w:snapToGrid w:val="0"/>
        </w:rPr>
        <w:t xml:space="preserve">а в силу), но не ранее даты начала  страхования, указанной в </w:t>
      </w:r>
      <w:r w:rsidR="00E87C67" w:rsidRPr="004B4FA4">
        <w:rPr>
          <w:snapToGrid w:val="0"/>
        </w:rPr>
        <w:t>Договор</w:t>
      </w:r>
      <w:r w:rsidRPr="004B4FA4">
        <w:rPr>
          <w:snapToGrid w:val="0"/>
        </w:rPr>
        <w:t>е</w:t>
      </w:r>
      <w:r w:rsidR="00E87C67" w:rsidRPr="004B4FA4">
        <w:rPr>
          <w:snapToGrid w:val="0"/>
        </w:rPr>
        <w:t xml:space="preserve"> страхования</w:t>
      </w:r>
      <w:r w:rsidRPr="004B4FA4">
        <w:rPr>
          <w:snapToGrid w:val="0"/>
        </w:rPr>
        <w:t>.</w:t>
      </w:r>
    </w:p>
    <w:p w:rsidR="00CA17B0" w:rsidRPr="004B4FA4" w:rsidRDefault="00CA17B0" w:rsidP="00455CE5">
      <w:pPr>
        <w:ind w:firstLine="709"/>
        <w:jc w:val="both"/>
      </w:pPr>
      <w:r w:rsidRPr="004B4FA4">
        <w:t>11.1</w:t>
      </w:r>
      <w:r w:rsidR="000F354C" w:rsidRPr="004B4FA4">
        <w:t>4</w:t>
      </w:r>
      <w:r w:rsidRPr="004B4FA4">
        <w:t xml:space="preserve">. При заключении </w:t>
      </w:r>
      <w:r w:rsidR="00E87C67" w:rsidRPr="004B4FA4">
        <w:t>Договор</w:t>
      </w:r>
      <w:r w:rsidRPr="004B4FA4">
        <w:t>а страхования Застрахованное лицо освобождает врачей от обязательств конфиденциальности перед Страховщиком в части, касающейся страхового случая.</w:t>
      </w:r>
    </w:p>
    <w:p w:rsidR="00CA17B0" w:rsidRPr="004B4FA4" w:rsidRDefault="00CA17B0" w:rsidP="00455CE5">
      <w:pPr>
        <w:pStyle w:val="10"/>
        <w:widowControl w:val="0"/>
        <w:spacing w:line="240" w:lineRule="atLeast"/>
        <w:jc w:val="both"/>
        <w:rPr>
          <w:snapToGrid w:val="0"/>
        </w:rPr>
      </w:pPr>
      <w:r w:rsidRPr="004B4FA4">
        <w:rPr>
          <w:snapToGrid w:val="0"/>
        </w:rPr>
        <w:tab/>
        <w:t>11.1</w:t>
      </w:r>
      <w:r w:rsidR="000F354C" w:rsidRPr="004B4FA4">
        <w:rPr>
          <w:snapToGrid w:val="0"/>
        </w:rPr>
        <w:t>5</w:t>
      </w:r>
      <w:r w:rsidRPr="004B4FA4">
        <w:rPr>
          <w:snapToGrid w:val="0"/>
        </w:rPr>
        <w:t>. Договор страхования прекращается в случаях:</w:t>
      </w:r>
    </w:p>
    <w:p w:rsidR="00CA17B0" w:rsidRPr="004B4FA4" w:rsidRDefault="00CA17B0" w:rsidP="00455CE5">
      <w:pPr>
        <w:pStyle w:val="10"/>
        <w:widowControl w:val="0"/>
        <w:spacing w:line="240" w:lineRule="atLeast"/>
        <w:jc w:val="both"/>
        <w:rPr>
          <w:snapToGrid w:val="0"/>
        </w:rPr>
      </w:pPr>
      <w:r w:rsidRPr="004B4FA4">
        <w:rPr>
          <w:snapToGrid w:val="0"/>
        </w:rPr>
        <w:tab/>
        <w:t>11.1</w:t>
      </w:r>
      <w:r w:rsidR="000F354C" w:rsidRPr="004B4FA4">
        <w:rPr>
          <w:snapToGrid w:val="0"/>
        </w:rPr>
        <w:t>5</w:t>
      </w:r>
      <w:r w:rsidRPr="004B4FA4">
        <w:rPr>
          <w:snapToGrid w:val="0"/>
        </w:rPr>
        <w:t xml:space="preserve">.1. истечения срока </w:t>
      </w:r>
      <w:r w:rsidR="00C174EB" w:rsidRPr="004B4FA4">
        <w:rPr>
          <w:snapToGrid w:val="0"/>
        </w:rPr>
        <w:t xml:space="preserve">его </w:t>
      </w:r>
      <w:r w:rsidRPr="004B4FA4">
        <w:rPr>
          <w:snapToGrid w:val="0"/>
        </w:rPr>
        <w:t>действия;</w:t>
      </w:r>
    </w:p>
    <w:p w:rsidR="00CA17B0" w:rsidRPr="004B4FA4" w:rsidRDefault="00CA17B0" w:rsidP="00455CE5">
      <w:pPr>
        <w:jc w:val="both"/>
        <w:rPr>
          <w:snapToGrid w:val="0"/>
        </w:rPr>
      </w:pPr>
      <w:r w:rsidRPr="004B4FA4">
        <w:rPr>
          <w:snapToGrid w:val="0"/>
        </w:rPr>
        <w:tab/>
        <w:t>11.1</w:t>
      </w:r>
      <w:r w:rsidR="000F354C" w:rsidRPr="004B4FA4">
        <w:rPr>
          <w:snapToGrid w:val="0"/>
        </w:rPr>
        <w:t>5</w:t>
      </w:r>
      <w:r w:rsidRPr="004B4FA4">
        <w:rPr>
          <w:snapToGrid w:val="0"/>
        </w:rPr>
        <w:t xml:space="preserve">.2. исполнения Страховщиком обязательств по </w:t>
      </w:r>
      <w:r w:rsidR="00E87C67" w:rsidRPr="004B4FA4">
        <w:rPr>
          <w:snapToGrid w:val="0"/>
        </w:rPr>
        <w:t>Договор</w:t>
      </w:r>
      <w:r w:rsidRPr="004B4FA4">
        <w:rPr>
          <w:snapToGrid w:val="0"/>
        </w:rPr>
        <w:t xml:space="preserve">у </w:t>
      </w:r>
      <w:r w:rsidR="00E87C67" w:rsidRPr="004B4FA4">
        <w:rPr>
          <w:snapToGrid w:val="0"/>
        </w:rPr>
        <w:t xml:space="preserve">страхования </w:t>
      </w:r>
      <w:r w:rsidRPr="004B4FA4">
        <w:rPr>
          <w:snapToGrid w:val="0"/>
        </w:rPr>
        <w:t>в полном объеме (выплате в полном размере страховой суммы);</w:t>
      </w:r>
    </w:p>
    <w:p w:rsidR="00CA17B0" w:rsidRPr="004B4FA4" w:rsidRDefault="00CA17B0" w:rsidP="00455CE5">
      <w:pPr>
        <w:pStyle w:val="10"/>
        <w:widowControl w:val="0"/>
        <w:spacing w:line="240" w:lineRule="atLeast"/>
        <w:jc w:val="both"/>
        <w:rPr>
          <w:snapToGrid w:val="0"/>
        </w:rPr>
      </w:pPr>
      <w:r w:rsidRPr="004B4FA4">
        <w:rPr>
          <w:snapToGrid w:val="0"/>
        </w:rPr>
        <w:tab/>
        <w:t>11.1</w:t>
      </w:r>
      <w:r w:rsidR="000F354C" w:rsidRPr="004B4FA4">
        <w:rPr>
          <w:snapToGrid w:val="0"/>
        </w:rPr>
        <w:t>5</w:t>
      </w:r>
      <w:r w:rsidRPr="004B4FA4">
        <w:rPr>
          <w:snapToGrid w:val="0"/>
        </w:rPr>
        <w:t xml:space="preserve">.3. смерти Страхователя, являющегося физическим лицом, или ликвидации Страхователя, являющегося юридическим лицом, кроме случаев замены Страхователя в </w:t>
      </w:r>
      <w:r w:rsidR="00E87C67" w:rsidRPr="004B4FA4">
        <w:rPr>
          <w:snapToGrid w:val="0"/>
        </w:rPr>
        <w:t>Договор</w:t>
      </w:r>
      <w:r w:rsidRPr="004B4FA4">
        <w:rPr>
          <w:snapToGrid w:val="0"/>
        </w:rPr>
        <w:t>е страхования при его реорганизации;</w:t>
      </w:r>
    </w:p>
    <w:p w:rsidR="00CA17B0" w:rsidRPr="004B4FA4" w:rsidRDefault="00CA17B0" w:rsidP="00455CE5">
      <w:pPr>
        <w:pStyle w:val="10"/>
        <w:widowControl w:val="0"/>
        <w:spacing w:line="240" w:lineRule="atLeast"/>
        <w:jc w:val="both"/>
      </w:pPr>
      <w:r w:rsidRPr="004B4FA4">
        <w:rPr>
          <w:snapToGrid w:val="0"/>
        </w:rPr>
        <w:tab/>
        <w:t>11.1</w:t>
      </w:r>
      <w:r w:rsidR="000F354C" w:rsidRPr="004B4FA4">
        <w:rPr>
          <w:snapToGrid w:val="0"/>
        </w:rPr>
        <w:t>5</w:t>
      </w:r>
      <w:r w:rsidRPr="004B4FA4">
        <w:rPr>
          <w:snapToGrid w:val="0"/>
        </w:rPr>
        <w:t xml:space="preserve">.4. прекращения страховой деятельности Страховщика или его ликвидации в связи с отзывом лицензии (в соответствии со ст.32.8 </w:t>
      </w:r>
      <w:r w:rsidRPr="004B4FA4">
        <w:t>Закона Российской Федерации от 27 ноября 1992 года № 4015-1 «Об организации страхового дела в Российской Федерации»)</w:t>
      </w:r>
      <w:r w:rsidR="00C174EB" w:rsidRPr="004B4FA4">
        <w:t>, за исключением случаев передачи страхового портфеля третьим лицам</w:t>
      </w:r>
      <w:r w:rsidRPr="004B4FA4">
        <w:t>;</w:t>
      </w:r>
    </w:p>
    <w:p w:rsidR="00CA17B0" w:rsidRPr="004B4FA4" w:rsidRDefault="00CA17B0" w:rsidP="00803EF6">
      <w:pPr>
        <w:ind w:firstLine="708"/>
        <w:jc w:val="both"/>
        <w:rPr>
          <w:snapToGrid w:val="0"/>
        </w:rPr>
      </w:pPr>
      <w:r w:rsidRPr="004B4FA4">
        <w:rPr>
          <w:snapToGrid w:val="0"/>
        </w:rPr>
        <w:t>11.1</w:t>
      </w:r>
      <w:r w:rsidR="000F354C" w:rsidRPr="004B4FA4">
        <w:rPr>
          <w:snapToGrid w:val="0"/>
        </w:rPr>
        <w:t>5</w:t>
      </w:r>
      <w:r w:rsidRPr="004B4FA4">
        <w:rPr>
          <w:snapToGrid w:val="0"/>
        </w:rPr>
        <w:t>.</w:t>
      </w:r>
      <w:r w:rsidR="00C174EB" w:rsidRPr="004B4FA4">
        <w:rPr>
          <w:snapToGrid w:val="0"/>
        </w:rPr>
        <w:t>5</w:t>
      </w:r>
      <w:r w:rsidRPr="004B4FA4">
        <w:rPr>
          <w:snapToGrid w:val="0"/>
        </w:rPr>
        <w:t>.</w:t>
      </w:r>
      <w:r w:rsidR="003C7A25" w:rsidRPr="004B4FA4">
        <w:rPr>
          <w:snapToGrid w:val="0"/>
        </w:rPr>
        <w:t xml:space="preserve"> </w:t>
      </w:r>
      <w:r w:rsidRPr="004B4FA4">
        <w:rPr>
          <w:snapToGrid w:val="0"/>
        </w:rPr>
        <w:t>отказа Страхователя от Договора страхования.</w:t>
      </w:r>
    </w:p>
    <w:p w:rsidR="00CA17B0" w:rsidRPr="00F83DF9" w:rsidRDefault="00CA17B0" w:rsidP="00455CE5">
      <w:pPr>
        <w:pStyle w:val="10"/>
        <w:widowControl w:val="0"/>
        <w:spacing w:line="240" w:lineRule="atLeast"/>
        <w:jc w:val="both"/>
        <w:rPr>
          <w:snapToGrid w:val="0"/>
        </w:rPr>
      </w:pPr>
      <w:r w:rsidRPr="004B4FA4">
        <w:rPr>
          <w:snapToGrid w:val="0"/>
        </w:rPr>
        <w:tab/>
        <w:t>11.1</w:t>
      </w:r>
      <w:r w:rsidR="000F354C" w:rsidRPr="004B4FA4">
        <w:rPr>
          <w:snapToGrid w:val="0"/>
        </w:rPr>
        <w:t>5</w:t>
      </w:r>
      <w:r w:rsidRPr="004B4FA4">
        <w:rPr>
          <w:snapToGrid w:val="0"/>
        </w:rPr>
        <w:t>.</w:t>
      </w:r>
      <w:r w:rsidR="00C174EB" w:rsidRPr="004B4FA4">
        <w:rPr>
          <w:snapToGrid w:val="0"/>
        </w:rPr>
        <w:t>6</w:t>
      </w:r>
      <w:r w:rsidRPr="004B4FA4">
        <w:rPr>
          <w:snapToGrid w:val="0"/>
        </w:rPr>
        <w:t>. в других случаях, предусмотренных действующим законодательством Российской Федерации.</w:t>
      </w:r>
    </w:p>
    <w:p w:rsidR="00C174EB" w:rsidRPr="00F83DF9" w:rsidRDefault="00C174EB" w:rsidP="00C174EB">
      <w:pPr>
        <w:autoSpaceDE w:val="0"/>
        <w:autoSpaceDN w:val="0"/>
        <w:adjustRightInd w:val="0"/>
        <w:ind w:firstLine="709"/>
        <w:jc w:val="both"/>
      </w:pPr>
      <w:r w:rsidRPr="00F83DF9">
        <w:t>11.1</w:t>
      </w:r>
      <w:r>
        <w:t>6</w:t>
      </w:r>
      <w:r w:rsidRPr="00F83DF9">
        <w:t xml:space="preserve">. </w:t>
      </w:r>
      <w:r>
        <w:t xml:space="preserve">Договор страхования может быть признан недействительным </w:t>
      </w:r>
      <w:r w:rsidRPr="00F83DF9">
        <w:t>по решению суда</w:t>
      </w:r>
      <w:r>
        <w:t>.</w:t>
      </w:r>
    </w:p>
    <w:p w:rsidR="00CA17B0" w:rsidRPr="001903C8" w:rsidRDefault="00CA17B0" w:rsidP="00455CE5">
      <w:pPr>
        <w:ind w:firstLine="709"/>
        <w:jc w:val="both"/>
      </w:pPr>
      <w:r w:rsidRPr="001903C8">
        <w:t>11.1</w:t>
      </w:r>
      <w:r w:rsidR="003E2B23">
        <w:t>7</w:t>
      </w:r>
      <w:r w:rsidRPr="001903C8">
        <w:t xml:space="preserve">. Страхователь вправе отказаться от </w:t>
      </w:r>
      <w:r w:rsidR="00E87C67">
        <w:t>Договор</w:t>
      </w:r>
      <w:r w:rsidRPr="001903C8">
        <w:t>а страхования в любое время в соответствии с п.2 ст.958 Гражданского кодекса Российской Федерации.</w:t>
      </w:r>
    </w:p>
    <w:p w:rsidR="00CA17B0" w:rsidRPr="00F83DF9" w:rsidRDefault="00CA17B0" w:rsidP="00455CE5">
      <w:pPr>
        <w:autoSpaceDE w:val="0"/>
        <w:autoSpaceDN w:val="0"/>
        <w:adjustRightInd w:val="0"/>
        <w:ind w:firstLine="540"/>
        <w:jc w:val="both"/>
        <w:outlineLvl w:val="2"/>
      </w:pPr>
      <w:r w:rsidRPr="001903C8">
        <w:t xml:space="preserve">При досрочном отказе Страхователя  от </w:t>
      </w:r>
      <w:r w:rsidR="00E87C67">
        <w:t>Договор</w:t>
      </w:r>
      <w:r w:rsidRPr="001903C8">
        <w:t xml:space="preserve">а страхования уплаченная </w:t>
      </w:r>
      <w:r w:rsidR="003E2B23">
        <w:t>С</w:t>
      </w:r>
      <w:r w:rsidRPr="001903C8">
        <w:t xml:space="preserve">траховщику страховая премия не подлежит возврату, если </w:t>
      </w:r>
      <w:r w:rsidR="00E87C67">
        <w:t>Договор</w:t>
      </w:r>
      <w:r w:rsidRPr="001903C8">
        <w:t xml:space="preserve">ом </w:t>
      </w:r>
      <w:r w:rsidR="00E87C67">
        <w:t xml:space="preserve">страхования </w:t>
      </w:r>
      <w:r w:rsidRPr="001903C8">
        <w:t>не предусмотрено иное.</w:t>
      </w:r>
    </w:p>
    <w:p w:rsidR="00CA17B0" w:rsidRPr="00F83DF9" w:rsidRDefault="00CA17B0" w:rsidP="00455CE5">
      <w:pPr>
        <w:ind w:firstLine="709"/>
        <w:jc w:val="both"/>
      </w:pPr>
      <w:r w:rsidRPr="00F83DF9">
        <w:t>11.1</w:t>
      </w:r>
      <w:r w:rsidR="003E2B23">
        <w:t>8</w:t>
      </w:r>
      <w:r w:rsidRPr="00F83DF9">
        <w:t xml:space="preserve">. При досрочном прекращении </w:t>
      </w:r>
      <w:r w:rsidR="00E87C67">
        <w:t>Договор</w:t>
      </w:r>
      <w:r w:rsidRPr="00F83DF9">
        <w:t xml:space="preserve">а страхования по инициативе Страховщика в связи с невыполнением Страхователем условий </w:t>
      </w:r>
      <w:r w:rsidR="00E87C67">
        <w:t>Договор</w:t>
      </w:r>
      <w:r w:rsidRPr="00F83DF9">
        <w:t xml:space="preserve">а страхования и/или </w:t>
      </w:r>
      <w:r w:rsidR="00BC1D5D">
        <w:t xml:space="preserve">п.п. 12.2 и 12.3 </w:t>
      </w:r>
      <w:r w:rsidRPr="00F83DF9">
        <w:t xml:space="preserve">настоящих Правил страхования оплаченная им страховая премия за не истекший срок действия </w:t>
      </w:r>
      <w:r w:rsidR="00E87C67">
        <w:t>Договор</w:t>
      </w:r>
      <w:r w:rsidRPr="00F83DF9">
        <w:t xml:space="preserve">а страхования  возврату не подлежит, если иное не предусмотрено </w:t>
      </w:r>
      <w:r w:rsidR="00E87C67">
        <w:t>Договор</w:t>
      </w:r>
      <w:r w:rsidRPr="00F83DF9">
        <w:t xml:space="preserve">ом страхования. </w:t>
      </w:r>
    </w:p>
    <w:p w:rsidR="00CA17B0" w:rsidRPr="00F83DF9" w:rsidRDefault="00CA17B0" w:rsidP="00455CE5">
      <w:pPr>
        <w:ind w:firstLine="709"/>
        <w:jc w:val="both"/>
      </w:pPr>
      <w:r w:rsidRPr="001903C8">
        <w:t>11.1</w:t>
      </w:r>
      <w:r w:rsidR="003E2B23">
        <w:t>9</w:t>
      </w:r>
      <w:r w:rsidRPr="001903C8">
        <w:t xml:space="preserve">. В случае расторжения </w:t>
      </w:r>
      <w:r w:rsidR="00E87C67">
        <w:t>Договор</w:t>
      </w:r>
      <w:r w:rsidRPr="001903C8">
        <w:t xml:space="preserve">а страхования по соглашению сторон, размер части страховой премии за не истекший срок страхования, подлежащей возврату Страхователю, рассчитывается исходя из фактически внесенной суммы страховой премии, отраженной в платежных документах, за вычетом расходов Страховщика на ведение дела, предусмотренных структурой тарифной ставки, и ранее произведенных выплат по </w:t>
      </w:r>
      <w:r w:rsidR="00E87C67">
        <w:t>Договор</w:t>
      </w:r>
      <w:r w:rsidRPr="001903C8">
        <w:t>у страхования.</w:t>
      </w:r>
    </w:p>
    <w:p w:rsidR="00CA17B0" w:rsidRPr="00F83DF9" w:rsidRDefault="00CA17B0" w:rsidP="00455CE5">
      <w:pPr>
        <w:ind w:firstLine="709"/>
        <w:jc w:val="both"/>
      </w:pPr>
      <w:r w:rsidRPr="00F83DF9">
        <w:t>11.</w:t>
      </w:r>
      <w:r w:rsidR="003E2B23">
        <w:t>20</w:t>
      </w:r>
      <w:r w:rsidRPr="00F83DF9">
        <w:t xml:space="preserve">. Изменение и расторжение Сторонами </w:t>
      </w:r>
      <w:r w:rsidR="00E87C67">
        <w:t>Договор</w:t>
      </w:r>
      <w:r w:rsidRPr="00F83DF9">
        <w:t>а страхования осуществляется в порядке, предусмотренном Гражданским кодексом Российской Федерации (глава 29 ГК РФ).</w:t>
      </w:r>
    </w:p>
    <w:p w:rsidR="00CA17B0" w:rsidRPr="00F83DF9" w:rsidRDefault="00CA17B0" w:rsidP="00455CE5">
      <w:pPr>
        <w:ind w:firstLine="709"/>
        <w:jc w:val="both"/>
      </w:pPr>
      <w:r w:rsidRPr="00F83DF9">
        <w:t>11.</w:t>
      </w:r>
      <w:r w:rsidR="000F354C">
        <w:t>2</w:t>
      </w:r>
      <w:r w:rsidR="003E2B23">
        <w:t>1</w:t>
      </w:r>
      <w:r w:rsidRPr="00F83DF9">
        <w:t>. Договор страхования признается недействительным с момента его заключения в случаях, предусмотренных действующим законодательством Российской Федерации.</w:t>
      </w:r>
    </w:p>
    <w:p w:rsidR="00CA17B0" w:rsidRPr="00F83DF9" w:rsidRDefault="00CA17B0" w:rsidP="00455CE5">
      <w:pPr>
        <w:pStyle w:val="10"/>
        <w:widowControl w:val="0"/>
        <w:spacing w:line="240" w:lineRule="atLeast"/>
        <w:jc w:val="both"/>
        <w:rPr>
          <w:snapToGrid w:val="0"/>
        </w:rPr>
      </w:pPr>
      <w:r w:rsidRPr="00F83DF9">
        <w:rPr>
          <w:snapToGrid w:val="0"/>
        </w:rPr>
        <w:tab/>
        <w:t>11.2</w:t>
      </w:r>
      <w:r w:rsidR="003E2B23">
        <w:rPr>
          <w:snapToGrid w:val="0"/>
        </w:rPr>
        <w:t>2</w:t>
      </w:r>
      <w:r w:rsidRPr="00F83DF9">
        <w:rPr>
          <w:snapToGrid w:val="0"/>
        </w:rPr>
        <w:t xml:space="preserve">. Договор страхования прекращается до наступления окончания срока, на который он был заключен, если после его вступления в силу возможность наступления страхового случая отпала, и </w:t>
      </w:r>
      <w:r w:rsidRPr="00F83DF9">
        <w:rPr>
          <w:snapToGrid w:val="0"/>
        </w:rPr>
        <w:lastRenderedPageBreak/>
        <w:t>существование страхового риска прекратилось по обстоятельствам иным, чем страховой случай, в частности, в результате невозможности выезда за границу по непредвиденным для Страхователя обстоятельствам.</w:t>
      </w:r>
    </w:p>
    <w:p w:rsidR="001560FB" w:rsidRDefault="00CA17B0" w:rsidP="001560FB">
      <w:pPr>
        <w:pStyle w:val="10"/>
        <w:widowControl w:val="0"/>
        <w:spacing w:line="240" w:lineRule="atLeast"/>
        <w:jc w:val="both"/>
      </w:pPr>
      <w:r w:rsidRPr="00F83DF9">
        <w:rPr>
          <w:snapToGrid w:val="0"/>
        </w:rPr>
        <w:tab/>
        <w:t xml:space="preserve">При досрочном прекращении </w:t>
      </w:r>
      <w:r w:rsidR="00E87C67">
        <w:rPr>
          <w:snapToGrid w:val="0"/>
        </w:rPr>
        <w:t>Договор</w:t>
      </w:r>
      <w:r w:rsidRPr="00F83DF9">
        <w:rPr>
          <w:snapToGrid w:val="0"/>
        </w:rPr>
        <w:t>а страхования по обстоятельствам, иным, чем страховой случай, Страховщик имеет право на часть страховой премии пропорционально времени, в течение которого действовало страхование</w:t>
      </w:r>
      <w:r w:rsidR="001560FB">
        <w:rPr>
          <w:sz w:val="22"/>
          <w:szCs w:val="22"/>
        </w:rPr>
        <w:t xml:space="preserve">, </w:t>
      </w:r>
      <w:r w:rsidR="001560FB" w:rsidRPr="001560FB">
        <w:t>а также вправе учесть расходы на ведение дела в соответствии со структурой тарифной ставки</w:t>
      </w:r>
      <w:r w:rsidR="001560FB">
        <w:t>.</w:t>
      </w:r>
    </w:p>
    <w:p w:rsidR="001560FB" w:rsidRPr="001560FB" w:rsidRDefault="001560FB" w:rsidP="003E2B23">
      <w:pPr>
        <w:pStyle w:val="Default"/>
        <w:ind w:firstLine="709"/>
        <w:jc w:val="both"/>
        <w:rPr>
          <w:rFonts w:ascii="Times New Roman" w:hAnsi="Times New Roman" w:cs="Times New Roman"/>
          <w:sz w:val="20"/>
          <w:szCs w:val="20"/>
        </w:rPr>
      </w:pPr>
      <w:r w:rsidRPr="001560FB">
        <w:rPr>
          <w:rFonts w:ascii="Times New Roman" w:hAnsi="Times New Roman" w:cs="Times New Roman"/>
          <w:sz w:val="20"/>
          <w:szCs w:val="20"/>
        </w:rPr>
        <w:t>11.2</w:t>
      </w:r>
      <w:r w:rsidR="003E2B23">
        <w:rPr>
          <w:rFonts w:ascii="Times New Roman" w:hAnsi="Times New Roman" w:cs="Times New Roman"/>
          <w:sz w:val="20"/>
          <w:szCs w:val="20"/>
        </w:rPr>
        <w:t>3</w:t>
      </w:r>
      <w:r w:rsidRPr="001560FB">
        <w:rPr>
          <w:rFonts w:ascii="Times New Roman" w:hAnsi="Times New Roman" w:cs="Times New Roman"/>
          <w:sz w:val="20"/>
          <w:szCs w:val="20"/>
        </w:rPr>
        <w:t xml:space="preserve">. </w:t>
      </w:r>
      <w:r w:rsidR="00F00964">
        <w:rPr>
          <w:rFonts w:ascii="Times New Roman" w:hAnsi="Times New Roman" w:cs="Times New Roman"/>
          <w:sz w:val="20"/>
          <w:szCs w:val="20"/>
        </w:rPr>
        <w:t>В</w:t>
      </w:r>
      <w:r w:rsidRPr="001560FB">
        <w:rPr>
          <w:rFonts w:ascii="Times New Roman" w:hAnsi="Times New Roman" w:cs="Times New Roman"/>
          <w:sz w:val="20"/>
          <w:szCs w:val="20"/>
        </w:rPr>
        <w:t xml:space="preserve"> случае невыезда Застрахованного</w:t>
      </w:r>
      <w:r w:rsidR="003E2B23">
        <w:rPr>
          <w:rFonts w:ascii="Times New Roman" w:hAnsi="Times New Roman" w:cs="Times New Roman"/>
          <w:sz w:val="20"/>
          <w:szCs w:val="20"/>
        </w:rPr>
        <w:t xml:space="preserve"> лица</w:t>
      </w:r>
      <w:r w:rsidRPr="001560FB">
        <w:rPr>
          <w:rFonts w:ascii="Times New Roman" w:hAnsi="Times New Roman" w:cs="Times New Roman"/>
          <w:sz w:val="20"/>
          <w:szCs w:val="20"/>
        </w:rPr>
        <w:t xml:space="preserve"> из места постоянного проживания (при наличии у последнего действующей визы на поездку), или в случае, если Застрахованн</w:t>
      </w:r>
      <w:r w:rsidR="003E2B23">
        <w:rPr>
          <w:rFonts w:ascii="Times New Roman" w:hAnsi="Times New Roman" w:cs="Times New Roman"/>
          <w:sz w:val="20"/>
          <w:szCs w:val="20"/>
        </w:rPr>
        <w:t>ое лицо</w:t>
      </w:r>
      <w:r w:rsidRPr="001560FB">
        <w:rPr>
          <w:rFonts w:ascii="Times New Roman" w:hAnsi="Times New Roman" w:cs="Times New Roman"/>
          <w:sz w:val="20"/>
          <w:szCs w:val="20"/>
        </w:rPr>
        <w:t xml:space="preserve"> заявляет о своем невыезде после </w:t>
      </w:r>
      <w:r w:rsidR="00135C89">
        <w:rPr>
          <w:rFonts w:ascii="Times New Roman" w:hAnsi="Times New Roman" w:cs="Times New Roman"/>
          <w:sz w:val="20"/>
          <w:szCs w:val="20"/>
        </w:rPr>
        <w:t>вступления Договора страхования в силу</w:t>
      </w:r>
      <w:r w:rsidR="00F00964">
        <w:rPr>
          <w:rFonts w:ascii="Times New Roman" w:hAnsi="Times New Roman" w:cs="Times New Roman"/>
          <w:sz w:val="20"/>
          <w:szCs w:val="20"/>
        </w:rPr>
        <w:t xml:space="preserve"> Страховщик возвращает Страхователю сумму уплаченной страховой премии </w:t>
      </w:r>
      <w:r w:rsidR="00F00964" w:rsidRPr="00F00964">
        <w:rPr>
          <w:rFonts w:ascii="Times New Roman" w:hAnsi="Times New Roman" w:cs="Times New Roman"/>
          <w:sz w:val="20"/>
          <w:szCs w:val="20"/>
        </w:rPr>
        <w:t>за вычетом расходов Страховщика на ведение дела</w:t>
      </w:r>
      <w:r w:rsidR="00F00964">
        <w:rPr>
          <w:rFonts w:ascii="Times New Roman" w:hAnsi="Times New Roman" w:cs="Times New Roman"/>
          <w:sz w:val="20"/>
          <w:szCs w:val="20"/>
        </w:rPr>
        <w:t>, предусмотренных структурой тарифной ставки по Договору страхования. Возврат страховой премии осуществляется на основании письменного заявления Страхователя (составленного в произвольной форме) и производится в течение 5 (пяти) рабочих дней путем перечисления денежных средств на расчетный счет Страхователя или выдачи Страхователю на руки наличных денежных средств из кассы Страховщика.</w:t>
      </w:r>
    </w:p>
    <w:p w:rsidR="001560FB" w:rsidRPr="001560FB" w:rsidRDefault="001560FB" w:rsidP="003C7A25">
      <w:pPr>
        <w:pStyle w:val="Default"/>
        <w:ind w:firstLine="709"/>
        <w:jc w:val="both"/>
        <w:rPr>
          <w:rFonts w:ascii="Times New Roman" w:hAnsi="Times New Roman" w:cs="Times New Roman"/>
          <w:color w:val="auto"/>
          <w:sz w:val="20"/>
          <w:szCs w:val="20"/>
        </w:rPr>
      </w:pPr>
      <w:bookmarkStart w:id="0" w:name="_GoBack"/>
      <w:bookmarkEnd w:id="0"/>
      <w:r w:rsidRPr="001560FB">
        <w:rPr>
          <w:rFonts w:ascii="Times New Roman" w:hAnsi="Times New Roman" w:cs="Times New Roman"/>
          <w:sz w:val="20"/>
          <w:szCs w:val="20"/>
        </w:rPr>
        <w:t>11.2</w:t>
      </w:r>
      <w:r w:rsidR="003E2B23">
        <w:rPr>
          <w:rFonts w:ascii="Times New Roman" w:hAnsi="Times New Roman" w:cs="Times New Roman"/>
          <w:sz w:val="20"/>
          <w:szCs w:val="20"/>
        </w:rPr>
        <w:t>4</w:t>
      </w:r>
      <w:r w:rsidRPr="001560FB">
        <w:rPr>
          <w:rFonts w:ascii="Times New Roman" w:hAnsi="Times New Roman" w:cs="Times New Roman"/>
          <w:sz w:val="20"/>
          <w:szCs w:val="20"/>
        </w:rPr>
        <w:t xml:space="preserve">. Страхователь, заключая </w:t>
      </w:r>
      <w:r w:rsidR="00E87C67">
        <w:rPr>
          <w:rFonts w:ascii="Times New Roman" w:hAnsi="Times New Roman" w:cs="Times New Roman"/>
          <w:sz w:val="20"/>
          <w:szCs w:val="20"/>
        </w:rPr>
        <w:t>Договор</w:t>
      </w:r>
      <w:r w:rsidRPr="001560FB">
        <w:rPr>
          <w:rFonts w:ascii="Times New Roman" w:hAnsi="Times New Roman" w:cs="Times New Roman"/>
          <w:sz w:val="20"/>
          <w:szCs w:val="20"/>
        </w:rPr>
        <w:t xml:space="preserve"> страхования на основании настоящих Правил, в соответствии с ФЗ РФ</w:t>
      </w:r>
      <w:r w:rsidR="00547C62">
        <w:rPr>
          <w:rFonts w:ascii="Times New Roman" w:hAnsi="Times New Roman" w:cs="Times New Roman"/>
          <w:sz w:val="20"/>
          <w:szCs w:val="20"/>
        </w:rPr>
        <w:t xml:space="preserve"> от 27.07.2006 г.</w:t>
      </w:r>
      <w:r w:rsidRPr="001560FB">
        <w:rPr>
          <w:rFonts w:ascii="Times New Roman" w:hAnsi="Times New Roman" w:cs="Times New Roman"/>
          <w:sz w:val="20"/>
          <w:szCs w:val="20"/>
        </w:rPr>
        <w:t xml:space="preserve"> «О персональных данных»</w:t>
      </w:r>
      <w:r w:rsidR="00547C62">
        <w:rPr>
          <w:rFonts w:ascii="Times New Roman" w:hAnsi="Times New Roman" w:cs="Times New Roman"/>
          <w:sz w:val="20"/>
          <w:szCs w:val="20"/>
        </w:rPr>
        <w:t xml:space="preserve"> №152-ФЗ</w:t>
      </w:r>
      <w:r w:rsidR="00E35DF9">
        <w:rPr>
          <w:rFonts w:ascii="Times New Roman" w:hAnsi="Times New Roman" w:cs="Times New Roman"/>
          <w:sz w:val="20"/>
          <w:szCs w:val="20"/>
        </w:rPr>
        <w:t xml:space="preserve"> </w:t>
      </w:r>
      <w:r w:rsidRPr="001560FB">
        <w:rPr>
          <w:rFonts w:ascii="Times New Roman" w:hAnsi="Times New Roman" w:cs="Times New Roman"/>
          <w:sz w:val="20"/>
          <w:szCs w:val="20"/>
        </w:rPr>
        <w:t xml:space="preserve"> выражает согласие на обработку, хранение и иное использование своих персональных данных, содержащихся в </w:t>
      </w:r>
      <w:r w:rsidRPr="001560FB">
        <w:rPr>
          <w:rFonts w:ascii="Times New Roman" w:hAnsi="Times New Roman" w:cs="Times New Roman"/>
          <w:color w:val="auto"/>
          <w:sz w:val="20"/>
          <w:szCs w:val="20"/>
        </w:rPr>
        <w:t xml:space="preserve">документах и иной информации (в том числе, передаваемой с использованием телефонной связи, при условии, что Страховщик обеспечивает соответствующую возможность записи и хранения телефонных переговоров, в той мере, в какой это не противоречит действующему законодательству РФ), передаваемых Страховщику в целях обеспечения исполнения заключенного </w:t>
      </w:r>
      <w:r w:rsidR="00E87C67">
        <w:rPr>
          <w:rFonts w:ascii="Times New Roman" w:hAnsi="Times New Roman" w:cs="Times New Roman"/>
          <w:color w:val="auto"/>
          <w:sz w:val="20"/>
          <w:szCs w:val="20"/>
        </w:rPr>
        <w:t>Договор</w:t>
      </w:r>
      <w:r w:rsidRPr="001560FB">
        <w:rPr>
          <w:rFonts w:ascii="Times New Roman" w:hAnsi="Times New Roman" w:cs="Times New Roman"/>
          <w:color w:val="auto"/>
          <w:sz w:val="20"/>
          <w:szCs w:val="20"/>
        </w:rPr>
        <w:t xml:space="preserve">а страхования. </w:t>
      </w:r>
    </w:p>
    <w:p w:rsidR="001560FB" w:rsidRPr="001560FB" w:rsidRDefault="001560FB" w:rsidP="003C7A25">
      <w:pPr>
        <w:pStyle w:val="Default"/>
        <w:ind w:firstLine="709"/>
        <w:jc w:val="both"/>
        <w:rPr>
          <w:rFonts w:ascii="Times New Roman" w:hAnsi="Times New Roman" w:cs="Times New Roman"/>
          <w:color w:val="auto"/>
          <w:sz w:val="20"/>
          <w:szCs w:val="20"/>
        </w:rPr>
      </w:pPr>
      <w:r w:rsidRPr="001560FB">
        <w:rPr>
          <w:rFonts w:ascii="Times New Roman" w:hAnsi="Times New Roman" w:cs="Times New Roman"/>
          <w:color w:val="auto"/>
          <w:sz w:val="20"/>
          <w:szCs w:val="20"/>
        </w:rPr>
        <w:t xml:space="preserve">Страховщик в течение всего срока, установленного нормативными документами, в течение которых он обязан хранить информацию о Страхователе и оказанных услугах обрабатывает данные Страхователя с использованием средств автоматизации или без использования таких средств. </w:t>
      </w:r>
    </w:p>
    <w:p w:rsidR="001560FB" w:rsidRPr="001560FB" w:rsidRDefault="001560FB" w:rsidP="003C7A25">
      <w:pPr>
        <w:pStyle w:val="Default"/>
        <w:ind w:firstLine="709"/>
        <w:jc w:val="both"/>
        <w:rPr>
          <w:rFonts w:ascii="Times New Roman" w:hAnsi="Times New Roman" w:cs="Times New Roman"/>
          <w:color w:val="auto"/>
          <w:sz w:val="20"/>
          <w:szCs w:val="20"/>
        </w:rPr>
      </w:pPr>
      <w:r w:rsidRPr="001560FB">
        <w:rPr>
          <w:rFonts w:ascii="Times New Roman" w:hAnsi="Times New Roman" w:cs="Times New Roman"/>
          <w:color w:val="auto"/>
          <w:sz w:val="20"/>
          <w:szCs w:val="20"/>
        </w:rPr>
        <w:t xml:space="preserve">Обработка персональных данных в целях обеспечения исполнения заключенного </w:t>
      </w:r>
      <w:r w:rsidR="00E87C67">
        <w:rPr>
          <w:rFonts w:ascii="Times New Roman" w:hAnsi="Times New Roman" w:cs="Times New Roman"/>
          <w:color w:val="auto"/>
          <w:sz w:val="20"/>
          <w:szCs w:val="20"/>
        </w:rPr>
        <w:t>Договор</w:t>
      </w:r>
      <w:r w:rsidRPr="001560FB">
        <w:rPr>
          <w:rFonts w:ascii="Times New Roman" w:hAnsi="Times New Roman" w:cs="Times New Roman"/>
          <w:color w:val="auto"/>
          <w:sz w:val="20"/>
          <w:szCs w:val="20"/>
        </w:rPr>
        <w:t xml:space="preserve">а страхования осуществляется посредством сбора, систематизации, накопления, хранения, уточнения (обновления, изменения), использования, распространения (в том числе передачу), обезличивания, блокирования, уничтожения персональных данных, как на бумажных, так и на электронных носителях. </w:t>
      </w:r>
    </w:p>
    <w:p w:rsidR="001560FB" w:rsidRPr="001560FB" w:rsidRDefault="001560FB" w:rsidP="003C7A25">
      <w:pPr>
        <w:pStyle w:val="Default"/>
        <w:ind w:firstLine="709"/>
        <w:jc w:val="both"/>
        <w:rPr>
          <w:rFonts w:ascii="Times New Roman" w:hAnsi="Times New Roman" w:cs="Times New Roman"/>
          <w:color w:val="auto"/>
          <w:sz w:val="20"/>
          <w:szCs w:val="20"/>
        </w:rPr>
      </w:pPr>
      <w:r w:rsidRPr="001560FB">
        <w:rPr>
          <w:rFonts w:ascii="Times New Roman" w:hAnsi="Times New Roman" w:cs="Times New Roman"/>
          <w:color w:val="auto"/>
          <w:sz w:val="20"/>
          <w:szCs w:val="20"/>
        </w:rPr>
        <w:t xml:space="preserve">Указанное согласие Страхователя может быть отозвано Страхователем посредством направления Страховщику письменного Заявления об отзыве согласия на обработку, хранение и иное использование персональных данных установленного и утвержденного Страховщиком образца. При этом такой отзыв является основанием для расторжения </w:t>
      </w:r>
      <w:r w:rsidR="00E87C67">
        <w:rPr>
          <w:rFonts w:ascii="Times New Roman" w:hAnsi="Times New Roman" w:cs="Times New Roman"/>
          <w:color w:val="auto"/>
          <w:sz w:val="20"/>
          <w:szCs w:val="20"/>
        </w:rPr>
        <w:t>Договор</w:t>
      </w:r>
      <w:r w:rsidRPr="001560FB">
        <w:rPr>
          <w:rFonts w:ascii="Times New Roman" w:hAnsi="Times New Roman" w:cs="Times New Roman"/>
          <w:color w:val="auto"/>
          <w:sz w:val="20"/>
          <w:szCs w:val="20"/>
        </w:rPr>
        <w:t xml:space="preserve">а страхования. </w:t>
      </w:r>
    </w:p>
    <w:p w:rsidR="001560FB" w:rsidRPr="00034D12" w:rsidRDefault="00034D12" w:rsidP="003C7A25">
      <w:pPr>
        <w:pStyle w:val="Default"/>
        <w:ind w:firstLine="709"/>
        <w:jc w:val="both"/>
        <w:rPr>
          <w:rFonts w:ascii="Times New Roman" w:hAnsi="Times New Roman" w:cs="Times New Roman"/>
          <w:color w:val="auto"/>
          <w:sz w:val="20"/>
          <w:szCs w:val="20"/>
        </w:rPr>
      </w:pPr>
      <w:r w:rsidRPr="00034D12">
        <w:rPr>
          <w:rFonts w:ascii="Times New Roman" w:hAnsi="Times New Roman" w:cs="Times New Roman"/>
          <w:color w:val="auto"/>
          <w:sz w:val="20"/>
          <w:szCs w:val="20"/>
        </w:rPr>
        <w:t>11</w:t>
      </w:r>
      <w:r w:rsidR="001560FB" w:rsidRPr="00034D12">
        <w:rPr>
          <w:rFonts w:ascii="Times New Roman" w:hAnsi="Times New Roman" w:cs="Times New Roman"/>
          <w:color w:val="auto"/>
          <w:sz w:val="20"/>
          <w:szCs w:val="20"/>
        </w:rPr>
        <w:t>.</w:t>
      </w:r>
      <w:r w:rsidRPr="00034D12">
        <w:rPr>
          <w:rFonts w:ascii="Times New Roman" w:hAnsi="Times New Roman" w:cs="Times New Roman"/>
          <w:color w:val="auto"/>
          <w:sz w:val="20"/>
          <w:szCs w:val="20"/>
        </w:rPr>
        <w:t>2</w:t>
      </w:r>
      <w:r w:rsidR="003E2B23">
        <w:rPr>
          <w:rFonts w:ascii="Times New Roman" w:hAnsi="Times New Roman" w:cs="Times New Roman"/>
          <w:color w:val="auto"/>
          <w:sz w:val="20"/>
          <w:szCs w:val="20"/>
        </w:rPr>
        <w:t>5</w:t>
      </w:r>
      <w:r w:rsidR="001560FB" w:rsidRPr="00034D12">
        <w:rPr>
          <w:rFonts w:ascii="Times New Roman" w:hAnsi="Times New Roman" w:cs="Times New Roman"/>
          <w:color w:val="auto"/>
          <w:sz w:val="20"/>
          <w:szCs w:val="20"/>
        </w:rPr>
        <w:t xml:space="preserve">. Страхователь, заключая </w:t>
      </w:r>
      <w:r w:rsidR="00E87C67">
        <w:rPr>
          <w:rFonts w:ascii="Times New Roman" w:hAnsi="Times New Roman" w:cs="Times New Roman"/>
          <w:color w:val="auto"/>
          <w:sz w:val="20"/>
          <w:szCs w:val="20"/>
        </w:rPr>
        <w:t>Договор</w:t>
      </w:r>
      <w:r w:rsidR="001560FB" w:rsidRPr="00034D12">
        <w:rPr>
          <w:rFonts w:ascii="Times New Roman" w:hAnsi="Times New Roman" w:cs="Times New Roman"/>
          <w:color w:val="auto"/>
          <w:sz w:val="20"/>
          <w:szCs w:val="20"/>
        </w:rPr>
        <w:t xml:space="preserve"> страхования на основании настоящих Правил страхования, в соответствии с ФЗ РФ «О рекламе» выражает свое согласие на получение информации о специальных предложениях, акциях и рекламы Страховщика любыми способами, в том числе, по сетям электросвязи, в частности посредством использования телефонной, факсимильной, подвижной радиотелефонной связи, путем направления сообщений на электронную почту и sms-cообщений на мобильный телефон. </w:t>
      </w:r>
    </w:p>
    <w:p w:rsidR="00CA17B0" w:rsidRPr="00034D12" w:rsidRDefault="001560FB" w:rsidP="003C7A25">
      <w:pPr>
        <w:pStyle w:val="10"/>
        <w:widowControl w:val="0"/>
        <w:spacing w:line="240" w:lineRule="atLeast"/>
        <w:ind w:firstLine="709"/>
        <w:jc w:val="both"/>
        <w:rPr>
          <w:snapToGrid w:val="0"/>
        </w:rPr>
      </w:pPr>
      <w:r w:rsidRPr="00034D12">
        <w:t xml:space="preserve">Настоящее согласие может быть отозвано путем направления Страхователем Страховщику </w:t>
      </w:r>
      <w:r w:rsidR="00034D12" w:rsidRPr="00034D12">
        <w:t>соответствующего</w:t>
      </w:r>
      <w:r w:rsidRPr="00034D12">
        <w:t xml:space="preserve"> заявления в письменной форме.</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b/>
          <w:snapToGrid w:val="0"/>
        </w:rPr>
      </w:pPr>
      <w:r w:rsidRPr="00F83DF9">
        <w:rPr>
          <w:snapToGrid w:val="0"/>
        </w:rPr>
        <w:tab/>
      </w:r>
      <w:r w:rsidRPr="00F83DF9">
        <w:rPr>
          <w:b/>
          <w:snapToGrid w:val="0"/>
        </w:rPr>
        <w:t>12. ПРАВА И ОБЯЗАННОСТИ СТОРОН</w:t>
      </w:r>
    </w:p>
    <w:p w:rsidR="00CA17B0" w:rsidRPr="00F83DF9" w:rsidRDefault="00CA17B0" w:rsidP="00455CE5">
      <w:pPr>
        <w:pStyle w:val="10"/>
        <w:widowControl w:val="0"/>
        <w:spacing w:line="240" w:lineRule="atLeast"/>
        <w:jc w:val="both"/>
        <w:rPr>
          <w:snapToGrid w:val="0"/>
        </w:rPr>
      </w:pPr>
    </w:p>
    <w:p w:rsidR="00CA17B0" w:rsidRPr="008C28C6" w:rsidRDefault="00CA17B0" w:rsidP="00455CE5">
      <w:pPr>
        <w:pStyle w:val="10"/>
        <w:widowControl w:val="0"/>
        <w:spacing w:line="240" w:lineRule="atLeast"/>
        <w:jc w:val="both"/>
        <w:rPr>
          <w:b/>
          <w:snapToGrid w:val="0"/>
        </w:rPr>
      </w:pPr>
      <w:r w:rsidRPr="00F83DF9">
        <w:rPr>
          <w:snapToGrid w:val="0"/>
        </w:rPr>
        <w:tab/>
      </w:r>
      <w:r w:rsidRPr="008C28C6">
        <w:rPr>
          <w:b/>
          <w:snapToGrid w:val="0"/>
        </w:rPr>
        <w:t xml:space="preserve">12.1. Страховщик обязан: </w:t>
      </w:r>
    </w:p>
    <w:p w:rsidR="00CA17B0" w:rsidRPr="00F83DF9" w:rsidRDefault="00CA17B0" w:rsidP="00455CE5">
      <w:pPr>
        <w:ind w:firstLine="709"/>
        <w:jc w:val="both"/>
      </w:pPr>
      <w:r w:rsidRPr="00F83DF9">
        <w:rPr>
          <w:snapToGrid w:val="0"/>
        </w:rPr>
        <w:t>12.1.1.</w:t>
      </w:r>
      <w:r w:rsidRPr="00F83DF9">
        <w:t xml:space="preserve"> ознакомить Страхователя (Застрахованное лицо) с </w:t>
      </w:r>
      <w:r w:rsidR="00630CA7">
        <w:t xml:space="preserve">условиями настоящих </w:t>
      </w:r>
      <w:r w:rsidRPr="00F83DF9">
        <w:t>Правил;</w:t>
      </w:r>
    </w:p>
    <w:p w:rsidR="00CA17B0" w:rsidRPr="00F83DF9" w:rsidRDefault="00CA17B0" w:rsidP="00455CE5">
      <w:pPr>
        <w:ind w:firstLine="709"/>
        <w:jc w:val="both"/>
      </w:pPr>
      <w:r w:rsidRPr="00F83DF9">
        <w:t>12.1.2. выдать страховой полис с приложением настоящих Правил при оплате страховой премии;</w:t>
      </w:r>
    </w:p>
    <w:p w:rsidR="00CA17B0" w:rsidRPr="00F83DF9" w:rsidRDefault="00CA17B0" w:rsidP="00455CE5">
      <w:pPr>
        <w:ind w:firstLine="709"/>
        <w:jc w:val="both"/>
      </w:pPr>
      <w:r w:rsidRPr="00F83DF9">
        <w:t xml:space="preserve">12.1.3. при наступлении страхового случая </w:t>
      </w:r>
      <w:r w:rsidRPr="007A35B0">
        <w:t>составить страховой акт</w:t>
      </w:r>
      <w:r w:rsidRPr="00F83DF9">
        <w:t xml:space="preserve"> в течение 30-ти рабочих дней с момента получения всех затребованных от Страхователя (Застрахованного лица) документов, необходимых для принятия решения о страховой выплате, если иной срок страховой выплаты не предусмотрен Договором страхования;</w:t>
      </w:r>
    </w:p>
    <w:p w:rsidR="00CA17B0" w:rsidRPr="00F83DF9" w:rsidRDefault="00CA17B0" w:rsidP="00803EF6">
      <w:pPr>
        <w:pStyle w:val="10"/>
        <w:widowControl w:val="0"/>
        <w:spacing w:line="240" w:lineRule="atLeast"/>
        <w:ind w:firstLine="708"/>
        <w:jc w:val="both"/>
        <w:rPr>
          <w:snapToGrid w:val="0"/>
        </w:rPr>
      </w:pPr>
      <w:r w:rsidRPr="00F83DF9">
        <w:rPr>
          <w:snapToGrid w:val="0"/>
        </w:rPr>
        <w:t>12.1.4. не разглашать полученные в  результате  своей профессиональной деятельности сведения о Страхователе (Застрахованном лице), состоянии его здоровья, а также об имущественном положении этих лиц, кроме случаев, предусмотренных законодательством Российской Федерации.</w:t>
      </w:r>
    </w:p>
    <w:p w:rsidR="00CA17B0" w:rsidRPr="00F83DF9" w:rsidRDefault="00CA17B0" w:rsidP="00455CE5">
      <w:pPr>
        <w:ind w:firstLine="709"/>
        <w:jc w:val="both"/>
      </w:pPr>
      <w:r w:rsidRPr="00F83DF9">
        <w:t xml:space="preserve">12.1.5. на основании заявления Страхователя (Застрахованного лица) выдать дубликат страхового полиса в случае его утраты. </w:t>
      </w:r>
    </w:p>
    <w:p w:rsidR="00CA17B0" w:rsidRPr="00F83DF9" w:rsidRDefault="00CA17B0" w:rsidP="00455CE5">
      <w:pPr>
        <w:pStyle w:val="10"/>
        <w:widowControl w:val="0"/>
        <w:spacing w:line="240" w:lineRule="atLeast"/>
        <w:jc w:val="both"/>
        <w:rPr>
          <w:snapToGrid w:val="0"/>
        </w:rPr>
      </w:pPr>
    </w:p>
    <w:p w:rsidR="00CA17B0" w:rsidRPr="008C28C6" w:rsidRDefault="00CA17B0" w:rsidP="00803EF6">
      <w:pPr>
        <w:pStyle w:val="10"/>
        <w:widowControl w:val="0"/>
        <w:spacing w:line="240" w:lineRule="atLeast"/>
        <w:ind w:firstLine="708"/>
        <w:jc w:val="both"/>
        <w:rPr>
          <w:b/>
          <w:snapToGrid w:val="0"/>
        </w:rPr>
      </w:pPr>
      <w:r w:rsidRPr="008C28C6">
        <w:rPr>
          <w:b/>
          <w:snapToGrid w:val="0"/>
        </w:rPr>
        <w:t>12.2. Страхователь обязан:</w:t>
      </w:r>
    </w:p>
    <w:p w:rsidR="00CA17B0" w:rsidRPr="00F83DF9" w:rsidRDefault="00CA17B0" w:rsidP="00455CE5">
      <w:pPr>
        <w:ind w:firstLine="709"/>
        <w:jc w:val="both"/>
      </w:pPr>
      <w:r w:rsidRPr="00F83DF9">
        <w:rPr>
          <w:snapToGrid w:val="0"/>
        </w:rPr>
        <w:t xml:space="preserve">12.2.1. своевременно </w:t>
      </w:r>
      <w:r w:rsidR="00630CA7">
        <w:rPr>
          <w:snapToGrid w:val="0"/>
        </w:rPr>
        <w:t xml:space="preserve">и в полном размере </w:t>
      </w:r>
      <w:r w:rsidRPr="00F83DF9">
        <w:rPr>
          <w:snapToGrid w:val="0"/>
        </w:rPr>
        <w:t xml:space="preserve">уплачивать </w:t>
      </w:r>
      <w:r w:rsidRPr="00F83DF9">
        <w:t>страховую премию (страховые взносы при оплате в рассрочку);</w:t>
      </w:r>
    </w:p>
    <w:p w:rsidR="00CA17B0" w:rsidRPr="00F83DF9" w:rsidRDefault="00CA17B0" w:rsidP="00455CE5">
      <w:pPr>
        <w:pStyle w:val="10"/>
        <w:widowControl w:val="0"/>
        <w:spacing w:line="240" w:lineRule="atLeast"/>
        <w:jc w:val="both"/>
        <w:rPr>
          <w:snapToGrid w:val="0"/>
        </w:rPr>
      </w:pPr>
      <w:r w:rsidRPr="00F83DF9">
        <w:rPr>
          <w:snapToGrid w:val="0"/>
        </w:rPr>
        <w:tab/>
        <w:t xml:space="preserve">12.2.2. при заключении </w:t>
      </w:r>
      <w:r w:rsidR="00E87C67">
        <w:rPr>
          <w:snapToGrid w:val="0"/>
        </w:rPr>
        <w:t>Договор</w:t>
      </w:r>
      <w:r w:rsidRPr="00F83DF9">
        <w:rPr>
          <w:snapToGrid w:val="0"/>
        </w:rPr>
        <w:t>а страхования сообщать Страховщику обо всех известных ему обстоятельствах, имеющих значение для оценки страхового риска (заболевания в прошлом, произведенные операции</w:t>
      </w:r>
      <w:r w:rsidR="00D96B41">
        <w:rPr>
          <w:snapToGrid w:val="0"/>
        </w:rPr>
        <w:t>, наличие хронических заболеваний, цель поездки (занятие спортом, работа по найму),</w:t>
      </w:r>
      <w:r w:rsidR="00F4126C">
        <w:rPr>
          <w:snapToGrid w:val="0"/>
        </w:rPr>
        <w:t xml:space="preserve"> наличие </w:t>
      </w:r>
      <w:r w:rsidR="00F4126C">
        <w:rPr>
          <w:snapToGrid w:val="0"/>
        </w:rPr>
        <w:lastRenderedPageBreak/>
        <w:t>группы инвалидности</w:t>
      </w:r>
      <w:r w:rsidRPr="00F83DF9">
        <w:rPr>
          <w:snapToGrid w:val="0"/>
        </w:rPr>
        <w:t xml:space="preserve"> </w:t>
      </w:r>
      <w:r w:rsidR="001650DD">
        <w:rPr>
          <w:snapToGrid w:val="0"/>
        </w:rPr>
        <w:t>у Застрахованного</w:t>
      </w:r>
      <w:r w:rsidRPr="00F83DF9">
        <w:rPr>
          <w:snapToGrid w:val="0"/>
        </w:rPr>
        <w:t>);</w:t>
      </w:r>
    </w:p>
    <w:p w:rsidR="00CA17B0" w:rsidRPr="00F83DF9" w:rsidRDefault="00CA17B0" w:rsidP="00455CE5">
      <w:pPr>
        <w:spacing w:line="240" w:lineRule="atLeast"/>
        <w:ind w:firstLine="720"/>
        <w:jc w:val="both"/>
      </w:pPr>
      <w:r w:rsidRPr="00F83DF9">
        <w:t xml:space="preserve">12.2.3. при заключении </w:t>
      </w:r>
      <w:r w:rsidR="00E87C67">
        <w:t>Договор</w:t>
      </w:r>
      <w:r w:rsidRPr="00F83DF9">
        <w:t>а страхования с согласия Застрахованных лиц освободить врачей Медицинских учреждений от обязательств хранить врачебную тайну перед Страховщиком в части, касающейся страхового случая и согласиться на предоставление Страховщику и / или Сервисной компании медицинских документов о состоянии его здоровья, о проводимом лечении;</w:t>
      </w:r>
    </w:p>
    <w:p w:rsidR="00CA17B0" w:rsidRPr="00F83DF9" w:rsidRDefault="00CA17B0" w:rsidP="00455CE5">
      <w:pPr>
        <w:spacing w:line="240" w:lineRule="atLeast"/>
        <w:ind w:firstLine="720"/>
        <w:jc w:val="both"/>
        <w:rPr>
          <w:snapToGrid w:val="0"/>
        </w:rPr>
      </w:pPr>
      <w:r w:rsidRPr="00F83DF9">
        <w:rPr>
          <w:snapToGrid w:val="0"/>
        </w:rPr>
        <w:t xml:space="preserve">12.2.4. при заключении </w:t>
      </w:r>
      <w:r w:rsidR="00E87C67">
        <w:rPr>
          <w:snapToGrid w:val="0"/>
        </w:rPr>
        <w:t>Договор</w:t>
      </w:r>
      <w:r w:rsidRPr="00F83DF9">
        <w:rPr>
          <w:snapToGrid w:val="0"/>
        </w:rPr>
        <w:t xml:space="preserve">а </w:t>
      </w:r>
      <w:r w:rsidR="00E87C67">
        <w:rPr>
          <w:snapToGrid w:val="0"/>
        </w:rPr>
        <w:t xml:space="preserve">страхования </w:t>
      </w:r>
      <w:r w:rsidRPr="00F83DF9">
        <w:rPr>
          <w:snapToGrid w:val="0"/>
        </w:rPr>
        <w:t>в отношении лиц и объекта страхования, застрахованных по настоящим Правилам, с другим страховщиком, незамедлительно проинформировать Страховщика.</w:t>
      </w:r>
    </w:p>
    <w:p w:rsidR="00CA17B0" w:rsidRPr="00F83DF9" w:rsidRDefault="00CA17B0" w:rsidP="00803EF6">
      <w:pPr>
        <w:pStyle w:val="10"/>
        <w:widowControl w:val="0"/>
        <w:spacing w:line="240" w:lineRule="atLeast"/>
        <w:ind w:firstLine="708"/>
        <w:jc w:val="both"/>
        <w:rPr>
          <w:snapToGrid w:val="0"/>
        </w:rPr>
      </w:pPr>
      <w:r w:rsidRPr="001609A3">
        <w:rPr>
          <w:snapToGrid w:val="0"/>
        </w:rPr>
        <w:t>12.2.5. согласовать с Сервисной Компанией или с пр</w:t>
      </w:r>
      <w:r>
        <w:rPr>
          <w:snapToGrid w:val="0"/>
        </w:rPr>
        <w:t xml:space="preserve">едставителем Страховщика сумму </w:t>
      </w:r>
      <w:r w:rsidRPr="001609A3">
        <w:rPr>
          <w:snapToGrid w:val="0"/>
        </w:rPr>
        <w:t>медицинских и иных расходов.</w:t>
      </w:r>
    </w:p>
    <w:p w:rsidR="00CA17B0" w:rsidRPr="00F83DF9" w:rsidRDefault="00CA17B0" w:rsidP="00455CE5">
      <w:pPr>
        <w:pStyle w:val="10"/>
        <w:widowControl w:val="0"/>
        <w:spacing w:line="240" w:lineRule="atLeast"/>
        <w:jc w:val="both"/>
        <w:rPr>
          <w:snapToGrid w:val="0"/>
        </w:rPr>
      </w:pPr>
    </w:p>
    <w:p w:rsidR="00CA17B0" w:rsidRPr="008C28C6" w:rsidRDefault="00CA17B0" w:rsidP="00455CE5">
      <w:pPr>
        <w:spacing w:line="240" w:lineRule="atLeast"/>
        <w:ind w:firstLine="720"/>
        <w:jc w:val="both"/>
        <w:rPr>
          <w:b/>
        </w:rPr>
      </w:pPr>
      <w:r w:rsidRPr="008C28C6">
        <w:rPr>
          <w:b/>
          <w:snapToGrid w:val="0"/>
        </w:rPr>
        <w:t>12.</w:t>
      </w:r>
      <w:r w:rsidRPr="008C28C6">
        <w:rPr>
          <w:b/>
        </w:rPr>
        <w:t>3. Застрахованное лицо обязано:</w:t>
      </w:r>
    </w:p>
    <w:p w:rsidR="00CA17B0" w:rsidRPr="00F83DF9" w:rsidRDefault="00CA17B0" w:rsidP="00455CE5">
      <w:pPr>
        <w:ind w:firstLine="709"/>
        <w:jc w:val="both"/>
      </w:pPr>
      <w:r w:rsidRPr="00F83DF9">
        <w:t>12.3.1. обеспечить сохранность страхового полиса;</w:t>
      </w:r>
    </w:p>
    <w:p w:rsidR="00CA17B0" w:rsidRPr="00F83DF9" w:rsidRDefault="00CA17B0" w:rsidP="00455CE5">
      <w:pPr>
        <w:ind w:firstLine="709"/>
        <w:jc w:val="both"/>
      </w:pPr>
      <w:r w:rsidRPr="001609A3">
        <w:t>12.3.2. при наступлении страхового случая незамедлительно по телефонам, указанным в страховом полисе, сообщить в Сервисную компанию или Страховщику следующую информацию:</w:t>
      </w:r>
    </w:p>
    <w:p w:rsidR="00CA17B0" w:rsidRPr="00F83DF9" w:rsidRDefault="00CA17B0" w:rsidP="00455CE5">
      <w:pPr>
        <w:ind w:firstLine="709"/>
        <w:jc w:val="both"/>
      </w:pPr>
      <w:r w:rsidRPr="00F83DF9">
        <w:t>- фамилию и имя Застрахованного лица;</w:t>
      </w:r>
    </w:p>
    <w:p w:rsidR="00CA17B0" w:rsidRPr="00F83DF9" w:rsidRDefault="00CA17B0" w:rsidP="00455CE5">
      <w:pPr>
        <w:ind w:firstLine="709"/>
        <w:jc w:val="both"/>
      </w:pPr>
      <w:r w:rsidRPr="00F83DF9">
        <w:t>- номер страхового полиса;</w:t>
      </w:r>
    </w:p>
    <w:p w:rsidR="00CA17B0" w:rsidRPr="00F83DF9" w:rsidRDefault="00CA17B0" w:rsidP="00455CE5">
      <w:pPr>
        <w:ind w:firstLine="709"/>
        <w:jc w:val="both"/>
      </w:pPr>
      <w:r w:rsidRPr="00F83DF9">
        <w:t>- подробное описание обстоятельства страхового случая;</w:t>
      </w:r>
    </w:p>
    <w:p w:rsidR="00CA17B0" w:rsidRPr="00F83DF9" w:rsidRDefault="00CA17B0" w:rsidP="00455CE5">
      <w:pPr>
        <w:ind w:firstLine="709"/>
        <w:jc w:val="both"/>
      </w:pPr>
      <w:r w:rsidRPr="00F83DF9">
        <w:t>- местонахождение Застрахованного лица;</w:t>
      </w:r>
    </w:p>
    <w:p w:rsidR="00CA17B0" w:rsidRPr="00F83DF9" w:rsidRDefault="00CA17B0" w:rsidP="00455CE5">
      <w:pPr>
        <w:ind w:firstLine="709"/>
        <w:jc w:val="both"/>
      </w:pPr>
      <w:r w:rsidRPr="00F83DF9">
        <w:t>- контактный телефон.</w:t>
      </w:r>
    </w:p>
    <w:p w:rsidR="00CA17B0" w:rsidRPr="00F83DF9" w:rsidRDefault="00CA17B0" w:rsidP="00455CE5">
      <w:pPr>
        <w:ind w:firstLine="709"/>
        <w:jc w:val="both"/>
      </w:pPr>
      <w:r w:rsidRPr="00F83DF9">
        <w:t>12.3.3. выполнять рекомендации Сервисной компании и/или Страховщика;</w:t>
      </w:r>
    </w:p>
    <w:p w:rsidR="00CA17B0" w:rsidRPr="00F83DF9" w:rsidRDefault="00CA17B0" w:rsidP="00455CE5">
      <w:pPr>
        <w:ind w:firstLine="709"/>
        <w:jc w:val="both"/>
      </w:pPr>
      <w:r w:rsidRPr="00F83DF9">
        <w:t>12.3.4. соблюдать предписания лечащего врача, полученные в ходе оказания медицинской помощи, соблюдать распорядок, установленный медицинским учреждением;</w:t>
      </w:r>
    </w:p>
    <w:p w:rsidR="00CA17B0" w:rsidRPr="00F83DF9" w:rsidRDefault="00CA17B0" w:rsidP="00455CE5">
      <w:pPr>
        <w:ind w:firstLine="709"/>
        <w:jc w:val="both"/>
      </w:pPr>
      <w:r w:rsidRPr="00F83DF9">
        <w:t>12.3.5. предпринять все необходимые меры по уменьшению убытков;</w:t>
      </w:r>
    </w:p>
    <w:p w:rsidR="00CA17B0" w:rsidRPr="00F83DF9" w:rsidRDefault="00CA17B0" w:rsidP="00455CE5">
      <w:pPr>
        <w:ind w:firstLine="709"/>
        <w:jc w:val="both"/>
      </w:pPr>
      <w:r w:rsidRPr="00F83DF9">
        <w:t>12.3.6. передать Страховщику все документы и доказательства, необходимые для осуществления Страховщиком требований, которые Застрахованное лицо имеет к лицу, ответственному за убытки, возмещенные Страховщиком;</w:t>
      </w:r>
    </w:p>
    <w:p w:rsidR="00CA17B0" w:rsidRPr="001609A3" w:rsidRDefault="00CA17B0" w:rsidP="00455CE5">
      <w:pPr>
        <w:ind w:firstLine="709"/>
        <w:jc w:val="both"/>
      </w:pPr>
      <w:r w:rsidRPr="001609A3">
        <w:t>12.3.7. постоянно обеспечивать Сервисную компанию и Страховщика необходимой для нее информацией;</w:t>
      </w:r>
    </w:p>
    <w:p w:rsidR="00CA17B0" w:rsidRPr="00F83DF9" w:rsidRDefault="00CA17B0" w:rsidP="00455CE5">
      <w:pPr>
        <w:ind w:firstLine="709"/>
        <w:jc w:val="both"/>
      </w:pPr>
      <w:r w:rsidRPr="001609A3">
        <w:t>12.3.8. не принимать на себя никаких обязательств в отношении ответственности по любым выплатам за исключением тех, которые согласованы с Сервисной компанией и/или Страховщиком;</w:t>
      </w:r>
    </w:p>
    <w:p w:rsidR="00CA17B0" w:rsidRPr="00F83DF9" w:rsidRDefault="00CA17B0" w:rsidP="00455CE5">
      <w:pPr>
        <w:ind w:firstLine="709"/>
        <w:jc w:val="both"/>
      </w:pPr>
      <w:r w:rsidRPr="00F83DF9">
        <w:t xml:space="preserve">12.3.9. при заключении </w:t>
      </w:r>
      <w:r w:rsidR="00E87C67">
        <w:t>Договор</w:t>
      </w:r>
      <w:r w:rsidRPr="00F83DF9">
        <w:t xml:space="preserve">а страхования освободить врачей медицинских учреждений от обязательств хранить врачебную тайну перед Страховщиком в части, касающейся страхового случая. </w:t>
      </w:r>
    </w:p>
    <w:p w:rsidR="00CA17B0" w:rsidRPr="00F83DF9" w:rsidRDefault="00CA17B0" w:rsidP="00455CE5">
      <w:pPr>
        <w:ind w:firstLine="709"/>
        <w:jc w:val="both"/>
      </w:pPr>
      <w:r w:rsidRPr="00F83DF9">
        <w:t>12.3.10. по требованию Страховщика и/или Сервисной компании представить медицинские документы о состоянии его здоровья, о проводимом лечении;</w:t>
      </w:r>
    </w:p>
    <w:p w:rsidR="00CA17B0" w:rsidRPr="00F83DF9" w:rsidRDefault="00CA17B0" w:rsidP="00455CE5">
      <w:pPr>
        <w:ind w:firstLine="709"/>
        <w:jc w:val="both"/>
      </w:pPr>
      <w:r w:rsidRPr="00F83DF9">
        <w:t>12.3.11. не препятствовать свободному доступу представителей Страховщика и/или Сервисной компании к Застрахованному лицу для освидетельствования его состояния, в противном случае Застрахованное лицо лишается права на оплату медицинских расходов;</w:t>
      </w:r>
    </w:p>
    <w:p w:rsidR="00CA17B0" w:rsidRPr="00F83DF9" w:rsidRDefault="00CA17B0" w:rsidP="00455CE5">
      <w:pPr>
        <w:ind w:firstLine="709"/>
        <w:jc w:val="both"/>
      </w:pPr>
      <w:r w:rsidRPr="00F83DF9">
        <w:t>12.3.12. по требованию Страховщика предоставить необходимую информацию о состоянии своего здоровья (амбулаторную карту и другую медицинскую документацию) или пройти медицинское обследование.</w:t>
      </w:r>
    </w:p>
    <w:p w:rsidR="00CA17B0" w:rsidRPr="00F83DF9" w:rsidRDefault="00CA17B0" w:rsidP="00455CE5">
      <w:pPr>
        <w:pStyle w:val="10"/>
        <w:widowControl w:val="0"/>
        <w:spacing w:line="240" w:lineRule="atLeast"/>
        <w:jc w:val="both"/>
        <w:rPr>
          <w:snapToGrid w:val="0"/>
        </w:rPr>
      </w:pPr>
    </w:p>
    <w:p w:rsidR="00CA17B0" w:rsidRPr="008C28C6" w:rsidRDefault="00CA17B0" w:rsidP="00455CE5">
      <w:pPr>
        <w:pStyle w:val="10"/>
        <w:widowControl w:val="0"/>
        <w:spacing w:line="240" w:lineRule="atLeast"/>
        <w:jc w:val="both"/>
        <w:rPr>
          <w:b/>
          <w:snapToGrid w:val="0"/>
        </w:rPr>
      </w:pPr>
      <w:r w:rsidRPr="00F83DF9">
        <w:rPr>
          <w:snapToGrid w:val="0"/>
        </w:rPr>
        <w:tab/>
      </w:r>
      <w:r w:rsidRPr="008C28C6">
        <w:rPr>
          <w:b/>
          <w:snapToGrid w:val="0"/>
        </w:rPr>
        <w:t>12.4. Страховщик имеет право:</w:t>
      </w:r>
    </w:p>
    <w:p w:rsidR="00CA17B0" w:rsidRPr="00F83DF9" w:rsidRDefault="00CA17B0" w:rsidP="00455CE5">
      <w:pPr>
        <w:ind w:firstLine="709"/>
        <w:jc w:val="both"/>
      </w:pPr>
      <w:r w:rsidRPr="00F83DF9">
        <w:t xml:space="preserve">12.4.1. проверять сообщенную Страхователем (Застрахованным лицом) информацию, имеющую отношение к </w:t>
      </w:r>
      <w:r w:rsidR="00E87C67">
        <w:t>Договор</w:t>
      </w:r>
      <w:r w:rsidRPr="00F83DF9">
        <w:t>у страхования, а также затребовать (у Страхователя/Застрахованного лица/иных организаций) дополнительные документы, необходимые для выяснения причины и обстоятельств наступления страхового случая;</w:t>
      </w:r>
    </w:p>
    <w:p w:rsidR="00CA17B0" w:rsidRPr="00F83DF9" w:rsidRDefault="00CA17B0" w:rsidP="00455CE5">
      <w:pPr>
        <w:ind w:firstLine="709"/>
        <w:jc w:val="both"/>
      </w:pPr>
      <w:r w:rsidRPr="00F83DF9">
        <w:t xml:space="preserve">12.4.2. проверять выполнение Страхователем (Застрахованным лицом) требований и условий </w:t>
      </w:r>
      <w:r w:rsidR="00E87C67">
        <w:t>Договор</w:t>
      </w:r>
      <w:r w:rsidRPr="00F83DF9">
        <w:t>а страхования;</w:t>
      </w:r>
    </w:p>
    <w:p w:rsidR="00CA17B0" w:rsidRPr="00F83DF9" w:rsidRDefault="00CA17B0" w:rsidP="00455CE5">
      <w:pPr>
        <w:ind w:firstLine="709"/>
        <w:jc w:val="both"/>
      </w:pPr>
      <w:r w:rsidRPr="001609A3">
        <w:t>12.4.3. для осуществления страховой выплаты получить от Застрахованного лица все необходимые документы и доказательства оказания помощи по страховому случаю;</w:t>
      </w:r>
    </w:p>
    <w:p w:rsidR="00CA17B0" w:rsidRPr="00F83DF9" w:rsidRDefault="00CA17B0" w:rsidP="00455CE5">
      <w:pPr>
        <w:ind w:firstLine="709"/>
        <w:jc w:val="both"/>
      </w:pPr>
      <w:r w:rsidRPr="00F83DF9">
        <w:t>12.4.4. требовать от Застрахованного лица (Страхователя) передачи всех документов и доказательств и сообщения всех сведений, необходимых для осуществления Страховщиком перешедшего к нему права требования к лицу, ответственному за убытки, возмещенные Страховщиком;</w:t>
      </w:r>
    </w:p>
    <w:p w:rsidR="00CA17B0" w:rsidRPr="00F83DF9" w:rsidRDefault="00CA17B0" w:rsidP="00455CE5">
      <w:pPr>
        <w:ind w:firstLine="709"/>
        <w:jc w:val="both"/>
      </w:pPr>
      <w:r w:rsidRPr="00F83DF9">
        <w:t>12.4.5. Освобождаться от обязательства страховой выплаты настолько, насколько Страхователь из претензии мог бы получить компенсацию, если Страхователь (Застрахованное лицо) отказывается от такой претензии без согласия на то Страховщика</w:t>
      </w:r>
      <w:r w:rsidR="006A568B">
        <w:t xml:space="preserve"> в соответствии с п. 17.3. настоящих Правил</w:t>
      </w:r>
      <w:r w:rsidRPr="00F83DF9">
        <w:t>;</w:t>
      </w:r>
    </w:p>
    <w:p w:rsidR="00CA17B0" w:rsidRPr="00F83DF9" w:rsidRDefault="00CA17B0" w:rsidP="00455CE5">
      <w:pPr>
        <w:ind w:firstLine="709"/>
        <w:jc w:val="both"/>
      </w:pPr>
      <w:r w:rsidRPr="00F83DF9">
        <w:t xml:space="preserve">12.4.6 Досрочно расторгнуть </w:t>
      </w:r>
      <w:r w:rsidR="00E87C67">
        <w:t>Договор</w:t>
      </w:r>
      <w:r w:rsidRPr="00F83DF9">
        <w:t xml:space="preserve"> страхования:</w:t>
      </w:r>
    </w:p>
    <w:p w:rsidR="00CA17B0" w:rsidRPr="00F83DF9" w:rsidRDefault="00CA17B0" w:rsidP="00455CE5">
      <w:pPr>
        <w:ind w:firstLine="709"/>
        <w:jc w:val="both"/>
      </w:pPr>
      <w:r w:rsidRPr="00F83DF9">
        <w:t xml:space="preserve">- при невыполнении Страхователем (Застрахованным лицом) условий </w:t>
      </w:r>
      <w:r w:rsidR="00E87C67">
        <w:t>Договор</w:t>
      </w:r>
      <w:r w:rsidRPr="00F83DF9">
        <w:t>а страхования</w:t>
      </w:r>
      <w:r w:rsidR="006A568B">
        <w:t xml:space="preserve"> по оплате страховой премии</w:t>
      </w:r>
      <w:r w:rsidRPr="00F83DF9">
        <w:t>;</w:t>
      </w:r>
    </w:p>
    <w:p w:rsidR="00CA17B0" w:rsidRPr="00F83DF9" w:rsidRDefault="00CA17B0" w:rsidP="00455CE5">
      <w:pPr>
        <w:ind w:firstLine="709"/>
        <w:jc w:val="both"/>
      </w:pPr>
      <w:r w:rsidRPr="00F83DF9">
        <w:t>- в других случаях, предусмотренных действующим законодательством РФ.</w:t>
      </w:r>
    </w:p>
    <w:p w:rsidR="00CA17B0" w:rsidRPr="00F83DF9" w:rsidRDefault="00CA17B0" w:rsidP="00455CE5">
      <w:pPr>
        <w:pStyle w:val="10"/>
        <w:widowControl w:val="0"/>
        <w:spacing w:line="240" w:lineRule="atLeast"/>
        <w:jc w:val="both"/>
        <w:rPr>
          <w:snapToGrid w:val="0"/>
        </w:rPr>
      </w:pPr>
      <w:r w:rsidRPr="00F83DF9">
        <w:rPr>
          <w:snapToGrid w:val="0"/>
        </w:rPr>
        <w:tab/>
      </w:r>
    </w:p>
    <w:p w:rsidR="00CA17B0" w:rsidRPr="008C28C6" w:rsidRDefault="00CA17B0" w:rsidP="00803EF6">
      <w:pPr>
        <w:ind w:firstLine="708"/>
        <w:jc w:val="both"/>
        <w:rPr>
          <w:b/>
        </w:rPr>
      </w:pPr>
      <w:r w:rsidRPr="008C28C6">
        <w:rPr>
          <w:b/>
          <w:snapToGrid w:val="0"/>
        </w:rPr>
        <w:lastRenderedPageBreak/>
        <w:t xml:space="preserve">12.5. </w:t>
      </w:r>
      <w:r w:rsidRPr="008C28C6">
        <w:rPr>
          <w:b/>
        </w:rPr>
        <w:t>Страхователь (Застрахованное лицо) имеет право:</w:t>
      </w:r>
    </w:p>
    <w:p w:rsidR="00CA17B0" w:rsidRPr="00F83DF9" w:rsidRDefault="00CA17B0" w:rsidP="00455CE5">
      <w:pPr>
        <w:ind w:firstLine="709"/>
        <w:jc w:val="both"/>
      </w:pPr>
      <w:r w:rsidRPr="00F83DF9">
        <w:t xml:space="preserve">12.5.1. ознакомиться с Правилами страхования и после подписания </w:t>
      </w:r>
      <w:r w:rsidR="00E87C67">
        <w:t>Договор</w:t>
      </w:r>
      <w:r w:rsidRPr="00F83DF9">
        <w:t>а страхования (страхового полиса) получить один экземпляр Правил и оригинал страхового полиса;</w:t>
      </w:r>
    </w:p>
    <w:p w:rsidR="00CA17B0" w:rsidRPr="00F83DF9" w:rsidRDefault="00CA17B0" w:rsidP="00455CE5">
      <w:pPr>
        <w:ind w:firstLine="709"/>
        <w:jc w:val="both"/>
      </w:pPr>
      <w:r w:rsidRPr="00F83DF9">
        <w:t xml:space="preserve">12.5.2. отказаться от </w:t>
      </w:r>
      <w:r w:rsidR="00E87C67">
        <w:t>Договор</w:t>
      </w:r>
      <w:r w:rsidRPr="00F83DF9">
        <w:t>а страхования в любое время, если к моменту отказа возможность наступления страхового случая не отпала по обстоятельствам иным, чем страховой случай;</w:t>
      </w:r>
    </w:p>
    <w:p w:rsidR="00CA17B0" w:rsidRPr="00F83DF9" w:rsidRDefault="00CA17B0" w:rsidP="00455CE5">
      <w:pPr>
        <w:ind w:firstLine="709"/>
        <w:jc w:val="both"/>
      </w:pPr>
      <w:r w:rsidRPr="00F83DF9">
        <w:t>12.5.3 получить дубликат страхового полиса в случае его утраты;</w:t>
      </w:r>
    </w:p>
    <w:p w:rsidR="006A568B" w:rsidRDefault="006A568B" w:rsidP="006A568B">
      <w:pPr>
        <w:ind w:firstLine="709"/>
        <w:jc w:val="both"/>
      </w:pPr>
      <w:r w:rsidRPr="006A568B">
        <w:t xml:space="preserve">12.5.4. при наступлении страхового случая получить страховую выплату </w:t>
      </w:r>
      <w:r>
        <w:t>в установленные Договором страхования сроки и размере.</w:t>
      </w:r>
    </w:p>
    <w:p w:rsidR="00CA17B0" w:rsidRPr="006A568B" w:rsidRDefault="00CA17B0" w:rsidP="006A568B">
      <w:pPr>
        <w:ind w:firstLine="709"/>
        <w:jc w:val="both"/>
      </w:pPr>
    </w:p>
    <w:p w:rsidR="00CA17B0" w:rsidRPr="00F83DF9" w:rsidRDefault="00CA17B0" w:rsidP="00455CE5">
      <w:pPr>
        <w:pStyle w:val="10"/>
        <w:widowControl w:val="0"/>
        <w:spacing w:line="240" w:lineRule="atLeast"/>
        <w:jc w:val="both"/>
        <w:outlineLvl w:val="0"/>
        <w:rPr>
          <w:snapToGrid w:val="0"/>
        </w:rPr>
      </w:pPr>
      <w:r w:rsidRPr="00F83DF9">
        <w:rPr>
          <w:b/>
          <w:snapToGrid w:val="0"/>
        </w:rPr>
        <w:tab/>
        <w:t xml:space="preserve">13. </w:t>
      </w:r>
      <w:r w:rsidRPr="00F83DF9">
        <w:rPr>
          <w:b/>
          <w:caps/>
          <w:snapToGrid w:val="0"/>
        </w:rPr>
        <w:t xml:space="preserve"> Определение размера убытков</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ind w:firstLine="720"/>
        <w:jc w:val="both"/>
        <w:rPr>
          <w:snapToGrid w:val="0"/>
        </w:rPr>
      </w:pPr>
      <w:r w:rsidRPr="00F83DF9">
        <w:rPr>
          <w:snapToGrid w:val="0"/>
        </w:rPr>
        <w:t>13.1. Порядок определения размера убытков включает расчет страхового возмещения на основании Заявления о страховом случае и документов, подтверждающих факт наступления страхового случая и размер причиненных убытков, в том числе счетов на оплату услуг, произведенных Сервисной компанией.</w:t>
      </w:r>
    </w:p>
    <w:p w:rsidR="00CA17B0" w:rsidRPr="008C28C6" w:rsidRDefault="00CA17B0" w:rsidP="00455CE5">
      <w:pPr>
        <w:pStyle w:val="10"/>
        <w:widowControl w:val="0"/>
        <w:spacing w:line="240" w:lineRule="atLeast"/>
        <w:jc w:val="both"/>
        <w:rPr>
          <w:b/>
          <w:snapToGrid w:val="0"/>
        </w:rPr>
      </w:pPr>
      <w:r w:rsidRPr="00F83DF9">
        <w:rPr>
          <w:snapToGrid w:val="0"/>
        </w:rPr>
        <w:tab/>
      </w:r>
      <w:r w:rsidRPr="008C28C6">
        <w:rPr>
          <w:b/>
          <w:snapToGrid w:val="0"/>
        </w:rPr>
        <w:t>13.2. Страховщик возмещает:</w:t>
      </w:r>
    </w:p>
    <w:p w:rsidR="00CA17B0" w:rsidRPr="00F83DF9" w:rsidRDefault="00CA17B0" w:rsidP="00455CE5">
      <w:pPr>
        <w:ind w:firstLine="709"/>
        <w:jc w:val="both"/>
        <w:rPr>
          <w:b/>
        </w:rPr>
      </w:pPr>
      <w:r w:rsidRPr="00F83DF9">
        <w:rPr>
          <w:b/>
        </w:rPr>
        <w:t>13.2.1. произведенные медицинские расходы:</w:t>
      </w:r>
    </w:p>
    <w:p w:rsidR="00CA17B0" w:rsidRPr="00F83DF9" w:rsidRDefault="00CA17B0" w:rsidP="00455CE5">
      <w:pPr>
        <w:ind w:firstLine="709"/>
        <w:jc w:val="both"/>
      </w:pPr>
      <w:r w:rsidRPr="00F83DF9">
        <w:t>13.2.1.1. на амбулаторное и стационарное (в палате стандартного типа) лечение (консервативное и хирургическое) в связи с ухудшением состояния здоровья по поводу острых заболеваний, обострения хронического заболевания, связанного с угрозой жизни, травм и отравлений в результате несчастных случаев, включая расходы на врачебные консультации и услуги, на необходимые и целесообразно проведенные диагностические исследования, лабораторную диагностику, на рентгенологические исследования, процедуры, на проведение операций;</w:t>
      </w:r>
    </w:p>
    <w:p w:rsidR="00CA17B0" w:rsidRPr="00F83DF9" w:rsidRDefault="00CA17B0" w:rsidP="00455CE5">
      <w:pPr>
        <w:ind w:firstLine="709"/>
        <w:jc w:val="both"/>
      </w:pPr>
      <w:r w:rsidRPr="00F83DF9">
        <w:t>13.2.1.2. на оплату назначенных врачом медикаментов</w:t>
      </w:r>
      <w:r>
        <w:t xml:space="preserve"> </w:t>
      </w:r>
      <w:r w:rsidRPr="007A35B0">
        <w:t>(внутримышечных и/или внутривенных, использованных для купирования острого состояния),</w:t>
      </w:r>
      <w:r w:rsidRPr="00F83DF9">
        <w:t xml:space="preserve"> перевязочных средств, простых средств фиксации (шин, гипсовых повязок), за исключением специальных креплений, приспособлений и устройств, вспомогательных средств;</w:t>
      </w:r>
    </w:p>
    <w:p w:rsidR="00CA17B0" w:rsidRPr="00F83DF9" w:rsidRDefault="00CA17B0" w:rsidP="00455CE5">
      <w:pPr>
        <w:ind w:firstLine="709"/>
        <w:jc w:val="both"/>
      </w:pPr>
      <w:r w:rsidRPr="00F83DF9">
        <w:t>13.2.1.3. на оплату визита врача к Застрахованному лицу, необходимого по медицинским показаниям;</w:t>
      </w:r>
    </w:p>
    <w:p w:rsidR="00CA17B0" w:rsidRPr="00F83DF9" w:rsidRDefault="00CA17B0" w:rsidP="00455CE5">
      <w:pPr>
        <w:ind w:firstLine="709"/>
        <w:jc w:val="both"/>
      </w:pPr>
      <w:r w:rsidRPr="00F83DF9">
        <w:t xml:space="preserve">13.2.1.4. на оплату экстренной стоматологической помощи </w:t>
      </w:r>
      <w:r w:rsidR="009550C3" w:rsidRPr="00F83DF9">
        <w:t xml:space="preserve">естественному зубу с обезболиванием, при острой зубной боли или разрушении (потере зуба) вследствие травм, полученных в результате несчастного случая в период действия </w:t>
      </w:r>
      <w:r w:rsidR="009550C3">
        <w:t>Д</w:t>
      </w:r>
      <w:r w:rsidR="009550C3" w:rsidRPr="00F83DF9">
        <w:t xml:space="preserve">оговора страхования, при необходимости удаление зуба в размере, не превышающем предельный размер выплат (лимит возмещения), оговоренный в </w:t>
      </w:r>
      <w:r w:rsidR="009550C3">
        <w:t>Д</w:t>
      </w:r>
      <w:r w:rsidR="009550C3" w:rsidRPr="00F83DF9">
        <w:t>оговоре страхования;</w:t>
      </w:r>
      <w:r w:rsidRPr="00F83DF9">
        <w:t>;</w:t>
      </w:r>
    </w:p>
    <w:p w:rsidR="00CA17B0" w:rsidRPr="00F83DF9" w:rsidRDefault="00CA17B0" w:rsidP="00455CE5">
      <w:pPr>
        <w:ind w:firstLine="709"/>
        <w:jc w:val="both"/>
      </w:pPr>
      <w:r w:rsidRPr="00F83DF9">
        <w:t xml:space="preserve">13.2.1.5. по наблюдению за состоянием Застрахованного лица, которое находится </w:t>
      </w:r>
      <w:r w:rsidR="006A568B">
        <w:t xml:space="preserve">на </w:t>
      </w:r>
      <w:r w:rsidRPr="00F83DF9">
        <w:t>стационарном лечении, и контрол</w:t>
      </w:r>
      <w:r>
        <w:t>ь над</w:t>
      </w:r>
      <w:r w:rsidRPr="00F83DF9">
        <w:t xml:space="preserve"> ходом его лечения.</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b/>
          <w:snapToGrid w:val="0"/>
        </w:rPr>
      </w:pPr>
      <w:r w:rsidRPr="00F83DF9">
        <w:rPr>
          <w:b/>
          <w:snapToGrid w:val="0"/>
        </w:rPr>
        <w:tab/>
        <w:t>13.2.2.  произведенные медико-транспортные расходы:</w:t>
      </w:r>
    </w:p>
    <w:p w:rsidR="00CA17B0" w:rsidRPr="00F83DF9" w:rsidRDefault="00CA17B0" w:rsidP="00455CE5">
      <w:pPr>
        <w:ind w:firstLine="709"/>
        <w:jc w:val="both"/>
      </w:pPr>
      <w:r w:rsidRPr="00F83DF9">
        <w:t xml:space="preserve">13.2.2.1. по медицинской транспортировке, в том числе экстренной, связанной с доставкой Застрахованного лица автомашиной скорой помощи или иным транспортным средством с места нахождения или происшествия в ближайшее медицинское учреждение или к находящемуся в непосредственной близости врачу в стране временного пребывания; </w:t>
      </w:r>
    </w:p>
    <w:p w:rsidR="00CA17B0" w:rsidRPr="00F83DF9" w:rsidRDefault="00CA17B0" w:rsidP="00455CE5">
      <w:pPr>
        <w:ind w:firstLine="709"/>
        <w:jc w:val="both"/>
      </w:pPr>
      <w:r w:rsidRPr="00F83DF9">
        <w:t>13.2.2.2. на перевод из одного медицинского учреждения в другое, если в месте нахождения нет условий для лечения и обследования Застрахованного лица;</w:t>
      </w:r>
    </w:p>
    <w:p w:rsidR="00CA17B0" w:rsidRPr="00F83DF9" w:rsidRDefault="00CA17B0" w:rsidP="00455CE5">
      <w:pPr>
        <w:ind w:firstLine="709"/>
        <w:jc w:val="both"/>
      </w:pPr>
      <w:r w:rsidRPr="00F83DF9">
        <w:t xml:space="preserve">13.2.2.3. по медицинской транспортировке Застрахованного лица, в том числе экстренной, обусловленной медицинскими показаниями и связанной с доставкой его соответствующим транспортным средством, включая расходы на сопровождающее лицо, если такое сопровождение предписано врачом, до места постоянного места проживания Застрахованного лица или до ближайшего медицинского учреждения по месту постоянного места проживания, при условии, что в стране временного пребывания отсутствует возможность для предоставления требуемой медицинской помощи и/или принятия Страховщиком решения о проведении медицинской транспортировки в целях снижения расходов по пребыванию в стационаре и/или когда расходы по пребыванию в стационаре могут превысить установленный в </w:t>
      </w:r>
      <w:r w:rsidR="00E87C67">
        <w:t>Договор</w:t>
      </w:r>
      <w:r w:rsidRPr="00F83DF9">
        <w:t>е страхования лимит ответственности;</w:t>
      </w:r>
    </w:p>
    <w:p w:rsidR="00CA17B0" w:rsidRPr="00F83DF9" w:rsidRDefault="00CA17B0" w:rsidP="00455CE5">
      <w:pPr>
        <w:ind w:firstLine="709"/>
        <w:jc w:val="both"/>
      </w:pPr>
      <w:r w:rsidRPr="00F83DF9">
        <w:t xml:space="preserve">13.2.2.4. по посмертной репатриации тела Застрахованного лица, если его смерть наступила в результате страхового случая, до ближайшего аэропорта в стране постоянного места проживания, включая подготовку тела и покупку необходимого для перевозки гроба, при этом расходы по посмертной репатриации покрываются в переделах оговоренного в </w:t>
      </w:r>
      <w:r w:rsidR="00E87C67">
        <w:t>Договор</w:t>
      </w:r>
      <w:r w:rsidRPr="00F83DF9">
        <w:t xml:space="preserve">е страхования лимита ответственности. </w:t>
      </w:r>
    </w:p>
    <w:p w:rsidR="00CA17B0" w:rsidRPr="00F83DF9" w:rsidRDefault="00CA17B0" w:rsidP="00455CE5">
      <w:pPr>
        <w:ind w:firstLine="709"/>
        <w:jc w:val="both"/>
      </w:pPr>
      <w:r w:rsidRPr="00F83DF9">
        <w:t>Не оплачиваются расходы, связанные с погребением тела и ритуальными услугами на месте постоянного проживания;</w:t>
      </w:r>
    </w:p>
    <w:p w:rsidR="00CA17B0" w:rsidRPr="00F83DF9" w:rsidRDefault="00CA17B0" w:rsidP="00455CE5">
      <w:pPr>
        <w:pStyle w:val="10"/>
        <w:widowControl w:val="0"/>
        <w:spacing w:line="240" w:lineRule="atLeast"/>
        <w:jc w:val="both"/>
        <w:rPr>
          <w:snapToGrid w:val="0"/>
        </w:rPr>
      </w:pPr>
    </w:p>
    <w:p w:rsidR="00CA17B0" w:rsidRPr="00F83DF9" w:rsidRDefault="00CA17B0" w:rsidP="00803EF6">
      <w:pPr>
        <w:pStyle w:val="10"/>
        <w:widowControl w:val="0"/>
        <w:spacing w:line="240" w:lineRule="atLeast"/>
        <w:ind w:firstLine="708"/>
        <w:jc w:val="both"/>
        <w:rPr>
          <w:b/>
          <w:snapToGrid w:val="0"/>
        </w:rPr>
      </w:pPr>
      <w:r w:rsidRPr="00F83DF9">
        <w:rPr>
          <w:b/>
          <w:snapToGrid w:val="0"/>
        </w:rPr>
        <w:t>13.2.3. убытки от гибели (утраты, повреждения) багажа и личных вещей:</w:t>
      </w:r>
    </w:p>
    <w:p w:rsidR="00CA17B0" w:rsidRPr="00F83DF9" w:rsidRDefault="00CA17B0" w:rsidP="00455CE5">
      <w:pPr>
        <w:ind w:firstLine="709"/>
        <w:jc w:val="both"/>
      </w:pPr>
      <w:r w:rsidRPr="00F83DF9">
        <w:t>- в размере стоимости утраченного (поврежденного, погибшего) имущества;</w:t>
      </w:r>
    </w:p>
    <w:p w:rsidR="00CA17B0" w:rsidRPr="00F83DF9" w:rsidRDefault="00CA17B0" w:rsidP="00455CE5">
      <w:pPr>
        <w:ind w:firstLine="709"/>
        <w:jc w:val="both"/>
      </w:pPr>
      <w:r w:rsidRPr="00F83DF9">
        <w:t>- в размере стоимости на восстановление (ремонт) поврежденного имущества.</w:t>
      </w:r>
    </w:p>
    <w:p w:rsidR="00CA17B0" w:rsidRPr="00F83DF9" w:rsidRDefault="00CA17B0" w:rsidP="00455CE5">
      <w:pPr>
        <w:ind w:firstLine="709"/>
        <w:jc w:val="both"/>
      </w:pPr>
      <w:r w:rsidRPr="00F83DF9">
        <w:lastRenderedPageBreak/>
        <w:t>Для получения страховой выплаты Застрахованное лицо должно предоставить заявление о наступлении страхового случая, документы, подтверждающие факт утраты (пропажи) багажа, акт (или другой документ) о пропаже багажа, выданный компетентными органами и др.</w:t>
      </w:r>
    </w:p>
    <w:p w:rsidR="00CA17B0" w:rsidRPr="00F83DF9" w:rsidRDefault="00CA17B0" w:rsidP="00455CE5">
      <w:pPr>
        <w:ind w:firstLine="709"/>
        <w:jc w:val="both"/>
      </w:pPr>
      <w:r w:rsidRPr="00F83DF9">
        <w:t xml:space="preserve">Размер страховой выплаты определяется исходя из расходов в связи с утратой или повреждением багажа Застрахованного лица, в размере полной стоимости утраченного имущества или оплаты стоимости на восстановительный ремонт, но не более установленной в </w:t>
      </w:r>
      <w:r w:rsidR="00E87C67">
        <w:t>Договор</w:t>
      </w:r>
      <w:r w:rsidRPr="00F83DF9">
        <w:t>е страхования страховой суммы (лимита ответственности).</w:t>
      </w:r>
    </w:p>
    <w:p w:rsidR="00CA17B0" w:rsidRPr="00F83DF9" w:rsidRDefault="00CA17B0" w:rsidP="00455CE5">
      <w:pPr>
        <w:pStyle w:val="10"/>
        <w:widowControl w:val="0"/>
        <w:spacing w:line="240" w:lineRule="atLeast"/>
        <w:jc w:val="both"/>
        <w:rPr>
          <w:snapToGrid w:val="0"/>
        </w:rPr>
      </w:pPr>
      <w:r w:rsidRPr="00F83DF9">
        <w:rPr>
          <w:snapToGrid w:val="0"/>
        </w:rPr>
        <w:tab/>
      </w:r>
    </w:p>
    <w:p w:rsidR="00CA17B0" w:rsidRPr="00F83DF9" w:rsidRDefault="00CA17B0" w:rsidP="00455CE5">
      <w:pPr>
        <w:ind w:firstLine="709"/>
        <w:jc w:val="both"/>
        <w:rPr>
          <w:b/>
        </w:rPr>
      </w:pPr>
      <w:r w:rsidRPr="00F83DF9">
        <w:rPr>
          <w:b/>
        </w:rPr>
        <w:t xml:space="preserve">13.2.4. Размер ущерба за причинение вреда жизни и здоровью третьих лиц, а также их имуществу определяется на основании решения судебных органов страны временного пребывания Застрахованного лица и </w:t>
      </w:r>
      <w:r>
        <w:rPr>
          <w:b/>
        </w:rPr>
        <w:t xml:space="preserve">который </w:t>
      </w:r>
      <w:r w:rsidRPr="00F83DF9">
        <w:rPr>
          <w:b/>
        </w:rPr>
        <w:t xml:space="preserve">не может превышать размера страховой суммы (лимита ответственности по данному риску), установленного </w:t>
      </w:r>
      <w:r w:rsidR="00E87C67">
        <w:rPr>
          <w:b/>
        </w:rPr>
        <w:t>Договор</w:t>
      </w:r>
      <w:r w:rsidRPr="00F83DF9">
        <w:rPr>
          <w:b/>
        </w:rPr>
        <w:t>ом страхования.</w:t>
      </w:r>
      <w:r>
        <w:rPr>
          <w:b/>
        </w:rPr>
        <w:t xml:space="preserve"> </w:t>
      </w:r>
    </w:p>
    <w:p w:rsidR="00CA17B0" w:rsidRPr="00F83DF9" w:rsidRDefault="00CA17B0" w:rsidP="00455CE5">
      <w:pPr>
        <w:ind w:firstLine="709"/>
        <w:jc w:val="both"/>
      </w:pPr>
      <w:r w:rsidRPr="00F83DF9">
        <w:t>13.2.4.1.</w:t>
      </w:r>
      <w:r w:rsidR="00A374D6">
        <w:t xml:space="preserve"> </w:t>
      </w:r>
      <w:r w:rsidRPr="00F83DF9">
        <w:t>Не являются страховыми следующие события:</w:t>
      </w:r>
    </w:p>
    <w:p w:rsidR="00CA17B0" w:rsidRPr="00F83DF9" w:rsidRDefault="00CA17B0" w:rsidP="00455CE5">
      <w:pPr>
        <w:ind w:firstLine="709"/>
        <w:jc w:val="both"/>
      </w:pPr>
      <w:r w:rsidRPr="00F83DF9">
        <w:t>а) любое признание ответственности, предложения или обещания оплаты, сделанные Застрахованным лицом без предварительного согласия Страховщика;</w:t>
      </w:r>
    </w:p>
    <w:p w:rsidR="00CA17B0" w:rsidRPr="00F83DF9" w:rsidRDefault="00CA17B0" w:rsidP="00455CE5">
      <w:pPr>
        <w:ind w:firstLine="709"/>
        <w:jc w:val="both"/>
      </w:pPr>
      <w:r w:rsidRPr="00F83DF9">
        <w:t xml:space="preserve">б) ответственность: </w:t>
      </w:r>
    </w:p>
    <w:p w:rsidR="00CA17B0" w:rsidRPr="00F83DF9" w:rsidRDefault="00CA17B0" w:rsidP="00455CE5">
      <w:pPr>
        <w:ind w:firstLine="709"/>
        <w:jc w:val="both"/>
      </w:pPr>
      <w:r w:rsidRPr="00F83DF9">
        <w:t>- наступившая в результате использования любых транспортных средств, приводимых в движение механической установкой или мускульной силой;</w:t>
      </w:r>
    </w:p>
    <w:p w:rsidR="00CA17B0" w:rsidRPr="00F83DF9" w:rsidRDefault="00CA17B0" w:rsidP="00455CE5">
      <w:pPr>
        <w:ind w:firstLine="709"/>
        <w:jc w:val="both"/>
      </w:pPr>
      <w:r w:rsidRPr="00F83DF9">
        <w:t>- связанная с принадлежащим Застрахованному лицу имуществом или находящимся под его ответственностью</w:t>
      </w:r>
      <w:r w:rsidR="007A41D7">
        <w:t>, за исключением случаев причинения вреда жизни и здоровью третьих лиц</w:t>
      </w:r>
      <w:r w:rsidR="007A41D7" w:rsidRPr="007A41D7">
        <w:t xml:space="preserve">, если вред причинен по вине </w:t>
      </w:r>
      <w:r w:rsidR="007A41D7">
        <w:t>Застрахованного лица</w:t>
      </w:r>
      <w:r w:rsidRPr="00F83DF9">
        <w:t>;</w:t>
      </w:r>
    </w:p>
    <w:p w:rsidR="00CA17B0" w:rsidRPr="00F83DF9" w:rsidRDefault="00CA17B0" w:rsidP="00455CE5">
      <w:pPr>
        <w:ind w:firstLine="709"/>
        <w:jc w:val="both"/>
      </w:pPr>
      <w:r w:rsidRPr="00F83DF9">
        <w:t>- наступившая вследствие исполнения профессиональных обязанностей;</w:t>
      </w:r>
    </w:p>
    <w:p w:rsidR="00CA17B0" w:rsidRPr="00F83DF9" w:rsidRDefault="00CA17B0" w:rsidP="00455CE5">
      <w:pPr>
        <w:ind w:firstLine="709"/>
        <w:jc w:val="both"/>
      </w:pPr>
      <w:r w:rsidRPr="00F83DF9">
        <w:t>- членов семьи Застрахованного лица;</w:t>
      </w:r>
    </w:p>
    <w:p w:rsidR="00CA17B0" w:rsidRPr="00F83DF9" w:rsidRDefault="00CA17B0" w:rsidP="00455CE5">
      <w:pPr>
        <w:ind w:firstLine="709"/>
        <w:jc w:val="both"/>
      </w:pPr>
      <w:r w:rsidRPr="00F83DF9">
        <w:t>- принятая Застрахованным лицом по любым соглашениям и сделкам;</w:t>
      </w:r>
    </w:p>
    <w:p w:rsidR="00CA17B0" w:rsidRPr="00F83DF9" w:rsidRDefault="00CA17B0" w:rsidP="00455CE5">
      <w:pPr>
        <w:ind w:firstLine="709"/>
        <w:jc w:val="both"/>
      </w:pPr>
      <w:r w:rsidRPr="00F83DF9">
        <w:t>- являющаяся следствием уголовной ответственности</w:t>
      </w:r>
      <w:r w:rsidR="007A41D7">
        <w:t>, за исключением случаев причинения вреда жизни и здоровью третьих лиц</w:t>
      </w:r>
      <w:r w:rsidR="007A41D7" w:rsidRPr="007A41D7">
        <w:t xml:space="preserve">, если вред причинен по вине </w:t>
      </w:r>
      <w:r w:rsidR="007A41D7">
        <w:t>Застрахованного лица</w:t>
      </w:r>
      <w:r w:rsidRPr="00F83DF9">
        <w:t>;</w:t>
      </w:r>
    </w:p>
    <w:p w:rsidR="00CA17B0" w:rsidRPr="00F83DF9" w:rsidRDefault="00CA17B0" w:rsidP="00455CE5">
      <w:pPr>
        <w:ind w:firstLine="709"/>
        <w:jc w:val="both"/>
      </w:pPr>
      <w:r w:rsidRPr="00F83DF9">
        <w:t>в) ущерб или вред, причиненный действиями или бездействием Застрахованного лица в состоянии алкогольного, токсического или наркотического опьянения и/или их последствий</w:t>
      </w:r>
      <w:r w:rsidR="007A41D7">
        <w:t>, за исключением случаев причинения вреда жизни и здоровью третьих лиц</w:t>
      </w:r>
      <w:r w:rsidR="007A41D7" w:rsidRPr="007A41D7">
        <w:t xml:space="preserve">, если вред причинен по вине </w:t>
      </w:r>
      <w:r w:rsidR="007A41D7">
        <w:t>Застрахованного лица</w:t>
      </w:r>
      <w:r w:rsidRPr="00F83DF9">
        <w:t>;</w:t>
      </w:r>
    </w:p>
    <w:p w:rsidR="00CA17B0" w:rsidRPr="00F83DF9" w:rsidRDefault="00CA17B0" w:rsidP="00455CE5">
      <w:pPr>
        <w:ind w:firstLine="709"/>
        <w:jc w:val="both"/>
      </w:pPr>
      <w:r w:rsidRPr="00F83DF9">
        <w:t>г) косвенные убытки, в том числе упущенная выгода;</w:t>
      </w:r>
    </w:p>
    <w:p w:rsidR="00CA17B0" w:rsidRPr="00F83DF9" w:rsidRDefault="00CA17B0" w:rsidP="00455CE5">
      <w:pPr>
        <w:ind w:firstLine="709"/>
        <w:jc w:val="both"/>
      </w:pPr>
      <w:r w:rsidRPr="00F83DF9">
        <w:t>д) нанесение морального вреда.</w:t>
      </w:r>
    </w:p>
    <w:p w:rsidR="00CA17B0" w:rsidRPr="00F83DF9" w:rsidRDefault="00CA17B0" w:rsidP="00455CE5">
      <w:pPr>
        <w:pStyle w:val="10"/>
        <w:widowControl w:val="0"/>
        <w:spacing w:line="240" w:lineRule="atLeast"/>
        <w:jc w:val="both"/>
        <w:rPr>
          <w:snapToGrid w:val="0"/>
        </w:rPr>
      </w:pPr>
    </w:p>
    <w:p w:rsidR="00CA17B0" w:rsidRPr="00F83DF9" w:rsidRDefault="00CA17B0" w:rsidP="00803EF6">
      <w:pPr>
        <w:pStyle w:val="10"/>
        <w:widowControl w:val="0"/>
        <w:spacing w:line="240" w:lineRule="atLeast"/>
        <w:ind w:firstLine="708"/>
        <w:jc w:val="both"/>
        <w:rPr>
          <w:b/>
        </w:rPr>
      </w:pPr>
      <w:r w:rsidRPr="00F83DF9">
        <w:rPr>
          <w:b/>
          <w:snapToGrid w:val="0"/>
        </w:rPr>
        <w:t>13.2.5.</w:t>
      </w:r>
      <w:r w:rsidR="003C7A25">
        <w:rPr>
          <w:b/>
          <w:snapToGrid w:val="0"/>
        </w:rPr>
        <w:t xml:space="preserve"> </w:t>
      </w:r>
      <w:r w:rsidRPr="00F83DF9">
        <w:rPr>
          <w:b/>
        </w:rPr>
        <w:t xml:space="preserve">Расходы на получение юридической помощи в пределах страховой суммы (лимита ответственности), предусмотренной </w:t>
      </w:r>
      <w:r w:rsidR="00E87C67">
        <w:rPr>
          <w:b/>
        </w:rPr>
        <w:t>Договор</w:t>
      </w:r>
      <w:r w:rsidRPr="00F83DF9">
        <w:rPr>
          <w:b/>
        </w:rPr>
        <w:t xml:space="preserve">ом страхования: </w:t>
      </w:r>
    </w:p>
    <w:p w:rsidR="00CA17B0" w:rsidRPr="00F83DF9" w:rsidRDefault="00CA17B0" w:rsidP="00455CE5">
      <w:pPr>
        <w:ind w:firstLine="709"/>
        <w:jc w:val="both"/>
      </w:pPr>
      <w:r w:rsidRPr="00F83DF9">
        <w:t>13.2.5.1. в период пребывания за границей, при наступлении страхового случая, диспетчерские центры Сервисной компании могут оказать помощь Застрахованному лицу, если это необходимо для получения совета или консультации юриста, а также при расследовании гражданских дел;</w:t>
      </w:r>
    </w:p>
    <w:p w:rsidR="00CA17B0" w:rsidRPr="00F83DF9" w:rsidRDefault="00CA17B0" w:rsidP="00455CE5">
      <w:pPr>
        <w:ind w:firstLine="709"/>
        <w:jc w:val="both"/>
      </w:pPr>
      <w:r w:rsidRPr="00F83DF9">
        <w:t>13.2.5.2. не оплачиваются расходы на организацию юридической помощи, связанной с обвинениями, касающимися профессиональной деятельности, использованием и охраной транспортных средств.</w:t>
      </w:r>
    </w:p>
    <w:p w:rsidR="00CA17B0" w:rsidRPr="00F83DF9" w:rsidRDefault="00CA17B0" w:rsidP="00455CE5">
      <w:pPr>
        <w:ind w:firstLine="720"/>
        <w:rPr>
          <w:b/>
          <w:caps/>
          <w:snapToGrid w:val="0"/>
        </w:rPr>
      </w:pPr>
      <w:r w:rsidRPr="00F83DF9">
        <w:rPr>
          <w:b/>
          <w:caps/>
          <w:snapToGrid w:val="0"/>
        </w:rPr>
        <w:t>14. Порядок определения страховой выплаты</w:t>
      </w:r>
    </w:p>
    <w:p w:rsidR="00CA17B0" w:rsidRPr="00F83DF9" w:rsidRDefault="00CA17B0" w:rsidP="00455CE5">
      <w:pPr>
        <w:ind w:firstLine="720"/>
        <w:jc w:val="both"/>
      </w:pPr>
    </w:p>
    <w:p w:rsidR="00CA17B0" w:rsidRPr="00F83DF9" w:rsidRDefault="00CA17B0" w:rsidP="00455CE5">
      <w:pPr>
        <w:ind w:firstLine="720"/>
        <w:jc w:val="both"/>
      </w:pPr>
      <w:r w:rsidRPr="00F83DF9">
        <w:t xml:space="preserve">14.1. Страховая выплата по </w:t>
      </w:r>
      <w:r w:rsidR="00E87C67">
        <w:t>Договор</w:t>
      </w:r>
      <w:r w:rsidRPr="00F83DF9">
        <w:t>ам страхования производится в валюте Российской Федерации, за исключением случаев, предусмотренных законодательством Российской Федерации о валютном регулировании и валютном контроле.</w:t>
      </w:r>
    </w:p>
    <w:p w:rsidR="00CA17B0" w:rsidRPr="00F83DF9" w:rsidRDefault="00CA17B0" w:rsidP="00455CE5">
      <w:pPr>
        <w:ind w:firstLine="709"/>
        <w:jc w:val="both"/>
      </w:pPr>
      <w:r w:rsidRPr="00F83DF9">
        <w:t>14.2.</w:t>
      </w:r>
      <w:r w:rsidR="003C7A25">
        <w:t xml:space="preserve"> </w:t>
      </w:r>
      <w:r w:rsidRPr="00F83DF9">
        <w:t xml:space="preserve">Возмещение расходов может производиться оплатой услуг, оказанных в связи с </w:t>
      </w:r>
      <w:r>
        <w:t xml:space="preserve">наступлением страхового случая </w:t>
      </w:r>
      <w:r w:rsidRPr="00F83DF9">
        <w:t>непосредственно Застрахованному лицу после его возвращения из-за границы</w:t>
      </w:r>
      <w:r w:rsidRPr="00584743">
        <w:t xml:space="preserve"> </w:t>
      </w:r>
      <w:r w:rsidRPr="00584743">
        <w:rPr>
          <w:color w:val="00B050"/>
        </w:rPr>
        <w:t xml:space="preserve">по курсу </w:t>
      </w:r>
      <w:r w:rsidRPr="007A35B0">
        <w:t>ЦБ РФ на дату страхового события</w:t>
      </w:r>
      <w:r w:rsidRPr="00F83DF9">
        <w:t>, или Сервисной компании, оплатившей на месте расходы в соответствии с контрактом (договором) между Стра</w:t>
      </w:r>
      <w:r>
        <w:t xml:space="preserve">ховщиком и Сервисной компанией </w:t>
      </w:r>
    </w:p>
    <w:p w:rsidR="00CA17B0" w:rsidRPr="00F83DF9" w:rsidRDefault="00CA17B0" w:rsidP="00455CE5">
      <w:pPr>
        <w:widowControl w:val="0"/>
        <w:spacing w:line="240" w:lineRule="atLeast"/>
        <w:ind w:firstLine="720"/>
        <w:jc w:val="both"/>
        <w:rPr>
          <w:snapToGrid w:val="0"/>
        </w:rPr>
      </w:pPr>
      <w:r w:rsidRPr="00F83DF9">
        <w:rPr>
          <w:snapToGrid w:val="0"/>
        </w:rPr>
        <w:t>14.3. Порядок определения страховой выплаты включает расчет ее размера в соответствии со следующими условиями:</w:t>
      </w:r>
    </w:p>
    <w:p w:rsidR="00CA17B0" w:rsidRPr="00F83DF9" w:rsidRDefault="00CA17B0" w:rsidP="00455CE5">
      <w:pPr>
        <w:widowControl w:val="0"/>
        <w:spacing w:line="240" w:lineRule="atLeast"/>
        <w:ind w:firstLine="720"/>
        <w:jc w:val="both"/>
        <w:rPr>
          <w:snapToGrid w:val="0"/>
        </w:rPr>
      </w:pPr>
      <w:r w:rsidRPr="00F83DF9">
        <w:rPr>
          <w:snapToGrid w:val="0"/>
        </w:rPr>
        <w:t>14.</w:t>
      </w:r>
      <w:r w:rsidR="00564E2A">
        <w:rPr>
          <w:snapToGrid w:val="0"/>
        </w:rPr>
        <w:t>3</w:t>
      </w:r>
      <w:r w:rsidRPr="00F83DF9">
        <w:rPr>
          <w:snapToGrid w:val="0"/>
        </w:rPr>
        <w:t xml:space="preserve">.1. если страховая сумма превысила страховую стоимость в результате страхования одного и того же объекта у двух или нескольких страховщиков (двойное страхование), сумма страхового возмещения, подлежащая выплате в этом случае каждым из страховщиков, сокращается пропорционально уменьшению первоначальной страховой суммы по соответствующему </w:t>
      </w:r>
      <w:r w:rsidR="00E87C67">
        <w:rPr>
          <w:snapToGrid w:val="0"/>
        </w:rPr>
        <w:t>Договор</w:t>
      </w:r>
      <w:r w:rsidRPr="00F83DF9">
        <w:rPr>
          <w:snapToGrid w:val="0"/>
        </w:rPr>
        <w:t>у страхования;</w:t>
      </w:r>
    </w:p>
    <w:p w:rsidR="00CA17B0" w:rsidRPr="00F83DF9" w:rsidRDefault="00CA17B0" w:rsidP="00455CE5">
      <w:pPr>
        <w:pStyle w:val="31"/>
      </w:pPr>
      <w:r w:rsidRPr="00F83DF9">
        <w:t>14.</w:t>
      </w:r>
      <w:r w:rsidR="00564E2A">
        <w:t>3</w:t>
      </w:r>
      <w:r w:rsidRPr="00F83DF9">
        <w:t>.2. если Страхователь получил возмещение за убыток от третьих лиц, Страховщик оплачивает лишь разницу между суммой, подлежащей оплате по условиям страхования, и суммой полученной от третьих лиц;</w:t>
      </w:r>
    </w:p>
    <w:p w:rsidR="00CA17B0" w:rsidRPr="00F83DF9" w:rsidRDefault="00CA17B0" w:rsidP="00455CE5">
      <w:pPr>
        <w:pStyle w:val="31"/>
      </w:pPr>
      <w:r w:rsidRPr="00F83DF9">
        <w:t>14.</w:t>
      </w:r>
      <w:r w:rsidR="00564E2A">
        <w:t>3</w:t>
      </w:r>
      <w:r w:rsidRPr="00F83DF9">
        <w:t>.3. если страховой случай наступил до уплаты очередного страхового взноса, внесение которого просрочено, Страховщик вправе в случае предоставления отсрочки в уплате страхового взноса при определении размера страховой выплаты зачесть сумму просроченного страхового взноса;</w:t>
      </w:r>
    </w:p>
    <w:p w:rsidR="00CA17B0" w:rsidRDefault="00CA17B0" w:rsidP="00455CE5">
      <w:pPr>
        <w:pStyle w:val="10"/>
        <w:widowControl w:val="0"/>
        <w:spacing w:line="240" w:lineRule="atLeast"/>
        <w:ind w:firstLine="720"/>
        <w:jc w:val="both"/>
        <w:rPr>
          <w:snapToGrid w:val="0"/>
        </w:rPr>
      </w:pPr>
      <w:r w:rsidRPr="00F83DF9">
        <w:t>14.</w:t>
      </w:r>
      <w:r w:rsidR="00564E2A">
        <w:t>3</w:t>
      </w:r>
      <w:r w:rsidRPr="00F83DF9">
        <w:t xml:space="preserve">.4. если в </w:t>
      </w:r>
      <w:r w:rsidR="00E87C67">
        <w:t>Договор</w:t>
      </w:r>
      <w:r w:rsidRPr="00F83DF9">
        <w:t xml:space="preserve">е страхования была предусмотрена франшиза, то страховое возмещение </w:t>
      </w:r>
      <w:r w:rsidRPr="00F83DF9">
        <w:lastRenderedPageBreak/>
        <w:t>выплачивается Страхователю за вычетом франшизы</w:t>
      </w:r>
      <w:r w:rsidRPr="00F83DF9">
        <w:rPr>
          <w:snapToGrid w:val="0"/>
        </w:rPr>
        <w:t>.</w:t>
      </w:r>
    </w:p>
    <w:p w:rsidR="006A568B" w:rsidRPr="00F83DF9" w:rsidRDefault="006A568B" w:rsidP="006A568B">
      <w:pPr>
        <w:ind w:firstLine="720"/>
        <w:jc w:val="both"/>
        <w:rPr>
          <w:snapToGrid w:val="0"/>
        </w:rPr>
      </w:pPr>
      <w:r>
        <w:rPr>
          <w:snapToGrid w:val="0"/>
        </w:rPr>
        <w:t xml:space="preserve">14.3.5. </w:t>
      </w:r>
      <w:r w:rsidRPr="00F83DF9">
        <w:rPr>
          <w:snapToGrid w:val="0"/>
        </w:rPr>
        <w:t>Расходы в целях уменьшения убытков, подлежащих возмещению Страховщиком, если такие расходы были необходимы или были произведены для выполнения указаний Страховщика, должны быть возмещены Страховщиком, даже если соответствующие меры оказались безуспешными.</w:t>
      </w:r>
    </w:p>
    <w:p w:rsidR="006A568B" w:rsidRPr="00F83DF9" w:rsidRDefault="006A568B" w:rsidP="00455CE5">
      <w:pPr>
        <w:pStyle w:val="10"/>
        <w:widowControl w:val="0"/>
        <w:spacing w:line="240" w:lineRule="atLeast"/>
        <w:ind w:firstLine="720"/>
        <w:jc w:val="both"/>
        <w:rPr>
          <w:snapToGrid w:val="0"/>
        </w:rPr>
      </w:pPr>
      <w:r w:rsidRPr="00F83DF9">
        <w:rPr>
          <w:snapToGrid w:val="0"/>
        </w:rPr>
        <w:t>Страхователь обязан представить Страховщику документы, подтверждающие произведенные расходы.</w:t>
      </w:r>
    </w:p>
    <w:p w:rsidR="00564E2A" w:rsidRPr="003C7A25" w:rsidRDefault="00564E2A" w:rsidP="003C7A25">
      <w:pPr>
        <w:pStyle w:val="10"/>
        <w:widowControl w:val="0"/>
        <w:spacing w:line="240" w:lineRule="atLeast"/>
        <w:ind w:firstLine="720"/>
        <w:jc w:val="both"/>
      </w:pPr>
      <w:r>
        <w:t xml:space="preserve">14.4. </w:t>
      </w:r>
      <w:r w:rsidRPr="0033771C">
        <w:t xml:space="preserve">Получение Застрахованным лицом помощи и иных услуг без предварительного согласования со </w:t>
      </w:r>
      <w:r w:rsidRPr="003C7A25">
        <w:t xml:space="preserve">Страховщиком (Сервисной компанией) или в нарушение его указаний дает Страховщику право рассчитывать возмещение на основании затрат, которые были бы понесены при организации помощи (услуг) Страховщиком (Сервисной компанией) по критерию наименьшей затратности с учетом особенностей конкретного случая. Иные последствия могут быть предусмотрены настоящими Правилами или </w:t>
      </w:r>
      <w:r w:rsidR="00E87C67">
        <w:t>Договор</w:t>
      </w:r>
      <w:r w:rsidRPr="003C7A25">
        <w:t xml:space="preserve">ом страхования. </w:t>
      </w:r>
    </w:p>
    <w:p w:rsidR="00CA17B0" w:rsidRPr="00816C2A" w:rsidRDefault="00CA17B0" w:rsidP="00BA3803">
      <w:pPr>
        <w:pStyle w:val="10"/>
        <w:widowControl w:val="0"/>
        <w:spacing w:line="240" w:lineRule="atLeast"/>
        <w:jc w:val="both"/>
      </w:pPr>
      <w:r w:rsidRPr="00F83DF9">
        <w:rPr>
          <w:snapToGrid w:val="0"/>
        </w:rPr>
        <w:tab/>
      </w:r>
      <w:r w:rsidRPr="00816C2A">
        <w:t>14.</w:t>
      </w:r>
      <w:r w:rsidR="00816C2A" w:rsidRPr="00816C2A">
        <w:t>5.</w:t>
      </w:r>
      <w:r w:rsidRPr="00816C2A">
        <w:t xml:space="preserve">. Страховщик обязан произвести оплату понесенных расходов в течение 15 рабочих дней с даты подписания страхового Акта, оформляемого в срок не позднее месяца с даты представления Заявления о страховом случае с приложением к нему всех оригиналов затребованных от Страхователя (Застрахованного лица) документов, подтверждающих произведенные расходы (если </w:t>
      </w:r>
      <w:r w:rsidR="00E87C67">
        <w:t>Договор</w:t>
      </w:r>
      <w:r w:rsidRPr="00816C2A">
        <w:t>ом страхования предусмотрена оплата произведенных расходов непосредственно Застрахованному лицу):</w:t>
      </w:r>
    </w:p>
    <w:p w:rsidR="00CA17B0" w:rsidRPr="00584743" w:rsidRDefault="00CA17B0" w:rsidP="00455CE5">
      <w:pPr>
        <w:spacing w:line="240" w:lineRule="atLeast"/>
        <w:ind w:firstLine="720"/>
        <w:jc w:val="both"/>
        <w:rPr>
          <w:snapToGrid w:val="0"/>
        </w:rPr>
      </w:pPr>
      <w:r w:rsidRPr="00584743">
        <w:rPr>
          <w:snapToGrid w:val="0"/>
        </w:rPr>
        <w:t>- страховой полис;</w:t>
      </w:r>
    </w:p>
    <w:p w:rsidR="00CA17B0" w:rsidRPr="00584743" w:rsidRDefault="00CA17B0" w:rsidP="00455CE5">
      <w:pPr>
        <w:spacing w:line="240" w:lineRule="atLeast"/>
        <w:ind w:firstLine="720"/>
        <w:jc w:val="both"/>
        <w:rPr>
          <w:snapToGrid w:val="0"/>
        </w:rPr>
      </w:pPr>
      <w:r w:rsidRPr="00584743">
        <w:rPr>
          <w:snapToGrid w:val="0"/>
        </w:rPr>
        <w:t>- документ, удостоверяющий личность;</w:t>
      </w:r>
    </w:p>
    <w:p w:rsidR="00CA17B0" w:rsidRPr="00584743" w:rsidRDefault="00CA17B0" w:rsidP="00455CE5">
      <w:pPr>
        <w:spacing w:line="240" w:lineRule="atLeast"/>
        <w:ind w:firstLine="720"/>
        <w:jc w:val="both"/>
        <w:rPr>
          <w:snapToGrid w:val="0"/>
        </w:rPr>
      </w:pPr>
      <w:r w:rsidRPr="00584743">
        <w:t>- оригиналы медицинских документов и справки-счета из Медицинского учреждения (на фирменном бланке или с соответствующим штампом) с указанием фамилии, имени пациента, даты рождения, номера полиса, полного диагноза, состоянии здоровья Застрахованного лица в момент обращения за медицинской помощью, даты обращения за медицинской помощью, продолжительности лечения, перечнем оказанных услуг с разбивкой их по датам и стоимости, итоговой суммы к оплате, или медицинские документы о несчастном случае;</w:t>
      </w:r>
    </w:p>
    <w:p w:rsidR="00CA17B0" w:rsidRPr="00584743" w:rsidRDefault="00CA17B0" w:rsidP="00455CE5">
      <w:pPr>
        <w:spacing w:line="240" w:lineRule="atLeast"/>
        <w:ind w:firstLine="720"/>
        <w:jc w:val="both"/>
        <w:rPr>
          <w:snapToGrid w:val="0"/>
        </w:rPr>
      </w:pPr>
      <w:r w:rsidRPr="00584743">
        <w:t>- оригиналы выписанных врачом в связи с данным заболеванием рецептов со штампом аптеки и указанием стоимости  каждого приобретенного медикамента, а также фамилии и имени Застрахованного лица,  квитанции за оплату медикаментов;</w:t>
      </w:r>
    </w:p>
    <w:p w:rsidR="00CA17B0" w:rsidRPr="00F83DF9" w:rsidRDefault="00CA17B0" w:rsidP="00455CE5">
      <w:pPr>
        <w:spacing w:line="240" w:lineRule="atLeast"/>
        <w:ind w:firstLine="720"/>
        <w:jc w:val="both"/>
        <w:rPr>
          <w:snapToGrid w:val="0"/>
        </w:rPr>
      </w:pPr>
      <w:r w:rsidRPr="00584743">
        <w:t>- оригинал направления врача на прохождение</w:t>
      </w:r>
      <w:r w:rsidRPr="00F83DF9">
        <w:t xml:space="preserve"> лабораторных исследований и счет лаборатории с разбивкой по датам, наименованию и стоимости оказанных услуг;</w:t>
      </w:r>
    </w:p>
    <w:p w:rsidR="00CA17B0" w:rsidRPr="00F83DF9" w:rsidRDefault="00CA17B0" w:rsidP="00455CE5">
      <w:pPr>
        <w:spacing w:line="240" w:lineRule="atLeast"/>
        <w:ind w:firstLine="720"/>
        <w:jc w:val="both"/>
        <w:rPr>
          <w:snapToGrid w:val="0"/>
        </w:rPr>
      </w:pPr>
      <w:r w:rsidRPr="00F83DF9">
        <w:t>- документы, подтверждающие факт оплаты за лечение, медикаменты и прочие услуги (штамп об оплате, расписка в получении денег и все подтверждения банка о перечислении суммы);</w:t>
      </w:r>
    </w:p>
    <w:p w:rsidR="00CA17B0" w:rsidRPr="00F83DF9" w:rsidRDefault="00CA17B0" w:rsidP="00455CE5">
      <w:pPr>
        <w:spacing w:line="240" w:lineRule="atLeast"/>
        <w:ind w:firstLine="720"/>
        <w:jc w:val="both"/>
        <w:rPr>
          <w:snapToGrid w:val="0"/>
        </w:rPr>
      </w:pPr>
      <w:r w:rsidRPr="00F83DF9">
        <w:rPr>
          <w:snapToGrid w:val="0"/>
        </w:rPr>
        <w:t>- счета на лечебные и вспомогательные средства вместе с рецептами врачей;</w:t>
      </w:r>
    </w:p>
    <w:p w:rsidR="00CA17B0" w:rsidRPr="00F83DF9" w:rsidRDefault="00CA17B0" w:rsidP="00455CE5">
      <w:pPr>
        <w:spacing w:line="240" w:lineRule="atLeast"/>
        <w:ind w:firstLine="720"/>
        <w:jc w:val="both"/>
        <w:rPr>
          <w:snapToGrid w:val="0"/>
        </w:rPr>
      </w:pPr>
      <w:r w:rsidRPr="00F83DF9">
        <w:t>- официальный протокол или справка, подтверждающие факт несчастного случая или травмы и обстоятельства происшествия;</w:t>
      </w:r>
    </w:p>
    <w:p w:rsidR="00CA17B0" w:rsidRPr="00F83DF9" w:rsidRDefault="00CA17B0" w:rsidP="00455CE5">
      <w:pPr>
        <w:spacing w:line="240" w:lineRule="atLeast"/>
        <w:ind w:firstLine="720"/>
        <w:jc w:val="both"/>
        <w:rPr>
          <w:snapToGrid w:val="0"/>
        </w:rPr>
      </w:pPr>
      <w:r w:rsidRPr="00F83DF9">
        <w:rPr>
          <w:snapToGrid w:val="0"/>
        </w:rPr>
        <w:t>- счета суточных расходов за пребывание в больнице с указанием дня поступления в больницу и выписки из нее;</w:t>
      </w:r>
    </w:p>
    <w:p w:rsidR="00CA17B0" w:rsidRPr="00F83DF9" w:rsidRDefault="00CA17B0" w:rsidP="00455CE5">
      <w:pPr>
        <w:spacing w:line="240" w:lineRule="atLeast"/>
        <w:ind w:firstLine="720"/>
        <w:jc w:val="both"/>
        <w:rPr>
          <w:snapToGrid w:val="0"/>
        </w:rPr>
      </w:pPr>
      <w:r w:rsidRPr="00F83DF9">
        <w:rPr>
          <w:snapToGrid w:val="0"/>
        </w:rPr>
        <w:t>- билеты и иные транспортные документы;</w:t>
      </w:r>
    </w:p>
    <w:p w:rsidR="00CA17B0" w:rsidRPr="00F83DF9" w:rsidRDefault="00CA17B0" w:rsidP="00455CE5">
      <w:pPr>
        <w:spacing w:line="240" w:lineRule="atLeast"/>
        <w:ind w:firstLine="720"/>
        <w:jc w:val="both"/>
        <w:rPr>
          <w:snapToGrid w:val="0"/>
        </w:rPr>
      </w:pPr>
      <w:r w:rsidRPr="00913001">
        <w:rPr>
          <w:snapToGrid w:val="0"/>
        </w:rPr>
        <w:t>- договоры с турагентами /туроператорами;</w:t>
      </w:r>
    </w:p>
    <w:p w:rsidR="00CA17B0" w:rsidRPr="00F83DF9" w:rsidRDefault="00CA17B0" w:rsidP="00455CE5">
      <w:pPr>
        <w:spacing w:line="240" w:lineRule="atLeast"/>
        <w:ind w:firstLine="720"/>
        <w:jc w:val="both"/>
        <w:rPr>
          <w:snapToGrid w:val="0"/>
        </w:rPr>
      </w:pPr>
      <w:r w:rsidRPr="00F83DF9">
        <w:rPr>
          <w:snapToGrid w:val="0"/>
        </w:rPr>
        <w:t>- таможенная декларация и багажная квитанция;</w:t>
      </w:r>
    </w:p>
    <w:p w:rsidR="00CA17B0" w:rsidRPr="00F83DF9" w:rsidRDefault="00CA17B0" w:rsidP="00455CE5">
      <w:pPr>
        <w:ind w:firstLine="720"/>
        <w:jc w:val="both"/>
      </w:pPr>
      <w:r w:rsidRPr="00F83DF9">
        <w:t>- при наступлении смерти: свидетельство ЗАГСа о смерти и Медицинское свидетельство о смерти, а также документы, удостоверяющие вступление в права наследования.</w:t>
      </w:r>
    </w:p>
    <w:p w:rsidR="00CA17B0" w:rsidRPr="00F83DF9" w:rsidRDefault="00CA17B0" w:rsidP="00455CE5">
      <w:pPr>
        <w:pStyle w:val="10"/>
        <w:widowControl w:val="0"/>
        <w:spacing w:line="240" w:lineRule="atLeast"/>
        <w:jc w:val="both"/>
        <w:rPr>
          <w:snapToGrid w:val="0"/>
        </w:rPr>
      </w:pPr>
      <w:r w:rsidRPr="00F83DF9">
        <w:rPr>
          <w:snapToGrid w:val="0"/>
        </w:rPr>
        <w:tab/>
        <w:t>- квитанционный материал в связи с эвакуацией (репатриацией);</w:t>
      </w:r>
    </w:p>
    <w:p w:rsidR="00CA17B0" w:rsidRPr="00F83DF9" w:rsidRDefault="00CA17B0" w:rsidP="00455CE5">
      <w:pPr>
        <w:pStyle w:val="10"/>
        <w:widowControl w:val="0"/>
        <w:spacing w:line="240" w:lineRule="atLeast"/>
        <w:jc w:val="both"/>
        <w:rPr>
          <w:snapToGrid w:val="0"/>
        </w:rPr>
      </w:pPr>
      <w:r w:rsidRPr="00F83DF9">
        <w:rPr>
          <w:snapToGrid w:val="0"/>
        </w:rPr>
        <w:tab/>
        <w:t>- счета адвокатов;</w:t>
      </w:r>
    </w:p>
    <w:p w:rsidR="00CA17B0" w:rsidRPr="00F83DF9" w:rsidRDefault="00CA17B0" w:rsidP="00455CE5">
      <w:pPr>
        <w:pStyle w:val="10"/>
        <w:widowControl w:val="0"/>
        <w:spacing w:line="240" w:lineRule="atLeast"/>
        <w:ind w:firstLine="720"/>
        <w:jc w:val="both"/>
        <w:rPr>
          <w:snapToGrid w:val="0"/>
        </w:rPr>
      </w:pPr>
      <w:r w:rsidRPr="00F83DF9">
        <w:rPr>
          <w:snapToGrid w:val="0"/>
        </w:rPr>
        <w:t>- иные документы по усмотрению Страховщика, подтверждающие размер понесенных расходов.</w:t>
      </w:r>
    </w:p>
    <w:p w:rsidR="00CA17B0" w:rsidRPr="00584743" w:rsidRDefault="00CA17B0" w:rsidP="00455CE5">
      <w:pPr>
        <w:pStyle w:val="10"/>
        <w:widowControl w:val="0"/>
        <w:spacing w:line="240" w:lineRule="atLeast"/>
        <w:ind w:firstLine="720"/>
        <w:jc w:val="both"/>
        <w:rPr>
          <w:snapToGrid w:val="0"/>
        </w:rPr>
      </w:pPr>
      <w:r w:rsidRPr="00584743">
        <w:rPr>
          <w:snapToGrid w:val="0"/>
        </w:rPr>
        <w:t>Заявление и документы, указанные в настоящем пункте, должны быть представлены Страховщику в течение 30 календарных дней с момента окончания срока страхования, в течение которого произошел страховой случай (с приложением переводов оригиналов документов, составленных на ином, чем русский и  английский языки).</w:t>
      </w:r>
    </w:p>
    <w:p w:rsidR="00CA17B0" w:rsidRPr="00584743" w:rsidRDefault="00CA17B0" w:rsidP="00455CE5">
      <w:pPr>
        <w:ind w:firstLine="709"/>
        <w:jc w:val="both"/>
      </w:pPr>
      <w:r w:rsidRPr="00584743">
        <w:t>14.</w:t>
      </w:r>
      <w:r w:rsidR="00816C2A">
        <w:t>6</w:t>
      </w:r>
      <w:r w:rsidRPr="00584743">
        <w:t xml:space="preserve">. В случае непредставления Застрахованным лицом указанных выше документов, Страховщик имеет право признать требование о компенсации понесенных расходов необоснованным. </w:t>
      </w:r>
    </w:p>
    <w:p w:rsidR="00CA17B0" w:rsidRPr="00584743" w:rsidRDefault="00CA17B0" w:rsidP="00455CE5">
      <w:pPr>
        <w:ind w:firstLine="709"/>
        <w:jc w:val="both"/>
      </w:pPr>
      <w:r w:rsidRPr="00584743">
        <w:t>14.</w:t>
      </w:r>
      <w:r w:rsidR="00816C2A">
        <w:t>7</w:t>
      </w:r>
      <w:r w:rsidRPr="00584743">
        <w:t xml:space="preserve">. Для возмещения расходов Страховщик принимает только оплаченные счета. </w:t>
      </w:r>
    </w:p>
    <w:p w:rsidR="00CA17B0" w:rsidRPr="00F83DF9" w:rsidRDefault="00CA17B0" w:rsidP="00455CE5">
      <w:pPr>
        <w:ind w:firstLine="709"/>
        <w:jc w:val="both"/>
      </w:pPr>
      <w:r w:rsidRPr="00584743">
        <w:t>14.</w:t>
      </w:r>
      <w:r w:rsidR="00DB4CBA">
        <w:t>8</w:t>
      </w:r>
      <w:r w:rsidRPr="00584743">
        <w:t>. В случае если вышеуказанные затраты Страхователя (Застрахованного лица) превысили сумму самостоятельной оплаты расходов</w:t>
      </w:r>
      <w:r w:rsidR="00292FB6">
        <w:t xml:space="preserve"> в размере </w:t>
      </w:r>
      <w:r w:rsidRPr="00584743">
        <w:t xml:space="preserve">200 условных единиц в валюте </w:t>
      </w:r>
      <w:r w:rsidR="00E87C67">
        <w:t>Договор</w:t>
      </w:r>
      <w:r w:rsidRPr="00584743">
        <w:t>а страхования (1 условная единица (у.е.) = 1 доллар США(</w:t>
      </w:r>
      <w:r w:rsidRPr="00584743">
        <w:rPr>
          <w:lang w:val="en-US"/>
        </w:rPr>
        <w:t>USD</w:t>
      </w:r>
      <w:r w:rsidRPr="00584743">
        <w:t>)/1 евро (</w:t>
      </w:r>
      <w:r w:rsidRPr="00584743">
        <w:rPr>
          <w:lang w:val="en-US"/>
        </w:rPr>
        <w:t>Euro</w:t>
      </w:r>
      <w:r w:rsidRPr="00584743">
        <w:t xml:space="preserve">)), и Застрахованное лицо либо его представитель не уведомил Сервисную компанию или Страховщика о произошедшем страховом случае и не согласовал самостоятельную оплату расходов, Страховщик вправе ограничить страховую выплату суммой 200 у.е. в валюте </w:t>
      </w:r>
      <w:r w:rsidR="00E87C67">
        <w:t>Договор</w:t>
      </w:r>
      <w:r w:rsidRPr="00584743">
        <w:t xml:space="preserve">а страхования, если иные условия не предусмотрены </w:t>
      </w:r>
      <w:r w:rsidR="00E87C67">
        <w:t>Договор</w:t>
      </w:r>
      <w:r w:rsidRPr="00584743">
        <w:t>ом страхования.</w:t>
      </w:r>
    </w:p>
    <w:p w:rsidR="00CA17B0" w:rsidRPr="00F83DF9" w:rsidRDefault="00CA17B0" w:rsidP="00455CE5">
      <w:pPr>
        <w:ind w:firstLine="709"/>
        <w:jc w:val="both"/>
      </w:pPr>
      <w:r w:rsidRPr="00F83DF9">
        <w:t>14.</w:t>
      </w:r>
      <w:r w:rsidR="00DB4CBA">
        <w:t>9</w:t>
      </w:r>
      <w:r w:rsidRPr="00F83DF9">
        <w:t xml:space="preserve">. Страховщик вправе устанавливать перечень территорий, где обращение Застрахованного лица в Сервисную компанию при наступлении страхового случая является обязательным условием для </w:t>
      </w:r>
      <w:r w:rsidRPr="00F83DF9">
        <w:lastRenderedPageBreak/>
        <w:t>возмещения расходов, связанных со страховым случаем, а также перечень территорий, на которые не распространяется страховая защита.</w:t>
      </w:r>
    </w:p>
    <w:p w:rsidR="00CA17B0" w:rsidRPr="00F83DF9" w:rsidRDefault="00CA17B0" w:rsidP="00455CE5">
      <w:pPr>
        <w:widowControl w:val="0"/>
        <w:shd w:val="clear" w:color="auto" w:fill="FFFFFF"/>
        <w:tabs>
          <w:tab w:val="left" w:pos="384"/>
        </w:tabs>
        <w:autoSpaceDE w:val="0"/>
        <w:autoSpaceDN w:val="0"/>
        <w:adjustRightInd w:val="0"/>
        <w:ind w:firstLine="709"/>
        <w:jc w:val="both"/>
      </w:pPr>
      <w:r w:rsidRPr="00F83DF9">
        <w:t>14.</w:t>
      </w:r>
      <w:r w:rsidR="00DB4CBA">
        <w:t>10</w:t>
      </w:r>
      <w:r w:rsidRPr="00F83DF9">
        <w:t>. При наступлении страхового случая по риску «Страхование багажа»:</w:t>
      </w:r>
    </w:p>
    <w:p w:rsidR="00CA17B0" w:rsidRPr="00F83DF9" w:rsidRDefault="00CA17B0" w:rsidP="00455CE5">
      <w:pPr>
        <w:ind w:firstLine="709"/>
        <w:jc w:val="both"/>
      </w:pPr>
      <w:r w:rsidRPr="00F83DF9">
        <w:t xml:space="preserve">Для получения страховой выплаты Застрахованное лицо должно предоставить заявление о наступлении страхового случая, документы, подтверждающие факт утраты (пропажи) багажа, акт (или другой документ) о пропаже багажа, выданный компетентными органами и др.) </w:t>
      </w:r>
    </w:p>
    <w:p w:rsidR="00CA17B0" w:rsidRPr="00F83DF9" w:rsidRDefault="00CA17B0" w:rsidP="00455CE5">
      <w:pPr>
        <w:ind w:firstLine="709"/>
        <w:jc w:val="both"/>
      </w:pPr>
      <w:r w:rsidRPr="00F83DF9">
        <w:t>14.1</w:t>
      </w:r>
      <w:r w:rsidR="00DB4CBA">
        <w:t>1</w:t>
      </w:r>
      <w:r w:rsidRPr="00F83DF9">
        <w:t>. При наступлении страхового случая по риску «Несчастный случай» размер страховой выплаты в случае травмы, полученной Застрахованным лицом во время пребывания его за границей, размер страховой выплаты определяется на основании документа медицинского учреждения в проценте от страховой суммы в соответствии со следующей таблицей:</w:t>
      </w:r>
    </w:p>
    <w:p w:rsidR="00CA17B0" w:rsidRPr="00F83DF9" w:rsidRDefault="00CA17B0" w:rsidP="00455CE5">
      <w:pPr>
        <w:ind w:firstLine="709"/>
        <w:jc w:val="center"/>
      </w:pPr>
    </w:p>
    <w:p w:rsidR="00CA17B0" w:rsidRPr="00F83DF9" w:rsidRDefault="00CA17B0" w:rsidP="00455CE5">
      <w:pPr>
        <w:ind w:firstLine="709"/>
        <w:jc w:val="both"/>
      </w:pPr>
      <w:r w:rsidRPr="00F83DF9">
        <w:t>14.1</w:t>
      </w:r>
      <w:r w:rsidR="00DB4CBA">
        <w:t>1</w:t>
      </w:r>
      <w:r w:rsidRPr="00F83DF9">
        <w:t>.1.</w:t>
      </w:r>
      <w:r w:rsidR="00091F2C">
        <w:t xml:space="preserve"> </w:t>
      </w:r>
      <w:r w:rsidRPr="00F83DF9">
        <w:t xml:space="preserve">Сумма страховых выплат по нескольким страховым случаям не должна превышать размер страховой суммы, установленной в </w:t>
      </w:r>
      <w:r w:rsidR="00E87C67">
        <w:t>Договор</w:t>
      </w:r>
      <w:r w:rsidRPr="00F83DF9">
        <w:t>е страхования (полисе).</w:t>
      </w:r>
    </w:p>
    <w:p w:rsidR="00CA17B0" w:rsidRPr="00F83DF9" w:rsidRDefault="00CA17B0" w:rsidP="00455CE5">
      <w:pPr>
        <w:ind w:firstLine="709"/>
        <w:jc w:val="both"/>
      </w:pPr>
      <w:r w:rsidRPr="00F83DF9">
        <w:t>14.1</w:t>
      </w:r>
      <w:r w:rsidR="00DB4CBA">
        <w:t>2</w:t>
      </w:r>
      <w:r w:rsidRPr="00F83DF9">
        <w:t xml:space="preserve">.2. в случае установления инвалидности размер страховой выплаты определяется в следующих процентах от страховой суммы: I группа – до 100%; II группа – до 80%; III группа – до 60%; Категория «ребенок-инвалид» - до 90%; </w:t>
      </w:r>
    </w:p>
    <w:p w:rsidR="00CA17B0" w:rsidRPr="00F83DF9" w:rsidRDefault="00CA17B0" w:rsidP="00455CE5">
      <w:pPr>
        <w:ind w:firstLine="709"/>
        <w:jc w:val="both"/>
      </w:pPr>
      <w:r w:rsidRPr="00F83DF9">
        <w:t>14.1</w:t>
      </w:r>
      <w:r w:rsidR="00DB4CBA">
        <w:t>3</w:t>
      </w:r>
      <w:r w:rsidRPr="00F83DF9">
        <w:t>.3. в случае смерти Застрахованного лица страховая выплата устанавливается в размере страховой суммы.</w:t>
      </w:r>
    </w:p>
    <w:p w:rsidR="00CA17B0" w:rsidRPr="00F83DF9" w:rsidRDefault="00CA17B0" w:rsidP="00455CE5">
      <w:pPr>
        <w:ind w:firstLine="709"/>
        <w:jc w:val="both"/>
      </w:pPr>
      <w:r w:rsidRPr="00F83DF9">
        <w:t>14.1</w:t>
      </w:r>
      <w:r w:rsidR="00DB4CBA">
        <w:t>4</w:t>
      </w:r>
      <w:r w:rsidRPr="00F83DF9">
        <w:t xml:space="preserve">. Из суммы страховой выплаты, подлежащей выплате в связи с назначением инвалидности или смерти, удерживается часть, ранее выплаченная по </w:t>
      </w:r>
      <w:r w:rsidR="00E87C67">
        <w:t>Договор</w:t>
      </w:r>
      <w:r w:rsidRPr="00F83DF9">
        <w:t>у страхования в связи с наступлением несчастного случая.</w:t>
      </w:r>
    </w:p>
    <w:p w:rsidR="00CA17B0" w:rsidRPr="00F83DF9" w:rsidRDefault="00CA17B0" w:rsidP="00455CE5">
      <w:pPr>
        <w:ind w:firstLine="709"/>
        <w:jc w:val="both"/>
      </w:pPr>
      <w:r w:rsidRPr="00F83DF9">
        <w:t>14.1</w:t>
      </w:r>
      <w:r w:rsidR="00DB4CBA">
        <w:t>5</w:t>
      </w:r>
      <w:r w:rsidRPr="00F83DF9">
        <w:t>. Страховая выплата осуществляется Застрахованному лицу, а в случае его смерти – Выгодоприобретателю или наследнику.</w:t>
      </w:r>
    </w:p>
    <w:p w:rsidR="00CA17B0" w:rsidRPr="00F83DF9" w:rsidRDefault="00CA17B0" w:rsidP="00455CE5">
      <w:pPr>
        <w:ind w:firstLine="709"/>
        <w:jc w:val="both"/>
      </w:pPr>
      <w:r w:rsidRPr="00F83DF9">
        <w:t>14.1</w:t>
      </w:r>
      <w:r w:rsidR="00DB4CBA">
        <w:t>6</w:t>
      </w:r>
      <w:r w:rsidRPr="00F83DF9">
        <w:t>. Для получения страховой выплаты Застрахованное лицо (Страхователь, Выгодоприобретатель) в случае смерти Застрахованного лица обязаны предоставить Страховщику не позднее 30-ти рабочих дней после наступления несчастного случая (или его последствий в виде установления инвалидности) следующие документы:</w:t>
      </w:r>
    </w:p>
    <w:p w:rsidR="00CA17B0" w:rsidRPr="00F83DF9" w:rsidRDefault="00CA17B0" w:rsidP="00455CE5">
      <w:pPr>
        <w:ind w:firstLine="709"/>
        <w:jc w:val="both"/>
      </w:pPr>
      <w:r w:rsidRPr="00F83DF9">
        <w:t>- заявление о страховом случае;</w:t>
      </w:r>
    </w:p>
    <w:p w:rsidR="00CA17B0" w:rsidRPr="00F83DF9" w:rsidRDefault="00CA17B0" w:rsidP="00455CE5">
      <w:pPr>
        <w:ind w:firstLine="709"/>
        <w:jc w:val="both"/>
      </w:pPr>
      <w:r w:rsidRPr="00F83DF9">
        <w:t>- страховой полис;</w:t>
      </w:r>
    </w:p>
    <w:p w:rsidR="00CA17B0" w:rsidRPr="00F83DF9" w:rsidRDefault="00CA17B0" w:rsidP="00455CE5">
      <w:pPr>
        <w:ind w:firstLine="709"/>
        <w:jc w:val="both"/>
      </w:pPr>
      <w:r w:rsidRPr="00F83DF9">
        <w:t>- документ, удостоверяющий личность Застрахованного лица (или наследника);</w:t>
      </w:r>
    </w:p>
    <w:p w:rsidR="003E5E88" w:rsidRDefault="00CA17B0" w:rsidP="00455CE5">
      <w:pPr>
        <w:ind w:firstLine="709"/>
        <w:jc w:val="both"/>
      </w:pPr>
      <w:r w:rsidRPr="00F83DF9">
        <w:t>- при травме (увечье) или ином причинении вреда здоровью, предусмотренном Таблицей страховых выплат: документы, подтверждающие факт наступления страхового случая (заключение, справки (оригиналы) зарубежных медицинских учреждений или медицинских учреждений Российской Федерации, в том числе рентгенограммы);</w:t>
      </w:r>
    </w:p>
    <w:p w:rsidR="00CA17B0" w:rsidRPr="00F83DF9" w:rsidRDefault="00CA17B0" w:rsidP="00455CE5">
      <w:pPr>
        <w:ind w:firstLine="709"/>
        <w:jc w:val="both"/>
      </w:pPr>
      <w:r w:rsidRPr="00F83DF9">
        <w:t xml:space="preserve"> при установлении инвалидности: свидетельство МСЭК об установлении группы инвалидности, выданное в порядке, установленном действующим законодательством Российской Федерации;</w:t>
      </w:r>
    </w:p>
    <w:p w:rsidR="00CA17B0" w:rsidRPr="00F83DF9" w:rsidRDefault="00CA17B0" w:rsidP="00455CE5">
      <w:pPr>
        <w:ind w:firstLine="709"/>
        <w:jc w:val="both"/>
      </w:pPr>
      <w:r w:rsidRPr="00F83DF9">
        <w:t>- при наступлении смерти: медицинское заключение о причине смерти, свидетельство ЗАГСа о смерти Застрахованного лица, а также другие документы, удостоверяющие право наследования;</w:t>
      </w:r>
    </w:p>
    <w:p w:rsidR="00CA17B0" w:rsidRPr="00F83DF9" w:rsidRDefault="00CA17B0" w:rsidP="00455CE5">
      <w:pPr>
        <w:ind w:firstLine="709"/>
        <w:jc w:val="both"/>
      </w:pPr>
      <w:r w:rsidRPr="00F83DF9">
        <w:t>14.1</w:t>
      </w:r>
      <w:r w:rsidR="00DB4CBA">
        <w:t>7</w:t>
      </w:r>
      <w:r w:rsidRPr="00F83DF9">
        <w:t xml:space="preserve">. Страховщик вправе проводить проверку достоверности представленных документов, запрашивать сведения от организаций, располагающих информацией об обстоятельствах наступления страхового случая, а также проводить медицинское освидетельствование Застрахованного лица врачом Страховщика. </w:t>
      </w:r>
    </w:p>
    <w:p w:rsidR="00CA17B0" w:rsidRPr="00F83DF9" w:rsidRDefault="00CA17B0" w:rsidP="00455CE5">
      <w:pPr>
        <w:autoSpaceDE w:val="0"/>
        <w:autoSpaceDN w:val="0"/>
        <w:adjustRightInd w:val="0"/>
        <w:ind w:firstLine="709"/>
        <w:jc w:val="both"/>
      </w:pPr>
      <w:r w:rsidRPr="00F83DF9">
        <w:t>14.1</w:t>
      </w:r>
      <w:r w:rsidR="00DB4CBA">
        <w:t>8</w:t>
      </w:r>
      <w:r w:rsidRPr="00F83DF9">
        <w:t xml:space="preserve">. Страховщик в течение </w:t>
      </w:r>
      <w:r w:rsidR="00AB56B4">
        <w:t>30</w:t>
      </w:r>
      <w:r w:rsidRPr="00F83DF9">
        <w:t xml:space="preserve">-ти рабочих дней после получения документов, необходимых для подтверждения факта наступления страхового случая, проводит анализ представленных Страхователем (Застрахованным лицом, Выгодоприобретателем, Сервисной компанией) документов, определяет размер страховой выплаты, составляет и утверждает страховой Акт. </w:t>
      </w:r>
    </w:p>
    <w:p w:rsidR="00CA17B0" w:rsidRPr="00F83DF9" w:rsidRDefault="00CA17B0" w:rsidP="00455CE5">
      <w:pPr>
        <w:autoSpaceDE w:val="0"/>
        <w:autoSpaceDN w:val="0"/>
        <w:adjustRightInd w:val="0"/>
        <w:ind w:firstLine="709"/>
        <w:jc w:val="both"/>
      </w:pPr>
      <w:r w:rsidRPr="00F83DF9">
        <w:t xml:space="preserve">Страховая выплата осуществляется Страховщиком в течение </w:t>
      </w:r>
      <w:r w:rsidR="00AB56B4">
        <w:t>15</w:t>
      </w:r>
      <w:r w:rsidRPr="00F83DF9">
        <w:t xml:space="preserve">-ти рабочих дней после утверждения Страховщиком страхового Акта, если иной срок не установлен </w:t>
      </w:r>
      <w:r w:rsidR="00E87C67">
        <w:t>Договор</w:t>
      </w:r>
      <w:r w:rsidRPr="00F83DF9">
        <w:t>ом страхования.</w:t>
      </w:r>
    </w:p>
    <w:p w:rsidR="00CA17B0" w:rsidRPr="00F83DF9" w:rsidRDefault="00CA17B0" w:rsidP="00455CE5">
      <w:pPr>
        <w:autoSpaceDE w:val="0"/>
        <w:autoSpaceDN w:val="0"/>
        <w:adjustRightInd w:val="0"/>
        <w:ind w:firstLine="709"/>
        <w:jc w:val="both"/>
      </w:pPr>
      <w:r w:rsidRPr="00F83DF9">
        <w:t>14.1</w:t>
      </w:r>
      <w:r w:rsidR="00DB4CBA">
        <w:t>9</w:t>
      </w:r>
      <w:r w:rsidRPr="00F83DF9">
        <w:t xml:space="preserve">.. Общий размер суммы страховой выплаты не может превышать страховой суммы (лимита ответственности), предусмотренной в </w:t>
      </w:r>
      <w:r w:rsidR="00E87C67">
        <w:t>Договор</w:t>
      </w:r>
      <w:r w:rsidRPr="00F83DF9">
        <w:t>е страхования.</w:t>
      </w:r>
    </w:p>
    <w:p w:rsidR="00CA17B0" w:rsidRPr="00F83DF9" w:rsidRDefault="00CA17B0" w:rsidP="00455CE5">
      <w:pPr>
        <w:ind w:firstLine="709"/>
        <w:jc w:val="both"/>
      </w:pPr>
      <w:r w:rsidRPr="00F83DF9">
        <w:t>14.</w:t>
      </w:r>
      <w:r w:rsidR="00DB4CBA">
        <w:t>20</w:t>
      </w:r>
      <w:r w:rsidRPr="00F83DF9">
        <w:t>. Страховая выплата Страхователю (Застрахованному лицу) осуществляется в рублях по официальному курсу Центрального Банка Российской Федерации на дату наступления страхового случая, установленному для валюты страны (региона) временного пребывания Застрахованного лица.</w:t>
      </w:r>
    </w:p>
    <w:p w:rsidR="00CA17B0" w:rsidRPr="00021BAB" w:rsidRDefault="00CA17B0" w:rsidP="00021BAB">
      <w:pPr>
        <w:ind w:firstLine="709"/>
        <w:jc w:val="both"/>
      </w:pPr>
      <w:r w:rsidRPr="00F83DF9">
        <w:t xml:space="preserve">Страховщик вправе увеличить срок осуществления страховой выплаты </w:t>
      </w:r>
      <w:r w:rsidR="00021BAB">
        <w:t>п</w:t>
      </w:r>
      <w:r w:rsidR="00021BAB" w:rsidRPr="00021BAB">
        <w:rPr>
          <w:color w:val="000000"/>
        </w:rPr>
        <w:t>ри наличии обстоятельств, требующих специального расследования, проведения обследований и экспертиз, а также получения дополнительных сведений из медицинских учреждений и компетентных органов. Выплата страхового возмещения может быть отложена до окончания расследования и/или получения указанных сведений.</w:t>
      </w:r>
    </w:p>
    <w:p w:rsidR="00CA17B0" w:rsidRPr="00F83DF9" w:rsidRDefault="00CA17B0" w:rsidP="00455CE5">
      <w:pPr>
        <w:ind w:firstLine="709"/>
        <w:jc w:val="both"/>
      </w:pPr>
      <w:r w:rsidRPr="00F83DF9">
        <w:t>14.</w:t>
      </w:r>
      <w:r w:rsidR="00816C2A">
        <w:t>2</w:t>
      </w:r>
      <w:r w:rsidR="00DB4CBA">
        <w:t>1</w:t>
      </w:r>
      <w:r w:rsidRPr="00F83DF9">
        <w:t>. Днем страховой выплаты считается день выдачи Страхователю (Застрахованному лицу) наличных денежных средств из кассы Страховщика или списания денежных средств с расчетного счета Страховщика на счет Страхователя (Застрахованного лица) и/или Сервисной компании в случае оплаты счетов по оказанию медицинских и других услуг, связанных со страховым событием Сервисной компанией.</w:t>
      </w:r>
    </w:p>
    <w:p w:rsidR="00CA17B0" w:rsidRPr="00F83DF9" w:rsidRDefault="00CA17B0" w:rsidP="00455CE5">
      <w:pPr>
        <w:ind w:firstLine="709"/>
        <w:jc w:val="both"/>
      </w:pPr>
      <w:r w:rsidRPr="00F83DF9">
        <w:t>14.</w:t>
      </w:r>
      <w:r w:rsidR="00816C2A">
        <w:t>2</w:t>
      </w:r>
      <w:r w:rsidR="00DB4CBA">
        <w:t>2</w:t>
      </w:r>
      <w:r w:rsidRPr="00F83DF9">
        <w:t xml:space="preserve">. Страховщик в течение срока исковой давности с момента страховой выплаты вправе предъявить требование о возврате Застрахованным лицом суммы компенсированных ему медицинских и </w:t>
      </w:r>
      <w:r w:rsidRPr="00F83DF9">
        <w:lastRenderedPageBreak/>
        <w:t>иных расходов, если для этого возникнут или обнаружатся основания, предусмотренные действующим законодательством Российской Федерации.</w:t>
      </w:r>
    </w:p>
    <w:p w:rsidR="00CA17B0" w:rsidRPr="00F83DF9" w:rsidRDefault="00CA17B0" w:rsidP="00455CE5">
      <w:pPr>
        <w:ind w:firstLine="709"/>
        <w:jc w:val="both"/>
      </w:pPr>
      <w:r w:rsidRPr="00F83DF9">
        <w:t>14.2</w:t>
      </w:r>
      <w:r w:rsidR="00DB4CBA">
        <w:t>3</w:t>
      </w:r>
      <w:r w:rsidRPr="00F83DF9">
        <w:t xml:space="preserve">. Возмещение расходов по оказанным услугам Сервисной компании в связи с наступлением страхового случая осуществляется путем предъявления Страховщику счета к оплате. </w:t>
      </w:r>
    </w:p>
    <w:p w:rsidR="00CA17B0" w:rsidRPr="00F83DF9" w:rsidRDefault="00CA17B0" w:rsidP="00455CE5">
      <w:pPr>
        <w:ind w:firstLine="709"/>
        <w:jc w:val="both"/>
      </w:pPr>
      <w:r w:rsidRPr="00F83DF9">
        <w:t>Расчеты между Сервисной компанией и Страховщиком осуществляются с соблюдением действующего валютного законодательства Российской Федерации.</w:t>
      </w:r>
    </w:p>
    <w:p w:rsidR="00CA17B0" w:rsidRPr="00F83DF9" w:rsidRDefault="00CA17B0" w:rsidP="00455CE5">
      <w:pPr>
        <w:pStyle w:val="10"/>
        <w:widowControl w:val="0"/>
        <w:spacing w:line="240" w:lineRule="atLeast"/>
        <w:jc w:val="both"/>
        <w:rPr>
          <w:snapToGrid w:val="0"/>
        </w:rPr>
      </w:pPr>
      <w:r w:rsidRPr="00F83DF9">
        <w:rPr>
          <w:snapToGrid w:val="0"/>
        </w:rPr>
        <w:tab/>
        <w:t>14.2</w:t>
      </w:r>
      <w:r w:rsidR="00DB4CBA">
        <w:rPr>
          <w:snapToGrid w:val="0"/>
        </w:rPr>
        <w:t>4</w:t>
      </w:r>
      <w:r w:rsidRPr="00F83DF9">
        <w:rPr>
          <w:snapToGrid w:val="0"/>
        </w:rPr>
        <w:t>.1. В задачи Сервисной компании (аварийного комиссара) входит:</w:t>
      </w:r>
    </w:p>
    <w:p w:rsidR="00CA17B0" w:rsidRPr="00F83DF9" w:rsidRDefault="00CA17B0" w:rsidP="00455CE5">
      <w:pPr>
        <w:pStyle w:val="10"/>
        <w:widowControl w:val="0"/>
        <w:spacing w:line="240" w:lineRule="atLeast"/>
        <w:jc w:val="both"/>
        <w:rPr>
          <w:snapToGrid w:val="0"/>
        </w:rPr>
      </w:pPr>
      <w:r w:rsidRPr="00F83DF9">
        <w:rPr>
          <w:snapToGrid w:val="0"/>
        </w:rPr>
        <w:tab/>
        <w:t>- направление в медицинское учреждение, в котором должна быть оказана медицинская помощь;</w:t>
      </w:r>
    </w:p>
    <w:p w:rsidR="00CA17B0" w:rsidRPr="00F83DF9" w:rsidRDefault="00CA17B0" w:rsidP="00455CE5">
      <w:pPr>
        <w:pStyle w:val="10"/>
        <w:widowControl w:val="0"/>
        <w:spacing w:line="240" w:lineRule="atLeast"/>
        <w:jc w:val="both"/>
        <w:rPr>
          <w:snapToGrid w:val="0"/>
        </w:rPr>
      </w:pPr>
      <w:r w:rsidRPr="00F83DF9">
        <w:rPr>
          <w:snapToGrid w:val="0"/>
        </w:rPr>
        <w:tab/>
        <w:t>- определение причины повреждения здоровья Застрахованного лица и размера понесенных медицинских расходов;</w:t>
      </w:r>
    </w:p>
    <w:p w:rsidR="00CA17B0" w:rsidRPr="00F83DF9" w:rsidRDefault="00CA17B0" w:rsidP="00455CE5">
      <w:pPr>
        <w:pStyle w:val="10"/>
        <w:widowControl w:val="0"/>
        <w:spacing w:line="240" w:lineRule="atLeast"/>
        <w:jc w:val="both"/>
        <w:rPr>
          <w:snapToGrid w:val="0"/>
        </w:rPr>
      </w:pPr>
      <w:r w:rsidRPr="00F83DF9">
        <w:rPr>
          <w:snapToGrid w:val="0"/>
        </w:rPr>
        <w:tab/>
        <w:t>- урегулирование убытков (оплата на месте понесенных медицинских и транспортных расходов);</w:t>
      </w:r>
    </w:p>
    <w:p w:rsidR="00CA17B0" w:rsidRPr="00F83DF9" w:rsidRDefault="00CA17B0" w:rsidP="00455CE5">
      <w:pPr>
        <w:pStyle w:val="10"/>
        <w:widowControl w:val="0"/>
        <w:spacing w:line="240" w:lineRule="atLeast"/>
        <w:jc w:val="both"/>
        <w:rPr>
          <w:snapToGrid w:val="0"/>
        </w:rPr>
      </w:pPr>
      <w:r w:rsidRPr="00F83DF9">
        <w:rPr>
          <w:snapToGrid w:val="0"/>
        </w:rPr>
        <w:tab/>
        <w:t>- составление аварийного сертификата для последующего представления Страховщику с целью компенсации произведенных расходов.</w:t>
      </w:r>
    </w:p>
    <w:p w:rsidR="00CA17B0" w:rsidRPr="00F83DF9" w:rsidRDefault="00CA17B0" w:rsidP="00455CE5">
      <w:pPr>
        <w:pStyle w:val="10"/>
        <w:widowControl w:val="0"/>
        <w:spacing w:line="240" w:lineRule="atLeast"/>
        <w:jc w:val="both"/>
        <w:rPr>
          <w:snapToGrid w:val="0"/>
        </w:rPr>
      </w:pPr>
    </w:p>
    <w:p w:rsidR="00CA17B0" w:rsidRPr="006A7B5B" w:rsidRDefault="00CA17B0" w:rsidP="00455CE5">
      <w:pPr>
        <w:pStyle w:val="10"/>
        <w:widowControl w:val="0"/>
        <w:spacing w:line="240" w:lineRule="atLeast"/>
        <w:jc w:val="both"/>
        <w:outlineLvl w:val="0"/>
        <w:rPr>
          <w:b/>
        </w:rPr>
      </w:pPr>
      <w:r w:rsidRPr="00F83DF9">
        <w:rPr>
          <w:b/>
          <w:snapToGrid w:val="0"/>
        </w:rPr>
        <w:tab/>
      </w:r>
      <w:r w:rsidRPr="006A7B5B">
        <w:rPr>
          <w:b/>
          <w:snapToGrid w:val="0"/>
        </w:rPr>
        <w:t>15</w:t>
      </w:r>
      <w:r w:rsidRPr="006A7B5B">
        <w:rPr>
          <w:b/>
        </w:rPr>
        <w:t xml:space="preserve">. СЛУЧАИ ОТКАЗА В СТРАХОВОЙ ВЫПЛАТЕ </w:t>
      </w:r>
    </w:p>
    <w:p w:rsidR="00CA17B0" w:rsidRPr="006A7B5B" w:rsidRDefault="00CA17B0" w:rsidP="00455CE5">
      <w:pPr>
        <w:ind w:firstLine="720"/>
        <w:jc w:val="both"/>
        <w:rPr>
          <w:snapToGrid w:val="0"/>
        </w:rPr>
      </w:pPr>
    </w:p>
    <w:p w:rsidR="00CA17B0" w:rsidRPr="006A7B5B" w:rsidRDefault="00CA17B0" w:rsidP="00455CE5">
      <w:pPr>
        <w:ind w:firstLine="709"/>
        <w:jc w:val="both"/>
      </w:pPr>
      <w:r w:rsidRPr="006A7B5B">
        <w:t xml:space="preserve">15.1. </w:t>
      </w:r>
      <w:r w:rsidR="006A7B5B">
        <w:t xml:space="preserve">Если Договором не предусмотрено иное, </w:t>
      </w:r>
      <w:r w:rsidRPr="006A7B5B">
        <w:t>Страховщик, освобождается от выплаты страхового возмещения</w:t>
      </w:r>
      <w:r w:rsidR="006A7B5B" w:rsidRPr="006A7B5B">
        <w:t xml:space="preserve"> </w:t>
      </w:r>
      <w:r w:rsidR="006A7B5B">
        <w:t xml:space="preserve">и страховой суммы, </w:t>
      </w:r>
      <w:r w:rsidR="006A7B5B" w:rsidRPr="008D1B87">
        <w:t>когда страховой случай наступил вследствие:</w:t>
      </w:r>
    </w:p>
    <w:p w:rsidR="006A7B5B" w:rsidRPr="008D1B87" w:rsidRDefault="005C4A2C" w:rsidP="006A7B5B">
      <w:pPr>
        <w:ind w:firstLine="709"/>
        <w:jc w:val="both"/>
      </w:pPr>
      <w:r>
        <w:t xml:space="preserve">- </w:t>
      </w:r>
      <w:r w:rsidR="006A7B5B" w:rsidRPr="008D1B87">
        <w:t>воздействия ядерного взрыва, радиации или радиоактивного заражения;</w:t>
      </w:r>
    </w:p>
    <w:p w:rsidR="006A7B5B" w:rsidRPr="008D1B87" w:rsidRDefault="005C4A2C" w:rsidP="006A7B5B">
      <w:pPr>
        <w:ind w:firstLine="709"/>
        <w:jc w:val="both"/>
      </w:pPr>
      <w:r>
        <w:t xml:space="preserve">- </w:t>
      </w:r>
      <w:r w:rsidR="006A7B5B" w:rsidRPr="008D1B87">
        <w:t>военных действий, а также маневров или иных военных мероприятий;</w:t>
      </w:r>
    </w:p>
    <w:p w:rsidR="006A7B5B" w:rsidRDefault="005C4A2C" w:rsidP="006A7B5B">
      <w:pPr>
        <w:ind w:firstLine="709"/>
        <w:jc w:val="both"/>
      </w:pPr>
      <w:r>
        <w:t xml:space="preserve">- </w:t>
      </w:r>
      <w:r w:rsidR="006A7B5B" w:rsidRPr="008D1B87">
        <w:t>гражданской войны, народных волнений всякого рода или забастовок</w:t>
      </w:r>
      <w:r w:rsidR="006A7B5B">
        <w:t>;</w:t>
      </w:r>
    </w:p>
    <w:p w:rsidR="006A7B5B" w:rsidRDefault="005C4A2C" w:rsidP="006A7B5B">
      <w:pPr>
        <w:ind w:firstLine="709"/>
        <w:jc w:val="both"/>
      </w:pPr>
      <w:r>
        <w:t>-</w:t>
      </w:r>
      <w:r w:rsidR="006A7B5B">
        <w:t xml:space="preserve"> самоубийства Застрахованного лица в течение первых двух лет действия Договора страхования;</w:t>
      </w:r>
    </w:p>
    <w:p w:rsidR="006A7B5B" w:rsidRDefault="005C4A2C" w:rsidP="006A7B5B">
      <w:pPr>
        <w:ind w:firstLine="709"/>
        <w:jc w:val="both"/>
      </w:pPr>
      <w:r>
        <w:t>-</w:t>
      </w:r>
      <w:r w:rsidR="006A7B5B">
        <w:t xml:space="preserve"> умысла Страхователя, Застрахованного лица или Выгодоприобретателя;</w:t>
      </w:r>
    </w:p>
    <w:p w:rsidR="005C4A2C" w:rsidRDefault="005C4A2C" w:rsidP="006A7B5B">
      <w:pPr>
        <w:ind w:firstLine="709"/>
        <w:jc w:val="both"/>
      </w:pPr>
      <w:r>
        <w:t>-</w:t>
      </w:r>
      <w:r w:rsidR="006A7B5B">
        <w:t xml:space="preserve"> </w:t>
      </w:r>
      <w:r w:rsidR="006A7B5B" w:rsidRPr="00DE6016">
        <w:t>изъятия, конфискации, реквизиции, ареста или уничтожения застрахованного имущества по распо</w:t>
      </w:r>
      <w:r>
        <w:t>ряжению государственных органов.</w:t>
      </w:r>
    </w:p>
    <w:p w:rsidR="005C4A2C" w:rsidRDefault="008927D6" w:rsidP="005C4A2C">
      <w:pPr>
        <w:ind w:firstLine="709"/>
        <w:jc w:val="both"/>
      </w:pPr>
      <w:r>
        <w:t>1</w:t>
      </w:r>
      <w:r w:rsidR="005C4A2C">
        <w:t>5.</w:t>
      </w:r>
      <w:r w:rsidR="007A41D7">
        <w:t>1</w:t>
      </w:r>
      <w:r w:rsidR="005C4A2C">
        <w:t>.1. Страховщик освобождается от возмещения убытков, возникших вследствие того, что Страхователь (Застрахованное лицо) умышленно не принял разумных и доступных ему мер, чтобы уменьшить возможные убытки.</w:t>
      </w:r>
    </w:p>
    <w:p w:rsidR="005C4A2C" w:rsidRPr="00DE6016" w:rsidRDefault="008927D6" w:rsidP="005C4A2C">
      <w:pPr>
        <w:ind w:firstLine="709"/>
        <w:jc w:val="both"/>
      </w:pPr>
      <w:r>
        <w:t>1</w:t>
      </w:r>
      <w:r w:rsidR="005C4A2C">
        <w:t>5.</w:t>
      </w:r>
      <w:r w:rsidR="007A41D7">
        <w:t>1</w:t>
      </w:r>
      <w:r w:rsidR="005C4A2C">
        <w:t xml:space="preserve">.2. </w:t>
      </w:r>
      <w:r w:rsidR="005C4A2C" w:rsidRPr="00DE6016">
        <w:t xml:space="preserve">Страховщик не освобождается от выплаты страхового возмещения по </w:t>
      </w:r>
      <w:r w:rsidR="005C4A2C">
        <w:t>Договор</w:t>
      </w:r>
      <w:r w:rsidR="005C4A2C" w:rsidRPr="00DE6016">
        <w:t>у страхования гражданской ответственности за причинение вреда жизни или здоровью, если вред причинен по вине ответственного за него лица.</w:t>
      </w:r>
    </w:p>
    <w:p w:rsidR="005C4A2C" w:rsidRPr="008B46D5" w:rsidRDefault="008927D6" w:rsidP="005C4A2C">
      <w:pPr>
        <w:ind w:firstLine="709"/>
        <w:jc w:val="both"/>
      </w:pPr>
      <w:r>
        <w:t>1</w:t>
      </w:r>
      <w:r w:rsidR="005C4A2C">
        <w:t>5.</w:t>
      </w:r>
      <w:r w:rsidR="007A41D7">
        <w:t>1</w:t>
      </w:r>
      <w:r w:rsidR="005C4A2C">
        <w:t>.3.</w:t>
      </w:r>
      <w:r w:rsidR="005C4A2C" w:rsidRPr="008B46D5">
        <w:t xml:space="preserve"> Страховщик не освобождается от выплаты страховой суммы, которая подлежит выплате в случае смерти </w:t>
      </w:r>
      <w:r w:rsidR="005C4A2C">
        <w:t>З</w:t>
      </w:r>
      <w:r w:rsidR="005C4A2C" w:rsidRPr="008B46D5">
        <w:t xml:space="preserve">астрахованного лица, если его смерть наступила вследствие самоубийства и к этому времени </w:t>
      </w:r>
      <w:r w:rsidR="005C4A2C">
        <w:t>Д</w:t>
      </w:r>
      <w:r w:rsidR="005C4A2C" w:rsidRPr="008B46D5">
        <w:t>оговор страхования действовал уже не менее двух лет.</w:t>
      </w:r>
    </w:p>
    <w:p w:rsidR="00CA17B0" w:rsidRPr="006A7B5B" w:rsidRDefault="00CA17B0" w:rsidP="00455CE5">
      <w:pPr>
        <w:ind w:firstLine="709"/>
        <w:jc w:val="both"/>
      </w:pPr>
      <w:r w:rsidRPr="006A7B5B">
        <w:t>15.2. Страховщик не выплачивает страховое возмещение, если:</w:t>
      </w:r>
    </w:p>
    <w:p w:rsidR="00CA17B0" w:rsidRPr="006A7B5B" w:rsidRDefault="00CA17B0" w:rsidP="003D5D1F">
      <w:pPr>
        <w:keepLines/>
        <w:suppressLineNumbers/>
        <w:suppressAutoHyphens/>
        <w:ind w:firstLine="709"/>
        <w:jc w:val="both"/>
      </w:pPr>
      <w:r w:rsidRPr="006A7B5B">
        <w:t xml:space="preserve">- Страхователь сообщил недостоверные сведения о Застрахованном лице на момент заключения </w:t>
      </w:r>
      <w:r w:rsidR="00E87C67" w:rsidRPr="006A7B5B">
        <w:t>Договор</w:t>
      </w:r>
      <w:r w:rsidRPr="006A7B5B">
        <w:t>а страхования</w:t>
      </w:r>
      <w:r w:rsidR="003D5D1F" w:rsidRPr="003D5D1F">
        <w:t xml:space="preserve">, </w:t>
      </w:r>
      <w:r w:rsidR="003D5D1F">
        <w:t>при этом С</w:t>
      </w:r>
      <w:r w:rsidR="003D5D1F" w:rsidRPr="003D5D1F">
        <w:t>траховщи</w:t>
      </w:r>
      <w:r w:rsidR="003D5D1F">
        <w:t>к вправе потребовать признания Д</w:t>
      </w:r>
      <w:r w:rsidR="003D5D1F" w:rsidRPr="003D5D1F">
        <w:t xml:space="preserve">оговора </w:t>
      </w:r>
      <w:r w:rsidR="003D5D1F">
        <w:t xml:space="preserve">страхования </w:t>
      </w:r>
      <w:r w:rsidR="003D5D1F" w:rsidRPr="003D5D1F">
        <w:t xml:space="preserve">недействительным и применения последствий, предусмотренных пунктом 2 статьи 179 </w:t>
      </w:r>
      <w:r w:rsidR="003D5D1F">
        <w:t>Гражданского</w:t>
      </w:r>
      <w:r w:rsidR="003D5D1F" w:rsidRPr="003D5D1F">
        <w:t xml:space="preserve"> </w:t>
      </w:r>
      <w:r w:rsidR="003D5D1F">
        <w:t>к</w:t>
      </w:r>
      <w:r w:rsidR="003D5D1F" w:rsidRPr="003D5D1F">
        <w:t>одекса</w:t>
      </w:r>
      <w:bookmarkStart w:id="1" w:name="sub_94432"/>
      <w:r w:rsidR="002D3DC4">
        <w:t xml:space="preserve">. </w:t>
      </w:r>
      <w:r w:rsidR="002D3DC4" w:rsidRPr="002D3DC4">
        <w:t>Страховщик не может требовать признания договора страхования недействительным, если обстоятельства, о которых умолчал страхователь, уже отпали.</w:t>
      </w:r>
      <w:bookmarkEnd w:id="1"/>
    </w:p>
    <w:p w:rsidR="00CA17B0" w:rsidRPr="006A7B5B" w:rsidRDefault="00CA17B0" w:rsidP="00455CE5">
      <w:pPr>
        <w:ind w:firstLine="709"/>
        <w:jc w:val="both"/>
      </w:pPr>
      <w:r w:rsidRPr="006A7B5B">
        <w:t>- Страхователь (Застрахованное лицо) предоставил ложные доказательства наступления страхового случая;</w:t>
      </w:r>
    </w:p>
    <w:p w:rsidR="00CA17B0" w:rsidRPr="006A7B5B" w:rsidRDefault="00CA17B0" w:rsidP="00455CE5">
      <w:pPr>
        <w:ind w:firstLine="709"/>
        <w:jc w:val="both"/>
      </w:pPr>
      <w:r w:rsidRPr="006A7B5B">
        <w:t>- Страхователь представил Страховщику документы с заведомо недостоверной информацией, касающейся состояния здоровья Застрахованного лица</w:t>
      </w:r>
      <w:r w:rsidR="002D3DC4" w:rsidRPr="003D5D1F">
        <w:t xml:space="preserve">, </w:t>
      </w:r>
      <w:r w:rsidR="002D3DC4">
        <w:t>при этом С</w:t>
      </w:r>
      <w:r w:rsidR="002D3DC4" w:rsidRPr="003D5D1F">
        <w:t>траховщи</w:t>
      </w:r>
      <w:r w:rsidR="002D3DC4">
        <w:t>к вправе потребовать признания Д</w:t>
      </w:r>
      <w:r w:rsidR="002D3DC4" w:rsidRPr="003D5D1F">
        <w:t xml:space="preserve">оговора </w:t>
      </w:r>
      <w:r w:rsidR="002D3DC4">
        <w:t xml:space="preserve">страхования </w:t>
      </w:r>
      <w:r w:rsidR="002D3DC4" w:rsidRPr="003D5D1F">
        <w:t xml:space="preserve">недействительным и применения последствий, предусмотренных пунктом 2 статьи 179 </w:t>
      </w:r>
      <w:r w:rsidR="002D3DC4">
        <w:t>Гражданского</w:t>
      </w:r>
      <w:r w:rsidR="002D3DC4" w:rsidRPr="003D5D1F">
        <w:t xml:space="preserve"> </w:t>
      </w:r>
      <w:r w:rsidR="002D3DC4">
        <w:t>к</w:t>
      </w:r>
      <w:r w:rsidR="002D3DC4" w:rsidRPr="003D5D1F">
        <w:t>одекса</w:t>
      </w:r>
      <w:r w:rsidR="002D3DC4">
        <w:t xml:space="preserve">. </w:t>
      </w:r>
      <w:r w:rsidR="002D3DC4" w:rsidRPr="002D3DC4">
        <w:t>Страховщик не может требовать признания договора страхования недействительным, если обстоятельства, о которых умолчал страхователь, уже отпали</w:t>
      </w:r>
      <w:r w:rsidRPr="006A7B5B">
        <w:t>;</w:t>
      </w:r>
    </w:p>
    <w:p w:rsidR="00CA17B0" w:rsidRPr="006A7B5B" w:rsidRDefault="00CA17B0" w:rsidP="002D3DC4">
      <w:pPr>
        <w:suppressLineNumbers/>
        <w:suppressAutoHyphens/>
        <w:ind w:firstLine="709"/>
        <w:jc w:val="both"/>
      </w:pPr>
      <w:r w:rsidRPr="00617D23">
        <w:t>- Страхователь (Застрахованное лицо) не заявил о наступлении страхового случая в течение 30-ти календарных дней с момента окончания срока страхования. Непредставление письменного уведомления о страховом случае в указанные сроки не уменьшает и не прекращает прав требования на получение страховой выплаты в случае, если есть подтверждение того, что не существовало возможности предоставить уведомление о страховом случае и что уведомление о страховом случае представлено при первой же возможности</w:t>
      </w:r>
      <w:r w:rsidR="003D5D1F" w:rsidRPr="00617D23">
        <w:t xml:space="preserve">, либо если не будет доказано, что Страховщик своевременно узнал о наступлении страхового случая </w:t>
      </w:r>
      <w:r w:rsidR="00B40C5D" w:rsidRPr="00617D23">
        <w:t>либо что отсутствие у Страховщика сведений об этом не могло сказаться на его обязанности выплатить страховое возмещение</w:t>
      </w:r>
      <w:r w:rsidRPr="00617D23">
        <w:t>;</w:t>
      </w:r>
    </w:p>
    <w:p w:rsidR="00CA17B0" w:rsidRPr="006A7B5B" w:rsidRDefault="00CA17B0" w:rsidP="00617D23">
      <w:pPr>
        <w:suppressLineNumbers/>
        <w:suppressAutoHyphens/>
        <w:ind w:firstLine="709"/>
        <w:jc w:val="both"/>
      </w:pPr>
      <w:r w:rsidRPr="006A7B5B">
        <w:t>- Страхователь (Застрахованное лицо) не обратился в Сервисную компанию для организации получения медицинской помощи, а также не согласовал со Страховщиком и/или Сервисной компанией действия по организации медицинской помощи, за исключением состояний Застрахованного лица, угрожающих его жизни и здоровью.</w:t>
      </w:r>
    </w:p>
    <w:p w:rsidR="00CA17B0" w:rsidRPr="006A7B5B" w:rsidRDefault="00CA17B0" w:rsidP="00617D23">
      <w:pPr>
        <w:suppressLineNumbers/>
        <w:suppressAutoHyphens/>
        <w:ind w:firstLine="709"/>
        <w:jc w:val="both"/>
      </w:pPr>
      <w:r w:rsidRPr="006A7B5B">
        <w:t>- Страхователь (Застрахованное лицо) отказался следовать рекомендациям Сервисной компании или Страховщика при наступлении страхового случая.</w:t>
      </w:r>
    </w:p>
    <w:p w:rsidR="00CA17B0" w:rsidRPr="006A7B5B" w:rsidRDefault="00CA17B0" w:rsidP="00617D23">
      <w:pPr>
        <w:ind w:firstLine="709"/>
        <w:jc w:val="both"/>
      </w:pPr>
      <w:r w:rsidRPr="006A7B5B">
        <w:lastRenderedPageBreak/>
        <w:t xml:space="preserve">15.3. Страховой акт не составляется, если при проверке заявления Страхователя (Застрахованного лица) установлено, что заявленный ущерб наступил не в результате страхового случая. </w:t>
      </w:r>
    </w:p>
    <w:p w:rsidR="00CA17B0" w:rsidRPr="006A7B5B" w:rsidRDefault="00CA17B0" w:rsidP="00455CE5">
      <w:pPr>
        <w:ind w:firstLine="709"/>
        <w:jc w:val="both"/>
      </w:pPr>
      <w:r w:rsidRPr="006A7B5B">
        <w:t xml:space="preserve">15.4. Страховщик в течение 30-ти рабочих дней, если иной срок не предусмотрен </w:t>
      </w:r>
      <w:r w:rsidR="00E87C67" w:rsidRPr="006A7B5B">
        <w:t>Договор</w:t>
      </w:r>
      <w:r w:rsidRPr="006A7B5B">
        <w:t xml:space="preserve">ом страхования, после получения всех документов, запрашиваемых от Страхователя (Застрахованного лица) принимает решение об отказе в страховой выплате и направляет Страхователю (Застрахованному лицу, Выгодоприобретателю) письменное уведомление с мотивированным обоснованием причины отказа. </w:t>
      </w:r>
    </w:p>
    <w:p w:rsidR="00CA17B0" w:rsidRPr="00F83DF9" w:rsidRDefault="00CA17B0" w:rsidP="00455CE5">
      <w:pPr>
        <w:ind w:firstLine="709"/>
        <w:jc w:val="both"/>
      </w:pPr>
      <w:r w:rsidRPr="006A7B5B">
        <w:t>15.5. Отказ Страховщика в страховой выплате может быть обжалован Страхователем (Застрахованным лицом) в соответствии с действующим законодательством Российской Федерации.</w:t>
      </w:r>
    </w:p>
    <w:p w:rsidR="00CA17B0" w:rsidRPr="00F83DF9" w:rsidRDefault="00CA17B0" w:rsidP="00455CE5">
      <w:pPr>
        <w:ind w:firstLine="709"/>
        <w:jc w:val="both"/>
        <w:rPr>
          <w:b/>
        </w:rPr>
      </w:pPr>
    </w:p>
    <w:p w:rsidR="00CA17B0" w:rsidRPr="00F83DF9" w:rsidRDefault="00CA17B0" w:rsidP="00455CE5">
      <w:pPr>
        <w:ind w:firstLine="709"/>
        <w:jc w:val="both"/>
        <w:rPr>
          <w:b/>
        </w:rPr>
      </w:pPr>
      <w:r w:rsidRPr="00F83DF9">
        <w:rPr>
          <w:b/>
        </w:rPr>
        <w:t>16. ФОРС-МАЖОР</w:t>
      </w:r>
    </w:p>
    <w:p w:rsidR="00CA17B0" w:rsidRPr="00F83DF9" w:rsidRDefault="00CA17B0" w:rsidP="00455CE5">
      <w:pPr>
        <w:ind w:firstLine="709"/>
        <w:jc w:val="both"/>
        <w:rPr>
          <w:b/>
        </w:rPr>
      </w:pPr>
    </w:p>
    <w:p w:rsidR="00CA17B0" w:rsidRPr="00F83DF9" w:rsidRDefault="00CA17B0" w:rsidP="00455CE5">
      <w:pPr>
        <w:ind w:firstLine="709"/>
        <w:jc w:val="both"/>
      </w:pPr>
      <w:r w:rsidRPr="00F83DF9">
        <w:t xml:space="preserve">16.1. Стороны освобождаются от ответственности за частичное или полное неисполнение, а также ненадлежащее исполнение обязательств по </w:t>
      </w:r>
      <w:r w:rsidR="00E87C67">
        <w:t>Договор</w:t>
      </w:r>
      <w:r w:rsidRPr="00F83DF9">
        <w:t>у страхования, если это неисполнение или ненадлежащее исполнение обязательств явилось следствием обстоятельств чрезвычайного характера, возникших после его заключения, которые Стороны не могли ни предвидеть, ни предотвратить.</w:t>
      </w:r>
    </w:p>
    <w:p w:rsidR="00CA17B0" w:rsidRPr="00F83DF9" w:rsidRDefault="00CA17B0" w:rsidP="00455CE5">
      <w:pPr>
        <w:ind w:firstLine="709"/>
        <w:jc w:val="both"/>
      </w:pPr>
      <w:r w:rsidRPr="00F83DF9">
        <w:t>16.2. К обстоятельствам чрезвычайного характера относятся: наводнение, пожар, землетрясение, взрыв, шторм, оседание почвы, эпидемия и иные явления природы, а также война и военные действия, забастовка в отрасли или регионе.</w:t>
      </w:r>
    </w:p>
    <w:p w:rsidR="00CA17B0" w:rsidRPr="00F83DF9" w:rsidRDefault="00CA17B0" w:rsidP="00455CE5">
      <w:pPr>
        <w:ind w:firstLine="709"/>
        <w:jc w:val="both"/>
      </w:pPr>
      <w:r w:rsidRPr="00F83DF9">
        <w:t xml:space="preserve">16.3. Возможное неисполнение обязательств по </w:t>
      </w:r>
      <w:r w:rsidR="00E87C67">
        <w:t>Договор</w:t>
      </w:r>
      <w:r w:rsidRPr="00F83DF9">
        <w:t>у страхования должно находиться в непосредственной причинной связи с указанными в настоящем подпункте обстоятельствами.</w:t>
      </w:r>
    </w:p>
    <w:p w:rsidR="00CA17B0" w:rsidRPr="00F83DF9" w:rsidRDefault="00CA17B0" w:rsidP="00455CE5">
      <w:pPr>
        <w:ind w:firstLine="709"/>
        <w:jc w:val="both"/>
      </w:pPr>
      <w:r w:rsidRPr="00F83DF9">
        <w:t>16.4. Сторона, для которой создалась невозможность исполнения договорных обязательств по причине указанных выше обстоятельств, обязана в кратчайшие сроки в письменной форме уведомить другую Сторону о наступлении и предполагаемом сроке их действий.</w:t>
      </w:r>
    </w:p>
    <w:p w:rsidR="00CA17B0" w:rsidRPr="00F83DF9" w:rsidRDefault="00CA17B0" w:rsidP="00455CE5">
      <w:pPr>
        <w:ind w:firstLine="709"/>
        <w:jc w:val="both"/>
      </w:pPr>
      <w:r w:rsidRPr="00F83DF9">
        <w:t xml:space="preserve">16.5. Не уведомление или несвоевременное уведомление лишает не уведомившую Сторону права ссылаться на любое указанное выше обстоятельство как на основание, освобождающее от ответственности за неисполнение или ненадлежащее исполнение обязательств по </w:t>
      </w:r>
      <w:r w:rsidR="00E87C67">
        <w:t>Договор</w:t>
      </w:r>
      <w:r w:rsidRPr="00F83DF9">
        <w:t>у страхования.</w:t>
      </w:r>
    </w:p>
    <w:p w:rsidR="00CA17B0" w:rsidRPr="00F83DF9" w:rsidRDefault="00CA17B0" w:rsidP="00455CE5">
      <w:pPr>
        <w:ind w:firstLine="720"/>
        <w:jc w:val="both"/>
        <w:rPr>
          <w:snapToGrid w:val="0"/>
        </w:rPr>
      </w:pPr>
    </w:p>
    <w:p w:rsidR="00CA17B0" w:rsidRPr="00F83DF9" w:rsidRDefault="00CA17B0" w:rsidP="00803EF6">
      <w:pPr>
        <w:ind w:firstLine="708"/>
        <w:jc w:val="both"/>
        <w:rPr>
          <w:b/>
        </w:rPr>
      </w:pPr>
      <w:r w:rsidRPr="00F83DF9">
        <w:rPr>
          <w:b/>
        </w:rPr>
        <w:t>17. СУБРОГАЦИЯ</w:t>
      </w:r>
    </w:p>
    <w:p w:rsidR="00CA17B0" w:rsidRPr="00F83DF9" w:rsidRDefault="00CA17B0" w:rsidP="00455CE5">
      <w:pPr>
        <w:jc w:val="center"/>
        <w:rPr>
          <w:b/>
        </w:rPr>
      </w:pPr>
    </w:p>
    <w:p w:rsidR="00CA17B0" w:rsidRPr="00F83DF9" w:rsidRDefault="00CA17B0" w:rsidP="00455CE5">
      <w:pPr>
        <w:ind w:firstLine="709"/>
        <w:jc w:val="both"/>
      </w:pPr>
      <w:r w:rsidRPr="00F83DF9">
        <w:t>17.1. К Страховщику, осуществившему страховую выплату, переходит в пределах выплаченной суммы право требования, которое Страхователь (Застрахованное лицо) имеет к лицу, ответственному за нанесенный ущерб.</w:t>
      </w:r>
    </w:p>
    <w:p w:rsidR="00CA17B0" w:rsidRPr="00F83DF9" w:rsidRDefault="00CA17B0" w:rsidP="00455CE5">
      <w:pPr>
        <w:ind w:firstLine="709"/>
        <w:jc w:val="both"/>
      </w:pPr>
      <w:r w:rsidRPr="00F83DF9">
        <w:t>17.2. Страхователь (Застрахованное лицо) обязан передать Страховщику все документы и доказательства и сообщить ему все сведения, а также предпринять меры и действия, необходимые для осуществления Страховщиком перешедшего к нему права требования.</w:t>
      </w:r>
    </w:p>
    <w:p w:rsidR="00CA17B0" w:rsidRPr="00F83DF9" w:rsidRDefault="00CA17B0" w:rsidP="00455CE5">
      <w:pPr>
        <w:ind w:firstLine="709"/>
        <w:jc w:val="both"/>
      </w:pPr>
      <w:r w:rsidRPr="00F83DF9">
        <w:t>17.3. Если Страхователь (Застрахованное лицо) отказался от своего права требования к лицу, ответственному за нанесенный ущерб, возмещенный Страховщиком, или осуществление этого права стало невозможным по вине Страхователя (Застрахованного лица), Страховщик освобождается от страховой выплаты полностью или в соответствующей части и вправе потребовать возврата Страхователем (Застрахованным лицом) излишне выплаченной ему суммы страховой выплаты.</w:t>
      </w:r>
    </w:p>
    <w:p w:rsidR="00CA17B0"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b/>
          <w:snapToGrid w:val="0"/>
        </w:rPr>
      </w:pPr>
      <w:r w:rsidRPr="00F83DF9">
        <w:rPr>
          <w:b/>
          <w:snapToGrid w:val="0"/>
        </w:rPr>
        <w:tab/>
        <w:t xml:space="preserve">18. ПОРЯДОК ВНЕСЕНИЯ ДОПОЛНЕНИЙ  И </w:t>
      </w:r>
      <w:r>
        <w:rPr>
          <w:b/>
          <w:snapToGrid w:val="0"/>
        </w:rPr>
        <w:t xml:space="preserve"> </w:t>
      </w:r>
      <w:r w:rsidRPr="00F83DF9">
        <w:rPr>
          <w:b/>
          <w:snapToGrid w:val="0"/>
        </w:rPr>
        <w:t>ИЗМЕНЕНИЙ  В ДОГОВОР СТРАХОВАНИЯ</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rPr>
          <w:snapToGrid w:val="0"/>
        </w:rPr>
      </w:pPr>
      <w:r w:rsidRPr="00F83DF9">
        <w:rPr>
          <w:snapToGrid w:val="0"/>
        </w:rPr>
        <w:tab/>
        <w:t xml:space="preserve">18.1. Изменение </w:t>
      </w:r>
      <w:r w:rsidR="00E87C67">
        <w:rPr>
          <w:snapToGrid w:val="0"/>
        </w:rPr>
        <w:t>Договор</w:t>
      </w:r>
      <w:r w:rsidRPr="00F83DF9">
        <w:rPr>
          <w:snapToGrid w:val="0"/>
        </w:rPr>
        <w:t xml:space="preserve">а </w:t>
      </w:r>
      <w:r w:rsidR="00E87C67">
        <w:rPr>
          <w:snapToGrid w:val="0"/>
        </w:rPr>
        <w:t xml:space="preserve">страхования </w:t>
      </w:r>
      <w:r w:rsidRPr="00F83DF9">
        <w:rPr>
          <w:snapToGrid w:val="0"/>
        </w:rPr>
        <w:t xml:space="preserve">возможно по соглашению сторон при существенном изменении обстоятельств, из которых стороны исходили при заключении </w:t>
      </w:r>
      <w:r w:rsidR="00E87C67">
        <w:rPr>
          <w:snapToGrid w:val="0"/>
        </w:rPr>
        <w:t>Договор</w:t>
      </w:r>
      <w:r w:rsidRPr="00F83DF9">
        <w:rPr>
          <w:snapToGrid w:val="0"/>
        </w:rPr>
        <w:t>а</w:t>
      </w:r>
      <w:r w:rsidR="00E87C67">
        <w:rPr>
          <w:snapToGrid w:val="0"/>
        </w:rPr>
        <w:t xml:space="preserve"> страхования</w:t>
      </w:r>
      <w:r w:rsidRPr="00F83DF9">
        <w:rPr>
          <w:snapToGrid w:val="0"/>
        </w:rPr>
        <w:t>.</w:t>
      </w:r>
    </w:p>
    <w:p w:rsidR="00CA17B0" w:rsidRPr="00F83DF9" w:rsidRDefault="00CA17B0" w:rsidP="00455CE5">
      <w:pPr>
        <w:pStyle w:val="10"/>
        <w:widowControl w:val="0"/>
        <w:spacing w:line="240" w:lineRule="atLeast"/>
        <w:jc w:val="both"/>
        <w:rPr>
          <w:snapToGrid w:val="0"/>
        </w:rPr>
      </w:pPr>
      <w:r w:rsidRPr="00F83DF9">
        <w:rPr>
          <w:snapToGrid w:val="0"/>
        </w:rPr>
        <w:tab/>
        <w:t xml:space="preserve">Изменение обстоятельств признается существенным, когда они изменились настолько, что, если бы стороны могли это разумно предвидеть, </w:t>
      </w:r>
      <w:r w:rsidR="00E87C67">
        <w:rPr>
          <w:snapToGrid w:val="0"/>
        </w:rPr>
        <w:t>Д</w:t>
      </w:r>
      <w:r w:rsidRPr="00F83DF9">
        <w:rPr>
          <w:snapToGrid w:val="0"/>
        </w:rPr>
        <w:t xml:space="preserve">оговор </w:t>
      </w:r>
      <w:r w:rsidR="00E87C67">
        <w:rPr>
          <w:snapToGrid w:val="0"/>
        </w:rPr>
        <w:t xml:space="preserve">страхования </w:t>
      </w:r>
      <w:r w:rsidRPr="00F83DF9">
        <w:rPr>
          <w:snapToGrid w:val="0"/>
        </w:rPr>
        <w:t>вообще не был бы ими заключен или был бы заключен на значительно отличающихся условиях.</w:t>
      </w:r>
    </w:p>
    <w:p w:rsidR="00CA17B0" w:rsidRPr="00F83DF9" w:rsidRDefault="00CA17B0" w:rsidP="00455CE5">
      <w:pPr>
        <w:ind w:firstLine="709"/>
        <w:jc w:val="both"/>
      </w:pPr>
      <w:r w:rsidRPr="00F83DF9">
        <w:t xml:space="preserve">18.2. О необходимости внесения изменений и дополнений в </w:t>
      </w:r>
      <w:r w:rsidR="00E87C67">
        <w:t>Д</w:t>
      </w:r>
      <w:r w:rsidRPr="00F83DF9">
        <w:t>оговор страхования Страхователь обязан сообщить Страховщику письменно.</w:t>
      </w:r>
    </w:p>
    <w:p w:rsidR="00CA17B0" w:rsidRPr="00F83DF9" w:rsidRDefault="00CA17B0" w:rsidP="00455CE5">
      <w:pPr>
        <w:pStyle w:val="10"/>
        <w:widowControl w:val="0"/>
        <w:spacing w:line="240" w:lineRule="atLeast"/>
        <w:jc w:val="both"/>
        <w:rPr>
          <w:snapToGrid w:val="0"/>
        </w:rPr>
      </w:pPr>
      <w:r w:rsidRPr="00F83DF9">
        <w:rPr>
          <w:snapToGrid w:val="0"/>
        </w:rPr>
        <w:tab/>
        <w:t xml:space="preserve">18.3. Соглашение об изменении или о расторжении </w:t>
      </w:r>
      <w:r w:rsidR="00E87C67">
        <w:rPr>
          <w:snapToGrid w:val="0"/>
        </w:rPr>
        <w:t>Д</w:t>
      </w:r>
      <w:r w:rsidRPr="00F83DF9">
        <w:rPr>
          <w:snapToGrid w:val="0"/>
        </w:rPr>
        <w:t xml:space="preserve">оговора </w:t>
      </w:r>
      <w:r w:rsidR="00E87C67">
        <w:rPr>
          <w:snapToGrid w:val="0"/>
        </w:rPr>
        <w:t xml:space="preserve">страхования </w:t>
      </w:r>
      <w:r w:rsidRPr="00F83DF9">
        <w:rPr>
          <w:snapToGrid w:val="0"/>
        </w:rPr>
        <w:t xml:space="preserve">совершается в той же форме, что и </w:t>
      </w:r>
      <w:r w:rsidR="00E87C67">
        <w:rPr>
          <w:snapToGrid w:val="0"/>
        </w:rPr>
        <w:t>Д</w:t>
      </w:r>
      <w:r w:rsidRPr="00F83DF9">
        <w:rPr>
          <w:snapToGrid w:val="0"/>
        </w:rPr>
        <w:t>оговор</w:t>
      </w:r>
      <w:r w:rsidR="00E87C67">
        <w:rPr>
          <w:snapToGrid w:val="0"/>
        </w:rPr>
        <w:t xml:space="preserve"> страхования</w:t>
      </w:r>
      <w:r w:rsidRPr="00F83DF9">
        <w:rPr>
          <w:snapToGrid w:val="0"/>
        </w:rPr>
        <w:t xml:space="preserve">, если из закона, иных правовых актов, </w:t>
      </w:r>
      <w:r w:rsidR="00E87C67">
        <w:rPr>
          <w:snapToGrid w:val="0"/>
        </w:rPr>
        <w:t>Д</w:t>
      </w:r>
      <w:r w:rsidRPr="00F83DF9">
        <w:rPr>
          <w:snapToGrid w:val="0"/>
        </w:rPr>
        <w:t>оговора</w:t>
      </w:r>
      <w:r w:rsidR="00E87C67">
        <w:rPr>
          <w:snapToGrid w:val="0"/>
        </w:rPr>
        <w:t xml:space="preserve"> страхования</w:t>
      </w:r>
      <w:r w:rsidRPr="00F83DF9">
        <w:rPr>
          <w:snapToGrid w:val="0"/>
        </w:rPr>
        <w:t xml:space="preserve"> или обычаев делового оборота не вытекает иное.</w:t>
      </w:r>
    </w:p>
    <w:p w:rsidR="00CA17B0" w:rsidRPr="00F83DF9" w:rsidRDefault="00CA17B0" w:rsidP="00455CE5">
      <w:pPr>
        <w:pStyle w:val="10"/>
        <w:widowControl w:val="0"/>
        <w:spacing w:line="240" w:lineRule="atLeast"/>
        <w:jc w:val="both"/>
        <w:rPr>
          <w:snapToGrid w:val="0"/>
        </w:rPr>
      </w:pPr>
      <w:r w:rsidRPr="00F83DF9">
        <w:rPr>
          <w:snapToGrid w:val="0"/>
        </w:rPr>
        <w:tab/>
        <w:t xml:space="preserve">18.4. При изменении </w:t>
      </w:r>
      <w:r w:rsidR="00E87C67">
        <w:rPr>
          <w:snapToGrid w:val="0"/>
        </w:rPr>
        <w:t>Д</w:t>
      </w:r>
      <w:r w:rsidRPr="00F83DF9">
        <w:rPr>
          <w:snapToGrid w:val="0"/>
        </w:rPr>
        <w:t>оговора</w:t>
      </w:r>
      <w:r w:rsidR="00E87C67">
        <w:rPr>
          <w:snapToGrid w:val="0"/>
        </w:rPr>
        <w:t xml:space="preserve"> страхования</w:t>
      </w:r>
      <w:r w:rsidRPr="00F83DF9">
        <w:rPr>
          <w:snapToGrid w:val="0"/>
        </w:rPr>
        <w:t xml:space="preserve"> обязательства сторон сохраняются в измененном виде.</w:t>
      </w:r>
    </w:p>
    <w:p w:rsidR="00CA17B0" w:rsidRPr="00F83DF9" w:rsidRDefault="00CA17B0" w:rsidP="00455CE5">
      <w:pPr>
        <w:pStyle w:val="10"/>
        <w:widowControl w:val="0"/>
        <w:spacing w:line="240" w:lineRule="atLeast"/>
        <w:jc w:val="both"/>
        <w:rPr>
          <w:snapToGrid w:val="0"/>
        </w:rPr>
      </w:pPr>
      <w:r w:rsidRPr="00F83DF9">
        <w:rPr>
          <w:snapToGrid w:val="0"/>
        </w:rPr>
        <w:tab/>
        <w:t xml:space="preserve">18.5. В случае изменения </w:t>
      </w:r>
      <w:r w:rsidR="00E87C67">
        <w:rPr>
          <w:snapToGrid w:val="0"/>
        </w:rPr>
        <w:t>Д</w:t>
      </w:r>
      <w:r w:rsidRPr="00F83DF9">
        <w:rPr>
          <w:snapToGrid w:val="0"/>
        </w:rPr>
        <w:t xml:space="preserve">оговора </w:t>
      </w:r>
      <w:r w:rsidR="00E87C67">
        <w:rPr>
          <w:snapToGrid w:val="0"/>
        </w:rPr>
        <w:t xml:space="preserve">страхования </w:t>
      </w:r>
      <w:r w:rsidRPr="00F83DF9">
        <w:rPr>
          <w:snapToGrid w:val="0"/>
        </w:rPr>
        <w:t xml:space="preserve">обязательства считаются измененными с момента заключения соглашения сторон об изменении или о расторжении </w:t>
      </w:r>
      <w:r w:rsidR="00E87C67">
        <w:rPr>
          <w:snapToGrid w:val="0"/>
        </w:rPr>
        <w:t>Д</w:t>
      </w:r>
      <w:r w:rsidRPr="00F83DF9">
        <w:rPr>
          <w:snapToGrid w:val="0"/>
        </w:rPr>
        <w:t>оговора</w:t>
      </w:r>
      <w:r w:rsidR="00E87C67">
        <w:rPr>
          <w:snapToGrid w:val="0"/>
        </w:rPr>
        <w:t xml:space="preserve"> страхования</w:t>
      </w:r>
      <w:r w:rsidRPr="00F83DF9">
        <w:rPr>
          <w:snapToGrid w:val="0"/>
        </w:rPr>
        <w:t xml:space="preserve">, если иное не вытекает из соглашения или характера изменения </w:t>
      </w:r>
      <w:r w:rsidR="00E87C67">
        <w:rPr>
          <w:snapToGrid w:val="0"/>
        </w:rPr>
        <w:t>Д</w:t>
      </w:r>
      <w:r w:rsidRPr="00F83DF9">
        <w:rPr>
          <w:snapToGrid w:val="0"/>
        </w:rPr>
        <w:t>оговора</w:t>
      </w:r>
      <w:r w:rsidR="00E87C67">
        <w:rPr>
          <w:snapToGrid w:val="0"/>
        </w:rPr>
        <w:t xml:space="preserve"> страхования</w:t>
      </w:r>
      <w:r w:rsidRPr="00F83DF9">
        <w:rPr>
          <w:snapToGrid w:val="0"/>
        </w:rPr>
        <w:t>.</w:t>
      </w:r>
    </w:p>
    <w:p w:rsidR="00CA17B0" w:rsidRPr="00F83DF9" w:rsidRDefault="00CA17B0" w:rsidP="00455CE5">
      <w:pPr>
        <w:ind w:firstLine="709"/>
        <w:jc w:val="both"/>
      </w:pPr>
      <w:r w:rsidRPr="00F83DF9">
        <w:t xml:space="preserve">18.6. Все изменения и дополнения в </w:t>
      </w:r>
      <w:r w:rsidR="00E87C67">
        <w:t>Д</w:t>
      </w:r>
      <w:r w:rsidRPr="00F83DF9">
        <w:t xml:space="preserve">оговоре страхования оформляются путем составления дополнительного соглашения к </w:t>
      </w:r>
      <w:r w:rsidR="00E87C67">
        <w:t>Д</w:t>
      </w:r>
      <w:r w:rsidRPr="00F83DF9">
        <w:t>оговору страхования, которое является его неотъемлемой частью.</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pStyle w:val="10"/>
        <w:widowControl w:val="0"/>
        <w:spacing w:line="240" w:lineRule="atLeast"/>
        <w:jc w:val="both"/>
        <w:outlineLvl w:val="0"/>
        <w:rPr>
          <w:snapToGrid w:val="0"/>
        </w:rPr>
      </w:pPr>
      <w:r w:rsidRPr="00F83DF9">
        <w:rPr>
          <w:b/>
          <w:snapToGrid w:val="0"/>
        </w:rPr>
        <w:lastRenderedPageBreak/>
        <w:tab/>
        <w:t>19. ПОРЯДОК РАЗРЕШЕНИЯ СПОРОВ</w:t>
      </w:r>
    </w:p>
    <w:p w:rsidR="00CA17B0" w:rsidRPr="00F83DF9" w:rsidRDefault="00CA17B0" w:rsidP="00455CE5">
      <w:pPr>
        <w:pStyle w:val="10"/>
        <w:widowControl w:val="0"/>
        <w:spacing w:line="240" w:lineRule="atLeast"/>
        <w:jc w:val="both"/>
        <w:rPr>
          <w:snapToGrid w:val="0"/>
        </w:rPr>
      </w:pPr>
    </w:p>
    <w:p w:rsidR="00CA17B0" w:rsidRPr="00F83DF9" w:rsidRDefault="00CA17B0" w:rsidP="00455CE5">
      <w:pPr>
        <w:ind w:firstLine="709"/>
        <w:jc w:val="both"/>
      </w:pPr>
      <w:r w:rsidRPr="00F83DF9">
        <w:rPr>
          <w:snapToGrid w:val="0"/>
        </w:rPr>
        <w:t>19.1.</w:t>
      </w:r>
      <w:r w:rsidRPr="00F83DF9">
        <w:rPr>
          <w:snapToGrid w:val="0"/>
        </w:rPr>
        <w:tab/>
      </w:r>
      <w:r w:rsidRPr="00F83DF9">
        <w:t xml:space="preserve">Все споры и разногласия между Сторонами по </w:t>
      </w:r>
      <w:r w:rsidR="00E87C67">
        <w:t>Д</w:t>
      </w:r>
      <w:r w:rsidRPr="00F83DF9">
        <w:t>оговору страхования разрешаются путем переговоров, при не достижении согласия – в пределах срока исковой давности в порядке, предусмотренном действующим законодательством Российской Федерации.</w:t>
      </w:r>
    </w:p>
    <w:p w:rsidR="00FC040E" w:rsidRDefault="00FC040E">
      <w:r>
        <w:br w:type="page"/>
      </w:r>
    </w:p>
    <w:p w:rsidR="00FC040E" w:rsidRPr="00FC040E" w:rsidRDefault="00FC040E" w:rsidP="00FC040E">
      <w:pPr>
        <w:jc w:val="center"/>
      </w:pPr>
      <w:r w:rsidRPr="00FC040E">
        <w:lastRenderedPageBreak/>
        <w:t>Таблица размеров страховых выплат по страхованию от несчастных случаев</w:t>
      </w:r>
    </w:p>
    <w:p w:rsidR="00FC040E" w:rsidRPr="00FC040E" w:rsidRDefault="00FC040E" w:rsidP="00FC040E">
      <w:pPr>
        <w:jc w:val="center"/>
      </w:pPr>
      <w:r w:rsidRPr="00FC040E">
        <w:t>(в процентах от страховой суммы)</w:t>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8"/>
        <w:gridCol w:w="7544"/>
        <w:gridCol w:w="1926"/>
      </w:tblGrid>
      <w:tr w:rsidR="00FC040E" w:rsidRPr="00FC040E" w:rsidTr="00FC040E">
        <w:trPr>
          <w:trHeight w:val="852"/>
        </w:trPr>
        <w:tc>
          <w:tcPr>
            <w:tcW w:w="0" w:type="auto"/>
            <w:tcBorders>
              <w:top w:val="single" w:sz="4" w:space="0" w:color="auto"/>
              <w:left w:val="single" w:sz="4" w:space="0" w:color="auto"/>
              <w:bottom w:val="single" w:sz="4" w:space="0" w:color="auto"/>
              <w:right w:val="single" w:sz="4" w:space="0" w:color="auto"/>
            </w:tcBorders>
            <w:vAlign w:val="center"/>
          </w:tcPr>
          <w:p w:rsidR="00FC040E" w:rsidRPr="00FC040E" w:rsidRDefault="00FC040E" w:rsidP="003C3FEA">
            <w:pPr>
              <w:jc w:val="center"/>
              <w:rPr>
                <w:b/>
              </w:rPr>
            </w:pPr>
            <w:r w:rsidRPr="00FC040E">
              <w:rPr>
                <w:b/>
              </w:rPr>
              <w:t>Статьи</w:t>
            </w:r>
          </w:p>
        </w:tc>
        <w:tc>
          <w:tcPr>
            <w:tcW w:w="0" w:type="auto"/>
            <w:tcBorders>
              <w:top w:val="single" w:sz="4" w:space="0" w:color="auto"/>
              <w:left w:val="single" w:sz="4" w:space="0" w:color="auto"/>
              <w:bottom w:val="single" w:sz="4" w:space="0" w:color="auto"/>
              <w:right w:val="single" w:sz="4" w:space="0" w:color="auto"/>
            </w:tcBorders>
            <w:vAlign w:val="center"/>
          </w:tcPr>
          <w:p w:rsidR="00FC040E" w:rsidRPr="00FC040E" w:rsidRDefault="00FC040E" w:rsidP="003C3FEA">
            <w:pPr>
              <w:jc w:val="center"/>
              <w:rPr>
                <w:b/>
              </w:rPr>
            </w:pPr>
            <w:r w:rsidRPr="00FC040E">
              <w:rPr>
                <w:b/>
              </w:rPr>
              <w:t>ПОВРЕЖДЕНИЕ</w:t>
            </w:r>
          </w:p>
        </w:tc>
        <w:tc>
          <w:tcPr>
            <w:tcW w:w="1926" w:type="dxa"/>
            <w:tcBorders>
              <w:left w:val="single" w:sz="4" w:space="0" w:color="auto"/>
            </w:tcBorders>
            <w:vAlign w:val="center"/>
          </w:tcPr>
          <w:p w:rsidR="00FC040E" w:rsidRPr="00FC040E" w:rsidRDefault="00FC040E" w:rsidP="003C3FEA">
            <w:pPr>
              <w:jc w:val="center"/>
              <w:rPr>
                <w:b/>
              </w:rPr>
            </w:pPr>
            <w:r w:rsidRPr="00FC040E">
              <w:rPr>
                <w:b/>
              </w:rPr>
              <w:t>Размер страховой выплаты (в % от страховой суммы)</w:t>
            </w:r>
          </w:p>
        </w:tc>
      </w:tr>
      <w:tr w:rsidR="00FC040E" w:rsidRPr="00FC040E" w:rsidTr="00FC040E">
        <w:trPr>
          <w:trHeight w:val="113"/>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ЦЕНТРАЛЬНАЯ  И ПЕРЕФЕРИЧЕСКАЯ НЕРВНАЯ СИСТЕМА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черепа: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наружной пластинки костей свода</w:t>
            </w:r>
          </w:p>
        </w:tc>
        <w:tc>
          <w:tcPr>
            <w:tcW w:w="1926" w:type="dxa"/>
            <w:tcBorders>
              <w:left w:val="single" w:sz="4" w:space="0" w:color="auto"/>
            </w:tcBorders>
          </w:tcPr>
          <w:p w:rsidR="00FC040E" w:rsidRPr="00FC040E" w:rsidRDefault="00FC040E" w:rsidP="003C3FEA">
            <w:pPr>
              <w:jc w:val="center"/>
            </w:pPr>
            <w:r w:rsidRPr="00FC040E">
              <w:t>3</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 xml:space="preserve">перелом свода </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ind w:firstLine="34"/>
              <w:jc w:val="both"/>
            </w:pPr>
            <w:r w:rsidRPr="00FC040E">
              <w:t>Перелом основания</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г)</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свода и основания</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Размозжение вещества головного мозга</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Ушиб головного мозга тяжелой степени</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спинного мозга на любом уровне, а также «конского хвоста»: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Частичный разрыв, сдавление, полиомиелит</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Полный разрыв</w:t>
            </w:r>
          </w:p>
        </w:tc>
        <w:tc>
          <w:tcPr>
            <w:tcW w:w="1926" w:type="dxa"/>
            <w:tcBorders>
              <w:left w:val="single" w:sz="4" w:space="0" w:color="auto"/>
            </w:tcBorders>
          </w:tcPr>
          <w:p w:rsidR="00FC040E" w:rsidRPr="00FC040E" w:rsidRDefault="00FC040E" w:rsidP="003C3FEA">
            <w:pPr>
              <w:jc w:val="center"/>
            </w:pPr>
            <w:r w:rsidRPr="00FC040E">
              <w:t>100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Повреждение шейного, плечевого, поясничного, крестцового сплетений и их нервов: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сплетений: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Частичный разрыв сплетений</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Разрыв сплетений</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Разрыв нервов: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На уровне лучезапястного, голеностопного сустава</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г)</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На уровне предплечья, голени</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д)</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На уровне плеча, локтевого сустава, бедра, коленного сустава</w:t>
            </w:r>
          </w:p>
        </w:tc>
        <w:tc>
          <w:tcPr>
            <w:tcW w:w="1926" w:type="dxa"/>
            <w:tcBorders>
              <w:left w:val="single" w:sz="4" w:space="0" w:color="auto"/>
            </w:tcBorders>
          </w:tcPr>
          <w:p w:rsidR="00FC040E" w:rsidRPr="00FC040E" w:rsidRDefault="00FC040E" w:rsidP="003C3FEA">
            <w:pPr>
              <w:jc w:val="center"/>
            </w:pPr>
            <w:r w:rsidRPr="00FC040E">
              <w:t>40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ОРГАНЫ ЗРЕНИЯ</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6.</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Проникающее ранение глазного яблока</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7.</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глаза, повлекшее за собой полную потерю зрения одного глаза</w:t>
            </w:r>
          </w:p>
        </w:tc>
        <w:tc>
          <w:tcPr>
            <w:tcW w:w="1926" w:type="dxa"/>
            <w:tcBorders>
              <w:left w:val="single" w:sz="4" w:space="0" w:color="auto"/>
            </w:tcBorders>
          </w:tcPr>
          <w:p w:rsidR="00FC040E" w:rsidRPr="00FC040E" w:rsidRDefault="00FC040E" w:rsidP="003C3FEA">
            <w:pPr>
              <w:jc w:val="center"/>
            </w:pPr>
            <w:r w:rsidRPr="00FC040E">
              <w:t>35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8.</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 xml:space="preserve">Повреждение глаза, повлекшее за собой полную потерю зрения единственного глаза, обладавшего любым зрением, или обоих глаз, обладавших любым зрением </w:t>
            </w:r>
          </w:p>
        </w:tc>
        <w:tc>
          <w:tcPr>
            <w:tcW w:w="1926" w:type="dxa"/>
            <w:tcBorders>
              <w:left w:val="single" w:sz="4" w:space="0" w:color="auto"/>
            </w:tcBorders>
          </w:tcPr>
          <w:p w:rsidR="00FC040E" w:rsidRPr="00FC040E" w:rsidRDefault="00FC040E" w:rsidP="003C3FEA">
            <w:pPr>
              <w:jc w:val="center"/>
            </w:pPr>
            <w:r w:rsidRPr="00FC040E">
              <w:t>100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ОРГАНЫ СЛУХА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9.</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уха, повлекшее за собой потерю слуха: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На одно ухо</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Полную глухоту (анакузия) (разговорная речь 0)</w:t>
            </w:r>
          </w:p>
        </w:tc>
        <w:tc>
          <w:tcPr>
            <w:tcW w:w="1926" w:type="dxa"/>
            <w:tcBorders>
              <w:left w:val="single" w:sz="4" w:space="0" w:color="auto"/>
            </w:tcBorders>
          </w:tcPr>
          <w:p w:rsidR="00FC040E" w:rsidRPr="00FC040E" w:rsidRDefault="00FC040E" w:rsidP="003C3FEA">
            <w:pPr>
              <w:jc w:val="center"/>
            </w:pPr>
            <w:r w:rsidRPr="00FC040E">
              <w:t>30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ДЫХАТЕЛЬНАЯ СИСТЕМА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10.</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носа</w:t>
            </w:r>
          </w:p>
        </w:tc>
        <w:tc>
          <w:tcPr>
            <w:tcW w:w="1926" w:type="dxa"/>
            <w:tcBorders>
              <w:left w:val="single" w:sz="4" w:space="0" w:color="auto"/>
            </w:tcBorders>
          </w:tcPr>
          <w:p w:rsidR="00FC040E" w:rsidRPr="00FC040E" w:rsidRDefault="00FC040E" w:rsidP="003C3FEA">
            <w:pPr>
              <w:jc w:val="center"/>
            </w:pPr>
            <w:r w:rsidRPr="00FC040E">
              <w:t>1</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11.</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легкого,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сегмента или нескольких сегментов легкого</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доли легкого</w:t>
            </w:r>
          </w:p>
        </w:tc>
        <w:tc>
          <w:tcPr>
            <w:tcW w:w="1926" w:type="dxa"/>
            <w:tcBorders>
              <w:left w:val="single" w:sz="4" w:space="0" w:color="auto"/>
            </w:tcBorders>
          </w:tcPr>
          <w:p w:rsidR="00FC040E" w:rsidRPr="00FC040E" w:rsidRDefault="00FC040E" w:rsidP="003C3FEA">
            <w:pPr>
              <w:jc w:val="center"/>
            </w:pPr>
            <w:r w:rsidRPr="00FC040E">
              <w:t>30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легкого</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12.</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грудины</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13.</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Переломы ребер:</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Одного или двух ребер</w:t>
            </w:r>
          </w:p>
        </w:tc>
        <w:tc>
          <w:tcPr>
            <w:tcW w:w="1926" w:type="dxa"/>
            <w:tcBorders>
              <w:left w:val="single" w:sz="4" w:space="0" w:color="auto"/>
            </w:tcBorders>
          </w:tcPr>
          <w:p w:rsidR="00FC040E" w:rsidRPr="00FC040E" w:rsidRDefault="00FC040E" w:rsidP="003C3FEA">
            <w:pPr>
              <w:jc w:val="center"/>
            </w:pPr>
            <w:r w:rsidRPr="00FC040E">
              <w:t>1</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Трех и более</w:t>
            </w:r>
          </w:p>
        </w:tc>
        <w:tc>
          <w:tcPr>
            <w:tcW w:w="1926" w:type="dxa"/>
            <w:tcBorders>
              <w:left w:val="single" w:sz="4" w:space="0" w:color="auto"/>
            </w:tcBorders>
          </w:tcPr>
          <w:p w:rsidR="00FC040E" w:rsidRPr="00FC040E" w:rsidRDefault="00FC040E" w:rsidP="003C3FEA">
            <w:pPr>
              <w:jc w:val="center"/>
            </w:pPr>
            <w:r w:rsidRPr="00FC040E">
              <w:t>2</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14.</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Повреждение гортани, трахеи, подъязычной кости, щитовидного хряща, повлекшие за собой ношение трахеотомической трубки</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СЕРДЕЧНО-СОСУДИСТАЯ СИСТЕМА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15.</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Повреждение сердца, эндо-,мио- и эпикарда и крупных магистральных сосудов повлекшее за собой сердечно - сосудистую недостаточность</w:t>
            </w:r>
          </w:p>
        </w:tc>
        <w:tc>
          <w:tcPr>
            <w:tcW w:w="1926" w:type="dxa"/>
            <w:tcBorders>
              <w:left w:val="single" w:sz="4" w:space="0" w:color="auto"/>
            </w:tcBorders>
          </w:tcPr>
          <w:p w:rsidR="00FC040E" w:rsidRPr="00FC040E" w:rsidRDefault="00FC040E" w:rsidP="003C3FEA">
            <w:pPr>
              <w:jc w:val="center"/>
            </w:pPr>
            <w:r w:rsidRPr="00FC040E">
              <w:t>35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16.</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Повреждение крупных периферических сосудов, повлекшее за собой сердечно - сосудистую недостаточность</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ОРГАНЫ ПИЩЕВАРЕНИЯ</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17.</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Переломы челюстей: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Верхней челюсти, скуловых костей</w:t>
            </w:r>
          </w:p>
        </w:tc>
        <w:tc>
          <w:tcPr>
            <w:tcW w:w="1926" w:type="dxa"/>
            <w:tcBorders>
              <w:left w:val="single" w:sz="4" w:space="0" w:color="auto"/>
            </w:tcBorders>
          </w:tcPr>
          <w:p w:rsidR="00FC040E" w:rsidRPr="00FC040E" w:rsidRDefault="00FC040E" w:rsidP="003C3FEA">
            <w:pPr>
              <w:jc w:val="center"/>
            </w:pPr>
            <w:r w:rsidRPr="00FC040E">
              <w:t>3</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Нижней челюсти</w:t>
            </w:r>
          </w:p>
        </w:tc>
        <w:tc>
          <w:tcPr>
            <w:tcW w:w="1926" w:type="dxa"/>
            <w:tcBorders>
              <w:left w:val="single" w:sz="4" w:space="0" w:color="auto"/>
            </w:tcBorders>
          </w:tcPr>
          <w:p w:rsidR="00FC040E" w:rsidRPr="00FC040E" w:rsidRDefault="00FC040E" w:rsidP="003C3FEA">
            <w:pPr>
              <w:jc w:val="center"/>
            </w:pPr>
            <w:r w:rsidRPr="00FC040E">
              <w:t>3</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18.</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челюсти,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Отсутствие части челюсти (за исключением альвеолярного отростка)</w:t>
            </w:r>
          </w:p>
        </w:tc>
        <w:tc>
          <w:tcPr>
            <w:tcW w:w="1926" w:type="dxa"/>
            <w:tcBorders>
              <w:left w:val="single" w:sz="4" w:space="0" w:color="auto"/>
            </w:tcBorders>
          </w:tcPr>
          <w:p w:rsidR="00FC040E" w:rsidRPr="00FC040E" w:rsidRDefault="00FC040E" w:rsidP="003C3FEA">
            <w:pPr>
              <w:jc w:val="center"/>
            </w:pPr>
            <w:r w:rsidRPr="00FC040E">
              <w:t>30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Отсутствие челюсти</w:t>
            </w:r>
          </w:p>
        </w:tc>
        <w:tc>
          <w:tcPr>
            <w:tcW w:w="1926" w:type="dxa"/>
            <w:tcBorders>
              <w:left w:val="single" w:sz="4" w:space="0" w:color="auto"/>
            </w:tcBorders>
          </w:tcPr>
          <w:p w:rsidR="00FC040E" w:rsidRPr="00FC040E" w:rsidRDefault="00FC040E" w:rsidP="003C3FEA">
            <w:pPr>
              <w:jc w:val="center"/>
            </w:pPr>
            <w:r w:rsidRPr="00FC040E">
              <w:t>60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19.</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языка,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lastRenderedPageBreak/>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Отсутствие языка на уровне дистальной трети</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На уровне средней трети</w:t>
            </w:r>
          </w:p>
        </w:tc>
        <w:tc>
          <w:tcPr>
            <w:tcW w:w="1926" w:type="dxa"/>
            <w:tcBorders>
              <w:left w:val="single" w:sz="4" w:space="0" w:color="auto"/>
            </w:tcBorders>
          </w:tcPr>
          <w:p w:rsidR="00FC040E" w:rsidRPr="00FC040E" w:rsidRDefault="00FC040E" w:rsidP="003C3FEA">
            <w:pPr>
              <w:jc w:val="center"/>
            </w:pPr>
            <w:r w:rsidRPr="00FC040E">
              <w:t>30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На уровне корня, полное отсутствие</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20.</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пищевода, вызвавшее:</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Сужение пищевода</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Непроходимость пищевода (не ранее, чем через 6 месяцев со дня травмы)</w:t>
            </w:r>
          </w:p>
        </w:tc>
        <w:tc>
          <w:tcPr>
            <w:tcW w:w="1926" w:type="dxa"/>
            <w:tcBorders>
              <w:left w:val="single" w:sz="4" w:space="0" w:color="auto"/>
            </w:tcBorders>
          </w:tcPr>
          <w:p w:rsidR="00FC040E" w:rsidRPr="00FC040E" w:rsidRDefault="00FC040E" w:rsidP="003C3FEA">
            <w:pPr>
              <w:jc w:val="center"/>
            </w:pPr>
            <w:r w:rsidRPr="00FC040E">
              <w:t>60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Ранее этого срока выплаты производятся предварительно по ст.20 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21.</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органов пищеварения,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Рубцовое сужение желудка, кишечника, заднепроходного отверстия</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Спаечную болезнь</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Кишечный свищ, кишечно-влагалищный свищ, свищ поджелудочной железы</w:t>
            </w:r>
          </w:p>
        </w:tc>
        <w:tc>
          <w:tcPr>
            <w:tcW w:w="1926" w:type="dxa"/>
            <w:tcBorders>
              <w:left w:val="single" w:sz="4" w:space="0" w:color="auto"/>
            </w:tcBorders>
          </w:tcPr>
          <w:p w:rsidR="00FC040E" w:rsidRPr="00FC040E" w:rsidRDefault="00FC040E" w:rsidP="003C3FEA">
            <w:pPr>
              <w:jc w:val="center"/>
            </w:pPr>
            <w:r w:rsidRPr="00FC040E">
              <w:t>40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г)</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Наложение колостомы</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22.</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печени в результате травмы,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Подкапсульный разрыв печени, потребовавший оперативного вмешательства</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желчного пузыря</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23.</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Удаление более половины печени в результате травмы</w:t>
            </w:r>
          </w:p>
        </w:tc>
        <w:tc>
          <w:tcPr>
            <w:tcW w:w="1926" w:type="dxa"/>
            <w:tcBorders>
              <w:left w:val="single" w:sz="4" w:space="0" w:color="auto"/>
            </w:tcBorders>
          </w:tcPr>
          <w:p w:rsidR="00FC040E" w:rsidRPr="00FC040E" w:rsidRDefault="00FC040E" w:rsidP="003C3FEA">
            <w:pPr>
              <w:jc w:val="center"/>
            </w:pPr>
            <w:r w:rsidRPr="00FC040E">
              <w:t>30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24.</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селезенки,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селезенки</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25.</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Повреждения желудка, поджелудочной железы, кишечника, брыжейки, повлекшие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части до 1/3 желудка,</w:t>
            </w:r>
            <w:r w:rsidR="007C3176">
              <w:t xml:space="preserve"> </w:t>
            </w:r>
            <w:r w:rsidRPr="00FC040E">
              <w:t>1/3 кишечника</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части ½ желудка,</w:t>
            </w:r>
            <w:r w:rsidR="007C3176">
              <w:t xml:space="preserve"> </w:t>
            </w:r>
            <w:r w:rsidRPr="00FC040E">
              <w:t>1/3 хвоста поджелудочной железы,</w:t>
            </w:r>
            <w:r w:rsidR="007C3176">
              <w:t xml:space="preserve"> </w:t>
            </w:r>
            <w:r w:rsidRPr="00FC040E">
              <w:t>1/2 кишечника</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части 2/3 желудка,</w:t>
            </w:r>
            <w:r w:rsidR="007C3176">
              <w:t xml:space="preserve"> </w:t>
            </w:r>
            <w:r w:rsidRPr="00FC040E">
              <w:t>2/3 кишечника,</w:t>
            </w:r>
            <w:r w:rsidR="007C3176">
              <w:t xml:space="preserve"> </w:t>
            </w:r>
            <w:r w:rsidRPr="00FC040E">
              <w:t>2/3 тела поджелудочной железы</w:t>
            </w:r>
          </w:p>
        </w:tc>
        <w:tc>
          <w:tcPr>
            <w:tcW w:w="1926" w:type="dxa"/>
            <w:tcBorders>
              <w:left w:val="single" w:sz="4" w:space="0" w:color="auto"/>
            </w:tcBorders>
          </w:tcPr>
          <w:p w:rsidR="00FC040E" w:rsidRPr="00FC040E" w:rsidRDefault="00FC040E" w:rsidP="003C3FEA">
            <w:pPr>
              <w:jc w:val="center"/>
            </w:pPr>
            <w:r w:rsidRPr="00FC040E">
              <w:t>40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г)</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желудка,</w:t>
            </w:r>
            <w:r w:rsidR="007C3176">
              <w:t xml:space="preserve"> </w:t>
            </w:r>
            <w:r w:rsidRPr="00FC040E">
              <w:t>2/3 поджелудочной железы, кишечника</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д)</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желудка с кишечником и частью поджелудочной железы</w:t>
            </w:r>
          </w:p>
        </w:tc>
        <w:tc>
          <w:tcPr>
            <w:tcW w:w="1926" w:type="dxa"/>
            <w:tcBorders>
              <w:left w:val="single" w:sz="4" w:space="0" w:color="auto"/>
            </w:tcBorders>
          </w:tcPr>
          <w:p w:rsidR="00FC040E" w:rsidRPr="00FC040E" w:rsidRDefault="00FC040E" w:rsidP="003C3FEA">
            <w:pPr>
              <w:jc w:val="center"/>
            </w:pPr>
            <w:r w:rsidRPr="00FC040E">
              <w:t>90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МОЧЕПОЛОВАЯ СИСТЕМА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26.</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почки,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части почки</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Удаление почки</w:t>
            </w:r>
          </w:p>
        </w:tc>
        <w:tc>
          <w:tcPr>
            <w:tcW w:w="1926" w:type="dxa"/>
            <w:tcBorders>
              <w:left w:val="single" w:sz="4" w:space="0" w:color="auto"/>
            </w:tcBorders>
          </w:tcPr>
          <w:p w:rsidR="00FC040E" w:rsidRPr="00FC040E" w:rsidRDefault="00FC040E" w:rsidP="003C3FEA">
            <w:pPr>
              <w:jc w:val="center"/>
            </w:pPr>
            <w:r w:rsidRPr="00FC040E">
              <w:t>40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27.</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органов мочевыделительной системы,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Терминальную стадию острой почечной недостаточности</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Непроходимость мочеточника, мочеиспускательного канала, мочеполовые свищи</w:t>
            </w:r>
          </w:p>
        </w:tc>
        <w:tc>
          <w:tcPr>
            <w:tcW w:w="1926" w:type="dxa"/>
            <w:tcBorders>
              <w:left w:val="single" w:sz="4" w:space="0" w:color="auto"/>
            </w:tcBorders>
          </w:tcPr>
          <w:p w:rsidR="00FC040E" w:rsidRPr="00FC040E" w:rsidRDefault="00FC040E" w:rsidP="003C3FEA">
            <w:pPr>
              <w:jc w:val="center"/>
            </w:pPr>
            <w:r w:rsidRPr="00FC040E">
              <w:t>40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Если в результате травмы наступит нарушение функции нескольких органов мочевыделительной системы, процент страховой суммы определяется по одному из подпунктов ст.27.,</w:t>
            </w:r>
            <w:r w:rsidR="007C3176">
              <w:t xml:space="preserve"> </w:t>
            </w:r>
            <w:r w:rsidRPr="00FC040E">
              <w:t>учитывающему наиболее тяжелые последствия, повреждения</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28.</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половой системы,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У женщин:</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Потерю одного яичника, яичника и одной маточной трубы, яичника и двух маточных труб</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Потерю двух яичников (единственного яичника)</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Потерю матки с трубами в возрасте:</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До 40 лет</w:t>
            </w:r>
          </w:p>
        </w:tc>
        <w:tc>
          <w:tcPr>
            <w:tcW w:w="1926" w:type="dxa"/>
            <w:tcBorders>
              <w:left w:val="single" w:sz="4" w:space="0" w:color="auto"/>
            </w:tcBorders>
          </w:tcPr>
          <w:p w:rsidR="00FC040E" w:rsidRPr="00FC040E" w:rsidRDefault="00FC040E" w:rsidP="003C3FEA">
            <w:pPr>
              <w:jc w:val="center"/>
            </w:pPr>
            <w:r w:rsidRPr="00FC040E">
              <w:t>35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 xml:space="preserve">От 41 до 50 лет </w:t>
            </w:r>
          </w:p>
        </w:tc>
        <w:tc>
          <w:tcPr>
            <w:tcW w:w="1926" w:type="dxa"/>
            <w:tcBorders>
              <w:left w:val="single" w:sz="4" w:space="0" w:color="auto"/>
            </w:tcBorders>
          </w:tcPr>
          <w:p w:rsidR="00FC040E" w:rsidRPr="00FC040E" w:rsidRDefault="00FC040E" w:rsidP="003C3FEA">
            <w:pPr>
              <w:jc w:val="center"/>
            </w:pPr>
            <w:r w:rsidRPr="00FC040E">
              <w:t>30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От 51 лет и старше</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У мужчин:</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е)</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Потерю двух яичек, части полового члена</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ж)</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Потерю полового члена</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з)</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Потерю полового члена и одного или двух яичек</w:t>
            </w:r>
          </w:p>
        </w:tc>
        <w:tc>
          <w:tcPr>
            <w:tcW w:w="1926" w:type="dxa"/>
            <w:tcBorders>
              <w:left w:val="single" w:sz="4" w:space="0" w:color="auto"/>
            </w:tcBorders>
          </w:tcPr>
          <w:p w:rsidR="00FC040E" w:rsidRPr="00FC040E" w:rsidRDefault="00FC040E" w:rsidP="003C3FEA">
            <w:pPr>
              <w:jc w:val="center"/>
            </w:pPr>
            <w:r w:rsidRPr="00FC040E">
              <w:t>35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МЯГКИЕ ТКАНИ</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29.</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Повреждения мягких тканей волосистой части головы, туловища, конечностей, ожоги III- IV степени:</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6%-9% поверхности тела</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10%-20% поверхности тела</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21%-30% поверхности тела</w:t>
            </w:r>
          </w:p>
        </w:tc>
        <w:tc>
          <w:tcPr>
            <w:tcW w:w="1926" w:type="dxa"/>
            <w:tcBorders>
              <w:left w:val="single" w:sz="4" w:space="0" w:color="auto"/>
            </w:tcBorders>
          </w:tcPr>
          <w:p w:rsidR="00FC040E" w:rsidRPr="00FC040E" w:rsidRDefault="00FC040E" w:rsidP="003C3FEA">
            <w:pPr>
              <w:jc w:val="center"/>
            </w:pPr>
            <w:r w:rsidRPr="00FC040E">
              <w:t>30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г)</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31% и более</w:t>
            </w:r>
          </w:p>
        </w:tc>
        <w:tc>
          <w:tcPr>
            <w:tcW w:w="1926" w:type="dxa"/>
            <w:tcBorders>
              <w:left w:val="single" w:sz="4" w:space="0" w:color="auto"/>
            </w:tcBorders>
          </w:tcPr>
          <w:p w:rsidR="00FC040E" w:rsidRPr="00FC040E" w:rsidRDefault="00FC040E" w:rsidP="003C3FEA">
            <w:pPr>
              <w:jc w:val="center"/>
            </w:pPr>
            <w:r w:rsidRPr="00FC040E">
              <w:t>35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ПОЗВОНОЧНИК</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30.</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тел позвонков: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Одного-двух</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Трех и более</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31.</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крестца, копчика</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lastRenderedPageBreak/>
              <w:t>32.</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Удаление копчика в связи с травмой</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ВЕРХНЯЯ КОНЕЧНОСТЬ</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ЛОПАТКА, КЛЮЧИЦА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33.</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лопатки, ключицы, полный или частичный разрыв акромиально-ключичного, грудинно - ключичного сочленений: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одной кости или разрыв одного сочленения</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двух костей, разрыв двух сочленений или перелом, вывих одной кости и разрыв одного сочленения</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Несросшийся перелом (ложный сустав), разрыв двух сочленений и перелом одной кости, перелом двух костей и разрыв одного сочленения</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34.</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ПЛЕЧЕВОЙ СУСТАВ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плечевого сустава (суставной впадины, головки плечевой кости, анатомической шейки, бугорков, связок, суставной сумки, вывих плеча, растяжение связок):</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одной кости, полный разрыв сухожилий, капсулы суставной сумки</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двух костей, переломо -вывих</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плеча, полный разрыв сухожилий, несросшийся перелом</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ПЛЕЧО</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35.</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плеча на любом уровне (кроме суставов):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Без смещения</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 xml:space="preserve">Со смещением </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36.</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Травматическая ампутация плеча на любом уровне или его серьезное повреждение с необходимостью ампутации на уровне:</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Верхней конечности с лопаткой, ключицей или их частью</w:t>
            </w:r>
          </w:p>
        </w:tc>
        <w:tc>
          <w:tcPr>
            <w:tcW w:w="1926" w:type="dxa"/>
            <w:tcBorders>
              <w:left w:val="single" w:sz="4" w:space="0" w:color="auto"/>
            </w:tcBorders>
          </w:tcPr>
          <w:p w:rsidR="00FC040E" w:rsidRPr="00FC040E" w:rsidRDefault="00FC040E" w:rsidP="003C3FEA">
            <w:pPr>
              <w:jc w:val="center"/>
            </w:pPr>
            <w:r w:rsidRPr="00FC040E">
              <w:t>70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Плеча выше локтя</w:t>
            </w:r>
          </w:p>
        </w:tc>
        <w:tc>
          <w:tcPr>
            <w:tcW w:w="1926" w:type="dxa"/>
            <w:tcBorders>
              <w:left w:val="single" w:sz="4" w:space="0" w:color="auto"/>
            </w:tcBorders>
          </w:tcPr>
          <w:p w:rsidR="00FC040E" w:rsidRPr="00FC040E" w:rsidRDefault="00FC040E" w:rsidP="003C3FEA">
            <w:pPr>
              <w:jc w:val="center"/>
            </w:pPr>
            <w:r w:rsidRPr="00FC040E">
              <w:t>65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Плеча на уровне локтя</w:t>
            </w:r>
          </w:p>
        </w:tc>
        <w:tc>
          <w:tcPr>
            <w:tcW w:w="1926" w:type="dxa"/>
            <w:tcBorders>
              <w:left w:val="single" w:sz="4" w:space="0" w:color="auto"/>
            </w:tcBorders>
          </w:tcPr>
          <w:p w:rsidR="00FC040E" w:rsidRPr="00FC040E" w:rsidRDefault="00FC040E" w:rsidP="003C3FEA">
            <w:pPr>
              <w:jc w:val="center"/>
            </w:pPr>
            <w:r w:rsidRPr="00FC040E">
              <w:t>60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ЛОКТЕВОЙ СУСТАВ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37.</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формирующих сустав: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одной кости без смещения отломков, повреждение связок (полный или частичный разрыв)</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двух костей без смещения отломков</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костей со смещением отломков</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ПРЕДПЛЕЧЬЕ</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38.</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предплечья:</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Одной кости</w:t>
            </w:r>
          </w:p>
        </w:tc>
        <w:tc>
          <w:tcPr>
            <w:tcW w:w="1926" w:type="dxa"/>
            <w:tcBorders>
              <w:left w:val="single" w:sz="4" w:space="0" w:color="auto"/>
            </w:tcBorders>
          </w:tcPr>
          <w:p w:rsidR="00FC040E" w:rsidRPr="00FC040E" w:rsidRDefault="00FC040E" w:rsidP="003C3FEA">
            <w:pPr>
              <w:jc w:val="center"/>
            </w:pPr>
            <w:r w:rsidRPr="00FC040E">
              <w:t>3</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Двух костей</w:t>
            </w:r>
          </w:p>
        </w:tc>
        <w:tc>
          <w:tcPr>
            <w:tcW w:w="1926" w:type="dxa"/>
            <w:tcBorders>
              <w:left w:val="single" w:sz="4" w:space="0" w:color="auto"/>
            </w:tcBorders>
          </w:tcPr>
          <w:p w:rsidR="00FC040E" w:rsidRPr="00FC040E" w:rsidRDefault="00FC040E" w:rsidP="003C3FEA">
            <w:pPr>
              <w:jc w:val="center"/>
            </w:pPr>
            <w:r w:rsidRPr="00FC040E">
              <w:t>7</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39.</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Травматическая ампутация или тяжелое повреждение, приведшее к ампутации предплечья на любом уровне</w:t>
            </w:r>
          </w:p>
        </w:tc>
        <w:tc>
          <w:tcPr>
            <w:tcW w:w="1926" w:type="dxa"/>
            <w:tcBorders>
              <w:left w:val="single" w:sz="4" w:space="0" w:color="auto"/>
            </w:tcBorders>
          </w:tcPr>
          <w:p w:rsidR="00FC040E" w:rsidRPr="00FC040E" w:rsidRDefault="00FC040E" w:rsidP="003C3FEA">
            <w:pPr>
              <w:jc w:val="center"/>
            </w:pPr>
            <w:r w:rsidRPr="00FC040E">
              <w:t>60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ЛУЧЗАПЯСТНЫЙ СУСТАВ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40.</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предплечья в области дистального метафиза, межсуставный перелом костей, составляющих лучезапястный сустав, полный разрыв связок:</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костей</w:t>
            </w:r>
          </w:p>
        </w:tc>
        <w:tc>
          <w:tcPr>
            <w:tcW w:w="1926" w:type="dxa"/>
            <w:tcBorders>
              <w:left w:val="single" w:sz="4" w:space="0" w:color="auto"/>
            </w:tcBorders>
          </w:tcPr>
          <w:p w:rsidR="00FC040E" w:rsidRPr="00FC040E" w:rsidRDefault="00FC040E" w:rsidP="003C3FEA">
            <w:pPr>
              <w:jc w:val="center"/>
            </w:pPr>
            <w:r w:rsidRPr="00FC040E">
              <w:t>2</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Полный разрыв связок</w:t>
            </w:r>
          </w:p>
        </w:tc>
        <w:tc>
          <w:tcPr>
            <w:tcW w:w="1926" w:type="dxa"/>
            <w:tcBorders>
              <w:left w:val="single" w:sz="4" w:space="0" w:color="auto"/>
            </w:tcBorders>
          </w:tcPr>
          <w:p w:rsidR="00FC040E" w:rsidRPr="00FC040E" w:rsidRDefault="00FC040E" w:rsidP="003C3FEA">
            <w:pPr>
              <w:jc w:val="center"/>
            </w:pPr>
            <w:r w:rsidRPr="00FC040E">
              <w:t>2</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КОСТИ КИСТИ</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41.</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запястья:</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Одной кости (за исключением  ладьевидной)</w:t>
            </w:r>
          </w:p>
        </w:tc>
        <w:tc>
          <w:tcPr>
            <w:tcW w:w="1926" w:type="dxa"/>
            <w:tcBorders>
              <w:left w:val="single" w:sz="4" w:space="0" w:color="auto"/>
            </w:tcBorders>
          </w:tcPr>
          <w:p w:rsidR="00FC040E" w:rsidRPr="00FC040E" w:rsidRDefault="00FC040E" w:rsidP="003C3FEA">
            <w:pPr>
              <w:jc w:val="center"/>
            </w:pPr>
            <w:r w:rsidRPr="00FC040E">
              <w:t>2</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Двух и более костей (за исключением  ладьевидной), ладьевидной кости</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42.</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Травматическая ампутация или тяжелое повреждение руки, приведшее к ее ампутации на уровне пястных костей запястья или лучезапястного сустава</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ПАЛЬЦЫ КИСТИ, ПЕРВЫЙ ПАЛЕЦ (БОЛЬШОЙ ПАЛЕЦ)</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43.</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Потеря первого пальца</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color w:val="000000" w:themeColor="text1"/>
                <w:highlight w:val="yellow"/>
              </w:rP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color w:val="000000" w:themeColor="text1"/>
                <w:highlight w:val="yellow"/>
              </w:rPr>
            </w:pPr>
            <w:r w:rsidRPr="00FC040E">
              <w:rPr>
                <w:b/>
                <w:color w:val="000000" w:themeColor="text1"/>
              </w:rPr>
              <w:t>ВТОРОЙ, ТРЕТИЙ, ЧЕТВЕРТЫЙ, ПЯТЫЙ ПАЛЬЦЫ</w:t>
            </w:r>
          </w:p>
        </w:tc>
        <w:tc>
          <w:tcPr>
            <w:tcW w:w="1926" w:type="dxa"/>
            <w:tcBorders>
              <w:left w:val="single" w:sz="4" w:space="0" w:color="auto"/>
            </w:tcBorders>
          </w:tcPr>
          <w:p w:rsidR="00FC040E" w:rsidRPr="00FC040E" w:rsidRDefault="00FC040E" w:rsidP="003C3FEA">
            <w:pPr>
              <w:jc w:val="center"/>
              <w:rPr>
                <w:color w:val="000000" w:themeColor="text1"/>
                <w:highlight w:val="yellow"/>
              </w:rP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44.</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Потеря второго пальца</w:t>
            </w:r>
          </w:p>
        </w:tc>
        <w:tc>
          <w:tcPr>
            <w:tcW w:w="1926" w:type="dxa"/>
            <w:tcBorders>
              <w:left w:val="single" w:sz="4" w:space="0" w:color="auto"/>
            </w:tcBorders>
          </w:tcPr>
          <w:p w:rsidR="00FC040E" w:rsidRPr="00FC040E" w:rsidRDefault="00FC040E" w:rsidP="003C3FEA">
            <w:pPr>
              <w:jc w:val="center"/>
            </w:pPr>
            <w:r w:rsidRPr="00FC040E">
              <w:t>8</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45.</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Потеря третьего, четвертого, пятого пальца за каждый палец</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46.</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Травматическая ампутация или повреждение пальца, приведшее к ампутации всех пальцев руки</w:t>
            </w:r>
          </w:p>
        </w:tc>
        <w:tc>
          <w:tcPr>
            <w:tcW w:w="1926" w:type="dxa"/>
            <w:tcBorders>
              <w:left w:val="single" w:sz="4" w:space="0" w:color="auto"/>
            </w:tcBorders>
          </w:tcPr>
          <w:p w:rsidR="00FC040E" w:rsidRPr="00FC040E" w:rsidRDefault="00FC040E" w:rsidP="003C3FEA">
            <w:pPr>
              <w:jc w:val="center"/>
            </w:pPr>
            <w:r w:rsidRPr="00FC040E">
              <w:t>40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НИЖНЯЯ КОНЕЧНОСТЬ, ТАЗ</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47.</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таза: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 xml:space="preserve">Перелом крыла </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лонной, седалищной кости, тела подвздошной кости, вертлужной впадины</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48.</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Разрыв лонного, крестцово-подвздошного сочленения:</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lastRenderedPageBreak/>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Одного сочленения</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Двух и более сочленений</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49.</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головки, шейки бедра, вывих бедра, полный или частичный разрыв связок, растяжение связок:</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головки, шейки</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Полный разрыв связок</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БЕДРО</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50.</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бедра на любом уровне (за исключением области суставов):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Без смещения отломков</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Со смещением отломков</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51.</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Травматическая ампутация или тяжелое повреждение, приведшее к ампутации конечности на уровне/приведшее к:</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Выше середины бедра</w:t>
            </w:r>
          </w:p>
        </w:tc>
        <w:tc>
          <w:tcPr>
            <w:tcW w:w="1926" w:type="dxa"/>
            <w:tcBorders>
              <w:left w:val="single" w:sz="4" w:space="0" w:color="auto"/>
            </w:tcBorders>
          </w:tcPr>
          <w:p w:rsidR="00FC040E" w:rsidRPr="00FC040E" w:rsidRDefault="00FC040E" w:rsidP="003C3FEA">
            <w:pPr>
              <w:jc w:val="center"/>
            </w:pPr>
            <w:r w:rsidRPr="00FC040E">
              <w:t>50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Ниже середины бедра</w:t>
            </w:r>
          </w:p>
        </w:tc>
        <w:tc>
          <w:tcPr>
            <w:tcW w:w="1926" w:type="dxa"/>
            <w:tcBorders>
              <w:left w:val="single" w:sz="4" w:space="0" w:color="auto"/>
            </w:tcBorders>
          </w:tcPr>
          <w:p w:rsidR="00FC040E" w:rsidRPr="00FC040E" w:rsidRDefault="00FC040E" w:rsidP="003C3FEA">
            <w:pPr>
              <w:jc w:val="center"/>
            </w:pPr>
            <w:r w:rsidRPr="00FC040E">
              <w:t>45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Потере единственной конечности</w:t>
            </w:r>
          </w:p>
        </w:tc>
        <w:tc>
          <w:tcPr>
            <w:tcW w:w="1926" w:type="dxa"/>
            <w:tcBorders>
              <w:left w:val="single" w:sz="4" w:space="0" w:color="auto"/>
            </w:tcBorders>
          </w:tcPr>
          <w:p w:rsidR="00FC040E" w:rsidRPr="00FC040E" w:rsidRDefault="00FC040E" w:rsidP="003C3FEA">
            <w:pPr>
              <w:jc w:val="center"/>
            </w:pPr>
            <w:r w:rsidRPr="00FC040E">
              <w:t>100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КОЛЕННЫЙ СУСТАВ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52.</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области коленного сустава, повлекшее за собой: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коленной чашечки</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костей, составляющих коленный сустав (дистальный эпифиз бедра проксимальный эпифиз большеберцовой кости)</w:t>
            </w:r>
          </w:p>
        </w:tc>
        <w:tc>
          <w:tcPr>
            <w:tcW w:w="1926" w:type="dxa"/>
            <w:tcBorders>
              <w:left w:val="single" w:sz="4" w:space="0" w:color="auto"/>
            </w:tcBorders>
          </w:tcPr>
          <w:p w:rsidR="00FC040E" w:rsidRPr="00FC040E" w:rsidRDefault="00FC040E" w:rsidP="003C3FEA">
            <w:pPr>
              <w:jc w:val="center"/>
            </w:pPr>
            <w:r w:rsidRPr="00FC040E">
              <w:t>25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7C3176">
            <w:pPr>
              <w:jc w:val="both"/>
            </w:pPr>
            <w:r w:rsidRPr="00FC040E">
              <w:t>В случае множественных повреждений коленного сустава, выплата производится только по одному из подпунктов статьи 52,</w:t>
            </w:r>
            <w:r w:rsidR="007C3176" w:rsidRPr="007C3176">
              <w:t xml:space="preserve"> </w:t>
            </w:r>
            <w:r w:rsidRPr="00FC040E">
              <w:t>пр</w:t>
            </w:r>
            <w:r w:rsidR="007C3176">
              <w:t>е</w:t>
            </w:r>
            <w:r w:rsidRPr="00FC040E">
              <w:t>дусматривающему наиболее серьезное повреждение</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ГОЛЕНЬ</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53.</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 голени (за исключением области суставов):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Малоберцовой кости</w:t>
            </w:r>
          </w:p>
        </w:tc>
        <w:tc>
          <w:tcPr>
            <w:tcW w:w="1926" w:type="dxa"/>
            <w:tcBorders>
              <w:left w:val="single" w:sz="4" w:space="0" w:color="auto"/>
            </w:tcBorders>
          </w:tcPr>
          <w:p w:rsidR="00FC040E" w:rsidRPr="00FC040E" w:rsidRDefault="00FC040E" w:rsidP="003C3FEA">
            <w:pPr>
              <w:jc w:val="center"/>
            </w:pPr>
            <w:r w:rsidRPr="00FC040E">
              <w:t>10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Большеберцовой кости</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Обеих костей</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54.</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Травматическая ампутация ноги ниже середины голени</w:t>
            </w:r>
          </w:p>
        </w:tc>
        <w:tc>
          <w:tcPr>
            <w:tcW w:w="1926" w:type="dxa"/>
            <w:tcBorders>
              <w:left w:val="single" w:sz="4" w:space="0" w:color="auto"/>
            </w:tcBorders>
          </w:tcPr>
          <w:p w:rsidR="00FC040E" w:rsidRPr="00FC040E" w:rsidRDefault="00FC040E" w:rsidP="003C3FEA">
            <w:pPr>
              <w:jc w:val="center"/>
            </w:pPr>
            <w:r w:rsidRPr="00FC040E">
              <w:t>45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ГОЛЕНОСТОПНЫЙ СУСТАВ</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55.</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Повреждение области голеностопного сустава:</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лодыжки или края большеберцовой кости</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обеих лодыжек (костей голени), перелом лодыжки с краем большеберцовой кости, разрыв дистального межберцового синдесмоза</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в)</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одной или двух лодыжек с краем большеберцовой кости и разрыв дистального межберцового синдесмоза в сочетании с подвывихом (вывихом) стопы</w:t>
            </w:r>
          </w:p>
        </w:tc>
        <w:tc>
          <w:tcPr>
            <w:tcW w:w="1926" w:type="dxa"/>
            <w:tcBorders>
              <w:left w:val="single" w:sz="4" w:space="0" w:color="auto"/>
            </w:tcBorders>
          </w:tcPr>
          <w:p w:rsidR="00FC040E" w:rsidRPr="00FC040E" w:rsidRDefault="00FC040E" w:rsidP="003C3FEA">
            <w:pPr>
              <w:jc w:val="center"/>
            </w:pPr>
            <w:r w:rsidRPr="00FC040E">
              <w:t>20</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56.</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Полный разрыв ахиллова сухожилия</w:t>
            </w:r>
          </w:p>
        </w:tc>
        <w:tc>
          <w:tcPr>
            <w:tcW w:w="1926" w:type="dxa"/>
            <w:tcBorders>
              <w:left w:val="single" w:sz="4" w:space="0" w:color="auto"/>
            </w:tcBorders>
          </w:tcPr>
          <w:p w:rsidR="00FC040E" w:rsidRPr="00FC040E" w:rsidRDefault="00FC040E" w:rsidP="003C3FEA">
            <w:pPr>
              <w:jc w:val="center"/>
            </w:pPr>
            <w:r w:rsidRPr="00FC040E">
              <w:t>2</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rPr>
                <w:b/>
              </w:rPr>
            </w:pPr>
            <w:r w:rsidRPr="00FC040E">
              <w:rPr>
                <w:b/>
              </w:rPr>
              <w:t>СТОПА, ПАЛЬЦЫ НОГ</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57.</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rPr>
                <w:b/>
              </w:rPr>
            </w:pPr>
            <w:r w:rsidRPr="00FC040E">
              <w:rPr>
                <w:b/>
              </w:rPr>
              <w:t>Перелом костей</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одной-двух костей</w:t>
            </w:r>
          </w:p>
        </w:tc>
        <w:tc>
          <w:tcPr>
            <w:tcW w:w="1926" w:type="dxa"/>
            <w:tcBorders>
              <w:left w:val="single" w:sz="4" w:space="0" w:color="auto"/>
            </w:tcBorders>
          </w:tcPr>
          <w:p w:rsidR="00FC040E" w:rsidRPr="00FC040E" w:rsidRDefault="00FC040E" w:rsidP="003C3FEA">
            <w:pPr>
              <w:jc w:val="center"/>
            </w:pPr>
            <w:r w:rsidRPr="00FC040E">
              <w:t>3</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Перелом трех и более костей, пяточной кости</w:t>
            </w:r>
          </w:p>
        </w:tc>
        <w:tc>
          <w:tcPr>
            <w:tcW w:w="1926" w:type="dxa"/>
            <w:tcBorders>
              <w:left w:val="single" w:sz="4" w:space="0" w:color="auto"/>
            </w:tcBorders>
          </w:tcPr>
          <w:p w:rsidR="00FC040E" w:rsidRPr="00FC040E" w:rsidRDefault="00FC040E" w:rsidP="003C3FEA">
            <w:pPr>
              <w:jc w:val="center"/>
            </w:pPr>
            <w:r w:rsidRPr="00FC040E">
              <w:t>15</w:t>
            </w:r>
          </w:p>
        </w:tc>
      </w:tr>
      <w:tr w:rsidR="00FC040E" w:rsidRPr="00FC040E" w:rsidTr="00FC040E">
        <w:trPr>
          <w:trHeight w:val="20"/>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58.</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rPr>
                <w:b/>
              </w:rPr>
              <w:t>Травматическое ампутация или повреждение, приведшее к ампутации пальцев ног</w:t>
            </w:r>
            <w:r w:rsidRPr="00FC040E">
              <w:t>:</w:t>
            </w:r>
          </w:p>
        </w:tc>
        <w:tc>
          <w:tcPr>
            <w:tcW w:w="1926" w:type="dxa"/>
            <w:tcBorders>
              <w:left w:val="single" w:sz="4" w:space="0" w:color="auto"/>
            </w:tcBorders>
          </w:tcPr>
          <w:p w:rsidR="00FC040E" w:rsidRPr="00FC040E" w:rsidRDefault="00FC040E" w:rsidP="003C3FEA">
            <w:pPr>
              <w:jc w:val="center"/>
            </w:pPr>
          </w:p>
        </w:tc>
      </w:tr>
      <w:tr w:rsidR="00FC040E" w:rsidRPr="00FC040E" w:rsidTr="00FC040E">
        <w:trPr>
          <w:trHeight w:val="159"/>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а)</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Большого пальца</w:t>
            </w:r>
          </w:p>
        </w:tc>
        <w:tc>
          <w:tcPr>
            <w:tcW w:w="1926" w:type="dxa"/>
            <w:tcBorders>
              <w:left w:val="single" w:sz="4" w:space="0" w:color="auto"/>
            </w:tcBorders>
          </w:tcPr>
          <w:p w:rsidR="00FC040E" w:rsidRPr="00FC040E" w:rsidRDefault="00FC040E" w:rsidP="003C3FEA">
            <w:pPr>
              <w:jc w:val="center"/>
            </w:pPr>
            <w:r w:rsidRPr="00FC040E">
              <w:t>5</w:t>
            </w:r>
          </w:p>
        </w:tc>
      </w:tr>
      <w:tr w:rsidR="00FC040E" w:rsidRPr="00FC040E" w:rsidTr="00FC040E">
        <w:trPr>
          <w:trHeight w:val="351"/>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r w:rsidRPr="00FC040E">
              <w:t>б)</w:t>
            </w: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Второго, третьего, четвертого, пятого пальцев</w:t>
            </w:r>
          </w:p>
        </w:tc>
        <w:tc>
          <w:tcPr>
            <w:tcW w:w="1926" w:type="dxa"/>
            <w:tcBorders>
              <w:left w:val="single" w:sz="4" w:space="0" w:color="auto"/>
            </w:tcBorders>
          </w:tcPr>
          <w:p w:rsidR="00FC040E" w:rsidRPr="00FC040E" w:rsidRDefault="00FC040E" w:rsidP="003C3FEA">
            <w:pPr>
              <w:jc w:val="center"/>
            </w:pPr>
            <w:r w:rsidRPr="00FC040E">
              <w:t>3</w:t>
            </w:r>
          </w:p>
        </w:tc>
      </w:tr>
      <w:tr w:rsidR="00FC040E" w:rsidRPr="00FC040E" w:rsidTr="00FC040E">
        <w:trPr>
          <w:trHeight w:val="1237"/>
        </w:trPr>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center"/>
            </w:pPr>
          </w:p>
        </w:tc>
        <w:tc>
          <w:tcPr>
            <w:tcW w:w="0" w:type="auto"/>
            <w:tcBorders>
              <w:top w:val="single" w:sz="4" w:space="0" w:color="auto"/>
              <w:left w:val="single" w:sz="4" w:space="0" w:color="auto"/>
              <w:bottom w:val="single" w:sz="4" w:space="0" w:color="auto"/>
              <w:right w:val="single" w:sz="4" w:space="0" w:color="auto"/>
            </w:tcBorders>
          </w:tcPr>
          <w:p w:rsidR="00FC040E" w:rsidRPr="00FC040E" w:rsidRDefault="00FC040E" w:rsidP="003C3FEA">
            <w:pPr>
              <w:jc w:val="both"/>
            </w:pPr>
            <w:r w:rsidRPr="00FC040E">
              <w:t>Сумма страховой выплаты по одному несчастному случаю с множественными телесными повреждениями рассчитывается путем сложения всех процентных величин страховых выплат из таблицы, предусмотренных за понесенные телесные повреждения, но не может превышать 100%</w:t>
            </w:r>
          </w:p>
        </w:tc>
        <w:tc>
          <w:tcPr>
            <w:tcW w:w="1926" w:type="dxa"/>
            <w:tcBorders>
              <w:left w:val="single" w:sz="4" w:space="0" w:color="auto"/>
            </w:tcBorders>
          </w:tcPr>
          <w:p w:rsidR="00FC040E" w:rsidRPr="00FC040E" w:rsidRDefault="00FC040E" w:rsidP="003C3FEA">
            <w:pPr>
              <w:jc w:val="center"/>
            </w:pPr>
          </w:p>
        </w:tc>
      </w:tr>
    </w:tbl>
    <w:p w:rsidR="00FC040E" w:rsidRPr="00FC040E" w:rsidRDefault="00FC040E"/>
    <w:sectPr w:rsidR="00FC040E" w:rsidRPr="00FC040E" w:rsidSect="0012383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6C1" w:rsidRDefault="00F526C1" w:rsidP="00207ADF">
      <w:r>
        <w:separator/>
      </w:r>
    </w:p>
  </w:endnote>
  <w:endnote w:type="continuationSeparator" w:id="0">
    <w:p w:rsidR="00F526C1" w:rsidRDefault="00F526C1" w:rsidP="00207A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Cyr Italic">
    <w:altName w:val="Arial"/>
    <w:panose1 w:val="00000000000000000000"/>
    <w:charset w:val="CC"/>
    <w:family w:val="swiss"/>
    <w:notTrueType/>
    <w:pitch w:val="default"/>
    <w:sig w:usb0="00000203" w:usb1="00000000" w:usb2="00000000" w:usb3="00000000" w:csb0="00000005"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6C1" w:rsidRDefault="00F526C1" w:rsidP="00207ADF">
      <w:r>
        <w:separator/>
      </w:r>
    </w:p>
  </w:footnote>
  <w:footnote w:type="continuationSeparator" w:id="0">
    <w:p w:rsidR="00F526C1" w:rsidRDefault="00F526C1" w:rsidP="00207A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907A68"/>
    <w:multiLevelType w:val="hybridMultilevel"/>
    <w:tmpl w:val="6DFEE44F"/>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5C87952"/>
    <w:multiLevelType w:val="hybridMultilevel"/>
    <w:tmpl w:val="0AD3B6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D9611BF"/>
    <w:multiLevelType w:val="hybridMultilevel"/>
    <w:tmpl w:val="57A6B61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6703001"/>
    <w:multiLevelType w:val="hybridMultilevel"/>
    <w:tmpl w:val="6EC1EFB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3790614"/>
    <w:multiLevelType w:val="hybridMultilevel"/>
    <w:tmpl w:val="F9C1D4C3"/>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3D099B2"/>
    <w:multiLevelType w:val="multilevel"/>
    <w:tmpl w:val="A60207DC"/>
    <w:lvl w:ilvl="0">
      <w:start w:val="1"/>
      <w:numFmt w:val="ideographDigital"/>
      <w:lvlText w:val="."/>
      <w:lvlJc w:val="left"/>
    </w:lvl>
    <w:lvl w:ilvl="1">
      <w:start w:val="1"/>
      <w:numFmt w:val="decimal"/>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C524281A"/>
    <w:multiLevelType w:val="hybridMultilevel"/>
    <w:tmpl w:val="C9296A4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5470A0F"/>
    <w:multiLevelType w:val="hybridMultilevel"/>
    <w:tmpl w:val="33DDD9A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D23B69B1"/>
    <w:multiLevelType w:val="hybridMultilevel"/>
    <w:tmpl w:val="9EC5DF8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F4F8548"/>
    <w:multiLevelType w:val="hybridMultilevel"/>
    <w:tmpl w:val="EAB9074A"/>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11076C0"/>
    <w:multiLevelType w:val="multilevel"/>
    <w:tmpl w:val="FB5EF56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0A32505C"/>
    <w:multiLevelType w:val="hybridMultilevel"/>
    <w:tmpl w:val="1D105512"/>
    <w:lvl w:ilvl="0" w:tplc="CFD81516">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340"/>
        </w:tabs>
        <w:ind w:left="1340" w:hanging="360"/>
      </w:pPr>
      <w:rPr>
        <w:rFonts w:ascii="Courier New" w:hAnsi="Courier New" w:hint="default"/>
      </w:rPr>
    </w:lvl>
    <w:lvl w:ilvl="2" w:tplc="04190005">
      <w:start w:val="1"/>
      <w:numFmt w:val="bullet"/>
      <w:lvlText w:val=""/>
      <w:lvlJc w:val="left"/>
      <w:pPr>
        <w:tabs>
          <w:tab w:val="num" w:pos="2060"/>
        </w:tabs>
        <w:ind w:left="2060" w:hanging="360"/>
      </w:pPr>
      <w:rPr>
        <w:rFonts w:ascii="Wingdings" w:hAnsi="Wingdings" w:hint="default"/>
      </w:rPr>
    </w:lvl>
    <w:lvl w:ilvl="3" w:tplc="04190001">
      <w:start w:val="1"/>
      <w:numFmt w:val="bullet"/>
      <w:lvlText w:val=""/>
      <w:lvlJc w:val="left"/>
      <w:pPr>
        <w:tabs>
          <w:tab w:val="num" w:pos="2780"/>
        </w:tabs>
        <w:ind w:left="2780" w:hanging="360"/>
      </w:pPr>
      <w:rPr>
        <w:rFonts w:ascii="Symbol" w:hAnsi="Symbol" w:hint="default"/>
      </w:rPr>
    </w:lvl>
    <w:lvl w:ilvl="4" w:tplc="04190003">
      <w:start w:val="1"/>
      <w:numFmt w:val="bullet"/>
      <w:lvlText w:val="o"/>
      <w:lvlJc w:val="left"/>
      <w:pPr>
        <w:tabs>
          <w:tab w:val="num" w:pos="3500"/>
        </w:tabs>
        <w:ind w:left="3500" w:hanging="360"/>
      </w:pPr>
      <w:rPr>
        <w:rFonts w:ascii="Courier New" w:hAnsi="Courier New" w:hint="default"/>
      </w:rPr>
    </w:lvl>
    <w:lvl w:ilvl="5" w:tplc="04190005">
      <w:start w:val="1"/>
      <w:numFmt w:val="bullet"/>
      <w:lvlText w:val=""/>
      <w:lvlJc w:val="left"/>
      <w:pPr>
        <w:tabs>
          <w:tab w:val="num" w:pos="4220"/>
        </w:tabs>
        <w:ind w:left="4220" w:hanging="360"/>
      </w:pPr>
      <w:rPr>
        <w:rFonts w:ascii="Wingdings" w:hAnsi="Wingdings" w:hint="default"/>
      </w:rPr>
    </w:lvl>
    <w:lvl w:ilvl="6" w:tplc="04190001">
      <w:start w:val="1"/>
      <w:numFmt w:val="bullet"/>
      <w:lvlText w:val=""/>
      <w:lvlJc w:val="left"/>
      <w:pPr>
        <w:tabs>
          <w:tab w:val="num" w:pos="4940"/>
        </w:tabs>
        <w:ind w:left="4940" w:hanging="360"/>
      </w:pPr>
      <w:rPr>
        <w:rFonts w:ascii="Symbol" w:hAnsi="Symbol" w:hint="default"/>
      </w:rPr>
    </w:lvl>
    <w:lvl w:ilvl="7" w:tplc="04190003">
      <w:start w:val="1"/>
      <w:numFmt w:val="bullet"/>
      <w:lvlText w:val="o"/>
      <w:lvlJc w:val="left"/>
      <w:pPr>
        <w:tabs>
          <w:tab w:val="num" w:pos="5660"/>
        </w:tabs>
        <w:ind w:left="5660" w:hanging="360"/>
      </w:pPr>
      <w:rPr>
        <w:rFonts w:ascii="Courier New" w:hAnsi="Courier New" w:hint="default"/>
      </w:rPr>
    </w:lvl>
    <w:lvl w:ilvl="8" w:tplc="04190005">
      <w:start w:val="1"/>
      <w:numFmt w:val="bullet"/>
      <w:lvlText w:val=""/>
      <w:lvlJc w:val="left"/>
      <w:pPr>
        <w:tabs>
          <w:tab w:val="num" w:pos="6380"/>
        </w:tabs>
        <w:ind w:left="6380" w:hanging="360"/>
      </w:pPr>
      <w:rPr>
        <w:rFonts w:ascii="Wingdings" w:hAnsi="Wingdings" w:hint="default"/>
      </w:rPr>
    </w:lvl>
  </w:abstractNum>
  <w:abstractNum w:abstractNumId="12">
    <w:nsid w:val="0B9B6E61"/>
    <w:multiLevelType w:val="multilevel"/>
    <w:tmpl w:val="A0CE9A76"/>
    <w:lvl w:ilvl="0">
      <w:start w:val="3"/>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CB0EA01"/>
    <w:multiLevelType w:val="multilevel"/>
    <w:tmpl w:val="C84ED9D8"/>
    <w:lvl w:ilvl="0">
      <w:start w:val="1"/>
      <w:numFmt w:val="decimal"/>
      <w:lvlText w:val="%1."/>
      <w:lvlJc w:val="left"/>
    </w:lvl>
    <w:lvl w:ilvl="1">
      <w:start w:val="1"/>
      <w:numFmt w:val="decimal"/>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CB404E6"/>
    <w:multiLevelType w:val="hybridMultilevel"/>
    <w:tmpl w:val="3F7AA9E2"/>
    <w:lvl w:ilvl="0" w:tplc="CFD81516">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340"/>
        </w:tabs>
        <w:ind w:left="1340" w:hanging="360"/>
      </w:pPr>
      <w:rPr>
        <w:rFonts w:ascii="Courier New" w:hAnsi="Courier New" w:hint="default"/>
      </w:rPr>
    </w:lvl>
    <w:lvl w:ilvl="2" w:tplc="04190005">
      <w:start w:val="1"/>
      <w:numFmt w:val="bullet"/>
      <w:lvlText w:val=""/>
      <w:lvlJc w:val="left"/>
      <w:pPr>
        <w:tabs>
          <w:tab w:val="num" w:pos="2060"/>
        </w:tabs>
        <w:ind w:left="2060" w:hanging="360"/>
      </w:pPr>
      <w:rPr>
        <w:rFonts w:ascii="Wingdings" w:hAnsi="Wingdings" w:hint="default"/>
      </w:rPr>
    </w:lvl>
    <w:lvl w:ilvl="3" w:tplc="04190001">
      <w:start w:val="1"/>
      <w:numFmt w:val="bullet"/>
      <w:lvlText w:val=""/>
      <w:lvlJc w:val="left"/>
      <w:pPr>
        <w:tabs>
          <w:tab w:val="num" w:pos="2780"/>
        </w:tabs>
        <w:ind w:left="2780" w:hanging="360"/>
      </w:pPr>
      <w:rPr>
        <w:rFonts w:ascii="Symbol" w:hAnsi="Symbol" w:hint="default"/>
      </w:rPr>
    </w:lvl>
    <w:lvl w:ilvl="4" w:tplc="04190003">
      <w:start w:val="1"/>
      <w:numFmt w:val="bullet"/>
      <w:lvlText w:val="o"/>
      <w:lvlJc w:val="left"/>
      <w:pPr>
        <w:tabs>
          <w:tab w:val="num" w:pos="3500"/>
        </w:tabs>
        <w:ind w:left="3500" w:hanging="360"/>
      </w:pPr>
      <w:rPr>
        <w:rFonts w:ascii="Courier New" w:hAnsi="Courier New" w:hint="default"/>
      </w:rPr>
    </w:lvl>
    <w:lvl w:ilvl="5" w:tplc="04190005">
      <w:start w:val="1"/>
      <w:numFmt w:val="bullet"/>
      <w:lvlText w:val=""/>
      <w:lvlJc w:val="left"/>
      <w:pPr>
        <w:tabs>
          <w:tab w:val="num" w:pos="4220"/>
        </w:tabs>
        <w:ind w:left="4220" w:hanging="360"/>
      </w:pPr>
      <w:rPr>
        <w:rFonts w:ascii="Wingdings" w:hAnsi="Wingdings" w:hint="default"/>
      </w:rPr>
    </w:lvl>
    <w:lvl w:ilvl="6" w:tplc="04190001">
      <w:start w:val="1"/>
      <w:numFmt w:val="bullet"/>
      <w:lvlText w:val=""/>
      <w:lvlJc w:val="left"/>
      <w:pPr>
        <w:tabs>
          <w:tab w:val="num" w:pos="4940"/>
        </w:tabs>
        <w:ind w:left="4940" w:hanging="360"/>
      </w:pPr>
      <w:rPr>
        <w:rFonts w:ascii="Symbol" w:hAnsi="Symbol" w:hint="default"/>
      </w:rPr>
    </w:lvl>
    <w:lvl w:ilvl="7" w:tplc="04190003">
      <w:start w:val="1"/>
      <w:numFmt w:val="bullet"/>
      <w:lvlText w:val="o"/>
      <w:lvlJc w:val="left"/>
      <w:pPr>
        <w:tabs>
          <w:tab w:val="num" w:pos="5660"/>
        </w:tabs>
        <w:ind w:left="5660" w:hanging="360"/>
      </w:pPr>
      <w:rPr>
        <w:rFonts w:ascii="Courier New" w:hAnsi="Courier New" w:hint="default"/>
      </w:rPr>
    </w:lvl>
    <w:lvl w:ilvl="8" w:tplc="04190005">
      <w:start w:val="1"/>
      <w:numFmt w:val="bullet"/>
      <w:lvlText w:val=""/>
      <w:lvlJc w:val="left"/>
      <w:pPr>
        <w:tabs>
          <w:tab w:val="num" w:pos="6380"/>
        </w:tabs>
        <w:ind w:left="6380" w:hanging="360"/>
      </w:pPr>
      <w:rPr>
        <w:rFonts w:ascii="Wingdings" w:hAnsi="Wingdings" w:hint="default"/>
      </w:rPr>
    </w:lvl>
  </w:abstractNum>
  <w:abstractNum w:abstractNumId="15">
    <w:nsid w:val="0D145F25"/>
    <w:multiLevelType w:val="hybridMultilevel"/>
    <w:tmpl w:val="F990F2C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070F076"/>
    <w:multiLevelType w:val="hybridMultilevel"/>
    <w:tmpl w:val="6D63E41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D9343EE"/>
    <w:multiLevelType w:val="hybridMultilevel"/>
    <w:tmpl w:val="429A5B3C"/>
    <w:lvl w:ilvl="0" w:tplc="6AEA1D58">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nsid w:val="20D0D2A9"/>
    <w:multiLevelType w:val="hybridMultilevel"/>
    <w:tmpl w:val="8E3FF3C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AF82D6C"/>
    <w:multiLevelType w:val="multilevel"/>
    <w:tmpl w:val="6BE81C1C"/>
    <w:lvl w:ilvl="0">
      <w:start w:val="11"/>
      <w:numFmt w:val="decimal"/>
      <w:lvlText w:val="%1."/>
      <w:lvlJc w:val="left"/>
      <w:pPr>
        <w:ind w:left="684" w:hanging="684"/>
      </w:pPr>
      <w:rPr>
        <w:rFonts w:cs="Times New Roman" w:hint="default"/>
      </w:rPr>
    </w:lvl>
    <w:lvl w:ilvl="1">
      <w:start w:val="13"/>
      <w:numFmt w:val="decimal"/>
      <w:lvlText w:val="%1.%2."/>
      <w:lvlJc w:val="left"/>
      <w:pPr>
        <w:ind w:left="1050" w:hanging="684"/>
      </w:pPr>
      <w:rPr>
        <w:rFonts w:cs="Times New Roman" w:hint="default"/>
      </w:rPr>
    </w:lvl>
    <w:lvl w:ilvl="2">
      <w:start w:val="6"/>
      <w:numFmt w:val="decimal"/>
      <w:lvlText w:val="%1.%2.%3."/>
      <w:lvlJc w:val="left"/>
      <w:pPr>
        <w:ind w:left="1713" w:hanging="720"/>
      </w:pPr>
      <w:rPr>
        <w:rFonts w:cs="Times New Roman" w:hint="default"/>
      </w:rPr>
    </w:lvl>
    <w:lvl w:ilvl="3">
      <w:start w:val="1"/>
      <w:numFmt w:val="decimal"/>
      <w:lvlText w:val="%1.%2.%3.%4."/>
      <w:lvlJc w:val="left"/>
      <w:pPr>
        <w:ind w:left="1818" w:hanging="720"/>
      </w:pPr>
      <w:rPr>
        <w:rFonts w:cs="Times New Roman" w:hint="default"/>
      </w:rPr>
    </w:lvl>
    <w:lvl w:ilvl="4">
      <w:start w:val="1"/>
      <w:numFmt w:val="decimal"/>
      <w:lvlText w:val="%1.%2.%3.%4.%5."/>
      <w:lvlJc w:val="left"/>
      <w:pPr>
        <w:ind w:left="2544" w:hanging="1080"/>
      </w:pPr>
      <w:rPr>
        <w:rFonts w:cs="Times New Roman" w:hint="default"/>
      </w:rPr>
    </w:lvl>
    <w:lvl w:ilvl="5">
      <w:start w:val="1"/>
      <w:numFmt w:val="decimal"/>
      <w:lvlText w:val="%1.%2.%3.%4.%5.%6."/>
      <w:lvlJc w:val="left"/>
      <w:pPr>
        <w:ind w:left="2910" w:hanging="1080"/>
      </w:pPr>
      <w:rPr>
        <w:rFonts w:cs="Times New Roman" w:hint="default"/>
      </w:rPr>
    </w:lvl>
    <w:lvl w:ilvl="6">
      <w:start w:val="1"/>
      <w:numFmt w:val="decimal"/>
      <w:lvlText w:val="%1.%2.%3.%4.%5.%6.%7."/>
      <w:lvlJc w:val="left"/>
      <w:pPr>
        <w:ind w:left="3276" w:hanging="1080"/>
      </w:pPr>
      <w:rPr>
        <w:rFonts w:cs="Times New Roman" w:hint="default"/>
      </w:rPr>
    </w:lvl>
    <w:lvl w:ilvl="7">
      <w:start w:val="1"/>
      <w:numFmt w:val="decimal"/>
      <w:lvlText w:val="%1.%2.%3.%4.%5.%6.%7.%8."/>
      <w:lvlJc w:val="left"/>
      <w:pPr>
        <w:ind w:left="4002" w:hanging="1440"/>
      </w:pPr>
      <w:rPr>
        <w:rFonts w:cs="Times New Roman" w:hint="default"/>
      </w:rPr>
    </w:lvl>
    <w:lvl w:ilvl="8">
      <w:start w:val="1"/>
      <w:numFmt w:val="decimal"/>
      <w:lvlText w:val="%1.%2.%3.%4.%5.%6.%7.%8.%9."/>
      <w:lvlJc w:val="left"/>
      <w:pPr>
        <w:ind w:left="4368" w:hanging="1440"/>
      </w:pPr>
      <w:rPr>
        <w:rFonts w:cs="Times New Roman" w:hint="default"/>
      </w:rPr>
    </w:lvl>
  </w:abstractNum>
  <w:abstractNum w:abstractNumId="20">
    <w:nsid w:val="31067C2C"/>
    <w:multiLevelType w:val="hybridMultilevel"/>
    <w:tmpl w:val="BB8A3E10"/>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nsid w:val="34BD4398"/>
    <w:multiLevelType w:val="multilevel"/>
    <w:tmpl w:val="E5D0235C"/>
    <w:lvl w:ilvl="0">
      <w:start w:val="1"/>
      <w:numFmt w:val="ideographDigital"/>
      <w:lvlText w:val="."/>
      <w:lvlJc w:val="left"/>
    </w:lvl>
    <w:lvl w:ilvl="1">
      <w:start w:val="1"/>
      <w:numFmt w:val="decimal"/>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60FB8D2"/>
    <w:multiLevelType w:val="hybridMultilevel"/>
    <w:tmpl w:val="A18DF7EA"/>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C203670"/>
    <w:multiLevelType w:val="hybridMultilevel"/>
    <w:tmpl w:val="BCB330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FE65DB4"/>
    <w:multiLevelType w:val="multilevel"/>
    <w:tmpl w:val="FB5EF56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53FA754F"/>
    <w:multiLevelType w:val="multilevel"/>
    <w:tmpl w:val="70807EF4"/>
    <w:lvl w:ilvl="0">
      <w:start w:val="3"/>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ED61AB5"/>
    <w:multiLevelType w:val="hybridMultilevel"/>
    <w:tmpl w:val="B159A294"/>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1AA94BA"/>
    <w:multiLevelType w:val="hybridMultilevel"/>
    <w:tmpl w:val="9C98C7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3ECBC1B"/>
    <w:multiLevelType w:val="multilevel"/>
    <w:tmpl w:val="D1BA4342"/>
    <w:lvl w:ilvl="0">
      <w:start w:val="1"/>
      <w:numFmt w:val="ideographDigital"/>
      <w:lvlText w:val=""/>
      <w:lvlJc w:val="left"/>
    </w:lvl>
    <w:lvl w:ilvl="1">
      <w:start w:val="1"/>
      <w:numFmt w:val="decimal"/>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13D7618"/>
    <w:multiLevelType w:val="multilevel"/>
    <w:tmpl w:val="FB5EF56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77195B88"/>
    <w:multiLevelType w:val="multilevel"/>
    <w:tmpl w:val="17EC332C"/>
    <w:lvl w:ilvl="0">
      <w:start w:val="1"/>
      <w:numFmt w:val="decimal"/>
      <w:lvlText w:val="%1."/>
      <w:lvlJc w:val="left"/>
    </w:lvl>
    <w:lvl w:ilvl="1">
      <w:start w:val="1"/>
      <w:numFmt w:val="decimal"/>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B135B78"/>
    <w:multiLevelType w:val="hybridMultilevel"/>
    <w:tmpl w:val="AFD0735C"/>
    <w:lvl w:ilvl="0" w:tplc="3448F4A4">
      <w:start w:val="1"/>
      <w:numFmt w:val="decimal"/>
      <w:lvlText w:val="%1)"/>
      <w:lvlJc w:val="left"/>
      <w:pPr>
        <w:tabs>
          <w:tab w:val="num" w:pos="1260"/>
        </w:tabs>
        <w:ind w:left="126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25"/>
  </w:num>
  <w:num w:numId="2">
    <w:abstractNumId w:val="12"/>
  </w:num>
  <w:num w:numId="3">
    <w:abstractNumId w:val="11"/>
  </w:num>
  <w:num w:numId="4">
    <w:abstractNumId w:val="14"/>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0"/>
  </w:num>
  <w:num w:numId="8">
    <w:abstractNumId w:val="20"/>
  </w:num>
  <w:num w:numId="9">
    <w:abstractNumId w:val="24"/>
  </w:num>
  <w:num w:numId="10">
    <w:abstractNumId w:val="29"/>
  </w:num>
  <w:num w:numId="11">
    <w:abstractNumId w:val="17"/>
  </w:num>
  <w:num w:numId="12">
    <w:abstractNumId w:val="6"/>
  </w:num>
  <w:num w:numId="13">
    <w:abstractNumId w:val="3"/>
  </w:num>
  <w:num w:numId="14">
    <w:abstractNumId w:val="18"/>
  </w:num>
  <w:num w:numId="15">
    <w:abstractNumId w:val="1"/>
  </w:num>
  <w:num w:numId="16">
    <w:abstractNumId w:val="7"/>
  </w:num>
  <w:num w:numId="17">
    <w:abstractNumId w:val="23"/>
  </w:num>
  <w:num w:numId="18">
    <w:abstractNumId w:val="27"/>
  </w:num>
  <w:num w:numId="19">
    <w:abstractNumId w:val="28"/>
  </w:num>
  <w:num w:numId="20">
    <w:abstractNumId w:val="5"/>
  </w:num>
  <w:num w:numId="21">
    <w:abstractNumId w:val="21"/>
  </w:num>
  <w:num w:numId="22">
    <w:abstractNumId w:val="4"/>
  </w:num>
  <w:num w:numId="23">
    <w:abstractNumId w:val="26"/>
  </w:num>
  <w:num w:numId="24">
    <w:abstractNumId w:val="13"/>
  </w:num>
  <w:num w:numId="25">
    <w:abstractNumId w:val="0"/>
  </w:num>
  <w:num w:numId="26">
    <w:abstractNumId w:val="2"/>
  </w:num>
  <w:num w:numId="27">
    <w:abstractNumId w:val="16"/>
  </w:num>
  <w:num w:numId="28">
    <w:abstractNumId w:val="8"/>
  </w:num>
  <w:num w:numId="29">
    <w:abstractNumId w:val="15"/>
  </w:num>
  <w:num w:numId="30">
    <w:abstractNumId w:val="22"/>
  </w:num>
  <w:num w:numId="31">
    <w:abstractNumId w:val="9"/>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oNotTrackFormatting/>
  <w:defaultTabStop w:val="708"/>
  <w:doNotHyphenateCaps/>
  <w:characterSpacingControl w:val="doNotCompress"/>
  <w:doNotValidateAgainstSchema/>
  <w:doNotDemarcateInvalidXml/>
  <w:footnotePr>
    <w:footnote w:id="-1"/>
    <w:footnote w:id="0"/>
  </w:footnotePr>
  <w:endnotePr>
    <w:endnote w:id="-1"/>
    <w:endnote w:id="0"/>
  </w:endnotePr>
  <w:compat/>
  <w:rsids>
    <w:rsidRoot w:val="00455CE5"/>
    <w:rsid w:val="00021BAB"/>
    <w:rsid w:val="00025CAC"/>
    <w:rsid w:val="00030328"/>
    <w:rsid w:val="000319E0"/>
    <w:rsid w:val="00034D12"/>
    <w:rsid w:val="00061F99"/>
    <w:rsid w:val="00065DCB"/>
    <w:rsid w:val="00066713"/>
    <w:rsid w:val="0007416B"/>
    <w:rsid w:val="0008014C"/>
    <w:rsid w:val="00081DB8"/>
    <w:rsid w:val="00091F2C"/>
    <w:rsid w:val="00094B9F"/>
    <w:rsid w:val="000B2A8E"/>
    <w:rsid w:val="000B3D31"/>
    <w:rsid w:val="000C5542"/>
    <w:rsid w:val="000E0546"/>
    <w:rsid w:val="000F17CB"/>
    <w:rsid w:val="000F354C"/>
    <w:rsid w:val="000F7DD1"/>
    <w:rsid w:val="00120899"/>
    <w:rsid w:val="0012383A"/>
    <w:rsid w:val="00135C89"/>
    <w:rsid w:val="00143172"/>
    <w:rsid w:val="001435E9"/>
    <w:rsid w:val="001560FB"/>
    <w:rsid w:val="001609A3"/>
    <w:rsid w:val="001650DD"/>
    <w:rsid w:val="00172650"/>
    <w:rsid w:val="001903C8"/>
    <w:rsid w:val="001A6BE1"/>
    <w:rsid w:val="001B6768"/>
    <w:rsid w:val="001B7754"/>
    <w:rsid w:val="001D58BE"/>
    <w:rsid w:val="001E5848"/>
    <w:rsid w:val="001F15CA"/>
    <w:rsid w:val="001F4B44"/>
    <w:rsid w:val="001F6A8F"/>
    <w:rsid w:val="00207ADF"/>
    <w:rsid w:val="00244611"/>
    <w:rsid w:val="00246799"/>
    <w:rsid w:val="00257222"/>
    <w:rsid w:val="00274EEE"/>
    <w:rsid w:val="00277827"/>
    <w:rsid w:val="002914A7"/>
    <w:rsid w:val="00292FB6"/>
    <w:rsid w:val="00293997"/>
    <w:rsid w:val="002B1C56"/>
    <w:rsid w:val="002B70D9"/>
    <w:rsid w:val="002C7347"/>
    <w:rsid w:val="002D3DC4"/>
    <w:rsid w:val="002D560B"/>
    <w:rsid w:val="002E05E0"/>
    <w:rsid w:val="002E4BCA"/>
    <w:rsid w:val="002E549A"/>
    <w:rsid w:val="002E5EC7"/>
    <w:rsid w:val="002F7D45"/>
    <w:rsid w:val="00301C5F"/>
    <w:rsid w:val="00303E90"/>
    <w:rsid w:val="00310C64"/>
    <w:rsid w:val="00322759"/>
    <w:rsid w:val="0033771C"/>
    <w:rsid w:val="00337DE0"/>
    <w:rsid w:val="0034337E"/>
    <w:rsid w:val="00344B7A"/>
    <w:rsid w:val="00352688"/>
    <w:rsid w:val="00362A7E"/>
    <w:rsid w:val="00367FEC"/>
    <w:rsid w:val="00371FBC"/>
    <w:rsid w:val="003749B8"/>
    <w:rsid w:val="003812A6"/>
    <w:rsid w:val="00397337"/>
    <w:rsid w:val="003A51C2"/>
    <w:rsid w:val="003B1459"/>
    <w:rsid w:val="003C1F16"/>
    <w:rsid w:val="003C3FEA"/>
    <w:rsid w:val="003C7A25"/>
    <w:rsid w:val="003D1479"/>
    <w:rsid w:val="003D5D1F"/>
    <w:rsid w:val="003E2B23"/>
    <w:rsid w:val="003E5E88"/>
    <w:rsid w:val="003F18DE"/>
    <w:rsid w:val="00402DCC"/>
    <w:rsid w:val="00420129"/>
    <w:rsid w:val="004459F4"/>
    <w:rsid w:val="00452894"/>
    <w:rsid w:val="00452E61"/>
    <w:rsid w:val="00455CE5"/>
    <w:rsid w:val="0045664A"/>
    <w:rsid w:val="00457E36"/>
    <w:rsid w:val="0046199B"/>
    <w:rsid w:val="00462732"/>
    <w:rsid w:val="0047234F"/>
    <w:rsid w:val="004747D1"/>
    <w:rsid w:val="00477583"/>
    <w:rsid w:val="00477673"/>
    <w:rsid w:val="00477986"/>
    <w:rsid w:val="004802DE"/>
    <w:rsid w:val="00480920"/>
    <w:rsid w:val="0049124D"/>
    <w:rsid w:val="004B4FA4"/>
    <w:rsid w:val="004C3B45"/>
    <w:rsid w:val="004D5F19"/>
    <w:rsid w:val="00503E46"/>
    <w:rsid w:val="005131CB"/>
    <w:rsid w:val="00521CC4"/>
    <w:rsid w:val="00547C62"/>
    <w:rsid w:val="00550EAD"/>
    <w:rsid w:val="00564E2A"/>
    <w:rsid w:val="005664A0"/>
    <w:rsid w:val="0058417F"/>
    <w:rsid w:val="00584743"/>
    <w:rsid w:val="005A12DB"/>
    <w:rsid w:val="005A4773"/>
    <w:rsid w:val="005A78E2"/>
    <w:rsid w:val="005B4471"/>
    <w:rsid w:val="005C15A1"/>
    <w:rsid w:val="005C4A2C"/>
    <w:rsid w:val="005C5003"/>
    <w:rsid w:val="005C55E5"/>
    <w:rsid w:val="005D0DFA"/>
    <w:rsid w:val="005F5473"/>
    <w:rsid w:val="005F6605"/>
    <w:rsid w:val="00604150"/>
    <w:rsid w:val="00606CD4"/>
    <w:rsid w:val="00617D23"/>
    <w:rsid w:val="006232DD"/>
    <w:rsid w:val="00630CA7"/>
    <w:rsid w:val="00631180"/>
    <w:rsid w:val="006334CE"/>
    <w:rsid w:val="00645E82"/>
    <w:rsid w:val="0065056D"/>
    <w:rsid w:val="00677728"/>
    <w:rsid w:val="00684FE8"/>
    <w:rsid w:val="0069461C"/>
    <w:rsid w:val="006A568B"/>
    <w:rsid w:val="006A7B5B"/>
    <w:rsid w:val="006B61B6"/>
    <w:rsid w:val="006B769D"/>
    <w:rsid w:val="0070622B"/>
    <w:rsid w:val="007101AD"/>
    <w:rsid w:val="00710AF9"/>
    <w:rsid w:val="00723EC4"/>
    <w:rsid w:val="007349DF"/>
    <w:rsid w:val="00747701"/>
    <w:rsid w:val="00756464"/>
    <w:rsid w:val="00791C65"/>
    <w:rsid w:val="007920EB"/>
    <w:rsid w:val="00793496"/>
    <w:rsid w:val="0079790D"/>
    <w:rsid w:val="007A1357"/>
    <w:rsid w:val="007A35B0"/>
    <w:rsid w:val="007A41D7"/>
    <w:rsid w:val="007B5E80"/>
    <w:rsid w:val="007C3176"/>
    <w:rsid w:val="007C6D5F"/>
    <w:rsid w:val="007C7F2F"/>
    <w:rsid w:val="007D674C"/>
    <w:rsid w:val="007E0799"/>
    <w:rsid w:val="007E303E"/>
    <w:rsid w:val="007E3E02"/>
    <w:rsid w:val="0080074C"/>
    <w:rsid w:val="00803EF6"/>
    <w:rsid w:val="0080787D"/>
    <w:rsid w:val="00810AE5"/>
    <w:rsid w:val="00816C2A"/>
    <w:rsid w:val="00822EFE"/>
    <w:rsid w:val="0082309D"/>
    <w:rsid w:val="0083332F"/>
    <w:rsid w:val="00837C9D"/>
    <w:rsid w:val="00844192"/>
    <w:rsid w:val="008712C8"/>
    <w:rsid w:val="008927D6"/>
    <w:rsid w:val="008A0288"/>
    <w:rsid w:val="008A28FD"/>
    <w:rsid w:val="008A384F"/>
    <w:rsid w:val="008B273E"/>
    <w:rsid w:val="008B46D5"/>
    <w:rsid w:val="008B4BBB"/>
    <w:rsid w:val="008B68F4"/>
    <w:rsid w:val="008C28C6"/>
    <w:rsid w:val="008D1B87"/>
    <w:rsid w:val="008D6F87"/>
    <w:rsid w:val="008F02FB"/>
    <w:rsid w:val="008F4759"/>
    <w:rsid w:val="008F7F3F"/>
    <w:rsid w:val="00913001"/>
    <w:rsid w:val="00921A9F"/>
    <w:rsid w:val="00924CDE"/>
    <w:rsid w:val="009501F8"/>
    <w:rsid w:val="009550C3"/>
    <w:rsid w:val="00956608"/>
    <w:rsid w:val="00964550"/>
    <w:rsid w:val="00967683"/>
    <w:rsid w:val="00987846"/>
    <w:rsid w:val="009B7EDA"/>
    <w:rsid w:val="009C0BF7"/>
    <w:rsid w:val="009D40DD"/>
    <w:rsid w:val="009F4666"/>
    <w:rsid w:val="00A11865"/>
    <w:rsid w:val="00A374D6"/>
    <w:rsid w:val="00A3763E"/>
    <w:rsid w:val="00A44312"/>
    <w:rsid w:val="00A5084A"/>
    <w:rsid w:val="00A54FED"/>
    <w:rsid w:val="00A715D5"/>
    <w:rsid w:val="00A75609"/>
    <w:rsid w:val="00A80FC3"/>
    <w:rsid w:val="00A81574"/>
    <w:rsid w:val="00A82750"/>
    <w:rsid w:val="00A92D39"/>
    <w:rsid w:val="00AA12DD"/>
    <w:rsid w:val="00AA5FDA"/>
    <w:rsid w:val="00AB4D92"/>
    <w:rsid w:val="00AB56B4"/>
    <w:rsid w:val="00AE04D7"/>
    <w:rsid w:val="00AE1A4C"/>
    <w:rsid w:val="00AE2BFC"/>
    <w:rsid w:val="00AF2983"/>
    <w:rsid w:val="00AF40F2"/>
    <w:rsid w:val="00B1277C"/>
    <w:rsid w:val="00B220F4"/>
    <w:rsid w:val="00B2483D"/>
    <w:rsid w:val="00B40C5D"/>
    <w:rsid w:val="00B8320D"/>
    <w:rsid w:val="00B94C12"/>
    <w:rsid w:val="00BA3803"/>
    <w:rsid w:val="00BA6E87"/>
    <w:rsid w:val="00BC1D5D"/>
    <w:rsid w:val="00BE3278"/>
    <w:rsid w:val="00BF5ECD"/>
    <w:rsid w:val="00C06C55"/>
    <w:rsid w:val="00C13C8B"/>
    <w:rsid w:val="00C174EB"/>
    <w:rsid w:val="00C2629A"/>
    <w:rsid w:val="00C277AE"/>
    <w:rsid w:val="00C3184E"/>
    <w:rsid w:val="00C330FA"/>
    <w:rsid w:val="00C3605D"/>
    <w:rsid w:val="00C3646E"/>
    <w:rsid w:val="00C37E77"/>
    <w:rsid w:val="00C548A0"/>
    <w:rsid w:val="00C61A79"/>
    <w:rsid w:val="00C6764B"/>
    <w:rsid w:val="00C678D6"/>
    <w:rsid w:val="00CA17B0"/>
    <w:rsid w:val="00CA22FB"/>
    <w:rsid w:val="00CA6D0F"/>
    <w:rsid w:val="00CC4263"/>
    <w:rsid w:val="00CD3B94"/>
    <w:rsid w:val="00CE7D67"/>
    <w:rsid w:val="00D04B2E"/>
    <w:rsid w:val="00D05112"/>
    <w:rsid w:val="00D72F7D"/>
    <w:rsid w:val="00D769CF"/>
    <w:rsid w:val="00D8540A"/>
    <w:rsid w:val="00D96B41"/>
    <w:rsid w:val="00DA133B"/>
    <w:rsid w:val="00DA3C2F"/>
    <w:rsid w:val="00DB4CBA"/>
    <w:rsid w:val="00DC166C"/>
    <w:rsid w:val="00DD37EB"/>
    <w:rsid w:val="00DE4A98"/>
    <w:rsid w:val="00DE6016"/>
    <w:rsid w:val="00DF13A2"/>
    <w:rsid w:val="00DF57CE"/>
    <w:rsid w:val="00DF5DD2"/>
    <w:rsid w:val="00E021A5"/>
    <w:rsid w:val="00E05BAD"/>
    <w:rsid w:val="00E113CD"/>
    <w:rsid w:val="00E17865"/>
    <w:rsid w:val="00E2624F"/>
    <w:rsid w:val="00E301CD"/>
    <w:rsid w:val="00E30AA8"/>
    <w:rsid w:val="00E35DF9"/>
    <w:rsid w:val="00E42586"/>
    <w:rsid w:val="00E45A62"/>
    <w:rsid w:val="00E47BAD"/>
    <w:rsid w:val="00E50EA2"/>
    <w:rsid w:val="00E54E40"/>
    <w:rsid w:val="00E61E33"/>
    <w:rsid w:val="00E7182E"/>
    <w:rsid w:val="00E81751"/>
    <w:rsid w:val="00E838B0"/>
    <w:rsid w:val="00E850E4"/>
    <w:rsid w:val="00E87C67"/>
    <w:rsid w:val="00EB3E0E"/>
    <w:rsid w:val="00EB678E"/>
    <w:rsid w:val="00EC52B2"/>
    <w:rsid w:val="00ED30E3"/>
    <w:rsid w:val="00ED5DEC"/>
    <w:rsid w:val="00ED6F87"/>
    <w:rsid w:val="00F00964"/>
    <w:rsid w:val="00F03444"/>
    <w:rsid w:val="00F03CA4"/>
    <w:rsid w:val="00F11B9F"/>
    <w:rsid w:val="00F1230C"/>
    <w:rsid w:val="00F153F2"/>
    <w:rsid w:val="00F22205"/>
    <w:rsid w:val="00F31C71"/>
    <w:rsid w:val="00F4126C"/>
    <w:rsid w:val="00F41471"/>
    <w:rsid w:val="00F51C36"/>
    <w:rsid w:val="00F526C1"/>
    <w:rsid w:val="00F67332"/>
    <w:rsid w:val="00F707CA"/>
    <w:rsid w:val="00F75943"/>
    <w:rsid w:val="00F83DF9"/>
    <w:rsid w:val="00F92E72"/>
    <w:rsid w:val="00FA279C"/>
    <w:rsid w:val="00FC040E"/>
    <w:rsid w:val="00FC1E03"/>
    <w:rsid w:val="00FF77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Body Text" w:locked="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Block Text" w:locked="1"/>
    <w:lsdException w:name="Hyperlink" w:uiPriority="99"/>
    <w:lsdException w:name="Strong" w:locked="1" w:uiPriority="22" w:qFormat="1"/>
    <w:lsdException w:name="Emphasis" w:locked="1" w:uiPriority="20" w:qFormat="1"/>
    <w:lsdException w:name="Document Map" w:locked="1"/>
    <w:lsdException w:name="Normal (Web)" w:uiPriority="99"/>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5CE5"/>
    <w:rPr>
      <w:rFonts w:ascii="Times New Roman" w:hAnsi="Times New Roman"/>
    </w:rPr>
  </w:style>
  <w:style w:type="paragraph" w:styleId="1">
    <w:name w:val="heading 1"/>
    <w:basedOn w:val="10"/>
    <w:next w:val="10"/>
    <w:link w:val="11"/>
    <w:qFormat/>
    <w:rsid w:val="00455CE5"/>
    <w:pPr>
      <w:keepNext/>
      <w:widowControl w:val="0"/>
      <w:spacing w:line="240" w:lineRule="atLeast"/>
      <w:outlineLvl w:val="0"/>
    </w:pPr>
    <w:rPr>
      <w:rFonts w:ascii="Arial" w:hAnsi="Arial"/>
      <w:b/>
    </w:rPr>
  </w:style>
  <w:style w:type="paragraph" w:styleId="2">
    <w:name w:val="heading 2"/>
    <w:basedOn w:val="10"/>
    <w:next w:val="10"/>
    <w:link w:val="20"/>
    <w:qFormat/>
    <w:rsid w:val="00455CE5"/>
    <w:pPr>
      <w:keepNext/>
      <w:widowControl w:val="0"/>
      <w:spacing w:line="240" w:lineRule="atLeast"/>
      <w:jc w:val="center"/>
      <w:outlineLvl w:val="1"/>
    </w:pPr>
    <w:rPr>
      <w:b/>
    </w:rPr>
  </w:style>
  <w:style w:type="paragraph" w:styleId="3">
    <w:name w:val="heading 3"/>
    <w:basedOn w:val="a"/>
    <w:next w:val="a"/>
    <w:link w:val="30"/>
    <w:qFormat/>
    <w:rsid w:val="00455CE5"/>
    <w:pPr>
      <w:keepNext/>
      <w:widowControl w:val="0"/>
      <w:spacing w:line="240" w:lineRule="atLeast"/>
      <w:ind w:right="-143"/>
      <w:jc w:val="cente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locked/>
    <w:rsid w:val="00455CE5"/>
    <w:rPr>
      <w:rFonts w:ascii="Arial" w:hAnsi="Arial" w:cs="Times New Roman"/>
      <w:b/>
      <w:sz w:val="20"/>
      <w:szCs w:val="20"/>
      <w:lang w:eastAsia="ru-RU"/>
    </w:rPr>
  </w:style>
  <w:style w:type="character" w:customStyle="1" w:styleId="20">
    <w:name w:val="Заголовок 2 Знак"/>
    <w:link w:val="2"/>
    <w:locked/>
    <w:rsid w:val="00455CE5"/>
    <w:rPr>
      <w:rFonts w:ascii="Times New Roman" w:hAnsi="Times New Roman" w:cs="Times New Roman"/>
      <w:b/>
      <w:sz w:val="20"/>
      <w:szCs w:val="20"/>
      <w:lang w:eastAsia="ru-RU"/>
    </w:rPr>
  </w:style>
  <w:style w:type="character" w:customStyle="1" w:styleId="30">
    <w:name w:val="Заголовок 3 Знак"/>
    <w:link w:val="3"/>
    <w:locked/>
    <w:rsid w:val="00455CE5"/>
    <w:rPr>
      <w:rFonts w:ascii="Times New Roman" w:hAnsi="Times New Roman" w:cs="Times New Roman"/>
      <w:b/>
      <w:sz w:val="20"/>
      <w:szCs w:val="20"/>
      <w:lang w:eastAsia="ru-RU"/>
    </w:rPr>
  </w:style>
  <w:style w:type="paragraph" w:customStyle="1" w:styleId="10">
    <w:name w:val="Обычный1"/>
    <w:rsid w:val="00455CE5"/>
    <w:rPr>
      <w:rFonts w:ascii="Times New Roman" w:hAnsi="Times New Roman"/>
    </w:rPr>
  </w:style>
  <w:style w:type="character" w:customStyle="1" w:styleId="12">
    <w:name w:val="Основной шрифт абзаца1"/>
    <w:rsid w:val="00455CE5"/>
  </w:style>
  <w:style w:type="paragraph" w:customStyle="1" w:styleId="13">
    <w:name w:val="Верхний колонтитул1"/>
    <w:basedOn w:val="10"/>
    <w:rsid w:val="00455CE5"/>
    <w:pPr>
      <w:tabs>
        <w:tab w:val="center" w:pos="4153"/>
        <w:tab w:val="right" w:pos="8306"/>
      </w:tabs>
    </w:pPr>
  </w:style>
  <w:style w:type="paragraph" w:customStyle="1" w:styleId="14">
    <w:name w:val="Нижний колонтитул1"/>
    <w:basedOn w:val="10"/>
    <w:rsid w:val="00455CE5"/>
    <w:pPr>
      <w:tabs>
        <w:tab w:val="center" w:pos="4153"/>
        <w:tab w:val="right" w:pos="8306"/>
      </w:tabs>
    </w:pPr>
  </w:style>
  <w:style w:type="paragraph" w:customStyle="1" w:styleId="15">
    <w:name w:val="Схема документа1"/>
    <w:basedOn w:val="10"/>
    <w:rsid w:val="00455CE5"/>
    <w:pPr>
      <w:shd w:val="clear" w:color="auto" w:fill="000080"/>
    </w:pPr>
    <w:rPr>
      <w:rFonts w:ascii="Tahoma" w:hAnsi="Tahoma"/>
    </w:rPr>
  </w:style>
  <w:style w:type="paragraph" w:styleId="a3">
    <w:name w:val="Document Map"/>
    <w:basedOn w:val="a"/>
    <w:link w:val="a4"/>
    <w:semiHidden/>
    <w:rsid w:val="00455CE5"/>
    <w:pPr>
      <w:shd w:val="clear" w:color="auto" w:fill="000080"/>
    </w:pPr>
    <w:rPr>
      <w:rFonts w:ascii="Tahoma" w:hAnsi="Tahoma"/>
    </w:rPr>
  </w:style>
  <w:style w:type="character" w:customStyle="1" w:styleId="a4">
    <w:name w:val="Схема документа Знак"/>
    <w:link w:val="a3"/>
    <w:semiHidden/>
    <w:locked/>
    <w:rsid w:val="00455CE5"/>
    <w:rPr>
      <w:rFonts w:ascii="Tahoma" w:hAnsi="Tahoma" w:cs="Times New Roman"/>
      <w:sz w:val="20"/>
      <w:szCs w:val="20"/>
      <w:shd w:val="clear" w:color="auto" w:fill="000080"/>
      <w:lang w:eastAsia="ru-RU"/>
    </w:rPr>
  </w:style>
  <w:style w:type="paragraph" w:styleId="a5">
    <w:name w:val="Body Text Indent"/>
    <w:basedOn w:val="a"/>
    <w:link w:val="a6"/>
    <w:rsid w:val="00455CE5"/>
    <w:pPr>
      <w:ind w:right="-143"/>
      <w:jc w:val="both"/>
    </w:pPr>
  </w:style>
  <w:style w:type="character" w:customStyle="1" w:styleId="a6">
    <w:name w:val="Основной текст с отступом Знак"/>
    <w:link w:val="a5"/>
    <w:locked/>
    <w:rsid w:val="00455CE5"/>
    <w:rPr>
      <w:rFonts w:ascii="Times New Roman" w:hAnsi="Times New Roman" w:cs="Times New Roman"/>
      <w:sz w:val="20"/>
      <w:szCs w:val="20"/>
      <w:lang w:eastAsia="ru-RU"/>
    </w:rPr>
  </w:style>
  <w:style w:type="paragraph" w:styleId="a7">
    <w:name w:val="header"/>
    <w:basedOn w:val="a"/>
    <w:link w:val="a8"/>
    <w:rsid w:val="00455CE5"/>
    <w:pPr>
      <w:tabs>
        <w:tab w:val="center" w:pos="4153"/>
        <w:tab w:val="right" w:pos="8306"/>
      </w:tabs>
    </w:pPr>
  </w:style>
  <w:style w:type="character" w:customStyle="1" w:styleId="a8">
    <w:name w:val="Верхний колонтитул Знак"/>
    <w:link w:val="a7"/>
    <w:locked/>
    <w:rsid w:val="00455CE5"/>
    <w:rPr>
      <w:rFonts w:ascii="Times New Roman" w:hAnsi="Times New Roman" w:cs="Times New Roman"/>
      <w:sz w:val="20"/>
      <w:szCs w:val="20"/>
      <w:lang w:eastAsia="ru-RU"/>
    </w:rPr>
  </w:style>
  <w:style w:type="paragraph" w:styleId="a9">
    <w:name w:val="Body Text"/>
    <w:basedOn w:val="a"/>
    <w:link w:val="aa"/>
    <w:rsid w:val="00455CE5"/>
    <w:pPr>
      <w:ind w:right="-5"/>
      <w:jc w:val="both"/>
    </w:pPr>
  </w:style>
  <w:style w:type="character" w:customStyle="1" w:styleId="aa">
    <w:name w:val="Основной текст Знак"/>
    <w:link w:val="a9"/>
    <w:locked/>
    <w:rsid w:val="00455CE5"/>
    <w:rPr>
      <w:rFonts w:ascii="Times New Roman" w:hAnsi="Times New Roman" w:cs="Times New Roman"/>
      <w:sz w:val="20"/>
      <w:szCs w:val="20"/>
      <w:lang w:eastAsia="ru-RU"/>
    </w:rPr>
  </w:style>
  <w:style w:type="paragraph" w:customStyle="1" w:styleId="Iniiaiieoaeno2">
    <w:name w:val="Iniiaiie oaeno 2"/>
    <w:basedOn w:val="a"/>
    <w:rsid w:val="00455CE5"/>
    <w:pPr>
      <w:jc w:val="both"/>
    </w:pPr>
    <w:rPr>
      <w:rFonts w:ascii="Arial" w:hAnsi="Arial"/>
    </w:rPr>
  </w:style>
  <w:style w:type="paragraph" w:styleId="ab">
    <w:name w:val="Block Text"/>
    <w:basedOn w:val="a"/>
    <w:rsid w:val="00455CE5"/>
    <w:pPr>
      <w:ind w:left="-567" w:right="113" w:firstLine="567"/>
    </w:pPr>
    <w:rPr>
      <w:rFonts w:ascii="Arial" w:hAnsi="Arial"/>
    </w:rPr>
  </w:style>
  <w:style w:type="paragraph" w:styleId="31">
    <w:name w:val="Body Text Indent 3"/>
    <w:basedOn w:val="a"/>
    <w:link w:val="32"/>
    <w:rsid w:val="00455CE5"/>
    <w:pPr>
      <w:ind w:firstLine="720"/>
      <w:jc w:val="both"/>
    </w:pPr>
    <w:rPr>
      <w:snapToGrid w:val="0"/>
    </w:rPr>
  </w:style>
  <w:style w:type="character" w:customStyle="1" w:styleId="32">
    <w:name w:val="Основной текст с отступом 3 Знак"/>
    <w:link w:val="31"/>
    <w:locked/>
    <w:rsid w:val="00455CE5"/>
    <w:rPr>
      <w:rFonts w:ascii="Times New Roman" w:hAnsi="Times New Roman" w:cs="Times New Roman"/>
      <w:snapToGrid w:val="0"/>
      <w:sz w:val="20"/>
      <w:szCs w:val="20"/>
      <w:lang w:eastAsia="ru-RU"/>
    </w:rPr>
  </w:style>
  <w:style w:type="paragraph" w:styleId="21">
    <w:name w:val="Body Text Indent 2"/>
    <w:basedOn w:val="a"/>
    <w:link w:val="22"/>
    <w:rsid w:val="00455CE5"/>
    <w:pPr>
      <w:ind w:firstLine="720"/>
      <w:jc w:val="both"/>
    </w:pPr>
    <w:rPr>
      <w:color w:val="000080"/>
      <w:lang w:val="en-US"/>
    </w:rPr>
  </w:style>
  <w:style w:type="character" w:customStyle="1" w:styleId="22">
    <w:name w:val="Основной текст с отступом 2 Знак"/>
    <w:link w:val="21"/>
    <w:locked/>
    <w:rsid w:val="00455CE5"/>
    <w:rPr>
      <w:rFonts w:ascii="Times New Roman" w:hAnsi="Times New Roman" w:cs="Times New Roman"/>
      <w:color w:val="000080"/>
      <w:sz w:val="20"/>
      <w:szCs w:val="20"/>
      <w:lang w:val="en-US" w:eastAsia="ru-RU"/>
    </w:rPr>
  </w:style>
  <w:style w:type="paragraph" w:styleId="23">
    <w:name w:val="Body Text 2"/>
    <w:basedOn w:val="a"/>
    <w:link w:val="24"/>
    <w:rsid w:val="00455CE5"/>
    <w:pPr>
      <w:widowControl w:val="0"/>
      <w:spacing w:line="240" w:lineRule="atLeast"/>
      <w:jc w:val="center"/>
    </w:pPr>
    <w:rPr>
      <w:b/>
      <w:snapToGrid w:val="0"/>
    </w:rPr>
  </w:style>
  <w:style w:type="character" w:customStyle="1" w:styleId="24">
    <w:name w:val="Основной текст 2 Знак"/>
    <w:link w:val="23"/>
    <w:locked/>
    <w:rsid w:val="00455CE5"/>
    <w:rPr>
      <w:rFonts w:ascii="Times New Roman" w:hAnsi="Times New Roman" w:cs="Times New Roman"/>
      <w:b/>
      <w:snapToGrid w:val="0"/>
      <w:sz w:val="20"/>
      <w:szCs w:val="20"/>
      <w:lang w:eastAsia="ru-RU"/>
    </w:rPr>
  </w:style>
  <w:style w:type="paragraph" w:styleId="ac">
    <w:name w:val="footer"/>
    <w:basedOn w:val="a"/>
    <w:link w:val="ad"/>
    <w:rsid w:val="00455CE5"/>
    <w:pPr>
      <w:tabs>
        <w:tab w:val="center" w:pos="4677"/>
        <w:tab w:val="right" w:pos="9355"/>
      </w:tabs>
    </w:pPr>
  </w:style>
  <w:style w:type="character" w:customStyle="1" w:styleId="ad">
    <w:name w:val="Нижний колонтитул Знак"/>
    <w:link w:val="ac"/>
    <w:locked/>
    <w:rsid w:val="00455CE5"/>
    <w:rPr>
      <w:rFonts w:ascii="Times New Roman" w:hAnsi="Times New Roman" w:cs="Times New Roman"/>
      <w:sz w:val="20"/>
      <w:szCs w:val="20"/>
      <w:lang w:eastAsia="ru-RU"/>
    </w:rPr>
  </w:style>
  <w:style w:type="table" w:styleId="ae">
    <w:name w:val="Table Grid"/>
    <w:basedOn w:val="a1"/>
    <w:rsid w:val="00455CE5"/>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Body Text 3"/>
    <w:basedOn w:val="a"/>
    <w:link w:val="34"/>
    <w:rsid w:val="00455CE5"/>
    <w:pPr>
      <w:spacing w:after="120"/>
    </w:pPr>
    <w:rPr>
      <w:sz w:val="16"/>
      <w:szCs w:val="16"/>
    </w:rPr>
  </w:style>
  <w:style w:type="character" w:customStyle="1" w:styleId="34">
    <w:name w:val="Основной текст 3 Знак"/>
    <w:link w:val="33"/>
    <w:locked/>
    <w:rsid w:val="00455CE5"/>
    <w:rPr>
      <w:rFonts w:ascii="Times New Roman" w:hAnsi="Times New Roman" w:cs="Times New Roman"/>
      <w:sz w:val="16"/>
      <w:szCs w:val="16"/>
      <w:lang w:eastAsia="ru-RU"/>
    </w:rPr>
  </w:style>
  <w:style w:type="paragraph" w:styleId="af">
    <w:name w:val="Balloon Text"/>
    <w:basedOn w:val="a"/>
    <w:link w:val="af0"/>
    <w:semiHidden/>
    <w:rsid w:val="00455CE5"/>
    <w:rPr>
      <w:rFonts w:ascii="Tahoma" w:hAnsi="Tahoma"/>
      <w:sz w:val="16"/>
      <w:szCs w:val="16"/>
    </w:rPr>
  </w:style>
  <w:style w:type="character" w:customStyle="1" w:styleId="af0">
    <w:name w:val="Текст выноски Знак"/>
    <w:link w:val="af"/>
    <w:semiHidden/>
    <w:locked/>
    <w:rsid w:val="00455CE5"/>
    <w:rPr>
      <w:rFonts w:ascii="Tahoma" w:hAnsi="Tahoma" w:cs="Tahoma"/>
      <w:sz w:val="16"/>
      <w:szCs w:val="16"/>
      <w:lang w:eastAsia="ru-RU"/>
    </w:rPr>
  </w:style>
  <w:style w:type="paragraph" w:customStyle="1" w:styleId="af1">
    <w:name w:val="Текстовый"/>
    <w:rsid w:val="00455CE5"/>
    <w:pPr>
      <w:widowControl w:val="0"/>
      <w:jc w:val="both"/>
    </w:pPr>
    <w:rPr>
      <w:rFonts w:ascii="Arial" w:hAnsi="Arial"/>
    </w:rPr>
  </w:style>
  <w:style w:type="paragraph" w:customStyle="1" w:styleId="af2">
    <w:name w:val="Пункт договора"/>
    <w:basedOn w:val="af1"/>
    <w:rsid w:val="00455CE5"/>
    <w:pPr>
      <w:tabs>
        <w:tab w:val="num" w:pos="705"/>
      </w:tabs>
      <w:ind w:left="705" w:hanging="705"/>
    </w:pPr>
  </w:style>
  <w:style w:type="paragraph" w:customStyle="1" w:styleId="16">
    <w:name w:val="Абзац списка1"/>
    <w:basedOn w:val="a"/>
    <w:rsid w:val="00455CE5"/>
    <w:pPr>
      <w:ind w:left="720"/>
    </w:pPr>
  </w:style>
  <w:style w:type="paragraph" w:customStyle="1" w:styleId="25">
    <w:name w:val="Обычный2"/>
    <w:rsid w:val="00455CE5"/>
    <w:rPr>
      <w:rFonts w:ascii="Times New Roman" w:hAnsi="Times New Roman"/>
    </w:rPr>
  </w:style>
  <w:style w:type="paragraph" w:customStyle="1" w:styleId="Default">
    <w:name w:val="Default"/>
    <w:rsid w:val="00E17865"/>
    <w:pPr>
      <w:autoSpaceDE w:val="0"/>
      <w:autoSpaceDN w:val="0"/>
      <w:adjustRightInd w:val="0"/>
    </w:pPr>
    <w:rPr>
      <w:rFonts w:ascii="Arial" w:hAnsi="Arial" w:cs="Arial"/>
      <w:color w:val="000000"/>
      <w:sz w:val="24"/>
      <w:szCs w:val="24"/>
    </w:rPr>
  </w:style>
  <w:style w:type="character" w:styleId="af3">
    <w:name w:val="annotation reference"/>
    <w:uiPriority w:val="99"/>
    <w:rsid w:val="00ED6F87"/>
    <w:rPr>
      <w:sz w:val="16"/>
      <w:szCs w:val="16"/>
    </w:rPr>
  </w:style>
  <w:style w:type="paragraph" w:styleId="af4">
    <w:name w:val="annotation text"/>
    <w:basedOn w:val="a"/>
    <w:link w:val="af5"/>
    <w:rsid w:val="00ED6F87"/>
  </w:style>
  <w:style w:type="character" w:customStyle="1" w:styleId="af5">
    <w:name w:val="Текст примечания Знак"/>
    <w:link w:val="af4"/>
    <w:rsid w:val="00ED6F87"/>
    <w:rPr>
      <w:rFonts w:ascii="Times New Roman" w:hAnsi="Times New Roman"/>
    </w:rPr>
  </w:style>
  <w:style w:type="paragraph" w:styleId="af6">
    <w:name w:val="annotation subject"/>
    <w:basedOn w:val="af4"/>
    <w:next w:val="af4"/>
    <w:link w:val="af7"/>
    <w:rsid w:val="00ED6F87"/>
    <w:rPr>
      <w:b/>
      <w:bCs/>
    </w:rPr>
  </w:style>
  <w:style w:type="character" w:customStyle="1" w:styleId="af7">
    <w:name w:val="Тема примечания Знак"/>
    <w:link w:val="af6"/>
    <w:rsid w:val="00ED6F87"/>
    <w:rPr>
      <w:rFonts w:ascii="Times New Roman" w:hAnsi="Times New Roman"/>
      <w:b/>
      <w:bCs/>
    </w:rPr>
  </w:style>
  <w:style w:type="paragraph" w:styleId="af8">
    <w:name w:val="Normal (Web)"/>
    <w:basedOn w:val="a"/>
    <w:uiPriority w:val="99"/>
    <w:unhideWhenUsed/>
    <w:rsid w:val="00FA279C"/>
    <w:pPr>
      <w:spacing w:before="100" w:beforeAutospacing="1" w:after="100" w:afterAutospacing="1"/>
    </w:pPr>
    <w:rPr>
      <w:sz w:val="24"/>
      <w:szCs w:val="24"/>
    </w:rPr>
  </w:style>
  <w:style w:type="character" w:styleId="af9">
    <w:name w:val="Emphasis"/>
    <w:uiPriority w:val="20"/>
    <w:qFormat/>
    <w:locked/>
    <w:rsid w:val="00FA279C"/>
    <w:rPr>
      <w:i/>
      <w:iCs/>
    </w:rPr>
  </w:style>
  <w:style w:type="character" w:styleId="afa">
    <w:name w:val="Hyperlink"/>
    <w:uiPriority w:val="99"/>
    <w:unhideWhenUsed/>
    <w:rsid w:val="00837C9D"/>
    <w:rPr>
      <w:color w:val="0000FF"/>
      <w:u w:val="single"/>
    </w:rPr>
  </w:style>
  <w:style w:type="character" w:styleId="afb">
    <w:name w:val="Strong"/>
    <w:uiPriority w:val="22"/>
    <w:qFormat/>
    <w:locked/>
    <w:rsid w:val="00837C9D"/>
    <w:rPr>
      <w:b/>
      <w:bCs/>
    </w:rPr>
  </w:style>
  <w:style w:type="paragraph" w:styleId="afc">
    <w:name w:val="Revision"/>
    <w:hidden/>
    <w:uiPriority w:val="99"/>
    <w:semiHidden/>
    <w:rsid w:val="003C7A25"/>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6527721">
      <w:bodyDiv w:val="1"/>
      <w:marLeft w:val="0"/>
      <w:marRight w:val="0"/>
      <w:marTop w:val="0"/>
      <w:marBottom w:val="0"/>
      <w:divBdr>
        <w:top w:val="none" w:sz="0" w:space="0" w:color="auto"/>
        <w:left w:val="none" w:sz="0" w:space="0" w:color="auto"/>
        <w:bottom w:val="none" w:sz="0" w:space="0" w:color="auto"/>
        <w:right w:val="none" w:sz="0" w:space="0" w:color="auto"/>
      </w:divBdr>
      <w:divsChild>
        <w:div w:id="687679724">
          <w:marLeft w:val="0"/>
          <w:marRight w:val="0"/>
          <w:marTop w:val="0"/>
          <w:marBottom w:val="0"/>
          <w:divBdr>
            <w:top w:val="none" w:sz="0" w:space="0" w:color="auto"/>
            <w:left w:val="none" w:sz="0" w:space="0" w:color="auto"/>
            <w:bottom w:val="none" w:sz="0" w:space="0" w:color="auto"/>
            <w:right w:val="none" w:sz="0" w:space="0" w:color="auto"/>
          </w:divBdr>
          <w:divsChild>
            <w:div w:id="2055353138">
              <w:marLeft w:val="0"/>
              <w:marRight w:val="0"/>
              <w:marTop w:val="0"/>
              <w:marBottom w:val="0"/>
              <w:divBdr>
                <w:top w:val="none" w:sz="0" w:space="0" w:color="auto"/>
                <w:left w:val="none" w:sz="0" w:space="0" w:color="auto"/>
                <w:bottom w:val="none" w:sz="0" w:space="0" w:color="auto"/>
                <w:right w:val="none" w:sz="0" w:space="0" w:color="auto"/>
              </w:divBdr>
              <w:divsChild>
                <w:div w:id="2112554207">
                  <w:marLeft w:val="0"/>
                  <w:marRight w:val="0"/>
                  <w:marTop w:val="0"/>
                  <w:marBottom w:val="0"/>
                  <w:divBdr>
                    <w:top w:val="none" w:sz="0" w:space="0" w:color="auto"/>
                    <w:left w:val="none" w:sz="0" w:space="0" w:color="auto"/>
                    <w:bottom w:val="none" w:sz="0" w:space="0" w:color="auto"/>
                    <w:right w:val="none" w:sz="0" w:space="0" w:color="auto"/>
                  </w:divBdr>
                  <w:divsChild>
                    <w:div w:id="1366711479">
                      <w:marLeft w:val="0"/>
                      <w:marRight w:val="0"/>
                      <w:marTop w:val="0"/>
                      <w:marBottom w:val="0"/>
                      <w:divBdr>
                        <w:top w:val="none" w:sz="0" w:space="0" w:color="auto"/>
                        <w:left w:val="none" w:sz="0" w:space="0" w:color="auto"/>
                        <w:bottom w:val="none" w:sz="0" w:space="0" w:color="auto"/>
                        <w:right w:val="none" w:sz="0" w:space="0" w:color="auto"/>
                      </w:divBdr>
                      <w:divsChild>
                        <w:div w:id="1223829429">
                          <w:marLeft w:val="0"/>
                          <w:marRight w:val="0"/>
                          <w:marTop w:val="0"/>
                          <w:marBottom w:val="0"/>
                          <w:divBdr>
                            <w:top w:val="none" w:sz="0" w:space="0" w:color="auto"/>
                            <w:left w:val="none" w:sz="0" w:space="0" w:color="auto"/>
                            <w:bottom w:val="none" w:sz="0" w:space="0" w:color="auto"/>
                            <w:right w:val="none" w:sz="0" w:space="0" w:color="auto"/>
                          </w:divBdr>
                          <w:divsChild>
                            <w:div w:id="230236670">
                              <w:marLeft w:val="0"/>
                              <w:marRight w:val="0"/>
                              <w:marTop w:val="0"/>
                              <w:marBottom w:val="0"/>
                              <w:divBdr>
                                <w:top w:val="none" w:sz="0" w:space="0" w:color="auto"/>
                                <w:left w:val="none" w:sz="0" w:space="0" w:color="auto"/>
                                <w:bottom w:val="none" w:sz="0" w:space="0" w:color="auto"/>
                                <w:right w:val="none" w:sz="0" w:space="0" w:color="auto"/>
                              </w:divBdr>
                            </w:div>
                            <w:div w:id="5404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394830">
      <w:bodyDiv w:val="1"/>
      <w:marLeft w:val="0"/>
      <w:marRight w:val="0"/>
      <w:marTop w:val="0"/>
      <w:marBottom w:val="0"/>
      <w:divBdr>
        <w:top w:val="none" w:sz="0" w:space="0" w:color="auto"/>
        <w:left w:val="none" w:sz="0" w:space="0" w:color="auto"/>
        <w:bottom w:val="none" w:sz="0" w:space="0" w:color="auto"/>
        <w:right w:val="none" w:sz="0" w:space="0" w:color="auto"/>
      </w:divBdr>
    </w:div>
    <w:div w:id="325860108">
      <w:bodyDiv w:val="1"/>
      <w:marLeft w:val="0"/>
      <w:marRight w:val="0"/>
      <w:marTop w:val="0"/>
      <w:marBottom w:val="0"/>
      <w:divBdr>
        <w:top w:val="none" w:sz="0" w:space="0" w:color="auto"/>
        <w:left w:val="none" w:sz="0" w:space="0" w:color="auto"/>
        <w:bottom w:val="none" w:sz="0" w:space="0" w:color="auto"/>
        <w:right w:val="none" w:sz="0" w:space="0" w:color="auto"/>
      </w:divBdr>
      <w:divsChild>
        <w:div w:id="1499728387">
          <w:marLeft w:val="0"/>
          <w:marRight w:val="0"/>
          <w:marTop w:val="0"/>
          <w:marBottom w:val="0"/>
          <w:divBdr>
            <w:top w:val="none" w:sz="0" w:space="0" w:color="auto"/>
            <w:left w:val="none" w:sz="0" w:space="0" w:color="auto"/>
            <w:bottom w:val="none" w:sz="0" w:space="0" w:color="auto"/>
            <w:right w:val="none" w:sz="0" w:space="0" w:color="auto"/>
          </w:divBdr>
          <w:divsChild>
            <w:div w:id="1608584499">
              <w:marLeft w:val="0"/>
              <w:marRight w:val="0"/>
              <w:marTop w:val="0"/>
              <w:marBottom w:val="0"/>
              <w:divBdr>
                <w:top w:val="none" w:sz="0" w:space="0" w:color="auto"/>
                <w:left w:val="none" w:sz="0" w:space="0" w:color="auto"/>
                <w:bottom w:val="none" w:sz="0" w:space="0" w:color="auto"/>
                <w:right w:val="none" w:sz="0" w:space="0" w:color="auto"/>
              </w:divBdr>
              <w:divsChild>
                <w:div w:id="729693077">
                  <w:marLeft w:val="0"/>
                  <w:marRight w:val="0"/>
                  <w:marTop w:val="0"/>
                  <w:marBottom w:val="0"/>
                  <w:divBdr>
                    <w:top w:val="none" w:sz="0" w:space="0" w:color="auto"/>
                    <w:left w:val="none" w:sz="0" w:space="0" w:color="auto"/>
                    <w:bottom w:val="none" w:sz="0" w:space="0" w:color="auto"/>
                    <w:right w:val="none" w:sz="0" w:space="0" w:color="auto"/>
                  </w:divBdr>
                  <w:divsChild>
                    <w:div w:id="989092418">
                      <w:marLeft w:val="0"/>
                      <w:marRight w:val="0"/>
                      <w:marTop w:val="0"/>
                      <w:marBottom w:val="0"/>
                      <w:divBdr>
                        <w:top w:val="none" w:sz="0" w:space="0" w:color="auto"/>
                        <w:left w:val="none" w:sz="0" w:space="0" w:color="auto"/>
                        <w:bottom w:val="none" w:sz="0" w:space="0" w:color="auto"/>
                        <w:right w:val="none" w:sz="0" w:space="0" w:color="auto"/>
                      </w:divBdr>
                      <w:divsChild>
                        <w:div w:id="1019551873">
                          <w:marLeft w:val="0"/>
                          <w:marRight w:val="0"/>
                          <w:marTop w:val="0"/>
                          <w:marBottom w:val="0"/>
                          <w:divBdr>
                            <w:top w:val="none" w:sz="0" w:space="0" w:color="auto"/>
                            <w:left w:val="none" w:sz="0" w:space="0" w:color="auto"/>
                            <w:bottom w:val="none" w:sz="0" w:space="0" w:color="auto"/>
                            <w:right w:val="none" w:sz="0" w:space="0" w:color="auto"/>
                          </w:divBdr>
                          <w:divsChild>
                            <w:div w:id="392043941">
                              <w:marLeft w:val="0"/>
                              <w:marRight w:val="0"/>
                              <w:marTop w:val="0"/>
                              <w:marBottom w:val="0"/>
                              <w:divBdr>
                                <w:top w:val="none" w:sz="0" w:space="0" w:color="auto"/>
                                <w:left w:val="none" w:sz="0" w:space="0" w:color="auto"/>
                                <w:bottom w:val="none" w:sz="0" w:space="0" w:color="auto"/>
                                <w:right w:val="none" w:sz="0" w:space="0" w:color="auto"/>
                              </w:divBdr>
                            </w:div>
                            <w:div w:id="1637446133">
                              <w:marLeft w:val="0"/>
                              <w:marRight w:val="0"/>
                              <w:marTop w:val="0"/>
                              <w:marBottom w:val="0"/>
                              <w:divBdr>
                                <w:top w:val="none" w:sz="0" w:space="0" w:color="auto"/>
                                <w:left w:val="none" w:sz="0" w:space="0" w:color="auto"/>
                                <w:bottom w:val="none" w:sz="0" w:space="0" w:color="auto"/>
                                <w:right w:val="none" w:sz="0" w:space="0" w:color="auto"/>
                              </w:divBdr>
                            </w:div>
                            <w:div w:id="1691254085">
                              <w:marLeft w:val="0"/>
                              <w:marRight w:val="0"/>
                              <w:marTop w:val="0"/>
                              <w:marBottom w:val="0"/>
                              <w:divBdr>
                                <w:top w:val="none" w:sz="0" w:space="0" w:color="auto"/>
                                <w:left w:val="none" w:sz="0" w:space="0" w:color="auto"/>
                                <w:bottom w:val="none" w:sz="0" w:space="0" w:color="auto"/>
                                <w:right w:val="none" w:sz="0" w:space="0" w:color="auto"/>
                              </w:divBdr>
                            </w:div>
                            <w:div w:id="1651520961">
                              <w:marLeft w:val="0"/>
                              <w:marRight w:val="0"/>
                              <w:marTop w:val="0"/>
                              <w:marBottom w:val="0"/>
                              <w:divBdr>
                                <w:top w:val="none" w:sz="0" w:space="0" w:color="auto"/>
                                <w:left w:val="none" w:sz="0" w:space="0" w:color="auto"/>
                                <w:bottom w:val="none" w:sz="0" w:space="0" w:color="auto"/>
                                <w:right w:val="none" w:sz="0" w:space="0" w:color="auto"/>
                              </w:divBdr>
                            </w:div>
                          </w:divsChild>
                        </w:div>
                        <w:div w:id="2041512298">
                          <w:marLeft w:val="0"/>
                          <w:marRight w:val="0"/>
                          <w:marTop w:val="0"/>
                          <w:marBottom w:val="0"/>
                          <w:divBdr>
                            <w:top w:val="none" w:sz="0" w:space="0" w:color="auto"/>
                            <w:left w:val="none" w:sz="0" w:space="0" w:color="auto"/>
                            <w:bottom w:val="none" w:sz="0" w:space="0" w:color="auto"/>
                            <w:right w:val="none" w:sz="0" w:space="0" w:color="auto"/>
                          </w:divBdr>
                          <w:divsChild>
                            <w:div w:id="30037132">
                              <w:marLeft w:val="0"/>
                              <w:marRight w:val="0"/>
                              <w:marTop w:val="0"/>
                              <w:marBottom w:val="0"/>
                              <w:divBdr>
                                <w:top w:val="none" w:sz="0" w:space="0" w:color="auto"/>
                                <w:left w:val="none" w:sz="0" w:space="0" w:color="auto"/>
                                <w:bottom w:val="none" w:sz="0" w:space="0" w:color="auto"/>
                                <w:right w:val="none" w:sz="0" w:space="0" w:color="auto"/>
                              </w:divBdr>
                            </w:div>
                            <w:div w:id="529269973">
                              <w:marLeft w:val="0"/>
                              <w:marRight w:val="0"/>
                              <w:marTop w:val="0"/>
                              <w:marBottom w:val="0"/>
                              <w:divBdr>
                                <w:top w:val="none" w:sz="0" w:space="0" w:color="auto"/>
                                <w:left w:val="none" w:sz="0" w:space="0" w:color="auto"/>
                                <w:bottom w:val="none" w:sz="0" w:space="0" w:color="auto"/>
                                <w:right w:val="none" w:sz="0" w:space="0" w:color="auto"/>
                              </w:divBdr>
                            </w:div>
                            <w:div w:id="15651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1285">
      <w:bodyDiv w:val="1"/>
      <w:marLeft w:val="0"/>
      <w:marRight w:val="0"/>
      <w:marTop w:val="0"/>
      <w:marBottom w:val="0"/>
      <w:divBdr>
        <w:top w:val="none" w:sz="0" w:space="0" w:color="auto"/>
        <w:left w:val="none" w:sz="0" w:space="0" w:color="auto"/>
        <w:bottom w:val="none" w:sz="0" w:space="0" w:color="auto"/>
        <w:right w:val="none" w:sz="0" w:space="0" w:color="auto"/>
      </w:divBdr>
      <w:divsChild>
        <w:div w:id="517349312">
          <w:marLeft w:val="0"/>
          <w:marRight w:val="0"/>
          <w:marTop w:val="0"/>
          <w:marBottom w:val="0"/>
          <w:divBdr>
            <w:top w:val="none" w:sz="0" w:space="0" w:color="auto"/>
            <w:left w:val="none" w:sz="0" w:space="0" w:color="auto"/>
            <w:bottom w:val="none" w:sz="0" w:space="0" w:color="auto"/>
            <w:right w:val="none" w:sz="0" w:space="0" w:color="auto"/>
          </w:divBdr>
          <w:divsChild>
            <w:div w:id="1375232835">
              <w:marLeft w:val="0"/>
              <w:marRight w:val="0"/>
              <w:marTop w:val="0"/>
              <w:marBottom w:val="0"/>
              <w:divBdr>
                <w:top w:val="none" w:sz="0" w:space="0" w:color="auto"/>
                <w:left w:val="none" w:sz="0" w:space="0" w:color="auto"/>
                <w:bottom w:val="none" w:sz="0" w:space="0" w:color="auto"/>
                <w:right w:val="none" w:sz="0" w:space="0" w:color="auto"/>
              </w:divBdr>
              <w:divsChild>
                <w:div w:id="618340146">
                  <w:marLeft w:val="0"/>
                  <w:marRight w:val="0"/>
                  <w:marTop w:val="0"/>
                  <w:marBottom w:val="0"/>
                  <w:divBdr>
                    <w:top w:val="none" w:sz="0" w:space="0" w:color="auto"/>
                    <w:left w:val="none" w:sz="0" w:space="0" w:color="auto"/>
                    <w:bottom w:val="none" w:sz="0" w:space="0" w:color="auto"/>
                    <w:right w:val="none" w:sz="0" w:space="0" w:color="auto"/>
                  </w:divBdr>
                  <w:divsChild>
                    <w:div w:id="449130957">
                      <w:marLeft w:val="0"/>
                      <w:marRight w:val="0"/>
                      <w:marTop w:val="0"/>
                      <w:marBottom w:val="0"/>
                      <w:divBdr>
                        <w:top w:val="none" w:sz="0" w:space="0" w:color="auto"/>
                        <w:left w:val="none" w:sz="0" w:space="0" w:color="auto"/>
                        <w:bottom w:val="none" w:sz="0" w:space="0" w:color="auto"/>
                        <w:right w:val="none" w:sz="0" w:space="0" w:color="auto"/>
                      </w:divBdr>
                      <w:divsChild>
                        <w:div w:id="1162893512">
                          <w:marLeft w:val="0"/>
                          <w:marRight w:val="0"/>
                          <w:marTop w:val="0"/>
                          <w:marBottom w:val="0"/>
                          <w:divBdr>
                            <w:top w:val="none" w:sz="0" w:space="0" w:color="auto"/>
                            <w:left w:val="none" w:sz="0" w:space="0" w:color="auto"/>
                            <w:bottom w:val="none" w:sz="0" w:space="0" w:color="auto"/>
                            <w:right w:val="none" w:sz="0" w:space="0" w:color="auto"/>
                          </w:divBdr>
                          <w:divsChild>
                            <w:div w:id="1521898621">
                              <w:marLeft w:val="0"/>
                              <w:marRight w:val="0"/>
                              <w:marTop w:val="0"/>
                              <w:marBottom w:val="0"/>
                              <w:divBdr>
                                <w:top w:val="none" w:sz="0" w:space="0" w:color="auto"/>
                                <w:left w:val="none" w:sz="0" w:space="0" w:color="auto"/>
                                <w:bottom w:val="none" w:sz="0" w:space="0" w:color="auto"/>
                                <w:right w:val="none" w:sz="0" w:space="0" w:color="auto"/>
                              </w:divBdr>
                            </w:div>
                            <w:div w:id="1777678374">
                              <w:marLeft w:val="0"/>
                              <w:marRight w:val="0"/>
                              <w:marTop w:val="0"/>
                              <w:marBottom w:val="0"/>
                              <w:divBdr>
                                <w:top w:val="none" w:sz="0" w:space="0" w:color="auto"/>
                                <w:left w:val="none" w:sz="0" w:space="0" w:color="auto"/>
                                <w:bottom w:val="none" w:sz="0" w:space="0" w:color="auto"/>
                                <w:right w:val="none" w:sz="0" w:space="0" w:color="auto"/>
                              </w:divBdr>
                            </w:div>
                            <w:div w:id="400061603">
                              <w:marLeft w:val="0"/>
                              <w:marRight w:val="0"/>
                              <w:marTop w:val="0"/>
                              <w:marBottom w:val="0"/>
                              <w:divBdr>
                                <w:top w:val="none" w:sz="0" w:space="0" w:color="auto"/>
                                <w:left w:val="none" w:sz="0" w:space="0" w:color="auto"/>
                                <w:bottom w:val="none" w:sz="0" w:space="0" w:color="auto"/>
                                <w:right w:val="none" w:sz="0" w:space="0" w:color="auto"/>
                              </w:divBdr>
                            </w:div>
                            <w:div w:id="876695462">
                              <w:marLeft w:val="0"/>
                              <w:marRight w:val="0"/>
                              <w:marTop w:val="0"/>
                              <w:marBottom w:val="0"/>
                              <w:divBdr>
                                <w:top w:val="none" w:sz="0" w:space="0" w:color="auto"/>
                                <w:left w:val="none" w:sz="0" w:space="0" w:color="auto"/>
                                <w:bottom w:val="none" w:sz="0" w:space="0" w:color="auto"/>
                                <w:right w:val="none" w:sz="0" w:space="0" w:color="auto"/>
                              </w:divBdr>
                            </w:div>
                          </w:divsChild>
                        </w:div>
                        <w:div w:id="685325634">
                          <w:marLeft w:val="0"/>
                          <w:marRight w:val="0"/>
                          <w:marTop w:val="0"/>
                          <w:marBottom w:val="0"/>
                          <w:divBdr>
                            <w:top w:val="none" w:sz="0" w:space="0" w:color="auto"/>
                            <w:left w:val="none" w:sz="0" w:space="0" w:color="auto"/>
                            <w:bottom w:val="none" w:sz="0" w:space="0" w:color="auto"/>
                            <w:right w:val="none" w:sz="0" w:space="0" w:color="auto"/>
                          </w:divBdr>
                          <w:divsChild>
                            <w:div w:id="465927134">
                              <w:marLeft w:val="0"/>
                              <w:marRight w:val="0"/>
                              <w:marTop w:val="0"/>
                              <w:marBottom w:val="0"/>
                              <w:divBdr>
                                <w:top w:val="none" w:sz="0" w:space="0" w:color="auto"/>
                                <w:left w:val="none" w:sz="0" w:space="0" w:color="auto"/>
                                <w:bottom w:val="none" w:sz="0" w:space="0" w:color="auto"/>
                                <w:right w:val="none" w:sz="0" w:space="0" w:color="auto"/>
                              </w:divBdr>
                            </w:div>
                            <w:div w:id="339242815">
                              <w:marLeft w:val="0"/>
                              <w:marRight w:val="0"/>
                              <w:marTop w:val="0"/>
                              <w:marBottom w:val="0"/>
                              <w:divBdr>
                                <w:top w:val="none" w:sz="0" w:space="0" w:color="auto"/>
                                <w:left w:val="none" w:sz="0" w:space="0" w:color="auto"/>
                                <w:bottom w:val="none" w:sz="0" w:space="0" w:color="auto"/>
                                <w:right w:val="none" w:sz="0" w:space="0" w:color="auto"/>
                              </w:divBdr>
                            </w:div>
                            <w:div w:id="15503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87699">
      <w:bodyDiv w:val="1"/>
      <w:marLeft w:val="0"/>
      <w:marRight w:val="0"/>
      <w:marTop w:val="0"/>
      <w:marBottom w:val="0"/>
      <w:divBdr>
        <w:top w:val="none" w:sz="0" w:space="0" w:color="auto"/>
        <w:left w:val="none" w:sz="0" w:space="0" w:color="auto"/>
        <w:bottom w:val="none" w:sz="0" w:space="0" w:color="auto"/>
        <w:right w:val="none" w:sz="0" w:space="0" w:color="auto"/>
      </w:divBdr>
      <w:divsChild>
        <w:div w:id="14312063">
          <w:marLeft w:val="0"/>
          <w:marRight w:val="0"/>
          <w:marTop w:val="0"/>
          <w:marBottom w:val="0"/>
          <w:divBdr>
            <w:top w:val="none" w:sz="0" w:space="0" w:color="auto"/>
            <w:left w:val="none" w:sz="0" w:space="0" w:color="auto"/>
            <w:bottom w:val="none" w:sz="0" w:space="0" w:color="auto"/>
            <w:right w:val="none" w:sz="0" w:space="0" w:color="auto"/>
          </w:divBdr>
          <w:divsChild>
            <w:div w:id="1560170895">
              <w:marLeft w:val="0"/>
              <w:marRight w:val="0"/>
              <w:marTop w:val="0"/>
              <w:marBottom w:val="0"/>
              <w:divBdr>
                <w:top w:val="none" w:sz="0" w:space="0" w:color="auto"/>
                <w:left w:val="none" w:sz="0" w:space="0" w:color="auto"/>
                <w:bottom w:val="none" w:sz="0" w:space="0" w:color="auto"/>
                <w:right w:val="none" w:sz="0" w:space="0" w:color="auto"/>
              </w:divBdr>
              <w:divsChild>
                <w:div w:id="1276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8956">
      <w:bodyDiv w:val="1"/>
      <w:marLeft w:val="0"/>
      <w:marRight w:val="0"/>
      <w:marTop w:val="0"/>
      <w:marBottom w:val="0"/>
      <w:divBdr>
        <w:top w:val="none" w:sz="0" w:space="0" w:color="auto"/>
        <w:left w:val="none" w:sz="0" w:space="0" w:color="auto"/>
        <w:bottom w:val="none" w:sz="0" w:space="0" w:color="auto"/>
        <w:right w:val="none" w:sz="0" w:space="0" w:color="auto"/>
      </w:divBdr>
    </w:div>
    <w:div w:id="2092579462">
      <w:bodyDiv w:val="1"/>
      <w:marLeft w:val="0"/>
      <w:marRight w:val="0"/>
      <w:marTop w:val="0"/>
      <w:marBottom w:val="0"/>
      <w:divBdr>
        <w:top w:val="none" w:sz="0" w:space="0" w:color="auto"/>
        <w:left w:val="none" w:sz="0" w:space="0" w:color="auto"/>
        <w:bottom w:val="none" w:sz="0" w:space="0" w:color="auto"/>
        <w:right w:val="none" w:sz="0" w:space="0" w:color="auto"/>
      </w:divBdr>
      <w:divsChild>
        <w:div w:id="159737052">
          <w:marLeft w:val="0"/>
          <w:marRight w:val="0"/>
          <w:marTop w:val="0"/>
          <w:marBottom w:val="0"/>
          <w:divBdr>
            <w:top w:val="none" w:sz="0" w:space="0" w:color="auto"/>
            <w:left w:val="none" w:sz="0" w:space="0" w:color="auto"/>
            <w:bottom w:val="none" w:sz="0" w:space="0" w:color="auto"/>
            <w:right w:val="none" w:sz="0" w:space="0" w:color="auto"/>
          </w:divBdr>
          <w:divsChild>
            <w:div w:id="551842894">
              <w:marLeft w:val="0"/>
              <w:marRight w:val="0"/>
              <w:marTop w:val="0"/>
              <w:marBottom w:val="0"/>
              <w:divBdr>
                <w:top w:val="none" w:sz="0" w:space="0" w:color="auto"/>
                <w:left w:val="none" w:sz="0" w:space="0" w:color="auto"/>
                <w:bottom w:val="none" w:sz="0" w:space="0" w:color="auto"/>
                <w:right w:val="none" w:sz="0" w:space="0" w:color="auto"/>
              </w:divBdr>
              <w:divsChild>
                <w:div w:id="307243579">
                  <w:marLeft w:val="0"/>
                  <w:marRight w:val="0"/>
                  <w:marTop w:val="0"/>
                  <w:marBottom w:val="0"/>
                  <w:divBdr>
                    <w:top w:val="none" w:sz="0" w:space="0" w:color="auto"/>
                    <w:left w:val="none" w:sz="0" w:space="0" w:color="auto"/>
                    <w:bottom w:val="none" w:sz="0" w:space="0" w:color="auto"/>
                    <w:right w:val="none" w:sz="0" w:space="0" w:color="auto"/>
                  </w:divBdr>
                  <w:divsChild>
                    <w:div w:id="1205750856">
                      <w:marLeft w:val="0"/>
                      <w:marRight w:val="0"/>
                      <w:marTop w:val="0"/>
                      <w:marBottom w:val="0"/>
                      <w:divBdr>
                        <w:top w:val="none" w:sz="0" w:space="0" w:color="auto"/>
                        <w:left w:val="none" w:sz="0" w:space="0" w:color="auto"/>
                        <w:bottom w:val="none" w:sz="0" w:space="0" w:color="auto"/>
                        <w:right w:val="none" w:sz="0" w:space="0" w:color="auto"/>
                      </w:divBdr>
                      <w:divsChild>
                        <w:div w:id="400446041">
                          <w:marLeft w:val="0"/>
                          <w:marRight w:val="0"/>
                          <w:marTop w:val="0"/>
                          <w:marBottom w:val="0"/>
                          <w:divBdr>
                            <w:top w:val="none" w:sz="0" w:space="0" w:color="auto"/>
                            <w:left w:val="none" w:sz="0" w:space="0" w:color="auto"/>
                            <w:bottom w:val="none" w:sz="0" w:space="0" w:color="auto"/>
                            <w:right w:val="none" w:sz="0" w:space="0" w:color="auto"/>
                          </w:divBdr>
                          <w:divsChild>
                            <w:div w:id="92753049">
                              <w:marLeft w:val="0"/>
                              <w:marRight w:val="0"/>
                              <w:marTop w:val="0"/>
                              <w:marBottom w:val="0"/>
                              <w:divBdr>
                                <w:top w:val="none" w:sz="0" w:space="0" w:color="auto"/>
                                <w:left w:val="none" w:sz="0" w:space="0" w:color="auto"/>
                                <w:bottom w:val="none" w:sz="0" w:space="0" w:color="auto"/>
                                <w:right w:val="none" w:sz="0" w:space="0" w:color="auto"/>
                              </w:divBdr>
                            </w:div>
                            <w:div w:id="8185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E04E6-D4F5-4C0F-83FD-4CDB71AD9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13539</Words>
  <Characters>97417</Characters>
  <Application>Microsoft Office Word</Application>
  <DocSecurity>0</DocSecurity>
  <Lines>811</Lines>
  <Paragraphs>221</Paragraphs>
  <ScaleCrop>false</ScaleCrop>
  <HeadingPairs>
    <vt:vector size="2" baseType="variant">
      <vt:variant>
        <vt:lpstr>Название</vt:lpstr>
      </vt:variant>
      <vt:variant>
        <vt:i4>1</vt:i4>
      </vt:variant>
    </vt:vector>
  </HeadingPairs>
  <TitlesOfParts>
    <vt:vector size="1" baseType="lpstr">
      <vt:lpstr>Общество с ограниченной ответственностью</vt:lpstr>
    </vt:vector>
  </TitlesOfParts>
  <Company>ООО РСО ЕВРОИНС</Company>
  <LinksUpToDate>false</LinksUpToDate>
  <CharactersWithSpaces>110735</CharactersWithSpaces>
  <SharedDoc>false</SharedDoc>
  <HLinks>
    <vt:vector size="6" baseType="variant">
      <vt:variant>
        <vt:i4>4653090</vt:i4>
      </vt:variant>
      <vt:variant>
        <vt:i4>3</vt:i4>
      </vt:variant>
      <vt:variant>
        <vt:i4>0</vt:i4>
      </vt:variant>
      <vt:variant>
        <vt:i4>5</vt:i4>
      </vt:variant>
      <vt:variant>
        <vt:lpwstr>http://www.euro-ins.ru/files/pravila_vzr.doc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Общество с ограниченной ответственностью</dc:title>
  <dc:subject/>
  <dc:creator>Станислав</dc:creator>
  <cp:keywords/>
  <cp:lastModifiedBy>Сгибнев</cp:lastModifiedBy>
  <cp:revision>2</cp:revision>
  <cp:lastPrinted>2013-03-05T11:47:00Z</cp:lastPrinted>
  <dcterms:created xsi:type="dcterms:W3CDTF">2013-05-21T12:31:00Z</dcterms:created>
  <dcterms:modified xsi:type="dcterms:W3CDTF">2013-05-21T12:31:00Z</dcterms:modified>
</cp:coreProperties>
</file>