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8EE9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2B797D6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E8CBE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58E334A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638D2F" w14:textId="77777777" w:rsidR="00E2156A" w:rsidRPr="00E2156A" w:rsidRDefault="00E2156A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4B2304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2F217B5" w14:textId="77777777" w:rsidR="00550A10" w:rsidRPr="00E2156A" w:rsidRDefault="00550A10" w:rsidP="00550A10">
      <w:pPr>
        <w:spacing w:line="276" w:lineRule="auto"/>
        <w:rPr>
          <w:b/>
          <w:bCs/>
          <w:sz w:val="28"/>
          <w:szCs w:val="28"/>
        </w:rPr>
      </w:pPr>
    </w:p>
    <w:p w14:paraId="1298CD4E" w14:textId="77777777" w:rsidR="00550A10" w:rsidRPr="00E2156A" w:rsidRDefault="00550A10" w:rsidP="00E2156A">
      <w:pPr>
        <w:spacing w:line="276" w:lineRule="auto"/>
        <w:rPr>
          <w:b/>
          <w:bCs/>
          <w:sz w:val="28"/>
          <w:szCs w:val="28"/>
        </w:rPr>
      </w:pPr>
    </w:p>
    <w:p w14:paraId="0B08DCBE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9095C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BB9124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ОТЧЕТ </w:t>
      </w:r>
    </w:p>
    <w:p w14:paraId="35FFBB76" w14:textId="1A0A42DC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по практической работе №</w:t>
      </w:r>
      <w:r w:rsidR="00244F99">
        <w:rPr>
          <w:b/>
          <w:bCs/>
          <w:sz w:val="28"/>
          <w:szCs w:val="28"/>
        </w:rPr>
        <w:t>3</w:t>
      </w:r>
    </w:p>
    <w:p w14:paraId="2EC76D38" w14:textId="52861194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по дисциплине «Машинное обучение» </w:t>
      </w:r>
    </w:p>
    <w:p w14:paraId="5E5B424B" w14:textId="6A3ACBBC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Тема: «</w:t>
      </w:r>
      <w:r w:rsidR="00244F99" w:rsidRPr="00244F99">
        <w:rPr>
          <w:b/>
          <w:bCs/>
          <w:sz w:val="28"/>
          <w:szCs w:val="28"/>
        </w:rPr>
        <w:t>Исследование алгоритмов классификации</w:t>
      </w:r>
      <w:r w:rsidRPr="00E2156A">
        <w:rPr>
          <w:b/>
          <w:bCs/>
          <w:sz w:val="28"/>
          <w:szCs w:val="28"/>
        </w:rPr>
        <w:t xml:space="preserve">» </w:t>
      </w:r>
    </w:p>
    <w:p w14:paraId="17D15D8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B1DBF" w14:textId="612C087B" w:rsidR="00550A10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14E50AA" w14:textId="64797EDE" w:rsid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24050742" w14:textId="77777777" w:rsidR="00E2156A" w:rsidRP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3B8114C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2081CBE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C43932A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771B2E8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5FE969D6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188E24D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02712E3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160C4158" w14:textId="0D9FE93D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Студент гр. 2373            _________________________       </w:t>
      </w:r>
      <w:r w:rsidR="00E2156A">
        <w:rPr>
          <w:sz w:val="28"/>
          <w:szCs w:val="28"/>
        </w:rPr>
        <w:t xml:space="preserve">   </w:t>
      </w:r>
      <w:r w:rsidRPr="00E2156A">
        <w:rPr>
          <w:sz w:val="28"/>
          <w:szCs w:val="28"/>
        </w:rPr>
        <w:t xml:space="preserve">    </w:t>
      </w:r>
      <w:r w:rsidR="001A22F5">
        <w:rPr>
          <w:sz w:val="28"/>
          <w:szCs w:val="28"/>
        </w:rPr>
        <w:t>Красножён Е. Д.</w:t>
      </w:r>
    </w:p>
    <w:p w14:paraId="6F338D41" w14:textId="77777777" w:rsidR="00550A10" w:rsidRPr="00E2156A" w:rsidRDefault="00550A10" w:rsidP="00E2156A">
      <w:pPr>
        <w:spacing w:line="276" w:lineRule="auto"/>
        <w:rPr>
          <w:sz w:val="28"/>
          <w:szCs w:val="28"/>
        </w:rPr>
      </w:pPr>
    </w:p>
    <w:p w14:paraId="27BEF0F9" w14:textId="09EA5ED6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Преподаватель              </w:t>
      </w:r>
      <w:r w:rsidR="00E2156A">
        <w:rPr>
          <w:sz w:val="28"/>
          <w:szCs w:val="28"/>
        </w:rPr>
        <w:t xml:space="preserve">  </w:t>
      </w:r>
      <w:r w:rsidRPr="00E2156A">
        <w:rPr>
          <w:sz w:val="28"/>
          <w:szCs w:val="28"/>
        </w:rPr>
        <w:t>_________________________                    Татчина Я. А.</w:t>
      </w:r>
    </w:p>
    <w:p w14:paraId="632F4BC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87A405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5044FC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17497C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30EE655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4B1694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Санкт-Петербург</w:t>
      </w:r>
    </w:p>
    <w:p w14:paraId="651FCF7B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2024</w:t>
      </w:r>
    </w:p>
    <w:p w14:paraId="311F970D" w14:textId="4B355DB5" w:rsidR="00A46A3D" w:rsidRDefault="00550A10" w:rsidP="00550A10">
      <w:pPr>
        <w:ind w:firstLine="708"/>
        <w:rPr>
          <w:sz w:val="28"/>
          <w:szCs w:val="28"/>
        </w:rPr>
      </w:pPr>
      <w:r w:rsidRPr="00E2156A">
        <w:rPr>
          <w:b/>
          <w:bCs/>
          <w:sz w:val="28"/>
          <w:szCs w:val="28"/>
        </w:rPr>
        <w:lastRenderedPageBreak/>
        <w:t>Цель работы:</w:t>
      </w:r>
      <w:r w:rsidR="00F81921">
        <w:rPr>
          <w:sz w:val="28"/>
          <w:szCs w:val="28"/>
        </w:rPr>
        <w:t xml:space="preserve"> </w:t>
      </w:r>
      <w:r w:rsidR="00244F99" w:rsidRPr="00244F99">
        <w:rPr>
          <w:sz w:val="28"/>
          <w:szCs w:val="28"/>
        </w:rPr>
        <w:t>оценить и сравнить результаты классификации, используя алгоритмы kNN и дерево решений, сравнить полученные результаты с помощью метрик качества и объяснить их.</w:t>
      </w:r>
    </w:p>
    <w:p w14:paraId="2B794949" w14:textId="66FD482A" w:rsidR="00E2156A" w:rsidRDefault="00E2156A" w:rsidP="00550A10">
      <w:pPr>
        <w:ind w:firstLine="708"/>
        <w:rPr>
          <w:sz w:val="28"/>
          <w:szCs w:val="28"/>
        </w:rPr>
      </w:pPr>
    </w:p>
    <w:p w14:paraId="1DC65A83" w14:textId="77777777" w:rsidR="00E2156A" w:rsidRPr="00E2156A" w:rsidRDefault="00E2156A" w:rsidP="00550A10">
      <w:pPr>
        <w:ind w:firstLine="708"/>
        <w:rPr>
          <w:sz w:val="28"/>
          <w:szCs w:val="28"/>
        </w:rPr>
      </w:pPr>
    </w:p>
    <w:p w14:paraId="774C55AF" w14:textId="46801130" w:rsidR="00E2156A" w:rsidRPr="00E2156A" w:rsidRDefault="00550A10" w:rsidP="00E2156A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Краткое описание датасета</w:t>
      </w:r>
    </w:p>
    <w:p w14:paraId="54B723BB" w14:textId="77777777" w:rsidR="001A22F5" w:rsidRPr="001A22F5" w:rsidRDefault="001A22F5" w:rsidP="001A22F5">
      <w:pPr>
        <w:ind w:firstLine="708"/>
        <w:rPr>
          <w:sz w:val="28"/>
          <w:szCs w:val="28"/>
        </w:rPr>
      </w:pPr>
      <w:r w:rsidRPr="001A22F5">
        <w:rPr>
          <w:sz w:val="28"/>
          <w:szCs w:val="28"/>
        </w:rPr>
        <w:t>Датасет о 1215 покемонах и их характеристиках.</w:t>
      </w:r>
      <w:r w:rsidRPr="001A22F5">
        <w:rPr>
          <w:sz w:val="28"/>
          <w:szCs w:val="28"/>
        </w:rPr>
        <w:br/>
        <w:t>В датасете представлены следующие атрибуты:</w:t>
      </w:r>
    </w:p>
    <w:p w14:paraId="10E2B233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images: Путь к изображению покемона (строковой тип. В данной работе не используется)</w:t>
      </w:r>
    </w:p>
    <w:p w14:paraId="63DB0C44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index: Номер покемона в Покедексе (числовой тип. Был удалён из датасета, так как используется стандартная индексация).</w:t>
      </w:r>
    </w:p>
    <w:p w14:paraId="65728051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Name: Название Покемона (строковой тип).</w:t>
      </w:r>
    </w:p>
    <w:p w14:paraId="74B187AD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Type 1: Первый из типов Покемона (строковой тип).</w:t>
      </w:r>
    </w:p>
    <w:p w14:paraId="59AEF966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Type 2: Второй из типов Покемона, если присутствует (строковой тип).</w:t>
      </w:r>
    </w:p>
    <w:p w14:paraId="28A29A25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Total: Сумма всех характеристик Покемона (числовой тип).</w:t>
      </w:r>
    </w:p>
    <w:p w14:paraId="010039FD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HP: Очки здоровья Покемона (числовой тип).</w:t>
      </w:r>
    </w:p>
    <w:p w14:paraId="00BD4966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Attack: Показатель базовой атаки Покемона для обычных атак (числовой тип).</w:t>
      </w:r>
    </w:p>
    <w:p w14:paraId="78B58127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Defense: Базовый показатель защиты Покемона от обычных атак (числовой тип).</w:t>
      </w:r>
    </w:p>
    <w:p w14:paraId="6628BC39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SP. Atk.: Показатель базовой атаки Покемона для особых атак (числовой тип).</w:t>
      </w:r>
    </w:p>
    <w:p w14:paraId="43C9BC63" w14:textId="77777777" w:rsidR="001A22F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SP. Def.: Базовый показатель защиты Покемона от особых атак (числовой тип).</w:t>
      </w:r>
    </w:p>
    <w:p w14:paraId="1DF8C610" w14:textId="651FC4CC" w:rsidR="00025A15" w:rsidRPr="001A22F5" w:rsidRDefault="001A22F5" w:rsidP="001A22F5">
      <w:pPr>
        <w:numPr>
          <w:ilvl w:val="0"/>
          <w:numId w:val="10"/>
        </w:numPr>
        <w:rPr>
          <w:sz w:val="28"/>
          <w:szCs w:val="28"/>
        </w:rPr>
      </w:pPr>
      <w:r w:rsidRPr="001A22F5">
        <w:rPr>
          <w:sz w:val="28"/>
          <w:szCs w:val="28"/>
        </w:rPr>
        <w:t>Speed: Определяет, какой Покемон атакует первым в раунде (числовой тип).</w:t>
      </w:r>
    </w:p>
    <w:p w14:paraId="32AE1CC4" w14:textId="2F7B11A7" w:rsidR="00607248" w:rsidRPr="001A22F5" w:rsidRDefault="001A22F5" w:rsidP="001A22F5">
      <w:pPr>
        <w:ind w:firstLine="708"/>
        <w:jc w:val="left"/>
        <w:rPr>
          <w:sz w:val="28"/>
          <w:szCs w:val="28"/>
        </w:rPr>
      </w:pPr>
      <w:r w:rsidRPr="001A22F5">
        <w:rPr>
          <w:sz w:val="28"/>
          <w:szCs w:val="28"/>
        </w:rPr>
        <w:t>В качестве целевого класса был выбран атрибут «</w:t>
      </w:r>
      <w:r>
        <w:rPr>
          <w:sz w:val="28"/>
          <w:szCs w:val="28"/>
          <w:lang w:val="en-US"/>
        </w:rPr>
        <w:t>Type</w:t>
      </w:r>
      <w:r w:rsidRPr="001A22F5">
        <w:rPr>
          <w:sz w:val="28"/>
          <w:szCs w:val="28"/>
        </w:rPr>
        <w:t xml:space="preserve"> 1</w:t>
      </w:r>
      <w:r>
        <w:rPr>
          <w:sz w:val="28"/>
          <w:szCs w:val="28"/>
        </w:rPr>
        <w:t>»</w:t>
      </w:r>
      <w:r w:rsidRPr="001A22F5">
        <w:rPr>
          <w:sz w:val="28"/>
          <w:szCs w:val="28"/>
        </w:rPr>
        <w:t>. Датасет довольно сбалансирован</w:t>
      </w:r>
      <w:r>
        <w:rPr>
          <w:sz w:val="28"/>
          <w:szCs w:val="28"/>
        </w:rPr>
        <w:t xml:space="preserve"> (Все элементы достаточно равномерно встречаются в атрибуте)</w:t>
      </w:r>
      <w:r w:rsidRPr="001A22F5">
        <w:rPr>
          <w:sz w:val="28"/>
          <w:szCs w:val="28"/>
        </w:rPr>
        <w:t>.</w:t>
      </w:r>
    </w:p>
    <w:p w14:paraId="7E16FC3E" w14:textId="77777777" w:rsidR="00607248" w:rsidRDefault="00607248" w:rsidP="00607248">
      <w:pPr>
        <w:ind w:firstLine="708"/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 w:rsidRPr="00607248">
        <w:rPr>
          <w:rFonts w:eastAsiaTheme="minorEastAsia"/>
          <w:b/>
          <w:bCs/>
          <w:sz w:val="28"/>
          <w:szCs w:val="28"/>
          <w:lang w:eastAsia="ja-JP"/>
        </w:rPr>
        <w:t>Оценить и сравнить результаты классификации</w:t>
      </w:r>
    </w:p>
    <w:p w14:paraId="146DD04D" w14:textId="77777777" w:rsidR="00607248" w:rsidRPr="002F498A" w:rsidRDefault="00607248" w:rsidP="00607248">
      <w:pPr>
        <w:pStyle w:val="a7"/>
        <w:numPr>
          <w:ilvl w:val="0"/>
          <w:numId w:val="6"/>
        </w:numPr>
        <w:rPr>
          <w:rFonts w:ascii="Arial" w:hAnsi="Arial" w:cs="Arial"/>
          <w:color w:val="000000"/>
        </w:rPr>
      </w:pPr>
      <w:r w:rsidRPr="002F498A">
        <w:rPr>
          <w:rFonts w:ascii="Arial" w:hAnsi="Arial" w:cs="Arial"/>
          <w:color w:val="000000"/>
        </w:rPr>
        <w:t>Дерево решений</w:t>
      </w:r>
    </w:p>
    <w:p w14:paraId="0121877D" w14:textId="4BC13DED" w:rsidR="00607248" w:rsidRDefault="001A22F5" w:rsidP="001A22F5">
      <w:pPr>
        <w:jc w:val="left"/>
        <w:rPr>
          <w:sz w:val="28"/>
          <w:szCs w:val="28"/>
        </w:rPr>
      </w:pPr>
      <w:r w:rsidRPr="001A22F5">
        <w:rPr>
          <w:sz w:val="28"/>
          <w:szCs w:val="28"/>
        </w:rPr>
        <w:t xml:space="preserve">На обучающей выборке средняя доля верных ответов составила </w:t>
      </w:r>
      <w:r>
        <w:rPr>
          <w:sz w:val="28"/>
          <w:szCs w:val="28"/>
        </w:rPr>
        <w:t xml:space="preserve">примерно </w:t>
      </w:r>
      <w:r w:rsidRPr="001A22F5">
        <w:rPr>
          <w:sz w:val="28"/>
          <w:szCs w:val="28"/>
        </w:rPr>
        <w:t>0.187</w:t>
      </w:r>
      <w:r>
        <w:rPr>
          <w:sz w:val="28"/>
          <w:szCs w:val="28"/>
        </w:rPr>
        <w:t>7</w:t>
      </w:r>
      <w:r w:rsidRPr="001A22F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модель слишком сильно настроена на обучающую выборку, поэтому необходимо переобучение. </w:t>
      </w:r>
      <w:r w:rsidRPr="001A22F5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этого, </w:t>
      </w:r>
      <w:r w:rsidRPr="001A22F5">
        <w:rPr>
          <w:sz w:val="28"/>
          <w:szCs w:val="28"/>
        </w:rPr>
        <w:t>лучшее качество</w:t>
      </w:r>
      <w:r>
        <w:rPr>
          <w:sz w:val="28"/>
          <w:szCs w:val="28"/>
        </w:rPr>
        <w:t xml:space="preserve"> </w:t>
      </w:r>
      <w:r w:rsidRPr="001A22F5">
        <w:rPr>
          <w:sz w:val="28"/>
          <w:szCs w:val="28"/>
        </w:rPr>
        <w:t xml:space="preserve">составило </w:t>
      </w:r>
      <w:r w:rsidR="002F498A">
        <w:rPr>
          <w:sz w:val="28"/>
          <w:szCs w:val="28"/>
        </w:rPr>
        <w:t xml:space="preserve">примерно </w:t>
      </w:r>
      <w:r w:rsidR="002F498A" w:rsidRPr="002F498A">
        <w:rPr>
          <w:sz w:val="28"/>
          <w:szCs w:val="28"/>
        </w:rPr>
        <w:t>0.168</w:t>
      </w:r>
      <w:r w:rsidR="002F498A">
        <w:rPr>
          <w:sz w:val="28"/>
          <w:szCs w:val="28"/>
        </w:rPr>
        <w:t>6</w:t>
      </w:r>
      <w:r w:rsidRPr="001A22F5">
        <w:rPr>
          <w:sz w:val="28"/>
          <w:szCs w:val="28"/>
        </w:rPr>
        <w:t>.</w:t>
      </w:r>
      <w:r w:rsidR="002F498A">
        <w:rPr>
          <w:sz w:val="28"/>
          <w:szCs w:val="28"/>
        </w:rPr>
        <w:t xml:space="preserve"> (</w:t>
      </w:r>
      <w:r w:rsidR="002F498A" w:rsidRPr="002F498A">
        <w:rPr>
          <w:sz w:val="28"/>
          <w:szCs w:val="28"/>
        </w:rPr>
        <w:t xml:space="preserve">Максимальная глубина </w:t>
      </w:r>
      <w:r w:rsidR="002F498A">
        <w:rPr>
          <w:sz w:val="28"/>
          <w:szCs w:val="28"/>
        </w:rPr>
        <w:t>4</w:t>
      </w:r>
      <w:r w:rsidR="002F498A" w:rsidRPr="002F498A">
        <w:rPr>
          <w:sz w:val="28"/>
          <w:szCs w:val="28"/>
        </w:rPr>
        <w:t>, макс. число признаков, которые нужно перебират</w:t>
      </w:r>
      <w:r w:rsidR="002F498A">
        <w:rPr>
          <w:sz w:val="28"/>
          <w:szCs w:val="28"/>
        </w:rPr>
        <w:t>ь –</w:t>
      </w:r>
      <w:r w:rsidR="002F498A" w:rsidRPr="002F498A">
        <w:rPr>
          <w:sz w:val="28"/>
          <w:szCs w:val="28"/>
        </w:rPr>
        <w:t xml:space="preserve"> 0.5</w:t>
      </w:r>
      <w:r w:rsidR="002F498A">
        <w:rPr>
          <w:sz w:val="28"/>
          <w:szCs w:val="28"/>
        </w:rPr>
        <w:t>)</w:t>
      </w:r>
    </w:p>
    <w:p w14:paraId="543DD53C" w14:textId="3548F620" w:rsidR="002F498A" w:rsidRDefault="002F498A" w:rsidP="001A22F5">
      <w:pPr>
        <w:jc w:val="left"/>
        <w:rPr>
          <w:sz w:val="28"/>
          <w:szCs w:val="28"/>
        </w:rPr>
      </w:pPr>
      <w:r w:rsidRPr="002F498A">
        <w:rPr>
          <w:noProof/>
          <w:sz w:val="28"/>
          <w:szCs w:val="28"/>
        </w:rPr>
        <w:drawing>
          <wp:inline distT="0" distB="0" distL="0" distR="0" wp14:anchorId="4B16F740" wp14:editId="792E0305">
            <wp:extent cx="5935434" cy="970498"/>
            <wp:effectExtent l="0" t="0" r="8255" b="1270"/>
            <wp:docPr id="202531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12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604" cy="9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DCE8" w14:textId="0932FBAA" w:rsidR="002F498A" w:rsidRPr="002F498A" w:rsidRDefault="002F498A" w:rsidP="002F498A">
      <w:pPr>
        <w:jc w:val="center"/>
        <w:rPr>
          <w:szCs w:val="24"/>
        </w:rPr>
      </w:pPr>
      <w:r w:rsidRPr="002F498A">
        <w:rPr>
          <w:szCs w:val="24"/>
        </w:rPr>
        <w:t>Рис. – Полученное дерево решений</w:t>
      </w:r>
    </w:p>
    <w:p w14:paraId="790C6967" w14:textId="77777777" w:rsidR="00607248" w:rsidRPr="00607248" w:rsidRDefault="00607248" w:rsidP="0060724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Cs w:val="24"/>
          <w:u w:val="single"/>
        </w:rPr>
      </w:pPr>
      <w:r w:rsidRPr="00607248">
        <w:rPr>
          <w:rFonts w:ascii="Arial" w:eastAsia="Times New Roman" w:hAnsi="Arial" w:cs="Arial"/>
          <w:color w:val="000000"/>
          <w:szCs w:val="24"/>
          <w:u w:val="single"/>
        </w:rPr>
        <w:lastRenderedPageBreak/>
        <w:t>kNN</w:t>
      </w:r>
    </w:p>
    <w:p w14:paraId="68618A08" w14:textId="393777CC" w:rsidR="008D4792" w:rsidRDefault="00607248" w:rsidP="00607248">
      <w:pPr>
        <w:jc w:val="left"/>
        <w:rPr>
          <w:sz w:val="28"/>
          <w:szCs w:val="28"/>
        </w:rPr>
      </w:pPr>
      <w:r w:rsidRPr="00607248">
        <w:rPr>
          <w:sz w:val="28"/>
          <w:szCs w:val="28"/>
        </w:rPr>
        <w:t>На обучающей выборке средняя доля верных ответов составила</w:t>
      </w:r>
      <w:r>
        <w:rPr>
          <w:sz w:val="28"/>
          <w:szCs w:val="28"/>
        </w:rPr>
        <w:t xml:space="preserve"> </w:t>
      </w:r>
      <w:r w:rsidR="002F498A" w:rsidRPr="002F498A">
        <w:rPr>
          <w:sz w:val="28"/>
          <w:szCs w:val="28"/>
        </w:rPr>
        <w:t>0.173</w:t>
      </w:r>
      <w:r>
        <w:rPr>
          <w:sz w:val="28"/>
          <w:szCs w:val="28"/>
        </w:rPr>
        <w:t xml:space="preserve">. После обучения </w:t>
      </w:r>
      <w:r w:rsidRPr="00607248">
        <w:rPr>
          <w:sz w:val="28"/>
          <w:szCs w:val="28"/>
        </w:rPr>
        <w:t>средняя доля верных ответов</w:t>
      </w:r>
      <w:r w:rsidR="002F498A">
        <w:rPr>
          <w:sz w:val="28"/>
          <w:szCs w:val="28"/>
        </w:rPr>
        <w:t xml:space="preserve"> получилась</w:t>
      </w:r>
      <w:r>
        <w:rPr>
          <w:sz w:val="28"/>
          <w:szCs w:val="28"/>
        </w:rPr>
        <w:t xml:space="preserve"> </w:t>
      </w:r>
      <w:r w:rsidR="002F498A" w:rsidRPr="002F498A">
        <w:rPr>
          <w:sz w:val="28"/>
          <w:szCs w:val="28"/>
        </w:rPr>
        <w:t>0.1836</w:t>
      </w:r>
      <w:r>
        <w:rPr>
          <w:sz w:val="28"/>
          <w:szCs w:val="28"/>
        </w:rPr>
        <w:t xml:space="preserve">. </w:t>
      </w:r>
      <w:r w:rsidRPr="00607248">
        <w:rPr>
          <w:sz w:val="28"/>
          <w:szCs w:val="28"/>
        </w:rPr>
        <w:t xml:space="preserve">Оптимальное число ближайших соседей = </w:t>
      </w:r>
      <w:r w:rsidR="002F498A" w:rsidRPr="002F498A"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14:paraId="6F5B149A" w14:textId="1FFB9066" w:rsidR="000669EB" w:rsidRDefault="008D4792" w:rsidP="00F8192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Изначально, дерево решений показывало лучший результат, но после обучения, </w:t>
      </w:r>
      <w:r>
        <w:rPr>
          <w:sz w:val="28"/>
          <w:szCs w:val="28"/>
          <w:lang w:val="en-US"/>
        </w:rPr>
        <w:t>kNN</w:t>
      </w:r>
      <w:r>
        <w:rPr>
          <w:sz w:val="28"/>
          <w:szCs w:val="28"/>
        </w:rPr>
        <w:t xml:space="preserve"> даёт более верный результат.</w:t>
      </w:r>
    </w:p>
    <w:p w14:paraId="056E4E16" w14:textId="622E8793" w:rsidR="00F81921" w:rsidRDefault="008D4792" w:rsidP="002F498A">
      <w:pPr>
        <w:jc w:val="center"/>
        <w:rPr>
          <w:sz w:val="28"/>
          <w:szCs w:val="28"/>
        </w:rPr>
      </w:pPr>
      <w:r w:rsidRPr="008D4792">
        <w:rPr>
          <w:b/>
          <w:bCs/>
          <w:sz w:val="28"/>
          <w:szCs w:val="28"/>
        </w:rPr>
        <w:t>Сравнить полученные результаты с помощью метрик качества</w:t>
      </w:r>
    </w:p>
    <w:p w14:paraId="03B69B5A" w14:textId="44625CF3" w:rsidR="008D4792" w:rsidRDefault="008D4792" w:rsidP="002F498A">
      <w:pPr>
        <w:pStyle w:val="a5"/>
        <w:numPr>
          <w:ilvl w:val="0"/>
          <w:numId w:val="11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Accuracy</w:t>
      </w:r>
    </w:p>
    <w:p w14:paraId="0C94AE8C" w14:textId="3D023698" w:rsidR="008D4792" w:rsidRPr="008D4792" w:rsidRDefault="008D4792" w:rsidP="008D4792">
      <w:pPr>
        <w:jc w:val="left"/>
        <w:rPr>
          <w:sz w:val="28"/>
          <w:szCs w:val="28"/>
        </w:rPr>
      </w:pPr>
      <w:r>
        <w:rPr>
          <w:sz w:val="28"/>
          <w:szCs w:val="28"/>
        </w:rPr>
        <w:t>Дерево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</w:t>
      </w:r>
      <w:r w:rsidR="002F498A">
        <w:rPr>
          <w:sz w:val="28"/>
          <w:szCs w:val="28"/>
        </w:rPr>
        <w:t>1818</w:t>
      </w:r>
    </w:p>
    <w:p w14:paraId="47389A11" w14:textId="2D6DFBCC" w:rsidR="005A7132" w:rsidRPr="008D4792" w:rsidRDefault="008D4792" w:rsidP="008D4792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kNN: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</w:t>
      </w:r>
      <w:r w:rsidR="002F498A">
        <w:rPr>
          <w:sz w:val="28"/>
          <w:szCs w:val="28"/>
        </w:rPr>
        <w:t>2023</w:t>
      </w:r>
    </w:p>
    <w:p w14:paraId="6867EB55" w14:textId="1EFF6282" w:rsidR="008D4792" w:rsidRDefault="008D4792" w:rsidP="002F498A">
      <w:pPr>
        <w:pStyle w:val="a5"/>
        <w:numPr>
          <w:ilvl w:val="0"/>
          <w:numId w:val="11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Precision</w:t>
      </w:r>
    </w:p>
    <w:p w14:paraId="452D63DE" w14:textId="77777777" w:rsidR="002F498A" w:rsidRPr="002F498A" w:rsidRDefault="002F498A" w:rsidP="002F498A">
      <w:pPr>
        <w:jc w:val="left"/>
        <w:rPr>
          <w:sz w:val="28"/>
          <w:szCs w:val="28"/>
        </w:rPr>
      </w:pPr>
      <w:r w:rsidRPr="002F498A">
        <w:rPr>
          <w:sz w:val="28"/>
          <w:szCs w:val="28"/>
        </w:rPr>
        <w:t>Дерево</w:t>
      </w:r>
      <w:r w:rsidRPr="002F498A">
        <w:rPr>
          <w:sz w:val="28"/>
          <w:szCs w:val="28"/>
          <w:lang w:val="en-US"/>
        </w:rPr>
        <w:t>:</w:t>
      </w:r>
      <w:r w:rsidRPr="002F498A">
        <w:rPr>
          <w:sz w:val="28"/>
          <w:szCs w:val="28"/>
        </w:rPr>
        <w:t xml:space="preserve"> 0.1818</w:t>
      </w:r>
    </w:p>
    <w:p w14:paraId="795D0E97" w14:textId="77777777" w:rsidR="002F498A" w:rsidRPr="002F498A" w:rsidRDefault="002F498A" w:rsidP="002F498A">
      <w:pPr>
        <w:jc w:val="left"/>
        <w:rPr>
          <w:sz w:val="28"/>
          <w:szCs w:val="28"/>
        </w:rPr>
      </w:pPr>
      <w:r w:rsidRPr="002F498A">
        <w:rPr>
          <w:sz w:val="28"/>
          <w:szCs w:val="28"/>
          <w:lang w:val="en-US"/>
        </w:rPr>
        <w:t>kNN:</w:t>
      </w:r>
      <w:r w:rsidRPr="002F498A">
        <w:rPr>
          <w:sz w:val="28"/>
          <w:szCs w:val="28"/>
        </w:rPr>
        <w:t xml:space="preserve"> 0.2023</w:t>
      </w:r>
    </w:p>
    <w:p w14:paraId="70EBCB75" w14:textId="70D69FCD" w:rsidR="008D4792" w:rsidRDefault="008D4792" w:rsidP="002F498A">
      <w:pPr>
        <w:pStyle w:val="a5"/>
        <w:numPr>
          <w:ilvl w:val="0"/>
          <w:numId w:val="11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Recall</w:t>
      </w:r>
    </w:p>
    <w:p w14:paraId="5678B584" w14:textId="77777777" w:rsidR="002F498A" w:rsidRDefault="002F498A" w:rsidP="002F498A">
      <w:pPr>
        <w:jc w:val="left"/>
        <w:rPr>
          <w:sz w:val="28"/>
          <w:szCs w:val="28"/>
        </w:rPr>
      </w:pPr>
      <w:r w:rsidRPr="002F498A">
        <w:rPr>
          <w:sz w:val="28"/>
          <w:szCs w:val="28"/>
        </w:rPr>
        <w:t>Дерево</w:t>
      </w:r>
      <w:r w:rsidRPr="002F498A">
        <w:rPr>
          <w:sz w:val="28"/>
          <w:szCs w:val="28"/>
          <w:lang w:val="en-US"/>
        </w:rPr>
        <w:t>:</w:t>
      </w:r>
      <w:r w:rsidRPr="002F498A">
        <w:rPr>
          <w:sz w:val="28"/>
          <w:szCs w:val="28"/>
        </w:rPr>
        <w:t xml:space="preserve"> 0.1818</w:t>
      </w:r>
    </w:p>
    <w:p w14:paraId="790457EE" w14:textId="02BE380B" w:rsidR="002F498A" w:rsidRPr="002F498A" w:rsidRDefault="002F498A" w:rsidP="002F498A">
      <w:pPr>
        <w:jc w:val="left"/>
        <w:rPr>
          <w:sz w:val="28"/>
          <w:szCs w:val="28"/>
        </w:rPr>
      </w:pPr>
      <w:r w:rsidRPr="002F498A">
        <w:rPr>
          <w:sz w:val="28"/>
          <w:szCs w:val="28"/>
          <w:lang w:val="en-US"/>
        </w:rPr>
        <w:t>kNN:</w:t>
      </w:r>
      <w:r w:rsidRPr="002F498A">
        <w:rPr>
          <w:sz w:val="28"/>
          <w:szCs w:val="28"/>
        </w:rPr>
        <w:t xml:space="preserve"> 0.2023</w:t>
      </w:r>
    </w:p>
    <w:p w14:paraId="3381E359" w14:textId="7B68060E" w:rsidR="008D4792" w:rsidRDefault="008D4792" w:rsidP="002F498A">
      <w:pPr>
        <w:pStyle w:val="a5"/>
        <w:numPr>
          <w:ilvl w:val="0"/>
          <w:numId w:val="11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F-measure</w:t>
      </w:r>
    </w:p>
    <w:p w14:paraId="6FD879A5" w14:textId="77777777" w:rsidR="002F498A" w:rsidRPr="002F498A" w:rsidRDefault="002F498A" w:rsidP="002F498A">
      <w:pPr>
        <w:jc w:val="left"/>
        <w:rPr>
          <w:sz w:val="28"/>
          <w:szCs w:val="28"/>
        </w:rPr>
      </w:pPr>
      <w:r w:rsidRPr="002F498A">
        <w:rPr>
          <w:sz w:val="28"/>
          <w:szCs w:val="28"/>
        </w:rPr>
        <w:t>Дерево</w:t>
      </w:r>
      <w:r w:rsidRPr="002F498A">
        <w:rPr>
          <w:sz w:val="28"/>
          <w:szCs w:val="28"/>
          <w:lang w:val="en-US"/>
        </w:rPr>
        <w:t>:</w:t>
      </w:r>
      <w:r w:rsidRPr="002F498A">
        <w:rPr>
          <w:sz w:val="28"/>
          <w:szCs w:val="28"/>
        </w:rPr>
        <w:t xml:space="preserve"> 0.1818</w:t>
      </w:r>
    </w:p>
    <w:p w14:paraId="5EBFA6FA" w14:textId="77777777" w:rsidR="002F498A" w:rsidRPr="002F498A" w:rsidRDefault="002F498A" w:rsidP="002F498A">
      <w:pPr>
        <w:jc w:val="left"/>
        <w:rPr>
          <w:sz w:val="28"/>
          <w:szCs w:val="28"/>
        </w:rPr>
      </w:pPr>
      <w:r w:rsidRPr="002F498A">
        <w:rPr>
          <w:sz w:val="28"/>
          <w:szCs w:val="28"/>
          <w:lang w:val="en-US"/>
        </w:rPr>
        <w:t>kNN:</w:t>
      </w:r>
      <w:r w:rsidRPr="002F498A">
        <w:rPr>
          <w:sz w:val="28"/>
          <w:szCs w:val="28"/>
        </w:rPr>
        <w:t xml:space="preserve"> 0.2023</w:t>
      </w:r>
    </w:p>
    <w:p w14:paraId="54B8849A" w14:textId="47AA4117" w:rsidR="008D4792" w:rsidRDefault="008D4792" w:rsidP="002F498A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ROC</w:t>
      </w:r>
      <w:r w:rsidR="005A7132">
        <w:rPr>
          <w:sz w:val="28"/>
          <w:szCs w:val="28"/>
        </w:rPr>
        <w:t>_</w:t>
      </w:r>
      <w:r w:rsidR="005A7132">
        <w:rPr>
          <w:sz w:val="28"/>
          <w:szCs w:val="28"/>
          <w:lang w:val="en-US"/>
        </w:rPr>
        <w:t>AUC</w:t>
      </w:r>
    </w:p>
    <w:p w14:paraId="753C9D2F" w14:textId="211CD31E" w:rsidR="008D4792" w:rsidRPr="008D4792" w:rsidRDefault="008D4792" w:rsidP="008D4792">
      <w:pPr>
        <w:jc w:val="left"/>
        <w:rPr>
          <w:sz w:val="28"/>
          <w:szCs w:val="28"/>
        </w:rPr>
      </w:pPr>
      <w:r w:rsidRPr="008D4792">
        <w:rPr>
          <w:sz w:val="28"/>
          <w:szCs w:val="28"/>
        </w:rPr>
        <w:t>Дерево:</w:t>
      </w:r>
      <w:r>
        <w:rPr>
          <w:sz w:val="28"/>
          <w:szCs w:val="28"/>
        </w:rPr>
        <w:t xml:space="preserve"> </w:t>
      </w:r>
      <w:r w:rsidR="002F498A" w:rsidRPr="002F498A">
        <w:rPr>
          <w:sz w:val="28"/>
          <w:szCs w:val="28"/>
        </w:rPr>
        <w:t>0.58</w:t>
      </w:r>
      <w:r w:rsidR="002F498A">
        <w:rPr>
          <w:sz w:val="28"/>
          <w:szCs w:val="28"/>
        </w:rPr>
        <w:t xml:space="preserve"> =</w:t>
      </w:r>
      <w:r w:rsidR="005A7132">
        <w:rPr>
          <w:sz w:val="28"/>
          <w:szCs w:val="28"/>
        </w:rPr>
        <w:t xml:space="preserve"> </w:t>
      </w:r>
      <w:r w:rsidR="002F498A">
        <w:rPr>
          <w:sz w:val="28"/>
          <w:szCs w:val="28"/>
        </w:rPr>
        <w:t>58</w:t>
      </w:r>
      <w:r w:rsidR="005A7132">
        <w:rPr>
          <w:sz w:val="28"/>
          <w:szCs w:val="28"/>
        </w:rPr>
        <w:t>%</w:t>
      </w:r>
    </w:p>
    <w:p w14:paraId="5CE08433" w14:textId="3629979B" w:rsidR="008D4792" w:rsidRPr="008D4792" w:rsidRDefault="008D4792" w:rsidP="002F498A">
      <w:pPr>
        <w:tabs>
          <w:tab w:val="left" w:pos="3705"/>
        </w:tabs>
        <w:jc w:val="left"/>
        <w:rPr>
          <w:sz w:val="28"/>
          <w:szCs w:val="28"/>
        </w:rPr>
      </w:pPr>
      <w:r w:rsidRPr="008D4792">
        <w:rPr>
          <w:sz w:val="28"/>
          <w:szCs w:val="28"/>
          <w:lang w:val="en-US"/>
        </w:rPr>
        <w:t>kNN</w:t>
      </w:r>
      <w:r w:rsidRPr="008D479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F498A" w:rsidRPr="002F498A">
        <w:rPr>
          <w:sz w:val="28"/>
          <w:szCs w:val="28"/>
        </w:rPr>
        <w:t>0.6</w:t>
      </w:r>
      <w:r w:rsidR="002F498A">
        <w:rPr>
          <w:sz w:val="28"/>
          <w:szCs w:val="28"/>
        </w:rPr>
        <w:t>4 =</w:t>
      </w:r>
      <w:r w:rsidR="005A7132">
        <w:rPr>
          <w:sz w:val="28"/>
          <w:szCs w:val="28"/>
        </w:rPr>
        <w:t xml:space="preserve"> </w:t>
      </w:r>
      <w:r w:rsidR="002F498A">
        <w:rPr>
          <w:sz w:val="28"/>
          <w:szCs w:val="28"/>
        </w:rPr>
        <w:t>64</w:t>
      </w:r>
      <w:r w:rsidR="005A7132">
        <w:rPr>
          <w:sz w:val="28"/>
          <w:szCs w:val="28"/>
        </w:rPr>
        <w:t>%</w:t>
      </w:r>
    </w:p>
    <w:p w14:paraId="34DCEF8F" w14:textId="7C48AB48" w:rsidR="00F81921" w:rsidRDefault="005A7132" w:rsidP="005A7132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всех метриках </w:t>
      </w:r>
      <w:r>
        <w:rPr>
          <w:sz w:val="28"/>
          <w:szCs w:val="28"/>
          <w:lang w:val="en-US"/>
        </w:rPr>
        <w:t>kNN</w:t>
      </w:r>
      <w:r>
        <w:rPr>
          <w:sz w:val="28"/>
          <w:szCs w:val="28"/>
        </w:rPr>
        <w:t xml:space="preserve"> показало более хорошее качество, </w:t>
      </w:r>
      <w:r w:rsidR="002F498A">
        <w:rPr>
          <w:sz w:val="28"/>
          <w:szCs w:val="28"/>
        </w:rPr>
        <w:t>чем</w:t>
      </w:r>
      <w:r>
        <w:rPr>
          <w:sz w:val="28"/>
          <w:szCs w:val="28"/>
        </w:rPr>
        <w:t xml:space="preserve"> дерево решений.</w:t>
      </w:r>
    </w:p>
    <w:p w14:paraId="73B2A8AC" w14:textId="77777777" w:rsidR="00F81921" w:rsidRPr="00F81921" w:rsidRDefault="00F81921" w:rsidP="00F81921">
      <w:pPr>
        <w:jc w:val="left"/>
        <w:rPr>
          <w:sz w:val="28"/>
          <w:szCs w:val="28"/>
        </w:rPr>
      </w:pPr>
    </w:p>
    <w:p w14:paraId="010E71B5" w14:textId="6BEABFDF" w:rsidR="00B44C65" w:rsidRPr="00E2156A" w:rsidRDefault="00B44C65" w:rsidP="00B44C65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Вывод</w:t>
      </w:r>
    </w:p>
    <w:p w14:paraId="1094F372" w14:textId="4BC3AC71" w:rsidR="00DD2FBF" w:rsidRPr="005A7132" w:rsidRDefault="0064769D" w:rsidP="005A7132">
      <w:pPr>
        <w:ind w:firstLine="708"/>
        <w:jc w:val="left"/>
        <w:rPr>
          <w:rFonts w:eastAsiaTheme="minorEastAsia"/>
          <w:sz w:val="28"/>
          <w:szCs w:val="28"/>
          <w:lang w:eastAsia="ja-JP"/>
        </w:rPr>
      </w:pPr>
      <w:r w:rsidRPr="0064769D">
        <w:rPr>
          <w:rFonts w:eastAsiaTheme="minorEastAsia"/>
          <w:sz w:val="28"/>
          <w:szCs w:val="28"/>
          <w:lang w:eastAsia="ja-JP"/>
        </w:rPr>
        <w:t xml:space="preserve">В ходе данной работы </w:t>
      </w:r>
      <w:r>
        <w:rPr>
          <w:rFonts w:eastAsiaTheme="minorEastAsia"/>
          <w:sz w:val="28"/>
          <w:szCs w:val="28"/>
          <w:lang w:eastAsia="ja-JP"/>
        </w:rPr>
        <w:t>был</w:t>
      </w:r>
      <w:r w:rsidR="005A7132">
        <w:rPr>
          <w:rFonts w:eastAsiaTheme="minorEastAsia"/>
          <w:sz w:val="28"/>
          <w:szCs w:val="28"/>
          <w:lang w:eastAsia="ja-JP"/>
        </w:rPr>
        <w:t>и</w:t>
      </w:r>
      <w:r w:rsidR="005A7132" w:rsidRPr="005A7132">
        <w:rPr>
          <w:rFonts w:eastAsiaTheme="minorEastAsia"/>
          <w:sz w:val="28"/>
          <w:szCs w:val="28"/>
          <w:lang w:eastAsia="ja-JP"/>
        </w:rPr>
        <w:t xml:space="preserve"> рассмотре</w:t>
      </w:r>
      <w:r w:rsidR="005A7132">
        <w:rPr>
          <w:rFonts w:eastAsiaTheme="minorEastAsia"/>
          <w:sz w:val="28"/>
          <w:szCs w:val="28"/>
          <w:lang w:eastAsia="ja-JP"/>
        </w:rPr>
        <w:t>ны</w:t>
      </w:r>
      <w:r w:rsidR="005A7132" w:rsidRPr="005A7132">
        <w:rPr>
          <w:rFonts w:eastAsiaTheme="minorEastAsia"/>
          <w:sz w:val="28"/>
          <w:szCs w:val="28"/>
          <w:lang w:eastAsia="ja-JP"/>
        </w:rPr>
        <w:t xml:space="preserve"> такие методы классификации, как</w:t>
      </w:r>
      <w:r w:rsidR="005A7132">
        <w:rPr>
          <w:rFonts w:eastAsiaTheme="minorEastAsia"/>
          <w:sz w:val="28"/>
          <w:szCs w:val="28"/>
          <w:lang w:eastAsia="ja-JP"/>
        </w:rPr>
        <w:t xml:space="preserve"> </w:t>
      </w:r>
      <w:r w:rsidR="005A7132" w:rsidRPr="005A7132">
        <w:rPr>
          <w:rFonts w:eastAsiaTheme="minorEastAsia"/>
          <w:sz w:val="28"/>
          <w:szCs w:val="28"/>
          <w:lang w:eastAsia="ja-JP"/>
        </w:rPr>
        <w:t>дерево решений и kNN</w:t>
      </w:r>
      <w:r w:rsidR="005A7132">
        <w:rPr>
          <w:rFonts w:eastAsiaTheme="minorEastAsia"/>
          <w:sz w:val="28"/>
          <w:szCs w:val="28"/>
          <w:lang w:eastAsia="ja-JP"/>
        </w:rPr>
        <w:t>. По итог</w:t>
      </w:r>
      <w:r w:rsidR="002F498A">
        <w:rPr>
          <w:rFonts w:eastAsiaTheme="minorEastAsia"/>
          <w:sz w:val="28"/>
          <w:szCs w:val="28"/>
          <w:lang w:eastAsia="ja-JP"/>
        </w:rPr>
        <w:t>ам</w:t>
      </w:r>
      <w:r w:rsidR="005A7132">
        <w:rPr>
          <w:rFonts w:eastAsiaTheme="minorEastAsia"/>
          <w:sz w:val="28"/>
          <w:szCs w:val="28"/>
          <w:lang w:eastAsia="ja-JP"/>
        </w:rPr>
        <w:t xml:space="preserve"> можно сказать, </w:t>
      </w:r>
      <w:r w:rsidR="002F498A">
        <w:rPr>
          <w:rFonts w:eastAsiaTheme="minorEastAsia"/>
          <w:sz w:val="28"/>
          <w:szCs w:val="28"/>
          <w:lang w:eastAsia="ja-JP"/>
        </w:rPr>
        <w:t>что в текущем датасете практически невозмо</w:t>
      </w:r>
      <w:r w:rsidR="005E4E41">
        <w:rPr>
          <w:rFonts w:eastAsiaTheme="minorEastAsia"/>
          <w:sz w:val="28"/>
          <w:szCs w:val="28"/>
          <w:lang w:eastAsia="ja-JP"/>
        </w:rPr>
        <w:t xml:space="preserve">жно сделать предсказание по атрибуту </w:t>
      </w:r>
      <w:r w:rsidR="005E4E41">
        <w:rPr>
          <w:rFonts w:eastAsiaTheme="minorEastAsia"/>
          <w:sz w:val="28"/>
          <w:szCs w:val="28"/>
          <w:lang w:val="en-US" w:eastAsia="ja-JP"/>
        </w:rPr>
        <w:t>Type</w:t>
      </w:r>
      <w:r w:rsidR="005E4E41" w:rsidRPr="005E4E41">
        <w:rPr>
          <w:rFonts w:eastAsiaTheme="minorEastAsia"/>
          <w:sz w:val="28"/>
          <w:szCs w:val="28"/>
          <w:lang w:eastAsia="ja-JP"/>
        </w:rPr>
        <w:t xml:space="preserve"> 1</w:t>
      </w:r>
      <w:r w:rsidR="005A7132">
        <w:rPr>
          <w:rFonts w:eastAsiaTheme="minorEastAsia"/>
          <w:sz w:val="28"/>
          <w:szCs w:val="28"/>
          <w:lang w:eastAsia="ja-JP"/>
        </w:rPr>
        <w:t>.</w:t>
      </w:r>
      <w:r w:rsidR="005E4E41">
        <w:rPr>
          <w:rFonts w:eastAsiaTheme="minorEastAsia"/>
          <w:sz w:val="28"/>
          <w:szCs w:val="28"/>
          <w:lang w:eastAsia="ja-JP"/>
        </w:rPr>
        <w:t>В таких условиях,</w:t>
      </w:r>
      <w:r w:rsidR="005A7132">
        <w:rPr>
          <w:rFonts w:eastAsiaTheme="minorEastAsia"/>
          <w:sz w:val="28"/>
          <w:szCs w:val="28"/>
          <w:lang w:eastAsia="ja-JP"/>
        </w:rPr>
        <w:t xml:space="preserve"> </w:t>
      </w:r>
      <w:r w:rsidR="005A7132">
        <w:rPr>
          <w:rFonts w:eastAsiaTheme="minorEastAsia"/>
          <w:sz w:val="28"/>
          <w:szCs w:val="28"/>
          <w:lang w:val="en-US" w:eastAsia="ja-JP"/>
        </w:rPr>
        <w:t>kNN</w:t>
      </w:r>
      <w:r w:rsidR="005A7132" w:rsidRPr="005A7132">
        <w:rPr>
          <w:rFonts w:eastAsiaTheme="minorEastAsia"/>
          <w:sz w:val="28"/>
          <w:szCs w:val="28"/>
          <w:lang w:eastAsia="ja-JP"/>
        </w:rPr>
        <w:t xml:space="preserve"> </w:t>
      </w:r>
      <w:r w:rsidR="005A7132">
        <w:rPr>
          <w:rFonts w:eastAsiaTheme="minorEastAsia"/>
          <w:sz w:val="28"/>
          <w:szCs w:val="28"/>
          <w:lang w:eastAsia="ja-JP"/>
        </w:rPr>
        <w:t xml:space="preserve">оказался </w:t>
      </w:r>
      <w:r w:rsidR="005E4E41">
        <w:rPr>
          <w:rFonts w:eastAsiaTheme="minorEastAsia"/>
          <w:sz w:val="28"/>
          <w:szCs w:val="28"/>
          <w:lang w:eastAsia="ja-JP"/>
        </w:rPr>
        <w:t xml:space="preserve">немного </w:t>
      </w:r>
      <w:r w:rsidR="005A7132">
        <w:rPr>
          <w:rFonts w:eastAsiaTheme="minorEastAsia"/>
          <w:sz w:val="28"/>
          <w:szCs w:val="28"/>
          <w:lang w:eastAsia="ja-JP"/>
        </w:rPr>
        <w:t>лучше дерева решений,</w:t>
      </w:r>
      <w:r w:rsidR="005E4E41">
        <w:rPr>
          <w:rFonts w:eastAsiaTheme="minorEastAsia"/>
          <w:sz w:val="28"/>
          <w:szCs w:val="28"/>
          <w:lang w:eastAsia="ja-JP"/>
        </w:rPr>
        <w:t xml:space="preserve"> опережая на сотые доли по всем метрикам качеств</w:t>
      </w:r>
      <w:r w:rsidR="005A7132">
        <w:rPr>
          <w:rFonts w:eastAsiaTheme="minorEastAsia"/>
          <w:sz w:val="28"/>
          <w:szCs w:val="28"/>
          <w:lang w:eastAsia="ja-JP"/>
        </w:rPr>
        <w:t>.</w:t>
      </w:r>
    </w:p>
    <w:sectPr w:rsidR="00DD2FBF" w:rsidRPr="005A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A4"/>
    <w:multiLevelType w:val="multilevel"/>
    <w:tmpl w:val="360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4EF8"/>
    <w:multiLevelType w:val="hybridMultilevel"/>
    <w:tmpl w:val="2398C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1B66"/>
    <w:multiLevelType w:val="hybridMultilevel"/>
    <w:tmpl w:val="5588B664"/>
    <w:lvl w:ilvl="0" w:tplc="AD422866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37A78"/>
    <w:multiLevelType w:val="multilevel"/>
    <w:tmpl w:val="471E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26CA3"/>
    <w:multiLevelType w:val="multilevel"/>
    <w:tmpl w:val="DAE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305D6"/>
    <w:multiLevelType w:val="hybridMultilevel"/>
    <w:tmpl w:val="291C7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B4834"/>
    <w:multiLevelType w:val="hybridMultilevel"/>
    <w:tmpl w:val="87042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5F3CE5"/>
    <w:multiLevelType w:val="hybridMultilevel"/>
    <w:tmpl w:val="94FE57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035C53"/>
    <w:multiLevelType w:val="hybridMultilevel"/>
    <w:tmpl w:val="4702A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0827069">
    <w:abstractNumId w:val="4"/>
  </w:num>
  <w:num w:numId="2" w16cid:durableId="607277616">
    <w:abstractNumId w:val="1"/>
  </w:num>
  <w:num w:numId="3" w16cid:durableId="1068456614">
    <w:abstractNumId w:val="10"/>
  </w:num>
  <w:num w:numId="4" w16cid:durableId="1063605162">
    <w:abstractNumId w:val="8"/>
  </w:num>
  <w:num w:numId="5" w16cid:durableId="1829402540">
    <w:abstractNumId w:val="9"/>
  </w:num>
  <w:num w:numId="6" w16cid:durableId="1756587732">
    <w:abstractNumId w:val="3"/>
  </w:num>
  <w:num w:numId="7" w16cid:durableId="1110660429">
    <w:abstractNumId w:val="0"/>
  </w:num>
  <w:num w:numId="8" w16cid:durableId="290592991">
    <w:abstractNumId w:val="6"/>
  </w:num>
  <w:num w:numId="9" w16cid:durableId="432937528">
    <w:abstractNumId w:val="7"/>
  </w:num>
  <w:num w:numId="10" w16cid:durableId="1532259108">
    <w:abstractNumId w:val="5"/>
  </w:num>
  <w:num w:numId="11" w16cid:durableId="1132751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0669EB"/>
    <w:rsid w:val="00114B4A"/>
    <w:rsid w:val="00181A43"/>
    <w:rsid w:val="001A22F5"/>
    <w:rsid w:val="00244F99"/>
    <w:rsid w:val="0029149D"/>
    <w:rsid w:val="002F498A"/>
    <w:rsid w:val="00550A10"/>
    <w:rsid w:val="005A7132"/>
    <w:rsid w:val="005E4E41"/>
    <w:rsid w:val="00607248"/>
    <w:rsid w:val="0064769D"/>
    <w:rsid w:val="007D6210"/>
    <w:rsid w:val="00814740"/>
    <w:rsid w:val="008D4792"/>
    <w:rsid w:val="00953F10"/>
    <w:rsid w:val="00965EA9"/>
    <w:rsid w:val="00A46A3D"/>
    <w:rsid w:val="00B44C65"/>
    <w:rsid w:val="00C65228"/>
    <w:rsid w:val="00CC2AAF"/>
    <w:rsid w:val="00DD2FBF"/>
    <w:rsid w:val="00DD45AE"/>
    <w:rsid w:val="00E2156A"/>
    <w:rsid w:val="00E4656B"/>
    <w:rsid w:val="00F11EC3"/>
    <w:rsid w:val="00F72B15"/>
    <w:rsid w:val="00F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792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44F9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607248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22F5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2F5"/>
    <w:rPr>
      <w:rFonts w:ascii="Consolas" w:eastAsia="SimSun" w:hAnsi="Consolas" w:cs="Times New Roman"/>
      <w:kern w:val="0"/>
      <w:sz w:val="20"/>
      <w:szCs w:val="20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2F49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Егор Красножён</cp:lastModifiedBy>
  <cp:revision>3</cp:revision>
  <dcterms:created xsi:type="dcterms:W3CDTF">2024-12-12T13:49:00Z</dcterms:created>
  <dcterms:modified xsi:type="dcterms:W3CDTF">2024-12-12T13:50:00Z</dcterms:modified>
</cp:coreProperties>
</file>