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972"/>
            <w:shd w:val="clear" w:color="auto" w:fill="c8e8bc"/>
            <w:tcBorders>
              <w:top w:val="single" w:sz="6" w:space="0" w:color="333333"/>
              <w:left w:val="single" w:sz="6" w:space="0" w:color="333333"/>
              <w:bottom w:val="single" w:sz="6" w:space="0" w:color="333333"/>
              <w:right w:val="single" w:sz="6" w:space="0" w:color="333333"/>
            </w:tcBorders>
          </w:tcPr>
          <w:p>
            <w:pPr>
              <w:jc w:val="center"/>
              <w:bidi/>
            </w:pPr>
            <w:r>
              <w:rPr>
                <w:b/>
                <w:sz w:val="24"/>
              </w:rPr>
              <w:t>نموذج محضر تأسيس النادي</w:t>
            </w:r>
          </w:p>
        </w:tc>
      </w:tr>
    </w:tbl>
    <w:p/>
    <w:tbl>
      <w:tblPr>
        <w:tblW w:type="auto" w:w="0"/>
        <w:jc w:val="center"/>
        <w:tblLook w:firstColumn="1" w:firstRow="1" w:lastColumn="0" w:lastRow="0" w:noHBand="0" w:noVBand="1" w:val="04A0"/>
      </w:tblPr>
      <w:tblGrid>
        <w:gridCol w:w="2493"/>
        <w:gridCol w:w="2493"/>
        <w:gridCol w:w="2493"/>
        <w:gridCol w:w="2493"/>
      </w:tblGrid>
      <w:tr>
        <w:tc>
          <w:tcPr>
            <w:tcW w:type="dxa" w:w="2493"/>
            <w:tcBorders>
              <w:top w:val="none" w:sz="0" w:space="0" w:color="auto"/>
              <w:left w:val="none" w:sz="0" w:space="0" w:color="auto"/>
              <w:bottom w:val="none" w:sz="0" w:space="0" w:color="auto"/>
              <w:right w:val="none" w:sz="0" w:space="0" w:color="auto"/>
            </w:tcBorders>
          </w:tcPr>
          <w:p>
            <w:pPr>
              <w:bidi/>
            </w:pPr>
            <w:r>
              <w:rPr>
                <w:b/>
                <w:sz w:val="19"/>
              </w:rPr>
              <w:t>الأكاديميـة :</w:t>
            </w:r>
          </w:p>
        </w:tc>
        <w:tc>
          <w:tcPr>
            <w:tcW w:type="dxa" w:w="2493"/>
            <w:tcBorders>
              <w:top w:val="none" w:sz="0" w:space="0" w:color="auto"/>
              <w:left w:val="none" w:sz="0" w:space="0" w:color="auto"/>
              <w:bottom w:val="none" w:sz="0" w:space="0" w:color="auto"/>
              <w:right w:val="none" w:sz="0" w:space="0" w:color="auto"/>
            </w:tcBorders>
          </w:tcPr>
          <w:p>
            <w:pPr>
              <w:bidi/>
            </w:pPr>
            <w:r>
              <w:rPr>
                <w:color w:val="555555"/>
                <w:sz w:val="18"/>
              </w:rPr>
              <w:t>. . . . . . . . . . . . . . . . . . . . .</w:t>
            </w:r>
          </w:p>
        </w:tc>
        <w:tc>
          <w:tcPr>
            <w:tcW w:type="dxa" w:w="2493"/>
            <w:tcBorders>
              <w:top w:val="none" w:sz="0" w:space="0" w:color="auto"/>
              <w:left w:val="none" w:sz="0" w:space="0" w:color="auto"/>
              <w:bottom w:val="none" w:sz="0" w:space="0" w:color="auto"/>
              <w:right w:val="none" w:sz="0" w:space="0" w:color="auto"/>
            </w:tcBorders>
          </w:tcPr>
          <w:p>
            <w:pPr>
              <w:bidi/>
            </w:pPr>
            <w:r>
              <w:rPr>
                <w:b/>
                <w:sz w:val="19"/>
              </w:rPr>
              <w:t>المديرية الإقليمية :</w:t>
            </w:r>
          </w:p>
        </w:tc>
        <w:tc>
          <w:tcPr>
            <w:tcW w:type="dxa" w:w="2493"/>
            <w:tcBorders>
              <w:top w:val="none" w:sz="0" w:space="0" w:color="auto"/>
              <w:left w:val="none" w:sz="0" w:space="0" w:color="auto"/>
              <w:bottom w:val="none" w:sz="0" w:space="0" w:color="auto"/>
              <w:right w:val="none" w:sz="0" w:space="0" w:color="auto"/>
            </w:tcBorders>
          </w:tcPr>
          <w:p>
            <w:pPr>
              <w:bidi/>
            </w:pPr>
            <w:r>
              <w:rPr>
                <w:color w:val="555555"/>
                <w:sz w:val="18"/>
              </w:rPr>
              <w:t>. . . . . . . . . . . . . . . . . . . . .</w:t>
            </w:r>
          </w:p>
        </w:tc>
      </w:tr>
      <w:tr>
        <w:tc>
          <w:tcPr>
            <w:tcW w:type="dxa" w:w="2493"/>
            <w:tcBorders>
              <w:top w:val="none" w:sz="0" w:space="0" w:color="auto"/>
              <w:left w:val="none" w:sz="0" w:space="0" w:color="auto"/>
              <w:bottom w:val="none" w:sz="0" w:space="0" w:color="auto"/>
              <w:right w:val="none" w:sz="0" w:space="0" w:color="auto"/>
            </w:tcBorders>
          </w:tcPr>
          <w:p>
            <w:pPr>
              <w:bidi/>
            </w:pPr>
            <w:r>
              <w:rPr>
                <w:b/>
                <w:sz w:val="19"/>
              </w:rPr>
              <w:t>المؤسسـة :</w:t>
            </w:r>
          </w:p>
        </w:tc>
        <w:tc>
          <w:tcPr>
            <w:tcW w:type="dxa" w:w="2493"/>
            <w:tcBorders>
              <w:top w:val="none" w:sz="0" w:space="0" w:color="auto"/>
              <w:left w:val="none" w:sz="0" w:space="0" w:color="auto"/>
              <w:bottom w:val="none" w:sz="0" w:space="0" w:color="auto"/>
              <w:right w:val="none" w:sz="0" w:space="0" w:color="auto"/>
            </w:tcBorders>
          </w:tcPr>
          <w:p>
            <w:pPr>
              <w:bidi/>
            </w:pPr>
            <w:r>
              <w:rPr>
                <w:color w:val="555555"/>
                <w:sz w:val="18"/>
              </w:rPr>
              <w:t>. . . . . . . . . . . . . . . . . . . . .</w:t>
            </w:r>
          </w:p>
        </w:tc>
        <w:tc>
          <w:tcPr>
            <w:tcW w:type="dxa" w:w="2493"/>
            <w:tcBorders>
              <w:top w:val="none" w:sz="0" w:space="0" w:color="auto"/>
              <w:left w:val="none" w:sz="0" w:space="0" w:color="auto"/>
              <w:bottom w:val="none" w:sz="0" w:space="0" w:color="auto"/>
              <w:right w:val="none" w:sz="0" w:space="0" w:color="auto"/>
            </w:tcBorders>
          </w:tcPr>
          <w:p>
            <w:pPr>
              <w:bidi/>
            </w:pPr>
            <w:r>
              <w:rPr>
                <w:b/>
                <w:sz w:val="19"/>
              </w:rPr>
              <w:t>النـادي :</w:t>
            </w:r>
          </w:p>
        </w:tc>
        <w:tc>
          <w:tcPr>
            <w:tcW w:type="dxa" w:w="2493"/>
            <w:tcBorders>
              <w:top w:val="none" w:sz="0" w:space="0" w:color="auto"/>
              <w:left w:val="none" w:sz="0" w:space="0" w:color="auto"/>
              <w:bottom w:val="none" w:sz="0" w:space="0" w:color="auto"/>
              <w:right w:val="none" w:sz="0" w:space="0" w:color="auto"/>
            </w:tcBorders>
          </w:tcPr>
          <w:p>
            <w:pPr>
              <w:bidi/>
            </w:pPr>
            <w:r>
              <w:rPr>
                <w:color w:val="555555"/>
                <w:sz w:val="18"/>
              </w:rPr>
              <w:t>. . . . . . . . . . . . . . . . . . . . .</w:t>
            </w:r>
          </w:p>
        </w:tc>
      </w:tr>
      <w:tr>
        <w:tc>
          <w:tcPr>
            <w:tcW w:type="dxa" w:w="9972"/>
            <w:gridSpan w:val="4"/>
            <w:tcBorders>
              <w:top w:val="none" w:sz="0" w:space="0" w:color="auto"/>
              <w:left w:val="none" w:sz="0" w:space="0" w:color="auto"/>
              <w:bottom w:val="none" w:sz="0" w:space="0" w:color="auto"/>
              <w:right w:val="none" w:sz="0" w:space="0" w:color="auto"/>
            </w:tcBorders>
          </w:tcPr>
          <w:p>
            <w:pPr>
              <w:jc w:val="center"/>
              <w:bidi/>
            </w:pPr>
            <w:r>
              <w:rPr>
                <w:b/>
                <w:sz w:val="20"/>
              </w:rPr>
              <w:t>الموسم الدراسي :  . . . . . . . .  /  . . . . . . . .</w:t>
            </w:r>
          </w:p>
        </w:tc>
      </w:tr>
    </w:tbl>
    <w:p/>
    <w:p>
      <w:pPr>
        <w:bidi/>
        <w:jc w:val="center"/>
      </w:pPr>
      <w:r>
        <w:rPr>
          <w:b/>
          <w:color w:val="2D6A4F"/>
          <w:sz w:val="28"/>
        </w:rPr>
        <w:t>إعـــلان</w:t>
      </w:r>
    </w:p>
    <w:p/>
    <w:p>
      <w:pPr>
        <w:bidi/>
        <w:jc w:val="both"/>
      </w:pPr>
      <w:r>
        <w:t xml:space="preserve">انعقد يوم </w:t>
      </w:r>
      <w:r>
        <w:rPr>
          <w:color w:val="2D6A4F"/>
        </w:rPr>
        <w:t>(يحدد اليوم)</w:t>
      </w:r>
      <w:r>
        <w:t xml:space="preserve"> على الساعة </w:t>
      </w:r>
      <w:r>
        <w:rPr>
          <w:color w:val="2D6A4F"/>
        </w:rPr>
        <w:t>(تحدد الساعة)</w:t>
      </w:r>
      <w:r>
        <w:t xml:space="preserve"> الجمع العام التأسيسي لنادي </w:t>
      </w:r>
      <w:r>
        <w:rPr>
          <w:color w:val="2D6A4F"/>
        </w:rPr>
        <w:t>(يحدد اسم النادي)</w:t>
      </w:r>
      <w:r>
        <w:t xml:space="preserve"> تحت إشراف </w:t>
      </w:r>
      <w:r>
        <w:rPr>
          <w:color w:val="2D6A4F"/>
        </w:rPr>
        <w:t>(يحدد المشرف: الإدارة / منسق النادي...)</w:t>
      </w:r>
      <w:r>
        <w:t xml:space="preserve"> وبحضور منخرطي النادي، بالإضافة إلى </w:t>
      </w:r>
      <w:r>
        <w:rPr>
          <w:color w:val="2D6A4F"/>
        </w:rPr>
        <w:t>(تحدد نوعية الحضور وعدده إن أمكن)</w:t>
      </w:r>
      <w:r>
        <w:t>.</w:t>
      </w:r>
    </w:p>
    <w:p/>
    <w:p>
      <w:pPr>
        <w:bidi/>
        <w:jc w:val="both"/>
      </w:pPr>
      <w:r>
        <w:t>وقد قدم منسق النادي في بداية اللقاء بنية النادي، وكيفية انتخاب هياكله، والتي على ضوئها قام المنخرطون بانتخاب أعضاء المكتب المسير الذين اختاروا من بينهم رئيس المكتب ومساعده، ومنسقي اللجان الوظيفية. كما تم كذلك خلال هذا الجمع تعيين مساعدي منسقي اللجان الوظيفية وتشكيل فرق العمل وتحديد منسقيها ومساعديهم.</w:t>
      </w:r>
    </w:p>
    <w:p/>
    <w:p>
      <w:pPr>
        <w:bidi/>
        <w:jc w:val="both"/>
      </w:pPr>
      <w:r>
        <w:t>وقد مرت جميع هذه العمليات في جو تربوي ديموقراطي يسوده الشعور بالمسؤولية والإحساس بالانتماء الجماعي، وأفرزت الهيكلة التالية:</w:t>
      </w:r>
    </w:p>
    <w:p/>
    <w:p>
      <w:pPr>
        <w:bidi/>
        <w:jc w:val="center"/>
      </w:pPr>
      <w:r>
        <w:rPr>
          <w:color w:val="2D6A4F"/>
        </w:rPr>
        <w:t>(تحدد الهيكلة مع ذكر أسماء القائمين على مختلف الهياكل)</w:t>
      </w:r>
    </w:p>
    <w:p/>
    <w:p>
      <w:pPr>
        <w:bidi/>
      </w:pPr>
      <w:r>
        <w:rPr>
          <w:color w:val="555555"/>
          <w:sz w:val="18"/>
        </w:rPr>
        <w:t>. . . . . . . . . . . . . . . . . . . . . . . . . . . . . . . . . . . . . . . . . . . . . . .</w:t>
      </w:r>
    </w:p>
    <w:p>
      <w:pPr>
        <w:bidi/>
      </w:pPr>
      <w:r>
        <w:rPr>
          <w:color w:val="555555"/>
          <w:sz w:val="18"/>
        </w:rPr>
        <w:t>. . . . . . . . . . . . . . . . . . . . . . . . . . . . . . . . . . . . . . . . . . . . . . .</w:t>
      </w:r>
    </w:p>
    <w:p>
      <w:pPr>
        <w:bidi/>
      </w:pPr>
      <w:r>
        <w:rPr>
          <w:color w:val="555555"/>
          <w:sz w:val="18"/>
        </w:rPr>
        <w:t>. . . . . . . . . . . . . . . . . . . . . . . . . . . . . . . . . . . . . . . . . . . . . . .</w:t>
      </w:r>
    </w:p>
    <w:p>
      <w:pPr>
        <w:bidi/>
      </w:pPr>
      <w:r>
        <w:rPr>
          <w:color w:val="555555"/>
          <w:sz w:val="18"/>
        </w:rPr>
        <w:t>. . . . . . . . . . . . . . . . . . . . . . . . . . . . . . . . . . . . . . . . . . . . . . .</w:t>
      </w:r>
    </w:p>
    <w:p/>
    <w:p>
      <w:pPr>
        <w:bidi/>
        <w:jc w:val="center"/>
      </w:pPr>
      <w:r>
        <w:rPr>
          <w:b/>
          <w:sz w:val="22"/>
        </w:rPr>
        <w:t>الإدارة</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