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Курс «Основы программирования»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Тема:</w:t>
      </w:r>
      <w:r w:rsidDel="00000000" w:rsidR="00000000" w:rsidRPr="00000000">
        <w:rPr>
          <w:rtl w:val="0"/>
        </w:rPr>
        <w:t xml:space="preserve"> Работа со строками в C#. Знакомство с регулярными выражениями.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Научиться работать с типом string на языке C#, а также со строкой как с массивом символов; научиться писать простейшие регулярные выражения  для поиска подстроки в строке.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Вариант 8</w:t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Ввести с клавиатуры текст предложения, завершить точкой. Вывести на консоль все символы, которые входят в этот текст ровно по одному разу. 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Решить задачу 2 способами: через обработку строки как массива символов и с помощью методов класса string.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3776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7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3420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0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2048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4400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 Ввести с клавиатуры текст предложения, завершить точкой. Сформировать новую строку на основе исходной, в которой после каждого слова в скобках указать номер слова в предложении (слова разделяются запятыми, пробелами или тире). </w:t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Например, если введено «Донецк – прекрасный город», результирующая строка должна выглядеть так: «Донецк(1) – прекрасный(2) город(3)».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u w:val="single"/>
          <w:rtl w:val="0"/>
        </w:rPr>
        <w:t xml:space="preserve">Решить задачу 2 способами: через обработку строки как массива символов и с помощью методов класса string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1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4768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3984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1908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1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7648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625" cy="2960438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6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3824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Ввести текст из нескольких слов, завершить точкой. Сформировать новую строку на основе исходной путем перестановки слов в обратной последовательности.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u w:val="single"/>
          <w:rtl w:val="0"/>
        </w:rPr>
        <w:t xml:space="preserve">Решить задачу 2 способами: через обработку строки как массива символов и с помощью методов классов string и StringBuilder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1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625" cy="26461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4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53568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35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534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131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4. Ввести с клавиатуры 7 строк, занести их в массив. Вывести все строки, в которых содержится хотя бы одно слово, оканчивающееся на “.com” (регистр символов не важен; слова разделяются пробелами, запятыми или точками). Также вывести номер строки, содержащей наименьшее число пробелов. </w:t>
      </w:r>
    </w:p>
    <w:p w:rsidR="00000000" w:rsidDel="00000000" w:rsidP="00000000" w:rsidRDefault="00000000" w:rsidRPr="00000000" w14:paraId="0000002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Решить 2 способами: через обработку строки как массива символов и с помощью методов класса string.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2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016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55296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9376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1312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5. Ввести с клавиатуры текст. Программно найти в нем и вывести отдельно все слова, которые начинаются с большого латинского символа (от A до Z) и заканчиваются 2 цифрами, например «Petr93», «Johnny70», «Service02». 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Решить 2 способами: через обработку строки как массива и с помощью регулярных выражений.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283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47456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7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612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6. Ввести строку вида « 15 + 36 = 51 » (количество пробелов может быть разным, числа – целые и могут быть отрицательны). С помощью регулярных выражений разобрать эту строку и занести в переменные типа int оба операнда и сумму. Вывести все переменные на консоль.</w:t>
      </w:r>
    </w:p>
    <w:p w:rsidR="00000000" w:rsidDel="00000000" w:rsidP="00000000" w:rsidRDefault="00000000" w:rsidRPr="00000000" w14:paraId="0000003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416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67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7. Дан треклист – массив из 10 строк следующего вида: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1. Gentle Giant – Free Hand [6:15]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2. Supertramp – Child Of Vision [07:27]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3. Camel – Lawrence [10:46]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4. Yes – Don’t Kill The Whale [3:55]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5. 10CC – Notell Hotel [04:58]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6. Nektar – King Of Twilight [4:16]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7. The Flower Kings – Monsters &amp; Men [21:19]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8. Focus – Le Clochard [1:59]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9. Pendragon – Fallen Dream And Angel [5:23]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10. Kaipa – Remains Of The Day (08:02)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Написать программу, которая обрабатывает весь треклист, суммирует время звучания песен и выводит результат на экран, а также отображает самую длинную и самую короткую песню в списке и пару песен с минимальной разницей во времени звучания.</w:t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2136137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5126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3716023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1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60000" cy="1194789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94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Индивидуальные задания: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1. Написать программу, позволяющую шифровать и расшифровывать строки символов на основе 3 симметричных алгоритмов шифрования (прилож. А).</w:t>
      </w:r>
    </w:p>
    <w:p w:rsidR="00000000" w:rsidDel="00000000" w:rsidP="00000000" w:rsidRDefault="00000000" w:rsidRPr="00000000" w14:paraId="0000004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5040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31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510171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10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60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60800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995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665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204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4560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5504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5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4338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3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4238625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974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97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2. Написать программу обработки текста, в соответствии с вариантом. </w:t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Решить задачу 2 способами: через обработку строки как массива символов и с помощью методов классов string и/или StringBuilder.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Ввести с клавиатуры текст. Сформировать новую строку из исходной путем замены всех цифр от 1 до 5 соответствующими словами – one, two, three, four, five.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 способ:</w:t>
      </w:r>
    </w:p>
    <w:p w:rsidR="00000000" w:rsidDel="00000000" w:rsidP="00000000" w:rsidRDefault="00000000" w:rsidRPr="00000000" w14:paraId="0000005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0160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628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1332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2 способ:</w:t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24192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3. Написать регулярные выражения для поиска подстроки в строке по правилу или шаблону, в соответствии с вариантом.</w:t>
      </w:r>
    </w:p>
    <w:p w:rsidR="00000000" w:rsidDel="00000000" w:rsidP="00000000" w:rsidRDefault="00000000" w:rsidRPr="00000000" w14:paraId="0000006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Найти в тексте все логические выражения – подстроки вида «x &amp;&amp; y», «x &amp; y», где х и у – любые слова. Количество пробелов может быть также любым.</w:t>
      </w:r>
    </w:p>
    <w:p w:rsidR="00000000" w:rsidDel="00000000" w:rsidP="00000000" w:rsidRDefault="00000000" w:rsidRPr="00000000" w14:paraId="0000006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1800411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0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3744000"/>
            <wp:effectExtent b="0" l="0" r="0" t="0"/>
            <wp:docPr id="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50"/>
                    <a:srcRect b="0" l="0" r="0" t="4919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142400"/>
            <wp:effectExtent b="0" l="0" r="0" t="0"/>
            <wp:docPr id="3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14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372800"/>
            <wp:effectExtent b="0" l="0" r="0" t="0"/>
            <wp:docPr id="19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7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430400"/>
            <wp:effectExtent b="0" l="0" r="0" t="0"/>
            <wp:docPr id="23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4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0000" cy="7200000"/>
            <wp:effectExtent b="0" l="0" r="0" t="0"/>
            <wp:docPr id="49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2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результате выполнения данной лабораторной работы мы научились работать с типом string на языке С#, а также со строкой как с массивом символов, научились писать простейшие регулярные выражения для поиска подстроки в строке.</w:t>
      </w:r>
    </w:p>
    <w:sectPr>
      <w:pgSz w:h="16838" w:w="11906" w:orient="portrait"/>
      <w:pgMar w:bottom="1133.8582677165355" w:top="850.3937007874016" w:left="1417.3228346456694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3.png"/><Relationship Id="rId41" Type="http://schemas.openxmlformats.org/officeDocument/2006/relationships/image" Target="media/image30.png"/><Relationship Id="rId44" Type="http://schemas.openxmlformats.org/officeDocument/2006/relationships/image" Target="media/image4.png"/><Relationship Id="rId43" Type="http://schemas.openxmlformats.org/officeDocument/2006/relationships/image" Target="media/image34.png"/><Relationship Id="rId46" Type="http://schemas.openxmlformats.org/officeDocument/2006/relationships/image" Target="media/image14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31.png"/><Relationship Id="rId47" Type="http://schemas.openxmlformats.org/officeDocument/2006/relationships/image" Target="media/image18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.png"/><Relationship Id="rId8" Type="http://schemas.openxmlformats.org/officeDocument/2006/relationships/image" Target="media/image22.png"/><Relationship Id="rId31" Type="http://schemas.openxmlformats.org/officeDocument/2006/relationships/image" Target="media/image47.png"/><Relationship Id="rId30" Type="http://schemas.openxmlformats.org/officeDocument/2006/relationships/image" Target="media/image19.png"/><Relationship Id="rId33" Type="http://schemas.openxmlformats.org/officeDocument/2006/relationships/image" Target="media/image15.png"/><Relationship Id="rId32" Type="http://schemas.openxmlformats.org/officeDocument/2006/relationships/image" Target="media/image46.png"/><Relationship Id="rId35" Type="http://schemas.openxmlformats.org/officeDocument/2006/relationships/image" Target="media/image1.png"/><Relationship Id="rId34" Type="http://schemas.openxmlformats.org/officeDocument/2006/relationships/image" Target="media/image32.png"/><Relationship Id="rId37" Type="http://schemas.openxmlformats.org/officeDocument/2006/relationships/image" Target="media/image10.png"/><Relationship Id="rId36" Type="http://schemas.openxmlformats.org/officeDocument/2006/relationships/image" Target="media/image35.png"/><Relationship Id="rId39" Type="http://schemas.openxmlformats.org/officeDocument/2006/relationships/image" Target="media/image12.png"/><Relationship Id="rId38" Type="http://schemas.openxmlformats.org/officeDocument/2006/relationships/image" Target="media/image45.png"/><Relationship Id="rId20" Type="http://schemas.openxmlformats.org/officeDocument/2006/relationships/image" Target="media/image8.png"/><Relationship Id="rId22" Type="http://schemas.openxmlformats.org/officeDocument/2006/relationships/image" Target="media/image28.png"/><Relationship Id="rId21" Type="http://schemas.openxmlformats.org/officeDocument/2006/relationships/image" Target="media/image27.png"/><Relationship Id="rId24" Type="http://schemas.openxmlformats.org/officeDocument/2006/relationships/image" Target="media/image21.png"/><Relationship Id="rId23" Type="http://schemas.openxmlformats.org/officeDocument/2006/relationships/image" Target="media/image42.png"/><Relationship Id="rId26" Type="http://schemas.openxmlformats.org/officeDocument/2006/relationships/image" Target="media/image40.png"/><Relationship Id="rId25" Type="http://schemas.openxmlformats.org/officeDocument/2006/relationships/image" Target="media/image3.png"/><Relationship Id="rId28" Type="http://schemas.openxmlformats.org/officeDocument/2006/relationships/image" Target="media/image7.png"/><Relationship Id="rId27" Type="http://schemas.openxmlformats.org/officeDocument/2006/relationships/image" Target="media/image5.png"/><Relationship Id="rId29" Type="http://schemas.openxmlformats.org/officeDocument/2006/relationships/image" Target="media/image23.png"/><Relationship Id="rId51" Type="http://schemas.openxmlformats.org/officeDocument/2006/relationships/image" Target="media/image48.jpg"/><Relationship Id="rId50" Type="http://schemas.openxmlformats.org/officeDocument/2006/relationships/image" Target="media/image37.jpg"/><Relationship Id="rId53" Type="http://schemas.openxmlformats.org/officeDocument/2006/relationships/image" Target="media/image38.jpg"/><Relationship Id="rId52" Type="http://schemas.openxmlformats.org/officeDocument/2006/relationships/image" Target="media/image43.jpg"/><Relationship Id="rId11" Type="http://schemas.openxmlformats.org/officeDocument/2006/relationships/image" Target="media/image29.png"/><Relationship Id="rId10" Type="http://schemas.openxmlformats.org/officeDocument/2006/relationships/image" Target="media/image36.png"/><Relationship Id="rId54" Type="http://schemas.openxmlformats.org/officeDocument/2006/relationships/image" Target="media/image49.jpg"/><Relationship Id="rId13" Type="http://schemas.openxmlformats.org/officeDocument/2006/relationships/image" Target="media/image44.png"/><Relationship Id="rId12" Type="http://schemas.openxmlformats.org/officeDocument/2006/relationships/image" Target="media/image26.png"/><Relationship Id="rId15" Type="http://schemas.openxmlformats.org/officeDocument/2006/relationships/image" Target="media/image41.png"/><Relationship Id="rId14" Type="http://schemas.openxmlformats.org/officeDocument/2006/relationships/image" Target="media/image25.png"/><Relationship Id="rId17" Type="http://schemas.openxmlformats.org/officeDocument/2006/relationships/image" Target="media/image39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