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FFA29" w14:textId="77777777" w:rsidR="00E8538D" w:rsidRPr="00E8538D" w:rsidRDefault="00E8538D" w:rsidP="00E8538D">
      <w:pPr>
        <w:spacing w:line="480" w:lineRule="auto"/>
        <w:rPr>
          <w:rFonts w:ascii="Times New Roman" w:hAnsi="Times New Roman" w:cs="Times New Roman"/>
        </w:rPr>
      </w:pPr>
      <w:r w:rsidRPr="00E8538D">
        <w:rPr>
          <w:rFonts w:ascii="Times New Roman" w:hAnsi="Times New Roman" w:cs="Times New Roman"/>
        </w:rPr>
        <w:t>For our Sprint Review, we will reflect on the work completed during this sprint and evaluate the overall process. Specifically, we will highlight what went well, identify areas where we can improve, and discuss any significant changes that may be needed moving forward. Additionally, we will take a moment to celebrate the successful completion of another sprint.</w:t>
      </w:r>
    </w:p>
    <w:p w14:paraId="159CD635" w14:textId="77777777" w:rsidR="00E8538D" w:rsidRPr="00E8538D" w:rsidRDefault="00E8538D" w:rsidP="00E8538D">
      <w:pPr>
        <w:spacing w:line="480" w:lineRule="auto"/>
        <w:rPr>
          <w:rFonts w:ascii="Times New Roman" w:hAnsi="Times New Roman" w:cs="Times New Roman"/>
        </w:rPr>
      </w:pPr>
      <w:r w:rsidRPr="00E8538D">
        <w:rPr>
          <w:rFonts w:ascii="Times New Roman" w:hAnsi="Times New Roman" w:cs="Times New Roman"/>
        </w:rPr>
        <w:t>Our client expressed satisfaction with the progress made during this sprint, particularly in relation to the development of key features. The Sprint Planning Meeting was highly productive and laid a solid foundation for the team’s work. It provided clear direction and helped ensure that everyone was aligned from the start.</w:t>
      </w:r>
    </w:p>
    <w:p w14:paraId="3CD26487" w14:textId="77777777" w:rsidR="00E8538D" w:rsidRPr="00E8538D" w:rsidRDefault="00E8538D" w:rsidP="00E8538D">
      <w:pPr>
        <w:spacing w:line="480" w:lineRule="auto"/>
        <w:rPr>
          <w:rFonts w:ascii="Times New Roman" w:hAnsi="Times New Roman" w:cs="Times New Roman"/>
        </w:rPr>
      </w:pPr>
      <w:r w:rsidRPr="00E8538D">
        <w:rPr>
          <w:rFonts w:ascii="Times New Roman" w:hAnsi="Times New Roman" w:cs="Times New Roman"/>
        </w:rPr>
        <w:t>Throughout the sprint, the team demonstrated strong collaboration, especially in the communication between the developers and the Product Owner. The Daily Scrum meetings proved effective in surfacing obstacles early, allowing the team to address them quickly and maintain momentum.</w:t>
      </w:r>
    </w:p>
    <w:p w14:paraId="6E676E80" w14:textId="77777777" w:rsidR="00E8538D" w:rsidRPr="00E8538D" w:rsidRDefault="00E8538D" w:rsidP="00E8538D">
      <w:pPr>
        <w:spacing w:line="480" w:lineRule="auto"/>
        <w:rPr>
          <w:rFonts w:ascii="Times New Roman" w:hAnsi="Times New Roman" w:cs="Times New Roman"/>
        </w:rPr>
      </w:pPr>
      <w:r w:rsidRPr="00E8538D">
        <w:rPr>
          <w:rFonts w:ascii="Times New Roman" w:hAnsi="Times New Roman" w:cs="Times New Roman"/>
        </w:rPr>
        <w:t>Another positive highlight was the consistent and timely use of Jira to track progress and updates—well done to the team for keeping everything current and transparent. The user stories were clearly defined, and the team had a solid understanding of the program’s goals. This clarity helped guide development, particularly for a core feature requested by the client: generating a slide-based output for search results.</w:t>
      </w:r>
    </w:p>
    <w:p w14:paraId="11070E14" w14:textId="77777777" w:rsidR="00E8538D" w:rsidRPr="00E8538D" w:rsidRDefault="00E8538D" w:rsidP="00E8538D">
      <w:pPr>
        <w:spacing w:line="480" w:lineRule="auto"/>
        <w:rPr>
          <w:rFonts w:ascii="Times New Roman" w:hAnsi="Times New Roman" w:cs="Times New Roman"/>
        </w:rPr>
      </w:pPr>
      <w:r w:rsidRPr="00E8538D">
        <w:rPr>
          <w:rFonts w:ascii="Times New Roman" w:hAnsi="Times New Roman" w:cs="Times New Roman"/>
        </w:rPr>
        <w:t>We did encounter a challenge mid-sprint when the Project Manager communicated a change in the client’s requirements. Although this posed a potential disruption, the team responded quickly and adapted to the new direction. Thanks to clear communication and a well-articulated definition of the updated requirements, we were able to shift our focus efficiently and still complete the sprint on time.</w:t>
      </w:r>
    </w:p>
    <w:p w14:paraId="56B3C631" w14:textId="77777777" w:rsidR="00E8538D" w:rsidRDefault="00E8538D" w:rsidP="00E8538D">
      <w:pPr>
        <w:spacing w:line="480" w:lineRule="auto"/>
        <w:rPr>
          <w:rFonts w:ascii="Times New Roman" w:hAnsi="Times New Roman" w:cs="Times New Roman"/>
        </w:rPr>
      </w:pPr>
      <w:r w:rsidRPr="00E8538D">
        <w:rPr>
          <w:rFonts w:ascii="Times New Roman" w:hAnsi="Times New Roman" w:cs="Times New Roman"/>
        </w:rPr>
        <w:lastRenderedPageBreak/>
        <w:t>Overall, this sprint was a success due to strong planning, team cohesion, adaptability, and effective use of Agile tools and practices. Let’s continue to build on this momentum in the next sprint.</w:t>
      </w:r>
    </w:p>
    <w:p w14:paraId="68693FBB" w14:textId="77777777" w:rsidR="00ED74CA" w:rsidRDefault="00ED74CA" w:rsidP="00E8538D">
      <w:pPr>
        <w:spacing w:line="480" w:lineRule="auto"/>
        <w:rPr>
          <w:rFonts w:ascii="Times New Roman" w:hAnsi="Times New Roman" w:cs="Times New Roman"/>
        </w:rPr>
      </w:pPr>
    </w:p>
    <w:p w14:paraId="3DA1254B" w14:textId="009162AC" w:rsidR="00ED74CA" w:rsidRDefault="00ED74CA" w:rsidP="00E8538D">
      <w:pPr>
        <w:spacing w:line="480" w:lineRule="auto"/>
        <w:rPr>
          <w:rFonts w:ascii="Times New Roman" w:hAnsi="Times New Roman" w:cs="Times New Roman"/>
        </w:rPr>
      </w:pPr>
      <w:r>
        <w:rPr>
          <w:rFonts w:ascii="Times New Roman" w:hAnsi="Times New Roman" w:cs="Times New Roman"/>
        </w:rPr>
        <w:t>Evaluation</w:t>
      </w:r>
    </w:p>
    <w:p w14:paraId="2AF21F09" w14:textId="77777777" w:rsidR="00ED74CA" w:rsidRDefault="00ED74CA" w:rsidP="00E8538D">
      <w:pPr>
        <w:spacing w:line="480" w:lineRule="auto"/>
        <w:rPr>
          <w:rFonts w:ascii="Times New Roman" w:hAnsi="Times New Roman" w:cs="Times New Roman"/>
        </w:rPr>
      </w:pPr>
    </w:p>
    <w:p w14:paraId="121AA7A2" w14:textId="7D2811D2" w:rsidR="00ED74CA" w:rsidRPr="00E8538D" w:rsidRDefault="00ED74CA" w:rsidP="00E8538D">
      <w:pPr>
        <w:spacing w:line="480" w:lineRule="auto"/>
        <w:rPr>
          <w:rFonts w:ascii="Times New Roman" w:hAnsi="Times New Roman" w:cs="Times New Roman"/>
        </w:rPr>
      </w:pPr>
      <w:r>
        <w:rPr>
          <w:rFonts w:ascii="Times New Roman" w:hAnsi="Times New Roman" w:cs="Times New Roman"/>
        </w:rPr>
        <w:t>The Agile process in the SNHU Travel development was almost necessary due to the late demand change from the client.  The team did have to adjust during the process but in a traditional method the demand change may not have been identified until after the delivery of the full project.</w:t>
      </w:r>
      <w:r w:rsidR="006E24EE">
        <w:rPr>
          <w:rFonts w:ascii="Times New Roman" w:hAnsi="Times New Roman" w:cs="Times New Roman"/>
        </w:rPr>
        <w:t xml:space="preserve">  The Agile approach also gave the team </w:t>
      </w:r>
      <w:proofErr w:type="gramStart"/>
      <w:r w:rsidR="006E24EE">
        <w:rPr>
          <w:rFonts w:ascii="Times New Roman" w:hAnsi="Times New Roman" w:cs="Times New Roman"/>
        </w:rPr>
        <w:t>clear</w:t>
      </w:r>
      <w:proofErr w:type="gramEnd"/>
      <w:r w:rsidR="006E24EE">
        <w:rPr>
          <w:rFonts w:ascii="Times New Roman" w:hAnsi="Times New Roman" w:cs="Times New Roman"/>
        </w:rPr>
        <w:t xml:space="preserve"> defined deadlines of achievable goals.</w:t>
      </w:r>
      <w:r>
        <w:rPr>
          <w:rFonts w:ascii="Times New Roman" w:hAnsi="Times New Roman" w:cs="Times New Roman"/>
        </w:rPr>
        <w:t xml:space="preserve">  The Scrum-Agile approach was the best approach for this project.  </w:t>
      </w:r>
    </w:p>
    <w:p w14:paraId="3B230EA3" w14:textId="15680261" w:rsidR="00704AD0" w:rsidRDefault="00704AD0" w:rsidP="00E8538D"/>
    <w:p w14:paraId="1B6D2C48" w14:textId="77777777" w:rsidR="006E24EE" w:rsidRDefault="006E24EE" w:rsidP="00E8538D"/>
    <w:p w14:paraId="68F884C9" w14:textId="77777777" w:rsidR="006E24EE" w:rsidRDefault="006E24EE" w:rsidP="00E8538D"/>
    <w:p w14:paraId="3C0ADBA3" w14:textId="77777777" w:rsidR="006E24EE" w:rsidRDefault="006E24EE" w:rsidP="00E8538D"/>
    <w:p w14:paraId="0BB7DB83" w14:textId="77777777" w:rsidR="006E24EE" w:rsidRDefault="006E24EE" w:rsidP="00E8538D"/>
    <w:p w14:paraId="1AB4EC7A" w14:textId="77777777" w:rsidR="006E24EE" w:rsidRDefault="006E24EE" w:rsidP="00E8538D"/>
    <w:p w14:paraId="2CA48288" w14:textId="77777777" w:rsidR="006E24EE" w:rsidRDefault="006E24EE" w:rsidP="00E8538D"/>
    <w:p w14:paraId="64A71CB4" w14:textId="77777777" w:rsidR="006E24EE" w:rsidRDefault="006E24EE" w:rsidP="00E8538D"/>
    <w:p w14:paraId="2E725894" w14:textId="77777777" w:rsidR="006E24EE" w:rsidRDefault="006E24EE" w:rsidP="00E8538D"/>
    <w:p w14:paraId="33537E3E" w14:textId="77777777" w:rsidR="006E24EE" w:rsidRDefault="006E24EE" w:rsidP="00E8538D"/>
    <w:p w14:paraId="2C2359B4" w14:textId="77777777" w:rsidR="006E24EE" w:rsidRDefault="006E24EE" w:rsidP="00E8538D"/>
    <w:p w14:paraId="0641948B" w14:textId="77777777" w:rsidR="006E24EE" w:rsidRDefault="006E24EE" w:rsidP="00E8538D"/>
    <w:p w14:paraId="32984532" w14:textId="37C340A9" w:rsidR="006E24EE" w:rsidRPr="006E24EE" w:rsidRDefault="006E24EE" w:rsidP="006E24EE">
      <w:pPr>
        <w:jc w:val="center"/>
        <w:rPr>
          <w:rFonts w:ascii="Times New Roman" w:hAnsi="Times New Roman" w:cs="Times New Roman"/>
          <w:sz w:val="32"/>
          <w:szCs w:val="32"/>
        </w:rPr>
      </w:pPr>
      <w:r w:rsidRPr="006E24EE">
        <w:rPr>
          <w:rFonts w:ascii="Times New Roman" w:hAnsi="Times New Roman" w:cs="Times New Roman"/>
          <w:sz w:val="32"/>
          <w:szCs w:val="32"/>
        </w:rPr>
        <w:lastRenderedPageBreak/>
        <w:t>Citations</w:t>
      </w:r>
    </w:p>
    <w:p w14:paraId="6A865FC4" w14:textId="77777777" w:rsidR="006E24EE" w:rsidRPr="006E24EE" w:rsidRDefault="006E24EE" w:rsidP="006E24EE">
      <w:pPr>
        <w:spacing w:line="480" w:lineRule="auto"/>
        <w:ind w:left="720" w:hanging="720"/>
        <w:rPr>
          <w:rFonts w:ascii="Times New Roman" w:hAnsi="Times New Roman" w:cs="Times New Roman"/>
        </w:rPr>
      </w:pPr>
      <w:r w:rsidRPr="006E24EE">
        <w:rPr>
          <w:rFonts w:ascii="Times New Roman" w:hAnsi="Times New Roman" w:cs="Times New Roman"/>
        </w:rPr>
        <w:t xml:space="preserve">Portman, H. (2022). Sensemaking in the Agile Forest: The ideal Product Owner. </w:t>
      </w:r>
      <w:r w:rsidRPr="006E24EE">
        <w:rPr>
          <w:rFonts w:ascii="Times New Roman" w:hAnsi="Times New Roman" w:cs="Times New Roman"/>
          <w:i/>
          <w:iCs/>
        </w:rPr>
        <w:t>PM World Journal</w:t>
      </w:r>
      <w:r w:rsidRPr="006E24EE">
        <w:rPr>
          <w:rFonts w:ascii="Times New Roman" w:hAnsi="Times New Roman" w:cs="Times New Roman"/>
        </w:rPr>
        <w:t xml:space="preserve">, </w:t>
      </w:r>
      <w:r w:rsidRPr="006E24EE">
        <w:rPr>
          <w:rFonts w:ascii="Times New Roman" w:hAnsi="Times New Roman" w:cs="Times New Roman"/>
          <w:i/>
          <w:iCs/>
        </w:rPr>
        <w:t>11</w:t>
      </w:r>
      <w:r w:rsidRPr="006E24EE">
        <w:rPr>
          <w:rFonts w:ascii="Times New Roman" w:hAnsi="Times New Roman" w:cs="Times New Roman"/>
        </w:rPr>
        <w:t xml:space="preserve">(4), 1–6. </w:t>
      </w:r>
    </w:p>
    <w:p w14:paraId="048AC594" w14:textId="77777777" w:rsidR="006E24EE" w:rsidRPr="006E24EE" w:rsidRDefault="006E24EE" w:rsidP="006E24EE">
      <w:pPr>
        <w:ind w:left="720" w:hanging="720"/>
        <w:rPr>
          <w:rFonts w:ascii="Times New Roman" w:hAnsi="Times New Roman" w:cs="Times New Roman"/>
        </w:rPr>
      </w:pPr>
      <w:r w:rsidRPr="006E24EE">
        <w:rPr>
          <w:rFonts w:ascii="Times New Roman" w:hAnsi="Times New Roman" w:cs="Times New Roman"/>
        </w:rPr>
        <w:t>Stray, V., Florea, R., &amp; Paruch, L. (2022). Exploring human factors of the agile software tester. </w:t>
      </w:r>
      <w:r w:rsidRPr="006E24EE">
        <w:rPr>
          <w:rFonts w:ascii="Times New Roman" w:hAnsi="Times New Roman" w:cs="Times New Roman"/>
          <w:i/>
          <w:iCs/>
        </w:rPr>
        <w:t>Software Quality Journal</w:t>
      </w:r>
      <w:r w:rsidRPr="006E24EE">
        <w:rPr>
          <w:rFonts w:ascii="Times New Roman" w:hAnsi="Times New Roman" w:cs="Times New Roman"/>
        </w:rPr>
        <w:t>, </w:t>
      </w:r>
      <w:r w:rsidRPr="006E24EE">
        <w:rPr>
          <w:rFonts w:ascii="Times New Roman" w:hAnsi="Times New Roman" w:cs="Times New Roman"/>
          <w:i/>
          <w:iCs/>
        </w:rPr>
        <w:t>30</w:t>
      </w:r>
      <w:r w:rsidRPr="006E24EE">
        <w:rPr>
          <w:rFonts w:ascii="Times New Roman" w:hAnsi="Times New Roman" w:cs="Times New Roman"/>
        </w:rPr>
        <w:t>(2), 455–481. https://doi.org/10.1007/s11219-021-09561-2</w:t>
      </w:r>
    </w:p>
    <w:p w14:paraId="3535C2FE" w14:textId="77777777" w:rsidR="006E24EE" w:rsidRPr="00E8538D" w:rsidRDefault="006E24EE" w:rsidP="00E8538D"/>
    <w:sectPr w:rsidR="006E24EE" w:rsidRPr="00E8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D0"/>
    <w:rsid w:val="003051FA"/>
    <w:rsid w:val="0034735C"/>
    <w:rsid w:val="00362832"/>
    <w:rsid w:val="006E24EE"/>
    <w:rsid w:val="00704AD0"/>
    <w:rsid w:val="008D08C6"/>
    <w:rsid w:val="00E16F92"/>
    <w:rsid w:val="00E8538D"/>
    <w:rsid w:val="00ED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4D98"/>
  <w15:chartTrackingRefBased/>
  <w15:docId w15:val="{2FF3CD42-4A21-4D52-9EF7-01AC265D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AD0"/>
    <w:rPr>
      <w:rFonts w:eastAsiaTheme="majorEastAsia" w:cstheme="majorBidi"/>
      <w:color w:val="272727" w:themeColor="text1" w:themeTint="D8"/>
    </w:rPr>
  </w:style>
  <w:style w:type="paragraph" w:styleId="Title">
    <w:name w:val="Title"/>
    <w:basedOn w:val="Normal"/>
    <w:next w:val="Normal"/>
    <w:link w:val="TitleChar"/>
    <w:uiPriority w:val="10"/>
    <w:qFormat/>
    <w:rsid w:val="00704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AD0"/>
    <w:pPr>
      <w:spacing w:before="160"/>
      <w:jc w:val="center"/>
    </w:pPr>
    <w:rPr>
      <w:i/>
      <w:iCs/>
      <w:color w:val="404040" w:themeColor="text1" w:themeTint="BF"/>
    </w:rPr>
  </w:style>
  <w:style w:type="character" w:customStyle="1" w:styleId="QuoteChar">
    <w:name w:val="Quote Char"/>
    <w:basedOn w:val="DefaultParagraphFont"/>
    <w:link w:val="Quote"/>
    <w:uiPriority w:val="29"/>
    <w:rsid w:val="00704AD0"/>
    <w:rPr>
      <w:i/>
      <w:iCs/>
      <w:color w:val="404040" w:themeColor="text1" w:themeTint="BF"/>
    </w:rPr>
  </w:style>
  <w:style w:type="paragraph" w:styleId="ListParagraph">
    <w:name w:val="List Paragraph"/>
    <w:basedOn w:val="Normal"/>
    <w:uiPriority w:val="34"/>
    <w:qFormat/>
    <w:rsid w:val="00704AD0"/>
    <w:pPr>
      <w:ind w:left="720"/>
      <w:contextualSpacing/>
    </w:pPr>
  </w:style>
  <w:style w:type="character" w:styleId="IntenseEmphasis">
    <w:name w:val="Intense Emphasis"/>
    <w:basedOn w:val="DefaultParagraphFont"/>
    <w:uiPriority w:val="21"/>
    <w:qFormat/>
    <w:rsid w:val="00704AD0"/>
    <w:rPr>
      <w:i/>
      <w:iCs/>
      <w:color w:val="0F4761" w:themeColor="accent1" w:themeShade="BF"/>
    </w:rPr>
  </w:style>
  <w:style w:type="paragraph" w:styleId="IntenseQuote">
    <w:name w:val="Intense Quote"/>
    <w:basedOn w:val="Normal"/>
    <w:next w:val="Normal"/>
    <w:link w:val="IntenseQuoteChar"/>
    <w:uiPriority w:val="30"/>
    <w:qFormat/>
    <w:rsid w:val="00704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AD0"/>
    <w:rPr>
      <w:i/>
      <w:iCs/>
      <w:color w:val="0F4761" w:themeColor="accent1" w:themeShade="BF"/>
    </w:rPr>
  </w:style>
  <w:style w:type="character" w:styleId="IntenseReference">
    <w:name w:val="Intense Reference"/>
    <w:basedOn w:val="DefaultParagraphFont"/>
    <w:uiPriority w:val="32"/>
    <w:qFormat/>
    <w:rsid w:val="00704A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469283">
      <w:bodyDiv w:val="1"/>
      <w:marLeft w:val="0"/>
      <w:marRight w:val="0"/>
      <w:marTop w:val="0"/>
      <w:marBottom w:val="0"/>
      <w:divBdr>
        <w:top w:val="none" w:sz="0" w:space="0" w:color="auto"/>
        <w:left w:val="none" w:sz="0" w:space="0" w:color="auto"/>
        <w:bottom w:val="none" w:sz="0" w:space="0" w:color="auto"/>
        <w:right w:val="none" w:sz="0" w:space="0" w:color="auto"/>
      </w:divBdr>
    </w:div>
    <w:div w:id="11975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Rasnake</dc:creator>
  <cp:keywords/>
  <dc:description/>
  <cp:lastModifiedBy>Kenneth Rasnake</cp:lastModifiedBy>
  <cp:revision>1</cp:revision>
  <dcterms:created xsi:type="dcterms:W3CDTF">2025-06-22T11:06:00Z</dcterms:created>
  <dcterms:modified xsi:type="dcterms:W3CDTF">2025-06-22T13:44:00Z</dcterms:modified>
</cp:coreProperties>
</file>