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B9BB3" w14:textId="639546A9" w:rsidR="004C7F46" w:rsidRPr="006D3865" w:rsidRDefault="004C7F46" w:rsidP="006D3865">
      <w:pPr>
        <w:spacing w:after="0" w:line="240" w:lineRule="auto"/>
        <w:jc w:val="center"/>
        <w:outlineLvl w:val="2"/>
        <w:rPr>
          <w:rFonts w:ascii="Times New Roman" w:eastAsia="Times New Roman" w:hAnsi="Times New Roman" w:cs="Times New Roman"/>
          <w:b/>
          <w:bCs/>
          <w:sz w:val="28"/>
          <w:szCs w:val="28"/>
          <w:lang w:eastAsia="ru-RU"/>
        </w:rPr>
      </w:pPr>
      <w:bookmarkStart w:id="0" w:name="_Hlk108512160"/>
      <w:bookmarkEnd w:id="0"/>
      <w:r w:rsidRPr="006D3865">
        <w:rPr>
          <w:rFonts w:ascii="Times New Roman" w:eastAsia="Times New Roman" w:hAnsi="Times New Roman" w:cs="Times New Roman"/>
          <w:b/>
          <w:bCs/>
          <w:sz w:val="28"/>
          <w:szCs w:val="28"/>
          <w:lang w:eastAsia="ru-RU"/>
        </w:rPr>
        <w:t>Подзапросы</w:t>
      </w:r>
    </w:p>
    <w:p w14:paraId="6CB8DA1C" w14:textId="4A73DB94"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Подзапросы в SELECT</w:t>
      </w:r>
    </w:p>
    <w:p w14:paraId="0A9464E7"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EB1E8D">
        <w:rPr>
          <w:rFonts w:ascii="Times New Roman" w:eastAsia="Times New Roman" w:hAnsi="Times New Roman" w:cs="Times New Roman"/>
          <w:sz w:val="28"/>
          <w:szCs w:val="28"/>
          <w:highlight w:val="yellow"/>
          <w:lang w:eastAsia="ru-RU"/>
        </w:rPr>
        <w:t xml:space="preserve">В выражении </w:t>
      </w:r>
      <w:r w:rsidRPr="00EB1E8D">
        <w:rPr>
          <w:rFonts w:ascii="Times New Roman" w:eastAsia="Times New Roman" w:hAnsi="Times New Roman" w:cs="Times New Roman"/>
          <w:b/>
          <w:sz w:val="28"/>
          <w:szCs w:val="28"/>
          <w:highlight w:val="yellow"/>
          <w:lang w:eastAsia="ru-RU"/>
        </w:rPr>
        <w:t>SELECT</w:t>
      </w:r>
      <w:r w:rsidRPr="006D3865">
        <w:rPr>
          <w:rFonts w:ascii="Times New Roman" w:eastAsia="Times New Roman" w:hAnsi="Times New Roman" w:cs="Times New Roman"/>
          <w:sz w:val="28"/>
          <w:szCs w:val="28"/>
          <w:lang w:eastAsia="ru-RU"/>
        </w:rPr>
        <w:t xml:space="preserve"> мы можем вводить подзапросы четырьмя способами:</w:t>
      </w:r>
    </w:p>
    <w:p w14:paraId="79EFA7CA" w14:textId="77777777" w:rsidR="004C7F46" w:rsidRPr="00EB1E8D" w:rsidRDefault="004C7F46" w:rsidP="006D3865">
      <w:pPr>
        <w:numPr>
          <w:ilvl w:val="0"/>
          <w:numId w:val="1"/>
        </w:numPr>
        <w:spacing w:after="0" w:line="240" w:lineRule="auto"/>
        <w:ind w:left="0" w:firstLine="0"/>
        <w:rPr>
          <w:rFonts w:ascii="Times New Roman" w:eastAsia="Times New Roman" w:hAnsi="Times New Roman" w:cs="Times New Roman"/>
          <w:sz w:val="28"/>
          <w:szCs w:val="28"/>
          <w:highlight w:val="yellow"/>
          <w:lang w:eastAsia="ru-RU"/>
        </w:rPr>
      </w:pPr>
      <w:r w:rsidRPr="00EB1E8D">
        <w:rPr>
          <w:rFonts w:ascii="Times New Roman" w:eastAsia="Times New Roman" w:hAnsi="Times New Roman" w:cs="Times New Roman"/>
          <w:sz w:val="28"/>
          <w:szCs w:val="28"/>
          <w:highlight w:val="yellow"/>
          <w:lang w:eastAsia="ru-RU"/>
        </w:rPr>
        <w:t xml:space="preserve">В условии в выражении </w:t>
      </w:r>
      <w:r w:rsidRPr="00EB1E8D">
        <w:rPr>
          <w:rFonts w:ascii="Times New Roman" w:eastAsia="Times New Roman" w:hAnsi="Times New Roman" w:cs="Times New Roman"/>
          <w:b/>
          <w:sz w:val="28"/>
          <w:szCs w:val="28"/>
          <w:highlight w:val="yellow"/>
          <w:lang w:eastAsia="ru-RU"/>
        </w:rPr>
        <w:t>WHERE</w:t>
      </w:r>
    </w:p>
    <w:p w14:paraId="7A04E139" w14:textId="77777777" w:rsidR="004C7F46" w:rsidRPr="00EB1E8D" w:rsidRDefault="004C7F46" w:rsidP="006D3865">
      <w:pPr>
        <w:numPr>
          <w:ilvl w:val="0"/>
          <w:numId w:val="1"/>
        </w:numPr>
        <w:spacing w:after="0" w:line="240" w:lineRule="auto"/>
        <w:ind w:left="0" w:firstLine="0"/>
        <w:rPr>
          <w:rFonts w:ascii="Times New Roman" w:eastAsia="Times New Roman" w:hAnsi="Times New Roman" w:cs="Times New Roman"/>
          <w:sz w:val="28"/>
          <w:szCs w:val="28"/>
          <w:highlight w:val="yellow"/>
          <w:lang w:eastAsia="ru-RU"/>
        </w:rPr>
      </w:pPr>
      <w:r w:rsidRPr="00EB1E8D">
        <w:rPr>
          <w:rFonts w:ascii="Times New Roman" w:eastAsia="Times New Roman" w:hAnsi="Times New Roman" w:cs="Times New Roman"/>
          <w:sz w:val="28"/>
          <w:szCs w:val="28"/>
          <w:highlight w:val="yellow"/>
          <w:lang w:eastAsia="ru-RU"/>
        </w:rPr>
        <w:t xml:space="preserve">В условии в выражении </w:t>
      </w:r>
      <w:r w:rsidRPr="00EB1E8D">
        <w:rPr>
          <w:rFonts w:ascii="Times New Roman" w:eastAsia="Times New Roman" w:hAnsi="Times New Roman" w:cs="Times New Roman"/>
          <w:b/>
          <w:sz w:val="28"/>
          <w:szCs w:val="28"/>
          <w:highlight w:val="yellow"/>
          <w:lang w:eastAsia="ru-RU"/>
        </w:rPr>
        <w:t>HAVING</w:t>
      </w:r>
    </w:p>
    <w:p w14:paraId="284136D4" w14:textId="77777777" w:rsidR="004C7F46" w:rsidRPr="00EB1E8D" w:rsidRDefault="004C7F46" w:rsidP="006D3865">
      <w:pPr>
        <w:numPr>
          <w:ilvl w:val="0"/>
          <w:numId w:val="1"/>
        </w:numPr>
        <w:spacing w:after="0" w:line="240" w:lineRule="auto"/>
        <w:ind w:left="0" w:firstLine="0"/>
        <w:rPr>
          <w:rFonts w:ascii="Times New Roman" w:eastAsia="Times New Roman" w:hAnsi="Times New Roman" w:cs="Times New Roman"/>
          <w:sz w:val="28"/>
          <w:szCs w:val="28"/>
          <w:highlight w:val="yellow"/>
          <w:lang w:eastAsia="ru-RU"/>
        </w:rPr>
      </w:pPr>
      <w:r w:rsidRPr="00EB1E8D">
        <w:rPr>
          <w:rFonts w:ascii="Times New Roman" w:eastAsia="Times New Roman" w:hAnsi="Times New Roman" w:cs="Times New Roman"/>
          <w:sz w:val="28"/>
          <w:szCs w:val="28"/>
          <w:highlight w:val="yellow"/>
          <w:lang w:eastAsia="ru-RU"/>
        </w:rPr>
        <w:t xml:space="preserve">В качестве таблицы для выборки в выражении </w:t>
      </w:r>
      <w:r w:rsidRPr="00EB1E8D">
        <w:rPr>
          <w:rFonts w:ascii="Times New Roman" w:eastAsia="Times New Roman" w:hAnsi="Times New Roman" w:cs="Times New Roman"/>
          <w:b/>
          <w:sz w:val="28"/>
          <w:szCs w:val="28"/>
          <w:highlight w:val="yellow"/>
          <w:lang w:eastAsia="ru-RU"/>
        </w:rPr>
        <w:t>FROM</w:t>
      </w:r>
    </w:p>
    <w:p w14:paraId="68E124E0" w14:textId="77777777" w:rsidR="004C7F46" w:rsidRPr="00EB1E8D" w:rsidRDefault="004C7F46" w:rsidP="006D3865">
      <w:pPr>
        <w:numPr>
          <w:ilvl w:val="0"/>
          <w:numId w:val="1"/>
        </w:numPr>
        <w:spacing w:after="0" w:line="240" w:lineRule="auto"/>
        <w:ind w:left="0" w:firstLine="0"/>
        <w:rPr>
          <w:rFonts w:ascii="Times New Roman" w:eastAsia="Times New Roman" w:hAnsi="Times New Roman" w:cs="Times New Roman"/>
          <w:sz w:val="28"/>
          <w:szCs w:val="28"/>
          <w:highlight w:val="yellow"/>
          <w:lang w:eastAsia="ru-RU"/>
        </w:rPr>
      </w:pPr>
      <w:r w:rsidRPr="00EB1E8D">
        <w:rPr>
          <w:rFonts w:ascii="Times New Roman" w:eastAsia="Times New Roman" w:hAnsi="Times New Roman" w:cs="Times New Roman"/>
          <w:sz w:val="28"/>
          <w:szCs w:val="28"/>
          <w:highlight w:val="yellow"/>
          <w:lang w:eastAsia="ru-RU"/>
        </w:rPr>
        <w:t xml:space="preserve">В качестве спецификации столбца в выражении </w:t>
      </w:r>
      <w:r w:rsidRPr="00EB1E8D">
        <w:rPr>
          <w:rFonts w:ascii="Times New Roman" w:eastAsia="Times New Roman" w:hAnsi="Times New Roman" w:cs="Times New Roman"/>
          <w:b/>
          <w:sz w:val="28"/>
          <w:szCs w:val="28"/>
          <w:highlight w:val="yellow"/>
          <w:lang w:eastAsia="ru-RU"/>
        </w:rPr>
        <w:t>SELECT</w:t>
      </w:r>
    </w:p>
    <w:p w14:paraId="2050989E"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Рассмотрим некоторые из этих случаев. Например, получим все товары, у которых цена выше средней:</w:t>
      </w:r>
    </w:p>
    <w:tbl>
      <w:tblPr>
        <w:tblW w:w="0" w:type="auto"/>
        <w:tblCellSpacing w:w="0" w:type="dxa"/>
        <w:tblCellMar>
          <w:left w:w="0" w:type="dxa"/>
          <w:right w:w="0" w:type="dxa"/>
        </w:tblCellMar>
        <w:tblLook w:val="04A0" w:firstRow="1" w:lastRow="0" w:firstColumn="1" w:lastColumn="0" w:noHBand="0" w:noVBand="1"/>
      </w:tblPr>
      <w:tblGrid>
        <w:gridCol w:w="140"/>
        <w:gridCol w:w="6504"/>
      </w:tblGrid>
      <w:tr w:rsidR="004C7F46" w:rsidRPr="00126381" w14:paraId="331AB835" w14:textId="77777777" w:rsidTr="004C7F46">
        <w:trPr>
          <w:tblCellSpacing w:w="0" w:type="dxa"/>
        </w:trPr>
        <w:tc>
          <w:tcPr>
            <w:tcW w:w="0" w:type="auto"/>
            <w:vAlign w:val="center"/>
            <w:hideMark/>
          </w:tcPr>
          <w:p w14:paraId="4EFBA6CF"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1</w:t>
            </w:r>
          </w:p>
          <w:p w14:paraId="273B42FE"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2</w:t>
            </w:r>
          </w:p>
        </w:tc>
        <w:tc>
          <w:tcPr>
            <w:tcW w:w="0" w:type="auto"/>
            <w:vAlign w:val="center"/>
            <w:hideMark/>
          </w:tcPr>
          <w:p w14:paraId="2785E46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56987DB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Price &gt; (SELECT AVG(Price) FROM Products)</w:t>
            </w:r>
          </w:p>
        </w:tc>
      </w:tr>
    </w:tbl>
    <w:p w14:paraId="231998FB"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Чтобы получить нужные товары, нам вначале надо выполнить подзапрос на получение средней цены товара: SELECT AVG(Price) FROM Products.</w:t>
      </w:r>
    </w:p>
    <w:p w14:paraId="280E92DA" w14:textId="77777777" w:rsidR="004C7F46" w:rsidRPr="006D3865" w:rsidRDefault="004C7F46" w:rsidP="006D3865">
      <w:pPr>
        <w:spacing w:after="0" w:line="240" w:lineRule="auto"/>
        <w:outlineLvl w:val="3"/>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Оператор IN</w:t>
      </w:r>
    </w:p>
    <w:p w14:paraId="52247B7A"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Нередко подзапросы применяются </w:t>
      </w:r>
      <w:r w:rsidRPr="00EB1E8D">
        <w:rPr>
          <w:rFonts w:ascii="Times New Roman" w:eastAsia="Times New Roman" w:hAnsi="Times New Roman" w:cs="Times New Roman"/>
          <w:b/>
          <w:sz w:val="28"/>
          <w:szCs w:val="28"/>
          <w:highlight w:val="yellow"/>
          <w:lang w:eastAsia="ru-RU"/>
        </w:rPr>
        <w:t>вместе с оператором IN</w:t>
      </w:r>
      <w:r w:rsidRPr="006D3865">
        <w:rPr>
          <w:rFonts w:ascii="Times New Roman" w:eastAsia="Times New Roman" w:hAnsi="Times New Roman" w:cs="Times New Roman"/>
          <w:sz w:val="28"/>
          <w:szCs w:val="28"/>
          <w:lang w:eastAsia="ru-RU"/>
        </w:rPr>
        <w:t>, который выбирает из набора значений. И подзапрос как раз может предоставить требуемый набор значений. Например, выберем все товары из таблицы Products, на которые есть заказы в таблице Orders:</w:t>
      </w:r>
    </w:p>
    <w:tbl>
      <w:tblPr>
        <w:tblW w:w="0" w:type="auto"/>
        <w:tblCellSpacing w:w="0" w:type="dxa"/>
        <w:tblCellMar>
          <w:left w:w="0" w:type="dxa"/>
          <w:right w:w="0" w:type="dxa"/>
        </w:tblCellMar>
        <w:tblLook w:val="04A0" w:firstRow="1" w:lastRow="0" w:firstColumn="1" w:lastColumn="0" w:noHBand="0" w:noVBand="1"/>
      </w:tblPr>
      <w:tblGrid>
        <w:gridCol w:w="140"/>
        <w:gridCol w:w="5817"/>
      </w:tblGrid>
      <w:tr w:rsidR="004C7F46" w:rsidRPr="00EB1E8D" w14:paraId="731AC5E7" w14:textId="77777777" w:rsidTr="004C7F46">
        <w:trPr>
          <w:tblCellSpacing w:w="0" w:type="dxa"/>
        </w:trPr>
        <w:tc>
          <w:tcPr>
            <w:tcW w:w="0" w:type="auto"/>
            <w:vAlign w:val="center"/>
            <w:hideMark/>
          </w:tcPr>
          <w:p w14:paraId="5CA1DFB2"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1</w:t>
            </w:r>
          </w:p>
          <w:p w14:paraId="490F8A7A"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2</w:t>
            </w:r>
          </w:p>
        </w:tc>
        <w:tc>
          <w:tcPr>
            <w:tcW w:w="0" w:type="auto"/>
            <w:vAlign w:val="center"/>
            <w:hideMark/>
          </w:tcPr>
          <w:p w14:paraId="744049D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615E20B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Id IN (SELECT ProductId FROM Orders)</w:t>
            </w:r>
          </w:p>
        </w:tc>
      </w:tr>
    </w:tbl>
    <w:p w14:paraId="6527278D"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То есть подзапрос в данном случае выбирает все идентификаторы товаров из Orders, затем по этим идентификаторам извлекаютя товары из Products.</w:t>
      </w:r>
    </w:p>
    <w:p w14:paraId="2A253726"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Добавив оператор NOT, мы можем выбрать те товары, на которые нет заказов в таблице Orders:</w:t>
      </w:r>
    </w:p>
    <w:tbl>
      <w:tblPr>
        <w:tblW w:w="0" w:type="auto"/>
        <w:tblCellSpacing w:w="0" w:type="dxa"/>
        <w:tblCellMar>
          <w:left w:w="0" w:type="dxa"/>
          <w:right w:w="0" w:type="dxa"/>
        </w:tblCellMar>
        <w:tblLook w:val="04A0" w:firstRow="1" w:lastRow="0" w:firstColumn="1" w:lastColumn="0" w:noHBand="0" w:noVBand="1"/>
      </w:tblPr>
      <w:tblGrid>
        <w:gridCol w:w="140"/>
        <w:gridCol w:w="6463"/>
      </w:tblGrid>
      <w:tr w:rsidR="004C7F46" w:rsidRPr="00EB1E8D" w14:paraId="01EDF261" w14:textId="77777777" w:rsidTr="004C7F46">
        <w:trPr>
          <w:tblCellSpacing w:w="0" w:type="dxa"/>
        </w:trPr>
        <w:tc>
          <w:tcPr>
            <w:tcW w:w="0" w:type="auto"/>
            <w:vAlign w:val="center"/>
            <w:hideMark/>
          </w:tcPr>
          <w:p w14:paraId="70C167FF"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1</w:t>
            </w:r>
          </w:p>
          <w:p w14:paraId="46BF8E82"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2</w:t>
            </w:r>
          </w:p>
        </w:tc>
        <w:tc>
          <w:tcPr>
            <w:tcW w:w="0" w:type="auto"/>
            <w:vAlign w:val="center"/>
            <w:hideMark/>
          </w:tcPr>
          <w:p w14:paraId="3DCAE838"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2C3B81C3"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Id NOT IN (SELECT ProductId FROM Orders)</w:t>
            </w:r>
          </w:p>
        </w:tc>
      </w:tr>
    </w:tbl>
    <w:p w14:paraId="2078333B"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Стоит отметить, что это не самый эффективный способ для извлечения связанных данных из других таблиц, так как для сведения данных из разных таблиц можно использовать оператор JOIN, который рассматривается в следующей главе.</w:t>
      </w:r>
    </w:p>
    <w:p w14:paraId="3E52168F" w14:textId="77777777" w:rsidR="004C7F46" w:rsidRPr="006D3865" w:rsidRDefault="004C7F46" w:rsidP="006D3865">
      <w:pPr>
        <w:spacing w:after="0" w:line="240" w:lineRule="auto"/>
        <w:outlineLvl w:val="3"/>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Получение набора значений</w:t>
      </w:r>
    </w:p>
    <w:p w14:paraId="6E38384C"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При использовании в операторах сравнения подзапросы должны возвращать одно скалярное значение. Но иногда возникает необходимость получить набор значений. </w:t>
      </w:r>
      <w:r w:rsidRPr="003B0B88">
        <w:rPr>
          <w:rFonts w:ascii="Times New Roman" w:eastAsia="Times New Roman" w:hAnsi="Times New Roman" w:cs="Times New Roman"/>
          <w:sz w:val="28"/>
          <w:szCs w:val="28"/>
          <w:highlight w:val="yellow"/>
          <w:lang w:eastAsia="ru-RU"/>
        </w:rPr>
        <w:t>Чтобы</w:t>
      </w:r>
      <w:r w:rsidRPr="006D3865">
        <w:rPr>
          <w:rFonts w:ascii="Times New Roman" w:eastAsia="Times New Roman" w:hAnsi="Times New Roman" w:cs="Times New Roman"/>
          <w:sz w:val="28"/>
          <w:szCs w:val="28"/>
          <w:lang w:eastAsia="ru-RU"/>
        </w:rPr>
        <w:t xml:space="preserve"> при использовании </w:t>
      </w:r>
      <w:r w:rsidRPr="003B0B88">
        <w:rPr>
          <w:rFonts w:ascii="Times New Roman" w:eastAsia="Times New Roman" w:hAnsi="Times New Roman" w:cs="Times New Roman"/>
          <w:sz w:val="28"/>
          <w:szCs w:val="28"/>
          <w:highlight w:val="yellow"/>
          <w:lang w:eastAsia="ru-RU"/>
        </w:rPr>
        <w:t>в операторах сравнения подзапрос мог возвращать набор значений</w:t>
      </w:r>
      <w:r w:rsidRPr="006D3865">
        <w:rPr>
          <w:rFonts w:ascii="Times New Roman" w:eastAsia="Times New Roman" w:hAnsi="Times New Roman" w:cs="Times New Roman"/>
          <w:sz w:val="28"/>
          <w:szCs w:val="28"/>
          <w:lang w:eastAsia="ru-RU"/>
        </w:rPr>
        <w:t xml:space="preserve">, перед ним необходимо использовать один из операторов: </w:t>
      </w:r>
      <w:r w:rsidRPr="003B0B88">
        <w:rPr>
          <w:rFonts w:ascii="Times New Roman" w:eastAsia="Times New Roman" w:hAnsi="Times New Roman" w:cs="Times New Roman"/>
          <w:b/>
          <w:sz w:val="28"/>
          <w:szCs w:val="28"/>
          <w:highlight w:val="yellow"/>
          <w:lang w:eastAsia="ru-RU"/>
        </w:rPr>
        <w:t>ALL</w:t>
      </w:r>
      <w:r w:rsidRPr="003B0B88">
        <w:rPr>
          <w:rFonts w:ascii="Times New Roman" w:eastAsia="Times New Roman" w:hAnsi="Times New Roman" w:cs="Times New Roman"/>
          <w:sz w:val="28"/>
          <w:szCs w:val="28"/>
          <w:highlight w:val="yellow"/>
          <w:lang w:eastAsia="ru-RU"/>
        </w:rPr>
        <w:t xml:space="preserve">, </w:t>
      </w:r>
      <w:r w:rsidRPr="003B0B88">
        <w:rPr>
          <w:rFonts w:ascii="Times New Roman" w:eastAsia="Times New Roman" w:hAnsi="Times New Roman" w:cs="Times New Roman"/>
          <w:b/>
          <w:sz w:val="28"/>
          <w:szCs w:val="28"/>
          <w:highlight w:val="yellow"/>
          <w:lang w:eastAsia="ru-RU"/>
        </w:rPr>
        <w:t>SOME</w:t>
      </w:r>
      <w:r w:rsidRPr="003B0B88">
        <w:rPr>
          <w:rFonts w:ascii="Times New Roman" w:eastAsia="Times New Roman" w:hAnsi="Times New Roman" w:cs="Times New Roman"/>
          <w:sz w:val="28"/>
          <w:szCs w:val="28"/>
          <w:highlight w:val="yellow"/>
          <w:lang w:eastAsia="ru-RU"/>
        </w:rPr>
        <w:t xml:space="preserve"> или </w:t>
      </w:r>
      <w:r w:rsidRPr="003B0B88">
        <w:rPr>
          <w:rFonts w:ascii="Times New Roman" w:eastAsia="Times New Roman" w:hAnsi="Times New Roman" w:cs="Times New Roman"/>
          <w:b/>
          <w:sz w:val="28"/>
          <w:szCs w:val="28"/>
          <w:highlight w:val="yellow"/>
          <w:lang w:eastAsia="ru-RU"/>
        </w:rPr>
        <w:t>ANY</w:t>
      </w:r>
      <w:r w:rsidRPr="003B0B88">
        <w:rPr>
          <w:rFonts w:ascii="Times New Roman" w:eastAsia="Times New Roman" w:hAnsi="Times New Roman" w:cs="Times New Roman"/>
          <w:sz w:val="28"/>
          <w:szCs w:val="28"/>
          <w:highlight w:val="yellow"/>
          <w:lang w:eastAsia="ru-RU"/>
        </w:rPr>
        <w:t>.</w:t>
      </w:r>
    </w:p>
    <w:p w14:paraId="7DD4BF54" w14:textId="73289654"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При использовании ключевого слова ALL условие в операции сравнения должно быть верно для всех значений, которые возвращаются подзапросом. Например, найдем все товары, цена которых меньше чем у любого товара фирмы Apple:</w:t>
      </w:r>
    </w:p>
    <w:p w14:paraId="771C0B0D"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20"/>
        <w:gridCol w:w="9335"/>
      </w:tblGrid>
      <w:tr w:rsidR="004C7F46" w:rsidRPr="00126381" w14:paraId="67EEDC1C" w14:textId="77777777" w:rsidTr="006D3865">
        <w:trPr>
          <w:tblCellSpacing w:w="0" w:type="dxa"/>
        </w:trPr>
        <w:tc>
          <w:tcPr>
            <w:tcW w:w="20" w:type="dxa"/>
            <w:vAlign w:val="center"/>
            <w:hideMark/>
          </w:tcPr>
          <w:p w14:paraId="65BD064E" w14:textId="09BB57EB"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FA7C3DE" w14:textId="721AD070"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9335" w:type="dxa"/>
            <w:vAlign w:val="center"/>
            <w:hideMark/>
          </w:tcPr>
          <w:p w14:paraId="0211D3D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00F8E827"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Price &lt; ALL(SELECT Price FROM Products WHERE Manufacturer='Apple')</w:t>
            </w:r>
          </w:p>
        </w:tc>
      </w:tr>
    </w:tbl>
    <w:p w14:paraId="517F1AFF"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lastRenderedPageBreak/>
        <w:t>Если бы мы в данном случае опустили бы ключевое слово ALL, то мы бы столкнулись с ошибкой.</w:t>
      </w:r>
    </w:p>
    <w:p w14:paraId="143B86E6"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Допустим, если данный подзапрос возвращает значения vаl1, val2 и val3, то условие фильтрации фактически было бы аналогично объединению этих значений через оператор AND:</w:t>
      </w:r>
    </w:p>
    <w:tbl>
      <w:tblPr>
        <w:tblW w:w="0" w:type="auto"/>
        <w:tblCellSpacing w:w="0" w:type="dxa"/>
        <w:tblCellMar>
          <w:left w:w="0" w:type="dxa"/>
          <w:right w:w="0" w:type="dxa"/>
        </w:tblCellMar>
        <w:tblLook w:val="04A0" w:firstRow="1" w:lastRow="0" w:firstColumn="1" w:lastColumn="0" w:noHBand="0" w:noVBand="1"/>
      </w:tblPr>
      <w:tblGrid>
        <w:gridCol w:w="140"/>
        <w:gridCol w:w="6625"/>
      </w:tblGrid>
      <w:tr w:rsidR="004C7F46" w:rsidRPr="00EB1E8D" w14:paraId="3E6A93F2" w14:textId="77777777" w:rsidTr="004C7F46">
        <w:trPr>
          <w:tblCellSpacing w:w="0" w:type="dxa"/>
        </w:trPr>
        <w:tc>
          <w:tcPr>
            <w:tcW w:w="0" w:type="auto"/>
            <w:vAlign w:val="center"/>
            <w:hideMark/>
          </w:tcPr>
          <w:p w14:paraId="4AB2EC5D"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1</w:t>
            </w:r>
          </w:p>
        </w:tc>
        <w:tc>
          <w:tcPr>
            <w:tcW w:w="0" w:type="auto"/>
            <w:vAlign w:val="center"/>
            <w:hideMark/>
          </w:tcPr>
          <w:p w14:paraId="4D22783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Price &lt; val1 AND Price &lt; val2 AND Price &lt; val3</w:t>
            </w:r>
          </w:p>
        </w:tc>
      </w:tr>
    </w:tbl>
    <w:p w14:paraId="19BA8D13" w14:textId="00ACACB1"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В тоже время подобный запрос гораздо проще переписать другим образом:</w:t>
      </w:r>
    </w:p>
    <w:p w14:paraId="7B69C49C"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EB1E8D" w14:paraId="490B9A72" w14:textId="77777777" w:rsidTr="004C7F46">
        <w:trPr>
          <w:tblCellSpacing w:w="0" w:type="dxa"/>
        </w:trPr>
        <w:tc>
          <w:tcPr>
            <w:tcW w:w="0" w:type="auto"/>
            <w:vAlign w:val="center"/>
            <w:hideMark/>
          </w:tcPr>
          <w:p w14:paraId="24C2C36F" w14:textId="11FF0D44"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5ED02F45" w14:textId="09E0D95A"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73B261E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13F72303" w14:textId="77777777" w:rsidR="004C7F46"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Price &lt; (SELECT MIN(Price) FROM Products WHERE Manufacturer='Apple')</w:t>
            </w:r>
          </w:p>
          <w:p w14:paraId="1D61B93A" w14:textId="23A88B5D"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5D30DFFA"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Как работает оператор ALL:</w:t>
      </w:r>
    </w:p>
    <w:p w14:paraId="370D6E7C" w14:textId="77777777" w:rsidR="004C7F46" w:rsidRPr="006D3865" w:rsidRDefault="004C7F46" w:rsidP="006D3865">
      <w:pPr>
        <w:numPr>
          <w:ilvl w:val="0"/>
          <w:numId w:val="2"/>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x &gt; ALL (1, 2) эквивалентно x &gt; 2</w:t>
      </w:r>
    </w:p>
    <w:p w14:paraId="19545DC5" w14:textId="77777777" w:rsidR="004C7F46" w:rsidRPr="006D3865" w:rsidRDefault="004C7F46" w:rsidP="006D3865">
      <w:pPr>
        <w:numPr>
          <w:ilvl w:val="0"/>
          <w:numId w:val="2"/>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x &lt; ALL (1, 2) эквивалентно x &lt; 1</w:t>
      </w:r>
    </w:p>
    <w:p w14:paraId="549E166C" w14:textId="77777777" w:rsidR="004C7F46" w:rsidRPr="006D3865" w:rsidRDefault="004C7F46" w:rsidP="006D3865">
      <w:pPr>
        <w:numPr>
          <w:ilvl w:val="0"/>
          <w:numId w:val="2"/>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x = ALL (1, 2) эквивалентно (x = 1) AND (x = 2)</w:t>
      </w:r>
    </w:p>
    <w:p w14:paraId="4FCF0E7E" w14:textId="77777777" w:rsidR="004C7F46" w:rsidRPr="006D3865" w:rsidRDefault="004C7F46" w:rsidP="006D3865">
      <w:pPr>
        <w:numPr>
          <w:ilvl w:val="0"/>
          <w:numId w:val="2"/>
        </w:numPr>
        <w:spacing w:after="0" w:line="240" w:lineRule="auto"/>
        <w:ind w:left="0" w:firstLine="0"/>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x &lt;&gt; ALL (1, 2) </w:t>
      </w:r>
      <w:r w:rsidRPr="006D3865">
        <w:rPr>
          <w:rFonts w:ascii="Times New Roman" w:eastAsia="Times New Roman" w:hAnsi="Times New Roman" w:cs="Times New Roman"/>
          <w:sz w:val="28"/>
          <w:szCs w:val="28"/>
          <w:lang w:eastAsia="ru-RU"/>
        </w:rPr>
        <w:t>эквивалентно</w:t>
      </w:r>
      <w:r w:rsidRPr="006D3865">
        <w:rPr>
          <w:rFonts w:ascii="Times New Roman" w:eastAsia="Times New Roman" w:hAnsi="Times New Roman" w:cs="Times New Roman"/>
          <w:sz w:val="28"/>
          <w:szCs w:val="28"/>
          <w:lang w:val="en-US" w:eastAsia="ru-RU"/>
        </w:rPr>
        <w:t xml:space="preserve"> x NOT IN (1, 2)</w:t>
      </w:r>
    </w:p>
    <w:p w14:paraId="556BC8C5" w14:textId="4EF960F0"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Операторы ANY и SOME условие в операции сравнения должно быть истинным для хотя бы одного из значений, возвращаемых подзапросом. По своему действию оба этих оператора аналогичны, поэтому можно применять любой из них. Например, в следующем случае получим товары, которые стоят меньше самого дорогого товара компании Apple:</w:t>
      </w:r>
    </w:p>
    <w:p w14:paraId="5008A616"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126381" w14:paraId="16AF7865" w14:textId="77777777" w:rsidTr="004C7F46">
        <w:trPr>
          <w:tblCellSpacing w:w="0" w:type="dxa"/>
        </w:trPr>
        <w:tc>
          <w:tcPr>
            <w:tcW w:w="0" w:type="auto"/>
            <w:vAlign w:val="center"/>
            <w:hideMark/>
          </w:tcPr>
          <w:p w14:paraId="230214F8" w14:textId="0B06F4B9"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21EB3B0C" w14:textId="24E70D63"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584503B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6A6A5255" w14:textId="77777777" w:rsidR="004C7F46"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Price &lt; ANY(SELECT Price FROM Products WHERE Manufacturer='Apple')</w:t>
            </w:r>
          </w:p>
          <w:p w14:paraId="6AAD5554" w14:textId="76D87E18"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64AA7E5A" w14:textId="151F3E0A"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И также стоит отметить, что данный запрос можно сделать проще, переписав следующим образом:</w:t>
      </w:r>
    </w:p>
    <w:p w14:paraId="6A9BBBA7"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EB1E8D" w14:paraId="08D46480" w14:textId="77777777" w:rsidTr="004C7F46">
        <w:trPr>
          <w:tblCellSpacing w:w="0" w:type="dxa"/>
        </w:trPr>
        <w:tc>
          <w:tcPr>
            <w:tcW w:w="0" w:type="auto"/>
            <w:vAlign w:val="center"/>
            <w:hideMark/>
          </w:tcPr>
          <w:p w14:paraId="7BBE1D5B" w14:textId="0BE56B3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7792405" w14:textId="7B4EB268"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0D67A651"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 FROM Products</w:t>
            </w:r>
          </w:p>
          <w:p w14:paraId="4F00A024" w14:textId="77777777" w:rsidR="004C7F46"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Price &lt; (SELECT MAX(Price) FROM Products WHERE Manufacturer='Apple')</w:t>
            </w:r>
          </w:p>
          <w:p w14:paraId="5C642460" w14:textId="737AF472"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57202C02"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Как работает оператор ANY (а также SOME):</w:t>
      </w:r>
    </w:p>
    <w:p w14:paraId="08453AB2" w14:textId="77777777" w:rsidR="004C7F46" w:rsidRPr="006D3865" w:rsidRDefault="004C7F46" w:rsidP="006D3865">
      <w:pPr>
        <w:numPr>
          <w:ilvl w:val="0"/>
          <w:numId w:val="3"/>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x &gt; ANY (1, 2) эквивалентно x &gt; 1</w:t>
      </w:r>
    </w:p>
    <w:p w14:paraId="62E97CB4" w14:textId="77777777" w:rsidR="004C7F46" w:rsidRPr="006D3865" w:rsidRDefault="004C7F46" w:rsidP="006D3865">
      <w:pPr>
        <w:numPr>
          <w:ilvl w:val="0"/>
          <w:numId w:val="3"/>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x &lt; ANY (1, 2) эквивалентно x &lt; 2</w:t>
      </w:r>
    </w:p>
    <w:p w14:paraId="3261EE84" w14:textId="77777777" w:rsidR="004C7F46" w:rsidRPr="006D3865" w:rsidRDefault="004C7F46" w:rsidP="006D3865">
      <w:pPr>
        <w:numPr>
          <w:ilvl w:val="0"/>
          <w:numId w:val="3"/>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x = ANY (1, 2) эквивалентно x IN (1, 2)</w:t>
      </w:r>
    </w:p>
    <w:p w14:paraId="720811B8" w14:textId="77777777" w:rsidR="004C7F46" w:rsidRPr="006D3865" w:rsidRDefault="004C7F46" w:rsidP="006D3865">
      <w:pPr>
        <w:numPr>
          <w:ilvl w:val="0"/>
          <w:numId w:val="3"/>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x &lt;&gt; ANY (1, 2) эквивалентно (x &lt;&gt; 1) OR (x &lt;&gt; 2)</w:t>
      </w:r>
    </w:p>
    <w:p w14:paraId="3A9CC2E5" w14:textId="77777777" w:rsidR="004C7F46" w:rsidRPr="006D3865" w:rsidRDefault="004C7F46" w:rsidP="006D3865">
      <w:pPr>
        <w:spacing w:after="0" w:line="240" w:lineRule="auto"/>
        <w:outlineLvl w:val="3"/>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Подзапрос как спецификация столбца</w:t>
      </w:r>
    </w:p>
    <w:p w14:paraId="2AED9932"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3B0B88">
        <w:rPr>
          <w:rFonts w:ascii="Times New Roman" w:eastAsia="Times New Roman" w:hAnsi="Times New Roman" w:cs="Times New Roman"/>
          <w:sz w:val="28"/>
          <w:szCs w:val="28"/>
          <w:highlight w:val="yellow"/>
          <w:lang w:eastAsia="ru-RU"/>
        </w:rPr>
        <w:t>Результат подзапроса может представлять отдельный столбец в выборке.</w:t>
      </w:r>
      <w:r w:rsidRPr="006D3865">
        <w:rPr>
          <w:rFonts w:ascii="Times New Roman" w:eastAsia="Times New Roman" w:hAnsi="Times New Roman" w:cs="Times New Roman"/>
          <w:sz w:val="28"/>
          <w:szCs w:val="28"/>
          <w:lang w:eastAsia="ru-RU"/>
        </w:rPr>
        <w:t xml:space="preserve"> Например, выберем все заказы и добавим к ним информацию о названии товара:</w:t>
      </w: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6D3865" w14:paraId="34504C95" w14:textId="77777777" w:rsidTr="004C7F46">
        <w:trPr>
          <w:tblCellSpacing w:w="0" w:type="dxa"/>
        </w:trPr>
        <w:tc>
          <w:tcPr>
            <w:tcW w:w="0" w:type="auto"/>
            <w:vAlign w:val="center"/>
            <w:hideMark/>
          </w:tcPr>
          <w:p w14:paraId="781ACA02" w14:textId="660C601D"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36C4AD6E" w14:textId="03D02CFA"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323E34CC" w14:textId="09B66B44"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7308B16E" w14:textId="77777777" w:rsidR="006D3865" w:rsidRPr="00EB1E8D" w:rsidRDefault="006D3865" w:rsidP="006D3865">
            <w:pPr>
              <w:spacing w:after="0" w:line="240" w:lineRule="auto"/>
              <w:rPr>
                <w:rFonts w:ascii="Times New Roman" w:eastAsia="Times New Roman" w:hAnsi="Times New Roman" w:cs="Times New Roman"/>
                <w:sz w:val="28"/>
                <w:szCs w:val="28"/>
                <w:lang w:eastAsia="ru-RU"/>
              </w:rPr>
            </w:pPr>
          </w:p>
          <w:p w14:paraId="41FFB458" w14:textId="77777777" w:rsidR="006D3865" w:rsidRPr="00EB1E8D" w:rsidRDefault="006D3865" w:rsidP="006D3865">
            <w:pPr>
              <w:spacing w:after="0" w:line="240" w:lineRule="auto"/>
              <w:rPr>
                <w:rFonts w:ascii="Times New Roman" w:eastAsia="Times New Roman" w:hAnsi="Times New Roman" w:cs="Times New Roman"/>
                <w:sz w:val="28"/>
                <w:szCs w:val="28"/>
                <w:lang w:eastAsia="ru-RU"/>
              </w:rPr>
            </w:pPr>
          </w:p>
          <w:p w14:paraId="177C35CD" w14:textId="758D1F89"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 </w:t>
            </w:r>
          </w:p>
          <w:p w14:paraId="1328BC1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ProductName FROM Products WHERE Id=Orders.ProductId) AS Product </w:t>
            </w:r>
          </w:p>
          <w:p w14:paraId="1CC45DD4"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lastRenderedPageBreak/>
              <w:t>FROM Orders</w:t>
            </w:r>
          </w:p>
        </w:tc>
      </w:tr>
    </w:tbl>
    <w:p w14:paraId="0796BD4F" w14:textId="24DA5D13"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w:lastRenderedPageBreak/>
        <mc:AlternateContent>
          <mc:Choice Requires="wps">
            <w:drawing>
              <wp:inline distT="0" distB="0" distL="0" distR="0" wp14:anchorId="045FDD49" wp14:editId="13A46599">
                <wp:extent cx="304800" cy="304800"/>
                <wp:effectExtent l="0" t="0" r="0" b="0"/>
                <wp:docPr id="1" name="Прямоугольник 1" descr="Подзапросы в SELECT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E0CA1" id="Прямоугольник 1" o:spid="_x0000_s1026" alt="Подзапросы в SELECT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s/ZoQEDAAD4BQAADgAAAAAAAAAAAAAAAAAuAgAAZHJzL2Uyb0RvYy54bWxQSwECLQAUAAYA&#10;CAAAACEATKDpLNgAAAADAQAADwAAAAAAAAAAAAAAAABbBQAAZHJzL2Rvd25yZXYueG1sUEsFBgAA&#10;AAAEAAQA8wAAAGAGAAAAAA==&#10;" filled="f" stroked="f">
                <o:lock v:ext="edit" aspectratio="t"/>
                <w10:anchorlock/>
              </v:rect>
            </w:pict>
          </mc:Fallback>
        </mc:AlternateContent>
      </w:r>
    </w:p>
    <w:p w14:paraId="3CE9369F"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Подзапросы в команде INSERT</w:t>
      </w:r>
    </w:p>
    <w:p w14:paraId="59E15112"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3B0B88">
        <w:rPr>
          <w:rFonts w:ascii="Times New Roman" w:eastAsia="Times New Roman" w:hAnsi="Times New Roman" w:cs="Times New Roman"/>
          <w:sz w:val="28"/>
          <w:szCs w:val="28"/>
          <w:highlight w:val="yellow"/>
          <w:lang w:eastAsia="ru-RU"/>
        </w:rPr>
        <w:t xml:space="preserve">В команде </w:t>
      </w:r>
      <w:r w:rsidRPr="003B0B88">
        <w:rPr>
          <w:rFonts w:ascii="Times New Roman" w:eastAsia="Times New Roman" w:hAnsi="Times New Roman" w:cs="Times New Roman"/>
          <w:b/>
          <w:sz w:val="28"/>
          <w:szCs w:val="28"/>
          <w:highlight w:val="yellow"/>
          <w:lang w:eastAsia="ru-RU"/>
        </w:rPr>
        <w:t>INSERT</w:t>
      </w:r>
      <w:r w:rsidRPr="003B0B88">
        <w:rPr>
          <w:rFonts w:ascii="Times New Roman" w:eastAsia="Times New Roman" w:hAnsi="Times New Roman" w:cs="Times New Roman"/>
          <w:sz w:val="28"/>
          <w:szCs w:val="28"/>
          <w:highlight w:val="yellow"/>
          <w:lang w:eastAsia="ru-RU"/>
        </w:rPr>
        <w:t xml:space="preserve"> подзапросы могут применяться для определения значения, которое вставляется в один из столбцов:</w:t>
      </w:r>
    </w:p>
    <w:tbl>
      <w:tblPr>
        <w:tblW w:w="0" w:type="auto"/>
        <w:tblCellSpacing w:w="0" w:type="dxa"/>
        <w:tblCellMar>
          <w:left w:w="0" w:type="dxa"/>
          <w:right w:w="0" w:type="dxa"/>
        </w:tblCellMar>
        <w:tblLook w:val="04A0" w:firstRow="1" w:lastRow="0" w:firstColumn="1" w:lastColumn="0" w:noHBand="0" w:noVBand="1"/>
      </w:tblPr>
      <w:tblGrid>
        <w:gridCol w:w="6"/>
        <w:gridCol w:w="8161"/>
      </w:tblGrid>
      <w:tr w:rsidR="004C7F46" w:rsidRPr="006D3865" w14:paraId="462B219F" w14:textId="77777777" w:rsidTr="004C7F46">
        <w:trPr>
          <w:tblCellSpacing w:w="0" w:type="dxa"/>
        </w:trPr>
        <w:tc>
          <w:tcPr>
            <w:tcW w:w="0" w:type="auto"/>
            <w:vAlign w:val="center"/>
            <w:hideMark/>
          </w:tcPr>
          <w:p w14:paraId="33EFFB2D" w14:textId="363DB445"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883CCCF" w14:textId="7839871E"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354E46A" w14:textId="520171C0"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3ACB675D" w14:textId="1C75A34D"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28491EBF" w14:textId="68067E90"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82D5590" w14:textId="5C323FFD"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E38366D" w14:textId="0ECDB969"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D8CC784" w14:textId="054EA539"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4CCEFD93"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INSERT INTO Orders (ProductId, CreatedAt, ProductCount, Price)</w:t>
            </w:r>
          </w:p>
          <w:p w14:paraId="3BE2DC8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VALUES</w:t>
            </w:r>
          </w:p>
          <w:p w14:paraId="0932DEA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 </w:t>
            </w:r>
          </w:p>
          <w:p w14:paraId="7F940ADF"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(SELECT Id FROM Products WHERE ProductName='Galaxy S8'),</w:t>
            </w:r>
          </w:p>
          <w:p w14:paraId="6D72104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    '2018-05-23',  </w:t>
            </w:r>
          </w:p>
          <w:p w14:paraId="4BE7A35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    2, </w:t>
            </w:r>
          </w:p>
          <w:p w14:paraId="10727DA7"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(SELECT Price FROM Products WHERE ProductName='Galaxy S8')</w:t>
            </w:r>
          </w:p>
          <w:p w14:paraId="134B2DDD"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w:t>
            </w:r>
          </w:p>
        </w:tc>
      </w:tr>
    </w:tbl>
    <w:p w14:paraId="7FB59C49"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Подзапросы в команде UPDATE</w:t>
      </w:r>
    </w:p>
    <w:p w14:paraId="7539A051"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3B0B88">
        <w:rPr>
          <w:rFonts w:ascii="Times New Roman" w:eastAsia="Times New Roman" w:hAnsi="Times New Roman" w:cs="Times New Roman"/>
          <w:sz w:val="28"/>
          <w:szCs w:val="28"/>
          <w:highlight w:val="yellow"/>
          <w:lang w:eastAsia="ru-RU"/>
        </w:rPr>
        <w:t xml:space="preserve">В команде </w:t>
      </w:r>
      <w:r w:rsidRPr="003B0B88">
        <w:rPr>
          <w:rFonts w:ascii="Times New Roman" w:eastAsia="Times New Roman" w:hAnsi="Times New Roman" w:cs="Times New Roman"/>
          <w:b/>
          <w:sz w:val="28"/>
          <w:szCs w:val="28"/>
          <w:highlight w:val="yellow"/>
          <w:lang w:eastAsia="ru-RU"/>
        </w:rPr>
        <w:t>UPDATE</w:t>
      </w:r>
      <w:r w:rsidRPr="006D3865">
        <w:rPr>
          <w:rFonts w:ascii="Times New Roman" w:eastAsia="Times New Roman" w:hAnsi="Times New Roman" w:cs="Times New Roman"/>
          <w:sz w:val="28"/>
          <w:szCs w:val="28"/>
          <w:lang w:eastAsia="ru-RU"/>
        </w:rPr>
        <w:t xml:space="preserve"> подзапросы могут применяться:</w:t>
      </w:r>
    </w:p>
    <w:p w14:paraId="3EC830BF" w14:textId="77777777" w:rsidR="004C7F46" w:rsidRPr="003B0B88" w:rsidRDefault="004C7F46" w:rsidP="006D3865">
      <w:pPr>
        <w:numPr>
          <w:ilvl w:val="0"/>
          <w:numId w:val="4"/>
        </w:numPr>
        <w:spacing w:after="0" w:line="240" w:lineRule="auto"/>
        <w:ind w:left="0" w:firstLine="0"/>
        <w:rPr>
          <w:rFonts w:ascii="Times New Roman" w:eastAsia="Times New Roman" w:hAnsi="Times New Roman" w:cs="Times New Roman"/>
          <w:sz w:val="28"/>
          <w:szCs w:val="28"/>
          <w:highlight w:val="yellow"/>
          <w:lang w:eastAsia="ru-RU"/>
        </w:rPr>
      </w:pPr>
      <w:r w:rsidRPr="003B0B88">
        <w:rPr>
          <w:rFonts w:ascii="Times New Roman" w:eastAsia="Times New Roman" w:hAnsi="Times New Roman" w:cs="Times New Roman"/>
          <w:sz w:val="28"/>
          <w:szCs w:val="28"/>
          <w:highlight w:val="yellow"/>
          <w:lang w:eastAsia="ru-RU"/>
        </w:rPr>
        <w:t xml:space="preserve">В качестве устанавливаемого значения после оператора </w:t>
      </w:r>
      <w:r w:rsidRPr="003B0B88">
        <w:rPr>
          <w:rFonts w:ascii="Times New Roman" w:eastAsia="Times New Roman" w:hAnsi="Times New Roman" w:cs="Times New Roman"/>
          <w:b/>
          <w:sz w:val="28"/>
          <w:szCs w:val="28"/>
          <w:highlight w:val="yellow"/>
          <w:lang w:eastAsia="ru-RU"/>
        </w:rPr>
        <w:t>SET</w:t>
      </w:r>
    </w:p>
    <w:p w14:paraId="2102E9D4" w14:textId="77777777" w:rsidR="004C7F46" w:rsidRPr="003B0B88" w:rsidRDefault="004C7F46" w:rsidP="006D3865">
      <w:pPr>
        <w:numPr>
          <w:ilvl w:val="0"/>
          <w:numId w:val="4"/>
        </w:numPr>
        <w:spacing w:after="0" w:line="240" w:lineRule="auto"/>
        <w:ind w:left="0" w:firstLine="0"/>
        <w:rPr>
          <w:rFonts w:ascii="Times New Roman" w:eastAsia="Times New Roman" w:hAnsi="Times New Roman" w:cs="Times New Roman"/>
          <w:sz w:val="28"/>
          <w:szCs w:val="28"/>
          <w:highlight w:val="yellow"/>
          <w:lang w:eastAsia="ru-RU"/>
        </w:rPr>
      </w:pPr>
      <w:r w:rsidRPr="003B0B88">
        <w:rPr>
          <w:rFonts w:ascii="Times New Roman" w:eastAsia="Times New Roman" w:hAnsi="Times New Roman" w:cs="Times New Roman"/>
          <w:sz w:val="28"/>
          <w:szCs w:val="28"/>
          <w:highlight w:val="yellow"/>
          <w:lang w:eastAsia="ru-RU"/>
        </w:rPr>
        <w:t xml:space="preserve">Как часть условия в выражении </w:t>
      </w:r>
      <w:r w:rsidRPr="003B0B88">
        <w:rPr>
          <w:rFonts w:ascii="Times New Roman" w:eastAsia="Times New Roman" w:hAnsi="Times New Roman" w:cs="Times New Roman"/>
          <w:b/>
          <w:sz w:val="28"/>
          <w:szCs w:val="28"/>
          <w:highlight w:val="yellow"/>
          <w:lang w:eastAsia="ru-RU"/>
        </w:rPr>
        <w:t>WHERE</w:t>
      </w:r>
    </w:p>
    <w:p w14:paraId="07D126B6" w14:textId="1A2B6876"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Так, увеличим в таблице Orders количество купленных товаров компании Apple на 2:</w:t>
      </w:r>
    </w:p>
    <w:p w14:paraId="0E533775"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EB1E8D" w14:paraId="03B9904A" w14:textId="77777777" w:rsidTr="004C7F46">
        <w:trPr>
          <w:tblCellSpacing w:w="0" w:type="dxa"/>
        </w:trPr>
        <w:tc>
          <w:tcPr>
            <w:tcW w:w="0" w:type="auto"/>
            <w:vAlign w:val="center"/>
            <w:hideMark/>
          </w:tcPr>
          <w:p w14:paraId="7DC6CC89" w14:textId="3525386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EA19B5B" w14:textId="6FF17FD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28D1C801" w14:textId="1EC22C55"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12F28EF4"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UPDATE Orders</w:t>
            </w:r>
          </w:p>
          <w:p w14:paraId="7E62F024"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SET ProductCount = ProductCount + 2</w:t>
            </w:r>
          </w:p>
          <w:p w14:paraId="2D2E26D6" w14:textId="77777777" w:rsidR="004C7F46"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ProductId IN (SELECT Id FROM Products WHERE Manufacturer='Apple');</w:t>
            </w:r>
          </w:p>
          <w:p w14:paraId="34A39C8D" w14:textId="29834D03"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00E109CE" w14:textId="674105DE"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Или установим для заказа цену товара, полученную в результате подзапроса:</w:t>
      </w:r>
    </w:p>
    <w:p w14:paraId="448B042B"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6D3865" w14:paraId="77222A66" w14:textId="77777777" w:rsidTr="004C7F46">
        <w:trPr>
          <w:tblCellSpacing w:w="0" w:type="dxa"/>
        </w:trPr>
        <w:tc>
          <w:tcPr>
            <w:tcW w:w="0" w:type="auto"/>
            <w:vAlign w:val="center"/>
            <w:hideMark/>
          </w:tcPr>
          <w:p w14:paraId="5441C9AC" w14:textId="5E94A2CD"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7AE2C145" w14:textId="0736821F"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81D6E0C" w14:textId="512A851A"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4C13B77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UPDATE Orders</w:t>
            </w:r>
          </w:p>
          <w:p w14:paraId="3CE708D8" w14:textId="064B0902" w:rsidR="006D3865"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SET Price = (SELECT Price FROM Products WHERE Id=Orders.ProductId) + 3000</w:t>
            </w:r>
          </w:p>
          <w:p w14:paraId="6C1199E7" w14:textId="7777777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WHERE Id=1;</w:t>
            </w:r>
          </w:p>
          <w:p w14:paraId="60B7681E" w14:textId="07A55098" w:rsidR="006D3865" w:rsidRPr="006D3865" w:rsidRDefault="006D3865" w:rsidP="006D3865">
            <w:pPr>
              <w:spacing w:after="0" w:line="240" w:lineRule="auto"/>
              <w:rPr>
                <w:rFonts w:ascii="Times New Roman" w:eastAsia="Times New Roman" w:hAnsi="Times New Roman" w:cs="Times New Roman"/>
                <w:sz w:val="28"/>
                <w:szCs w:val="28"/>
                <w:lang w:eastAsia="ru-RU"/>
              </w:rPr>
            </w:pPr>
          </w:p>
        </w:tc>
      </w:tr>
    </w:tbl>
    <w:p w14:paraId="74C193A5"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Подзапросы в команде DELETE</w:t>
      </w:r>
    </w:p>
    <w:p w14:paraId="414A263D" w14:textId="6D1C7A2E" w:rsidR="004C7F46" w:rsidRDefault="004C7F46" w:rsidP="006D3865">
      <w:pPr>
        <w:spacing w:after="0" w:line="240" w:lineRule="auto"/>
        <w:rPr>
          <w:rFonts w:ascii="Times New Roman" w:eastAsia="Times New Roman" w:hAnsi="Times New Roman" w:cs="Times New Roman"/>
          <w:sz w:val="28"/>
          <w:szCs w:val="28"/>
          <w:lang w:eastAsia="ru-RU"/>
        </w:rPr>
      </w:pPr>
      <w:r w:rsidRPr="003B0B88">
        <w:rPr>
          <w:rFonts w:ascii="Times New Roman" w:eastAsia="Times New Roman" w:hAnsi="Times New Roman" w:cs="Times New Roman"/>
          <w:sz w:val="28"/>
          <w:szCs w:val="28"/>
          <w:highlight w:val="yellow"/>
          <w:lang w:eastAsia="ru-RU"/>
        </w:rPr>
        <w:t xml:space="preserve">В команде </w:t>
      </w:r>
      <w:r w:rsidRPr="003B0B88">
        <w:rPr>
          <w:rFonts w:ascii="Times New Roman" w:eastAsia="Times New Roman" w:hAnsi="Times New Roman" w:cs="Times New Roman"/>
          <w:b/>
          <w:sz w:val="28"/>
          <w:szCs w:val="28"/>
          <w:highlight w:val="yellow"/>
          <w:lang w:eastAsia="ru-RU"/>
        </w:rPr>
        <w:t>DELETE</w:t>
      </w:r>
      <w:r w:rsidRPr="003B0B88">
        <w:rPr>
          <w:rFonts w:ascii="Times New Roman" w:eastAsia="Times New Roman" w:hAnsi="Times New Roman" w:cs="Times New Roman"/>
          <w:sz w:val="28"/>
          <w:szCs w:val="28"/>
          <w:highlight w:val="yellow"/>
          <w:lang w:eastAsia="ru-RU"/>
        </w:rPr>
        <w:t xml:space="preserve"> подзапросы также применяются как часть условия</w:t>
      </w:r>
      <w:r w:rsidRPr="006D3865">
        <w:rPr>
          <w:rFonts w:ascii="Times New Roman" w:eastAsia="Times New Roman" w:hAnsi="Times New Roman" w:cs="Times New Roman"/>
          <w:sz w:val="28"/>
          <w:szCs w:val="28"/>
          <w:lang w:eastAsia="ru-RU"/>
        </w:rPr>
        <w:t>. Так, удалим все заказы на Galaxy S8:</w:t>
      </w:r>
    </w:p>
    <w:p w14:paraId="788839AF"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126381" w14:paraId="6D446D43" w14:textId="77777777" w:rsidTr="004C7F46">
        <w:trPr>
          <w:tblCellSpacing w:w="0" w:type="dxa"/>
        </w:trPr>
        <w:tc>
          <w:tcPr>
            <w:tcW w:w="0" w:type="auto"/>
            <w:vAlign w:val="center"/>
            <w:hideMark/>
          </w:tcPr>
          <w:p w14:paraId="54A9D165" w14:textId="7A4A2614"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1D2E45D" w14:textId="09A3D484"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628F810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DELETE FROM Orders</w:t>
            </w:r>
          </w:p>
          <w:p w14:paraId="3654C633"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ProductId=(SELECT Id FROM Products WHERE ProductName='Galaxy S8');</w:t>
            </w:r>
          </w:p>
        </w:tc>
      </w:tr>
    </w:tbl>
    <w:p w14:paraId="1E6DECEF" w14:textId="17F14757" w:rsidR="004C7F46" w:rsidRPr="006D3865" w:rsidRDefault="004C7F46" w:rsidP="006D3865">
      <w:pPr>
        <w:spacing w:after="0" w:line="240" w:lineRule="auto"/>
        <w:rPr>
          <w:rFonts w:ascii="Times New Roman" w:hAnsi="Times New Roman" w:cs="Times New Roman"/>
          <w:sz w:val="28"/>
          <w:szCs w:val="28"/>
          <w:lang w:val="en-US"/>
        </w:rPr>
      </w:pPr>
    </w:p>
    <w:p w14:paraId="1E4A9BF1" w14:textId="77777777" w:rsidR="004C7F46" w:rsidRPr="006D3865" w:rsidRDefault="004C7F46" w:rsidP="006D3865">
      <w:pPr>
        <w:spacing w:after="0" w:line="240" w:lineRule="auto"/>
        <w:rPr>
          <w:rFonts w:ascii="Times New Roman" w:hAnsi="Times New Roman" w:cs="Times New Roman"/>
          <w:sz w:val="28"/>
          <w:szCs w:val="28"/>
          <w:lang w:val="en-US"/>
        </w:rPr>
      </w:pPr>
      <w:r w:rsidRPr="006D3865">
        <w:rPr>
          <w:rFonts w:ascii="Times New Roman" w:hAnsi="Times New Roman" w:cs="Times New Roman"/>
          <w:sz w:val="28"/>
          <w:szCs w:val="28"/>
          <w:lang w:val="en-US"/>
        </w:rPr>
        <w:br w:type="page"/>
      </w:r>
    </w:p>
    <w:p w14:paraId="02086AAE" w14:textId="6845BADE" w:rsidR="004C7F46" w:rsidRPr="006D3865" w:rsidRDefault="004C7F46" w:rsidP="006D3865">
      <w:pPr>
        <w:spacing w:after="0" w:line="240" w:lineRule="auto"/>
        <w:jc w:val="center"/>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lastRenderedPageBreak/>
        <w:t>Агрегатные функции</w:t>
      </w:r>
    </w:p>
    <w:p w14:paraId="40658937"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3B0B88">
        <w:rPr>
          <w:rFonts w:ascii="Times New Roman" w:eastAsia="Times New Roman" w:hAnsi="Times New Roman" w:cs="Times New Roman"/>
          <w:sz w:val="28"/>
          <w:szCs w:val="28"/>
          <w:highlight w:val="yellow"/>
          <w:lang w:eastAsia="ru-RU"/>
        </w:rPr>
        <w:t>Агрегатные функции вычисляют некоторые скалярные значения в наборе строк.</w:t>
      </w:r>
      <w:r w:rsidRPr="006D3865">
        <w:rPr>
          <w:rFonts w:ascii="Times New Roman" w:eastAsia="Times New Roman" w:hAnsi="Times New Roman" w:cs="Times New Roman"/>
          <w:sz w:val="28"/>
          <w:szCs w:val="28"/>
          <w:lang w:eastAsia="ru-RU"/>
        </w:rPr>
        <w:t xml:space="preserve"> В MySQL есть следующие агрегатные функции:</w:t>
      </w:r>
    </w:p>
    <w:p w14:paraId="124DDF98" w14:textId="77777777" w:rsidR="004C7F46" w:rsidRPr="006D3865" w:rsidRDefault="004C7F46" w:rsidP="006D3865">
      <w:pPr>
        <w:numPr>
          <w:ilvl w:val="0"/>
          <w:numId w:val="5"/>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AVG: вычисляет среднее значение</w:t>
      </w:r>
    </w:p>
    <w:p w14:paraId="5087912D" w14:textId="77777777" w:rsidR="004C7F46" w:rsidRPr="006D3865" w:rsidRDefault="004C7F46" w:rsidP="006D3865">
      <w:pPr>
        <w:numPr>
          <w:ilvl w:val="0"/>
          <w:numId w:val="5"/>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SUM: вычисляет сумму значений</w:t>
      </w:r>
    </w:p>
    <w:p w14:paraId="7BD945B5" w14:textId="77777777" w:rsidR="004C7F46" w:rsidRPr="006D3865" w:rsidRDefault="004C7F46" w:rsidP="006D3865">
      <w:pPr>
        <w:numPr>
          <w:ilvl w:val="0"/>
          <w:numId w:val="5"/>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MIN: вычисляет наименьшее значение</w:t>
      </w:r>
    </w:p>
    <w:p w14:paraId="59543334" w14:textId="77777777" w:rsidR="004C7F46" w:rsidRPr="006D3865" w:rsidRDefault="004C7F46" w:rsidP="006D3865">
      <w:pPr>
        <w:numPr>
          <w:ilvl w:val="0"/>
          <w:numId w:val="5"/>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MAX: вычисляет наибольшее значение</w:t>
      </w:r>
    </w:p>
    <w:p w14:paraId="0E3D34E0" w14:textId="77777777" w:rsidR="004C7F46" w:rsidRPr="006D3865" w:rsidRDefault="004C7F46" w:rsidP="006D3865">
      <w:pPr>
        <w:numPr>
          <w:ilvl w:val="0"/>
          <w:numId w:val="5"/>
        </w:numPr>
        <w:spacing w:after="0" w:line="240" w:lineRule="auto"/>
        <w:ind w:left="0" w:firstLine="0"/>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COUNT: вычисляет количество строк в запросе</w:t>
      </w:r>
    </w:p>
    <w:p w14:paraId="5D2226D4"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Все агрегатные функции принимают в качестве параметра выражение, которое представляет критерий для определения значений. Зачастую, в качестве выражения выступает название столбца, над значениями которого надо проводить вычисления.</w:t>
      </w:r>
    </w:p>
    <w:p w14:paraId="0238685D"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Выражения в функциях AVG и SUM должно представлять числовое значение (например, столбец, который хранит числовые значения). Выражение в функциях MIN, MAX и COUNT может представлять числовое или строковое значение или дату.</w:t>
      </w:r>
    </w:p>
    <w:p w14:paraId="490866FD"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361B84">
        <w:rPr>
          <w:rFonts w:ascii="Times New Roman" w:eastAsia="Times New Roman" w:hAnsi="Times New Roman" w:cs="Times New Roman"/>
          <w:sz w:val="28"/>
          <w:szCs w:val="28"/>
          <w:highlight w:val="yellow"/>
          <w:lang w:eastAsia="ru-RU"/>
        </w:rPr>
        <w:t xml:space="preserve">Все агрегатные функции </w:t>
      </w:r>
      <w:r w:rsidRPr="00361B84">
        <w:rPr>
          <w:rFonts w:ascii="Times New Roman" w:eastAsia="Times New Roman" w:hAnsi="Times New Roman" w:cs="Times New Roman"/>
          <w:b/>
          <w:sz w:val="28"/>
          <w:szCs w:val="28"/>
          <w:highlight w:val="yellow"/>
          <w:lang w:eastAsia="ru-RU"/>
        </w:rPr>
        <w:t>за исключением COUNT(*)</w:t>
      </w:r>
      <w:r w:rsidRPr="00361B84">
        <w:rPr>
          <w:rFonts w:ascii="Times New Roman" w:eastAsia="Times New Roman" w:hAnsi="Times New Roman" w:cs="Times New Roman"/>
          <w:sz w:val="28"/>
          <w:szCs w:val="28"/>
          <w:highlight w:val="yellow"/>
          <w:lang w:eastAsia="ru-RU"/>
        </w:rPr>
        <w:t xml:space="preserve"> игнорируют значения NULL.</w:t>
      </w:r>
    </w:p>
    <w:p w14:paraId="6263E262"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Avg</w:t>
      </w:r>
    </w:p>
    <w:p w14:paraId="2CF0BEB7" w14:textId="77777777" w:rsidR="004C7F46" w:rsidRPr="00361B84" w:rsidRDefault="004C7F46" w:rsidP="006D3865">
      <w:pPr>
        <w:spacing w:after="0" w:line="240" w:lineRule="auto"/>
        <w:rPr>
          <w:rFonts w:ascii="Times New Roman" w:eastAsia="Times New Roman" w:hAnsi="Times New Roman" w:cs="Times New Roman"/>
          <w:sz w:val="28"/>
          <w:szCs w:val="28"/>
          <w:lang w:val="en-US" w:eastAsia="ru-RU"/>
        </w:rPr>
      </w:pPr>
      <w:r w:rsidRPr="00361B84">
        <w:rPr>
          <w:rFonts w:ascii="Times New Roman" w:eastAsia="Times New Roman" w:hAnsi="Times New Roman" w:cs="Times New Roman"/>
          <w:sz w:val="28"/>
          <w:szCs w:val="28"/>
          <w:highlight w:val="yellow"/>
          <w:lang w:eastAsia="ru-RU"/>
        </w:rPr>
        <w:t>Функция Avg возвращает среднее значение на диапазоне значений столбца таблицы.</w:t>
      </w:r>
    </w:p>
    <w:p w14:paraId="2AD148A6" w14:textId="18E7859F"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Например, пусть есть следующая таблица товаров Products:</w:t>
      </w:r>
    </w:p>
    <w:p w14:paraId="04FDEECB"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8570"/>
      </w:tblGrid>
      <w:tr w:rsidR="004C7F46" w:rsidRPr="006D3865" w14:paraId="79939582" w14:textId="77777777" w:rsidTr="004C7F46">
        <w:trPr>
          <w:tblCellSpacing w:w="0" w:type="dxa"/>
        </w:trPr>
        <w:tc>
          <w:tcPr>
            <w:tcW w:w="0" w:type="auto"/>
            <w:vAlign w:val="center"/>
            <w:hideMark/>
          </w:tcPr>
          <w:p w14:paraId="39DCDDCC" w14:textId="1D19DBE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935BE9D" w14:textId="0415BAA2"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DDE6F44" w14:textId="50A5958B"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95F628F" w14:textId="7B66D447"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0B550682" w14:textId="32EA9F61"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57E754AF" w14:textId="6DF1222E"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0A8A4E6" w14:textId="56B925A9"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0CAF7E7" w14:textId="17E6B46A"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595256B" w14:textId="08A40F31"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05C9652C" w14:textId="5915DEDB"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A3B00A9" w14:textId="7ECF9D90"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495054B" w14:textId="1365A4C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3F90D66" w14:textId="63DBB5B2"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483E543" w14:textId="7D87B14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11D20C8" w14:textId="064B2FC6"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157F5F51"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CREATE TABLE Products</w:t>
            </w:r>
          </w:p>
          <w:p w14:paraId="527864E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t>
            </w:r>
          </w:p>
          <w:p w14:paraId="6FC45194"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Id INT AUTO_INCREMENT PRIMARY KEY,</w:t>
            </w:r>
          </w:p>
          <w:p w14:paraId="597A7C2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ProductName VARCHAR(30) NOT NULL,</w:t>
            </w:r>
          </w:p>
          <w:p w14:paraId="4AFA82EB"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Manufacturer VARCHAR(20) NOT NULL,</w:t>
            </w:r>
          </w:p>
          <w:p w14:paraId="077D508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ProductCount INT DEFAULT 0,</w:t>
            </w:r>
          </w:p>
          <w:p w14:paraId="6D873F1B"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Price DECIMAL NOT NULL</w:t>
            </w:r>
          </w:p>
          <w:p w14:paraId="788CD68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t>
            </w:r>
          </w:p>
          <w:p w14:paraId="4E0E220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w:t>
            </w:r>
          </w:p>
          <w:p w14:paraId="0F3D2B1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INSERT INTO Products(ProductName, Manufacturer, ProductCount, Price) </w:t>
            </w:r>
          </w:p>
          <w:p w14:paraId="38A9AC3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VALUES</w:t>
            </w:r>
          </w:p>
          <w:p w14:paraId="6040F56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('iPhone X', 'Apple', 3, 76000),</w:t>
            </w:r>
          </w:p>
          <w:p w14:paraId="37124894"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('iPhone 8', 'Apple', 2, 51000),</w:t>
            </w:r>
          </w:p>
          <w:p w14:paraId="5377346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('iPhone 7', 'Apple', 5, 32000),</w:t>
            </w:r>
          </w:p>
          <w:p w14:paraId="1F2216B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('Galaxy S9', 'Samsung', 2, 56000),</w:t>
            </w:r>
          </w:p>
          <w:p w14:paraId="79CDD593"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('Galaxy S8', 'Samsung', 1, 46000),</w:t>
            </w:r>
          </w:p>
          <w:p w14:paraId="68874E9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('Honor 10', 'Huawei', 5, 28000),</w:t>
            </w:r>
          </w:p>
          <w:p w14:paraId="48147F6B" w14:textId="7777777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('Nokia 8', 'HMD Global', 6, 38000)</w:t>
            </w:r>
          </w:p>
          <w:p w14:paraId="29DF60DC" w14:textId="259B0B7D" w:rsidR="006D3865" w:rsidRPr="006D3865" w:rsidRDefault="006D3865" w:rsidP="006D3865">
            <w:pPr>
              <w:spacing w:after="0" w:line="240" w:lineRule="auto"/>
              <w:rPr>
                <w:rFonts w:ascii="Times New Roman" w:eastAsia="Times New Roman" w:hAnsi="Times New Roman" w:cs="Times New Roman"/>
                <w:sz w:val="28"/>
                <w:szCs w:val="28"/>
                <w:lang w:eastAsia="ru-RU"/>
              </w:rPr>
            </w:pPr>
          </w:p>
        </w:tc>
      </w:tr>
    </w:tbl>
    <w:p w14:paraId="2DDBA845" w14:textId="0D7470C3"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Найдем среднюю цену товаров из базы данных:</w:t>
      </w:r>
    </w:p>
    <w:p w14:paraId="75FDD32B"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6541"/>
      </w:tblGrid>
      <w:tr w:rsidR="004C7F46" w:rsidRPr="00EB1E8D" w14:paraId="5BB723AD" w14:textId="77777777" w:rsidTr="004C7F46">
        <w:trPr>
          <w:tblCellSpacing w:w="0" w:type="dxa"/>
        </w:trPr>
        <w:tc>
          <w:tcPr>
            <w:tcW w:w="0" w:type="auto"/>
            <w:vAlign w:val="center"/>
            <w:hideMark/>
          </w:tcPr>
          <w:p w14:paraId="5ED32546" w14:textId="556910E0"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6549CFD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AVG(Price) AS Average_Price FROM Products</w:t>
            </w:r>
          </w:p>
        </w:tc>
      </w:tr>
    </w:tbl>
    <w:p w14:paraId="1BE08302"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lastRenderedPageBreak/>
        <w:t>Для поиска среднего значения в качестве выражения в функцию передается столбец Price. Для получаемого значения устанавливается псевдоним Average_Price, хотя в принципе устанавливать псевдоним необязательно.</w:t>
      </w:r>
    </w:p>
    <w:p w14:paraId="0F0EB16E" w14:textId="7A6AD06B"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mc:AlternateContent>
          <mc:Choice Requires="wps">
            <w:drawing>
              <wp:inline distT="0" distB="0" distL="0" distR="0" wp14:anchorId="6146B43E" wp14:editId="6EBA415F">
                <wp:extent cx="304800" cy="304800"/>
                <wp:effectExtent l="0" t="0" r="0" b="0"/>
                <wp:docPr id="4" name="Прямоугольник 4" descr="Функция avg и поиск среднего значения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406CA" id="Прямоугольник 4" o:spid="_x0000_s1026" alt="Функция avg и поиск среднего значения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02q0EjAwAAHAYAAA4AAAAAAAAA&#10;AAAAAAAALgIAAGRycy9lMm9Eb2MueG1sUEsBAi0AFAAGAAgAAAAhAEyg6SzYAAAAAwEAAA8AAAAA&#10;AAAAAAAAAAAAfQUAAGRycy9kb3ducmV2LnhtbFBLBQYAAAAABAAEAPMAAACCBgAAAAA=&#10;" filled="f" stroked="f">
                <o:lock v:ext="edit" aspectratio="t"/>
                <w10:anchorlock/>
              </v:rect>
            </w:pict>
          </mc:Fallback>
        </mc:AlternateContent>
      </w:r>
    </w:p>
    <w:p w14:paraId="41B98A4C" w14:textId="361D365E"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На этапе выборки можно применять фильтрацию. Например, найдем среднюю цену для товаров определенного производителя:</w:t>
      </w:r>
    </w:p>
    <w:p w14:paraId="19BB8C57"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4379"/>
      </w:tblGrid>
      <w:tr w:rsidR="004C7F46" w:rsidRPr="00EB1E8D" w14:paraId="437CC262" w14:textId="77777777" w:rsidTr="004C7F46">
        <w:trPr>
          <w:tblCellSpacing w:w="0" w:type="dxa"/>
        </w:trPr>
        <w:tc>
          <w:tcPr>
            <w:tcW w:w="0" w:type="auto"/>
            <w:vAlign w:val="center"/>
            <w:hideMark/>
          </w:tcPr>
          <w:p w14:paraId="05FB6E70" w14:textId="3AB93585"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9C87696" w14:textId="6E47087B"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3A7A1F4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AVG(Price) FROM Products</w:t>
            </w:r>
          </w:p>
          <w:p w14:paraId="68A0B7EC" w14:textId="77777777" w:rsidR="004C7F46"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WHERE Manufacturer='Apple'</w:t>
            </w:r>
          </w:p>
          <w:p w14:paraId="7A0F9965" w14:textId="4B03B76D"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243A0BD6" w14:textId="7CE18321"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Также можно находить среднее значение для более сложных выражений. Например, найдем среднюю сумму всех товаров, учитывая их количество:</w:t>
      </w:r>
    </w:p>
    <w:p w14:paraId="7270745C"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6215"/>
      </w:tblGrid>
      <w:tr w:rsidR="004C7F46" w:rsidRPr="00126381" w14:paraId="7185AB84" w14:textId="77777777" w:rsidTr="004C7F46">
        <w:trPr>
          <w:tblCellSpacing w:w="0" w:type="dxa"/>
        </w:trPr>
        <w:tc>
          <w:tcPr>
            <w:tcW w:w="0" w:type="auto"/>
            <w:vAlign w:val="center"/>
            <w:hideMark/>
          </w:tcPr>
          <w:p w14:paraId="61E4C93D" w14:textId="78BCC514"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2109015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AVG(Price * ProductCount) FROM Products</w:t>
            </w:r>
          </w:p>
        </w:tc>
      </w:tr>
      <w:tr w:rsidR="006D3865" w:rsidRPr="00126381" w14:paraId="0F7972F4" w14:textId="77777777" w:rsidTr="004C7F46">
        <w:trPr>
          <w:tblCellSpacing w:w="0" w:type="dxa"/>
        </w:trPr>
        <w:tc>
          <w:tcPr>
            <w:tcW w:w="0" w:type="auto"/>
            <w:vAlign w:val="center"/>
          </w:tcPr>
          <w:p w14:paraId="365B62F3"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6AEFE036"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3011CE48"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Count</w:t>
      </w:r>
    </w:p>
    <w:p w14:paraId="36236637" w14:textId="296B194E" w:rsidR="004C7F46" w:rsidRDefault="004C7F46" w:rsidP="006D3865">
      <w:pPr>
        <w:spacing w:after="0" w:line="240" w:lineRule="auto"/>
        <w:rPr>
          <w:rFonts w:ascii="Times New Roman" w:eastAsia="Times New Roman" w:hAnsi="Times New Roman" w:cs="Times New Roman"/>
          <w:sz w:val="28"/>
          <w:szCs w:val="28"/>
          <w:lang w:eastAsia="ru-RU"/>
        </w:rPr>
      </w:pPr>
      <w:r w:rsidRPr="00361B84">
        <w:rPr>
          <w:rFonts w:ascii="Times New Roman" w:eastAsia="Times New Roman" w:hAnsi="Times New Roman" w:cs="Times New Roman"/>
          <w:sz w:val="28"/>
          <w:szCs w:val="28"/>
          <w:highlight w:val="yellow"/>
          <w:lang w:eastAsia="ru-RU"/>
        </w:rPr>
        <w:t>Функция Count вычисляет количество строк в выборке</w:t>
      </w:r>
      <w:r w:rsidRPr="006D3865">
        <w:rPr>
          <w:rFonts w:ascii="Times New Roman" w:eastAsia="Times New Roman" w:hAnsi="Times New Roman" w:cs="Times New Roman"/>
          <w:sz w:val="28"/>
          <w:szCs w:val="28"/>
          <w:lang w:eastAsia="ru-RU"/>
        </w:rPr>
        <w:t>. Есть две формы этой функции. Первая форма COUNT(*) подсчитывает число строк в выборке:</w:t>
      </w:r>
    </w:p>
    <w:p w14:paraId="0CB69091"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4302"/>
      </w:tblGrid>
      <w:tr w:rsidR="004C7F46" w:rsidRPr="006D3865" w14:paraId="36A8200D" w14:textId="77777777" w:rsidTr="004C7F46">
        <w:trPr>
          <w:tblCellSpacing w:w="0" w:type="dxa"/>
        </w:trPr>
        <w:tc>
          <w:tcPr>
            <w:tcW w:w="0" w:type="auto"/>
            <w:vAlign w:val="center"/>
            <w:hideMark/>
          </w:tcPr>
          <w:p w14:paraId="07151F74" w14:textId="413BAD84"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506465F4"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SELECT COUNT(*) FROM Products</w:t>
            </w:r>
          </w:p>
        </w:tc>
      </w:tr>
    </w:tbl>
    <w:p w14:paraId="6AE26777" w14:textId="22F2154A"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mc:AlternateContent>
          <mc:Choice Requires="wps">
            <w:drawing>
              <wp:inline distT="0" distB="0" distL="0" distR="0" wp14:anchorId="707DA0DD" wp14:editId="6B3D1F99">
                <wp:extent cx="304800" cy="304800"/>
                <wp:effectExtent l="0" t="0" r="0" b="0"/>
                <wp:docPr id="3" name="Прямоугольник 3" descr="Функция count в MySQL и вычисление количества стро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64A7B" id="Прямоугольник 3" o:spid="_x0000_s1026" alt="Функция count в MySQL и вычисление количества стро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gY8gEpAwAAJgYAAA4A&#10;AAAAAAAAAAAAAAAALgIAAGRycy9lMm9Eb2MueG1sUEsBAi0AFAAGAAgAAAAhAEyg6SzYAAAAAwEA&#10;AA8AAAAAAAAAAAAAAAAAgwUAAGRycy9kb3ducmV2LnhtbFBLBQYAAAAABAAEAPMAAACIBgAAAAA=&#10;" filled="f" stroked="f">
                <o:lock v:ext="edit" aspectratio="t"/>
                <w10:anchorlock/>
              </v:rect>
            </w:pict>
          </mc:Fallback>
        </mc:AlternateContent>
      </w:r>
    </w:p>
    <w:p w14:paraId="0AA82AC8" w14:textId="52D4CC3D"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Вторая форма функции вычисляет количество строк по определенному столбцу, при этом строки со значениями NULL игнорируются:</w:t>
      </w:r>
    </w:p>
    <w:p w14:paraId="48AC1787"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5685"/>
      </w:tblGrid>
      <w:tr w:rsidR="004C7F46" w:rsidRPr="00EB1E8D" w14:paraId="70B07F19" w14:textId="77777777" w:rsidTr="004C7F46">
        <w:trPr>
          <w:tblCellSpacing w:w="0" w:type="dxa"/>
        </w:trPr>
        <w:tc>
          <w:tcPr>
            <w:tcW w:w="0" w:type="auto"/>
            <w:vAlign w:val="center"/>
            <w:hideMark/>
          </w:tcPr>
          <w:p w14:paraId="707DF985" w14:textId="297C879B"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2BDA4C5E"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COUNT(Manufacturer) FROM Products</w:t>
            </w:r>
          </w:p>
        </w:tc>
      </w:tr>
      <w:tr w:rsidR="006D3865" w:rsidRPr="00EB1E8D" w14:paraId="5E996717" w14:textId="77777777" w:rsidTr="004C7F46">
        <w:trPr>
          <w:tblCellSpacing w:w="0" w:type="dxa"/>
        </w:trPr>
        <w:tc>
          <w:tcPr>
            <w:tcW w:w="0" w:type="auto"/>
            <w:vAlign w:val="center"/>
          </w:tcPr>
          <w:p w14:paraId="370366E9"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188FC586"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3E08D0D4"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Min и Max</w:t>
      </w:r>
    </w:p>
    <w:p w14:paraId="73401A79" w14:textId="3F0F04F2" w:rsidR="004C7F46" w:rsidRDefault="004C7F46" w:rsidP="006D3865">
      <w:pPr>
        <w:spacing w:after="0" w:line="240" w:lineRule="auto"/>
        <w:rPr>
          <w:rFonts w:ascii="Times New Roman" w:eastAsia="Times New Roman" w:hAnsi="Times New Roman" w:cs="Times New Roman"/>
          <w:sz w:val="28"/>
          <w:szCs w:val="28"/>
          <w:lang w:eastAsia="ru-RU"/>
        </w:rPr>
      </w:pPr>
      <w:r w:rsidRPr="00361B84">
        <w:rPr>
          <w:rFonts w:ascii="Times New Roman" w:eastAsia="Times New Roman" w:hAnsi="Times New Roman" w:cs="Times New Roman"/>
          <w:sz w:val="28"/>
          <w:szCs w:val="28"/>
          <w:highlight w:val="yellow"/>
          <w:lang w:eastAsia="ru-RU"/>
        </w:rPr>
        <w:t>Функции Min и Max вычисляют минимальное и максимальное значение по столбцу соответственно</w:t>
      </w:r>
      <w:r w:rsidRPr="006D3865">
        <w:rPr>
          <w:rFonts w:ascii="Times New Roman" w:eastAsia="Times New Roman" w:hAnsi="Times New Roman" w:cs="Times New Roman"/>
          <w:sz w:val="28"/>
          <w:szCs w:val="28"/>
          <w:lang w:eastAsia="ru-RU"/>
        </w:rPr>
        <w:t>. Например, найдем минимальную цену среди товаров:</w:t>
      </w:r>
    </w:p>
    <w:p w14:paraId="3E3D7F19"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5872"/>
      </w:tblGrid>
      <w:tr w:rsidR="004C7F46" w:rsidRPr="00EB1E8D" w14:paraId="1C7AC68B" w14:textId="77777777" w:rsidTr="004C7F46">
        <w:trPr>
          <w:tblCellSpacing w:w="0" w:type="dxa"/>
        </w:trPr>
        <w:tc>
          <w:tcPr>
            <w:tcW w:w="0" w:type="auto"/>
            <w:vAlign w:val="center"/>
            <w:hideMark/>
          </w:tcPr>
          <w:p w14:paraId="7D447C67" w14:textId="3E14CD26"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476583B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MIN(Price), MAX(Price) FROM Products</w:t>
            </w:r>
          </w:p>
        </w:tc>
      </w:tr>
    </w:tbl>
    <w:p w14:paraId="2D1F8BC7" w14:textId="3701E55B"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mc:AlternateContent>
          <mc:Choice Requires="wps">
            <w:drawing>
              <wp:inline distT="0" distB="0" distL="0" distR="0" wp14:anchorId="1E911F2B" wp14:editId="5269918E">
                <wp:extent cx="304800" cy="304800"/>
                <wp:effectExtent l="0" t="0" r="0" b="0"/>
                <wp:docPr id="2" name="Прямоугольник 2" descr="MIN и MAX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56615" id="Прямоугольник 2" o:spid="_x0000_s1026" alt="MIN и MAX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qny1rvICAADkBQAA&#10;DgAAAAAAAAAAAAAAAAAuAgAAZHJzL2Uyb0RvYy54bWxQSwECLQAUAAYACAAAACEATKDpLNgAAAAD&#10;AQAADwAAAAAAAAAAAAAAAABMBQAAZHJzL2Rvd25yZXYueG1sUEsFBgAAAAAEAAQA8wAAAFEGAAAA&#10;AA==&#10;" filled="f" stroked="f">
                <o:lock v:ext="edit" aspectratio="t"/>
                <w10:anchorlock/>
              </v:rect>
            </w:pict>
          </mc:Fallback>
        </mc:AlternateContent>
      </w:r>
    </w:p>
    <w:p w14:paraId="2E421D7F"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Данные функции также игнорируют значения NULL и не учитывают их при подсчете.</w:t>
      </w:r>
    </w:p>
    <w:p w14:paraId="39726090"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Sum</w:t>
      </w:r>
    </w:p>
    <w:p w14:paraId="73EF3C77" w14:textId="2018D9E2" w:rsidR="004C7F46" w:rsidRDefault="004C7F46" w:rsidP="006D3865">
      <w:pPr>
        <w:spacing w:after="0" w:line="240" w:lineRule="auto"/>
        <w:rPr>
          <w:rFonts w:ascii="Times New Roman" w:eastAsia="Times New Roman" w:hAnsi="Times New Roman" w:cs="Times New Roman"/>
          <w:sz w:val="28"/>
          <w:szCs w:val="28"/>
          <w:lang w:eastAsia="ru-RU"/>
        </w:rPr>
      </w:pPr>
      <w:r w:rsidRPr="00361B84">
        <w:rPr>
          <w:rFonts w:ascii="Times New Roman" w:eastAsia="Times New Roman" w:hAnsi="Times New Roman" w:cs="Times New Roman"/>
          <w:sz w:val="28"/>
          <w:szCs w:val="28"/>
          <w:highlight w:val="yellow"/>
          <w:lang w:eastAsia="ru-RU"/>
        </w:rPr>
        <w:t>Функция Sum вычисляет сумму значений столбца</w:t>
      </w:r>
      <w:r w:rsidRPr="006D3865">
        <w:rPr>
          <w:rFonts w:ascii="Times New Roman" w:eastAsia="Times New Roman" w:hAnsi="Times New Roman" w:cs="Times New Roman"/>
          <w:sz w:val="28"/>
          <w:szCs w:val="28"/>
          <w:lang w:eastAsia="ru-RU"/>
        </w:rPr>
        <w:t>. Например, подсчитаем общее количество товаров:</w:t>
      </w:r>
    </w:p>
    <w:p w14:paraId="746B7962"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5360"/>
      </w:tblGrid>
      <w:tr w:rsidR="004C7F46" w:rsidRPr="00EB1E8D" w14:paraId="42B90A40" w14:textId="77777777" w:rsidTr="004C7F46">
        <w:trPr>
          <w:tblCellSpacing w:w="0" w:type="dxa"/>
        </w:trPr>
        <w:tc>
          <w:tcPr>
            <w:tcW w:w="0" w:type="auto"/>
            <w:vAlign w:val="center"/>
            <w:hideMark/>
          </w:tcPr>
          <w:p w14:paraId="3BEF9E5C" w14:textId="5841AAFC"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729B167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SUM(ProductCount) FROM Products</w:t>
            </w:r>
          </w:p>
        </w:tc>
      </w:tr>
      <w:tr w:rsidR="006D3865" w:rsidRPr="00EB1E8D" w14:paraId="504685BD" w14:textId="77777777" w:rsidTr="004C7F46">
        <w:trPr>
          <w:tblCellSpacing w:w="0" w:type="dxa"/>
        </w:trPr>
        <w:tc>
          <w:tcPr>
            <w:tcW w:w="0" w:type="auto"/>
            <w:vAlign w:val="center"/>
          </w:tcPr>
          <w:p w14:paraId="3C3B5F42"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4CC22D09"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4FCB1663"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Также вместо имени столбца может передаваться вычисляемое выражение. Например, найдем общую стоимость всех имеющихся товаров:</w:t>
      </w:r>
    </w:p>
    <w:tbl>
      <w:tblPr>
        <w:tblW w:w="0" w:type="auto"/>
        <w:tblCellSpacing w:w="0" w:type="dxa"/>
        <w:tblCellMar>
          <w:left w:w="0" w:type="dxa"/>
          <w:right w:w="0" w:type="dxa"/>
        </w:tblCellMar>
        <w:tblLook w:val="04A0" w:firstRow="1" w:lastRow="0" w:firstColumn="1" w:lastColumn="0" w:noHBand="0" w:noVBand="1"/>
      </w:tblPr>
      <w:tblGrid>
        <w:gridCol w:w="6"/>
        <w:gridCol w:w="6215"/>
      </w:tblGrid>
      <w:tr w:rsidR="004C7F46" w:rsidRPr="00126381" w14:paraId="6D215BF8" w14:textId="77777777" w:rsidTr="004C7F46">
        <w:trPr>
          <w:tblCellSpacing w:w="0" w:type="dxa"/>
        </w:trPr>
        <w:tc>
          <w:tcPr>
            <w:tcW w:w="0" w:type="auto"/>
            <w:vAlign w:val="center"/>
            <w:hideMark/>
          </w:tcPr>
          <w:p w14:paraId="3D26A556" w14:textId="6A497BA2"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0EA1B82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SUM(ProductCount * Price) FROM Products</w:t>
            </w:r>
          </w:p>
        </w:tc>
      </w:tr>
      <w:tr w:rsidR="006D3865" w:rsidRPr="00126381" w14:paraId="4AA403E1" w14:textId="77777777" w:rsidTr="004C7F46">
        <w:trPr>
          <w:tblCellSpacing w:w="0" w:type="dxa"/>
        </w:trPr>
        <w:tc>
          <w:tcPr>
            <w:tcW w:w="0" w:type="auto"/>
            <w:vAlign w:val="center"/>
          </w:tcPr>
          <w:p w14:paraId="37C136EA"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0A647332"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33D229B6"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All и Distinct</w:t>
      </w:r>
    </w:p>
    <w:p w14:paraId="20970542" w14:textId="7384353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По умолчанию все вышеперечисленных пять функций учитывают все строки выборки для вычисления результата. Но выборка может содержать повторяющие значения. Если необходимо выполнить вычисления только над уникальными значениями, исключив из набора значений повторяющиеся данные, то для этого применяется оператор DISTINCT.</w:t>
      </w:r>
    </w:p>
    <w:p w14:paraId="31FA79F0"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7031"/>
      </w:tblGrid>
      <w:tr w:rsidR="004C7F46" w:rsidRPr="00126381" w14:paraId="141FFD33" w14:textId="77777777" w:rsidTr="004C7F46">
        <w:trPr>
          <w:tblCellSpacing w:w="0" w:type="dxa"/>
        </w:trPr>
        <w:tc>
          <w:tcPr>
            <w:tcW w:w="0" w:type="auto"/>
            <w:vAlign w:val="center"/>
            <w:hideMark/>
          </w:tcPr>
          <w:p w14:paraId="5CB17C28" w14:textId="1135A9DB"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1FF4F9C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COUNT(DISTINCT Manufacturer) FROM Products</w:t>
            </w:r>
          </w:p>
        </w:tc>
      </w:tr>
      <w:tr w:rsidR="006D3865" w:rsidRPr="00126381" w14:paraId="0BDF196C" w14:textId="77777777" w:rsidTr="004C7F46">
        <w:trPr>
          <w:tblCellSpacing w:w="0" w:type="dxa"/>
        </w:trPr>
        <w:tc>
          <w:tcPr>
            <w:tcW w:w="0" w:type="auto"/>
            <w:vAlign w:val="center"/>
          </w:tcPr>
          <w:p w14:paraId="2BD48829"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13785EF2"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2A414B32" w14:textId="7124C8DF"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По умолчанию вместо DISTINCT применяется оператор ALL, который выбирает все строки:</w:t>
      </w:r>
    </w:p>
    <w:p w14:paraId="2B3B074D"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6300"/>
      </w:tblGrid>
      <w:tr w:rsidR="004C7F46" w:rsidRPr="00126381" w14:paraId="0499E433" w14:textId="77777777" w:rsidTr="004C7F46">
        <w:trPr>
          <w:tblCellSpacing w:w="0" w:type="dxa"/>
        </w:trPr>
        <w:tc>
          <w:tcPr>
            <w:tcW w:w="0" w:type="auto"/>
            <w:vAlign w:val="center"/>
            <w:hideMark/>
          </w:tcPr>
          <w:p w14:paraId="25EE8373" w14:textId="52C1E53D"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4A3594CA"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COUNT(ALL Manufacturer) FROM Products</w:t>
            </w:r>
          </w:p>
        </w:tc>
      </w:tr>
      <w:tr w:rsidR="006D3865" w:rsidRPr="00126381" w14:paraId="540794CC" w14:textId="77777777" w:rsidTr="004C7F46">
        <w:trPr>
          <w:tblCellSpacing w:w="0" w:type="dxa"/>
        </w:trPr>
        <w:tc>
          <w:tcPr>
            <w:tcW w:w="0" w:type="auto"/>
            <w:vAlign w:val="center"/>
          </w:tcPr>
          <w:p w14:paraId="3346C370"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3CC45BEE"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1ED431B3"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В данном случае мы видим, что производители могут повторяться в таблице, так как некоторые товары могут иметь одних и тех же производителей. Поэтому чтобы подсчитать количество уникальных производителей, необходимо использовать оператор DISTINCT.</w:t>
      </w:r>
    </w:p>
    <w:p w14:paraId="4D836A35"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Так как этот оператор неявно подразумевается при отсутствии DISTINCT, то его можно не указывать.</w:t>
      </w:r>
    </w:p>
    <w:p w14:paraId="458E4659" w14:textId="77777777"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Комбинирование функций</w:t>
      </w:r>
    </w:p>
    <w:p w14:paraId="7E2DAF07" w14:textId="5C62B5A1"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Объединим применение нескольких функций:</w:t>
      </w:r>
    </w:p>
    <w:p w14:paraId="51DEB82E"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4683"/>
      </w:tblGrid>
      <w:tr w:rsidR="004C7F46" w:rsidRPr="00EB1E8D" w14:paraId="5D7BAA5A" w14:textId="77777777" w:rsidTr="004C7F46">
        <w:trPr>
          <w:tblCellSpacing w:w="0" w:type="dxa"/>
        </w:trPr>
        <w:tc>
          <w:tcPr>
            <w:tcW w:w="0" w:type="auto"/>
            <w:vAlign w:val="center"/>
            <w:hideMark/>
          </w:tcPr>
          <w:p w14:paraId="39A0928F" w14:textId="08DEFDDC"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60234AE5" w14:textId="6DBD882F"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44FD0FF4" w14:textId="1B1E53CF"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3B59D889" w14:textId="7581F2DB"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00D4D1E5" w14:textId="154EA06A"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7F84F4A9" w14:textId="046CC8DF"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2AAAF99F"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COUNT(*) AS ProdCount,</w:t>
            </w:r>
          </w:p>
          <w:p w14:paraId="7C37224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SUM(ProductCount) AS TotalCount,</w:t>
            </w:r>
          </w:p>
          <w:p w14:paraId="6A2BC02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MIN(Price) AS MinPrice,</w:t>
            </w:r>
          </w:p>
          <w:p w14:paraId="2B76C26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MAX(Price) AS MaxPrice,</w:t>
            </w:r>
          </w:p>
          <w:p w14:paraId="060BB78B"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AVG(Price) AS AvgPrice</w:t>
            </w:r>
          </w:p>
          <w:p w14:paraId="0A8CFAB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Products</w:t>
            </w:r>
          </w:p>
        </w:tc>
      </w:tr>
    </w:tbl>
    <w:p w14:paraId="561ED2F4" w14:textId="0F81E4DF" w:rsidR="004C7F46" w:rsidRPr="006D3865" w:rsidRDefault="004C7F46" w:rsidP="006D3865">
      <w:pPr>
        <w:spacing w:after="0" w:line="240" w:lineRule="auto"/>
        <w:outlineLvl w:val="2"/>
        <w:rPr>
          <w:rFonts w:ascii="Times New Roman" w:eastAsia="Times New Roman" w:hAnsi="Times New Roman" w:cs="Times New Roman"/>
          <w:b/>
          <w:bCs/>
          <w:sz w:val="28"/>
          <w:szCs w:val="28"/>
          <w:lang w:val="en-US" w:eastAsia="ru-RU"/>
        </w:rPr>
      </w:pPr>
    </w:p>
    <w:p w14:paraId="0535F663" w14:textId="77777777" w:rsidR="004C7F46" w:rsidRPr="006D3865" w:rsidRDefault="004C7F46" w:rsidP="006D3865">
      <w:pPr>
        <w:spacing w:after="0" w:line="240" w:lineRule="auto"/>
        <w:rPr>
          <w:rFonts w:ascii="Times New Roman" w:eastAsia="Times New Roman" w:hAnsi="Times New Roman" w:cs="Times New Roman"/>
          <w:b/>
          <w:bCs/>
          <w:sz w:val="28"/>
          <w:szCs w:val="28"/>
          <w:lang w:val="en-US" w:eastAsia="ru-RU"/>
        </w:rPr>
      </w:pPr>
      <w:r w:rsidRPr="006D3865">
        <w:rPr>
          <w:rFonts w:ascii="Times New Roman" w:eastAsia="Times New Roman" w:hAnsi="Times New Roman" w:cs="Times New Roman"/>
          <w:b/>
          <w:bCs/>
          <w:sz w:val="28"/>
          <w:szCs w:val="28"/>
          <w:lang w:val="en-US" w:eastAsia="ru-RU"/>
        </w:rPr>
        <w:br w:type="page"/>
      </w:r>
    </w:p>
    <w:p w14:paraId="6EE62E0F" w14:textId="4AF22979" w:rsidR="004C7F46" w:rsidRPr="006D3865" w:rsidRDefault="004C7F46" w:rsidP="006D3865">
      <w:pPr>
        <w:spacing w:after="0" w:line="240" w:lineRule="auto"/>
        <w:jc w:val="center"/>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lastRenderedPageBreak/>
        <w:t>Union</w:t>
      </w:r>
    </w:p>
    <w:p w14:paraId="74827B36" w14:textId="72A6B4C6" w:rsidR="004C7F46" w:rsidRDefault="004C7F46" w:rsidP="006D3865">
      <w:pPr>
        <w:spacing w:after="0" w:line="240" w:lineRule="auto"/>
        <w:rPr>
          <w:rFonts w:ascii="Times New Roman" w:eastAsia="Times New Roman" w:hAnsi="Times New Roman" w:cs="Times New Roman"/>
          <w:sz w:val="28"/>
          <w:szCs w:val="28"/>
          <w:lang w:eastAsia="ru-RU"/>
        </w:rPr>
      </w:pPr>
      <w:r w:rsidRPr="00516976">
        <w:rPr>
          <w:rFonts w:ascii="Times New Roman" w:eastAsia="Times New Roman" w:hAnsi="Times New Roman" w:cs="Times New Roman"/>
          <w:sz w:val="28"/>
          <w:szCs w:val="28"/>
          <w:highlight w:val="yellow"/>
          <w:lang w:eastAsia="ru-RU"/>
        </w:rPr>
        <w:t>Оператор UNION позволяет обединить две однотипных выборки</w:t>
      </w:r>
      <w:r w:rsidRPr="006D3865">
        <w:rPr>
          <w:rFonts w:ascii="Times New Roman" w:eastAsia="Times New Roman" w:hAnsi="Times New Roman" w:cs="Times New Roman"/>
          <w:sz w:val="28"/>
          <w:szCs w:val="28"/>
          <w:lang w:eastAsia="ru-RU"/>
        </w:rPr>
        <w:t>. Эти выборки могут быть из разных таблиц или из одной и той же таблицы. Формальный синтаксис объединения:</w:t>
      </w:r>
    </w:p>
    <w:p w14:paraId="007217B4"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4655"/>
      </w:tblGrid>
      <w:tr w:rsidR="004C7F46" w:rsidRPr="006D3865" w14:paraId="6CEFC995" w14:textId="77777777" w:rsidTr="004C7F46">
        <w:trPr>
          <w:tblCellSpacing w:w="0" w:type="dxa"/>
        </w:trPr>
        <w:tc>
          <w:tcPr>
            <w:tcW w:w="0" w:type="auto"/>
            <w:vAlign w:val="center"/>
            <w:hideMark/>
          </w:tcPr>
          <w:p w14:paraId="5AA4521A" w14:textId="3D975BBA"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6CEE9DD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SELECT_</w:t>
            </w:r>
            <w:r w:rsidRPr="006D3865">
              <w:rPr>
                <w:rFonts w:ascii="Times New Roman" w:eastAsia="Times New Roman" w:hAnsi="Times New Roman" w:cs="Times New Roman"/>
                <w:sz w:val="28"/>
                <w:szCs w:val="28"/>
                <w:lang w:eastAsia="ru-RU"/>
              </w:rPr>
              <w:t>выражение</w:t>
            </w:r>
            <w:r w:rsidRPr="006D3865">
              <w:rPr>
                <w:rFonts w:ascii="Times New Roman" w:eastAsia="Times New Roman" w:hAnsi="Times New Roman" w:cs="Times New Roman"/>
                <w:sz w:val="28"/>
                <w:szCs w:val="28"/>
                <w:lang w:val="en-US" w:eastAsia="ru-RU"/>
              </w:rPr>
              <w:t>1</w:t>
            </w:r>
          </w:p>
          <w:p w14:paraId="192923C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UNION [ALL] SELECT_</w:t>
            </w:r>
            <w:r w:rsidRPr="006D3865">
              <w:rPr>
                <w:rFonts w:ascii="Times New Roman" w:eastAsia="Times New Roman" w:hAnsi="Times New Roman" w:cs="Times New Roman"/>
                <w:sz w:val="28"/>
                <w:szCs w:val="28"/>
                <w:lang w:eastAsia="ru-RU"/>
              </w:rPr>
              <w:t>выражение</w:t>
            </w:r>
            <w:r w:rsidRPr="006D3865">
              <w:rPr>
                <w:rFonts w:ascii="Times New Roman" w:eastAsia="Times New Roman" w:hAnsi="Times New Roman" w:cs="Times New Roman"/>
                <w:sz w:val="28"/>
                <w:szCs w:val="28"/>
                <w:lang w:val="en-US" w:eastAsia="ru-RU"/>
              </w:rPr>
              <w:t>2</w:t>
            </w:r>
          </w:p>
          <w:p w14:paraId="5A4D923B"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[UNION [ALL] SELECT_выражениеN]</w:t>
            </w:r>
          </w:p>
        </w:tc>
      </w:tr>
      <w:tr w:rsidR="006D3865" w:rsidRPr="006D3865" w14:paraId="537AC03F" w14:textId="77777777" w:rsidTr="004C7F46">
        <w:trPr>
          <w:tblCellSpacing w:w="0" w:type="dxa"/>
        </w:trPr>
        <w:tc>
          <w:tcPr>
            <w:tcW w:w="0" w:type="auto"/>
            <w:vAlign w:val="center"/>
          </w:tcPr>
          <w:p w14:paraId="2623CC3F"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c>
        <w:tc>
          <w:tcPr>
            <w:tcW w:w="0" w:type="auto"/>
            <w:vAlign w:val="center"/>
          </w:tcPr>
          <w:p w14:paraId="465F5CDF"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46154566" w14:textId="4788B1DC"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Например, пусть в базе данных будут две отдельные таблицы для клиентов банка (таблица Customers) и для сотрудников банка (таблица Employees):</w:t>
      </w:r>
    </w:p>
    <w:p w14:paraId="621C1AC0"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7248"/>
      </w:tblGrid>
      <w:tr w:rsidR="004C7F46" w:rsidRPr="006D3865" w14:paraId="00D13130" w14:textId="77777777" w:rsidTr="004C7F46">
        <w:trPr>
          <w:tblCellSpacing w:w="0" w:type="dxa"/>
        </w:trPr>
        <w:tc>
          <w:tcPr>
            <w:tcW w:w="0" w:type="auto"/>
            <w:vAlign w:val="center"/>
            <w:hideMark/>
          </w:tcPr>
          <w:p w14:paraId="6ABFEF08" w14:textId="0158D24E"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6041EB3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CREATE TABLE Customers</w:t>
            </w:r>
          </w:p>
          <w:p w14:paraId="5BE9404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t>
            </w:r>
          </w:p>
          <w:p w14:paraId="1E53861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Id INT AUTO_INCREMENT PRIMARY KEY,</w:t>
            </w:r>
          </w:p>
          <w:p w14:paraId="054CC15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FirstName VARCHAR(20) NOT NULL,</w:t>
            </w:r>
          </w:p>
          <w:p w14:paraId="6CA28A1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LastName VARCHAR(20) NOT NULL,</w:t>
            </w:r>
          </w:p>
          <w:p w14:paraId="32985984"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AccountSum DECIMAL</w:t>
            </w:r>
          </w:p>
          <w:p w14:paraId="19AEE99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t>
            </w:r>
          </w:p>
          <w:p w14:paraId="6644B22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CREATE TABLE Employees</w:t>
            </w:r>
          </w:p>
          <w:p w14:paraId="7474648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t>
            </w:r>
          </w:p>
          <w:p w14:paraId="304081E1"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Id INT AUTO_INCREMENT PRIMARY KEY,</w:t>
            </w:r>
          </w:p>
          <w:p w14:paraId="35C3667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FirstName VARCHAR(20) NOT NULL,</w:t>
            </w:r>
          </w:p>
          <w:p w14:paraId="243F8368"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LastName VARCHAR(20) NOT NULL</w:t>
            </w:r>
          </w:p>
          <w:p w14:paraId="33A0F6E3"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w:t>
            </w:r>
          </w:p>
          <w:p w14:paraId="412C2E98"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w:t>
            </w:r>
          </w:p>
          <w:p w14:paraId="570445AC"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INSERT INTO Customers(FirstName, LastName, AccountSum) </w:t>
            </w:r>
          </w:p>
          <w:p w14:paraId="59F1CA2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VALUES</w:t>
            </w:r>
          </w:p>
          <w:p w14:paraId="2BE4040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('Tom', 'Smith', 2000),</w:t>
            </w:r>
          </w:p>
          <w:p w14:paraId="657AF7D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('Sam', 'Brown', 3000),</w:t>
            </w:r>
          </w:p>
          <w:p w14:paraId="39833D5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('Mark', 'Adams', 2500),</w:t>
            </w:r>
          </w:p>
          <w:p w14:paraId="7AD4EF98"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('Paul', 'Ins', 4200),</w:t>
            </w:r>
          </w:p>
          <w:p w14:paraId="55F894E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('John', 'Smith', 2800),</w:t>
            </w:r>
          </w:p>
          <w:p w14:paraId="3C743C8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('Tim', 'Cook', 2800);</w:t>
            </w:r>
          </w:p>
          <w:p w14:paraId="5243CBA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w:t>
            </w:r>
          </w:p>
          <w:p w14:paraId="0DE7DA9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INSERT INTO Employees(FirstName, LastName)</w:t>
            </w:r>
          </w:p>
          <w:p w14:paraId="12B9E3C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VALUES</w:t>
            </w:r>
          </w:p>
          <w:p w14:paraId="0063BB4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('Homer', 'Simpson'),</w:t>
            </w:r>
          </w:p>
          <w:p w14:paraId="0D149446"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('Tom', 'Smith'),</w:t>
            </w:r>
          </w:p>
          <w:p w14:paraId="6988F01C"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('Mark', 'Adams'),</w:t>
            </w:r>
          </w:p>
          <w:p w14:paraId="53F38177" w14:textId="7777777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('Nick', 'Svensson');</w:t>
            </w:r>
          </w:p>
          <w:p w14:paraId="4570509B" w14:textId="6B3B1076" w:rsidR="006D3865" w:rsidRPr="006D3865" w:rsidRDefault="006D3865" w:rsidP="006D3865">
            <w:pPr>
              <w:spacing w:after="0" w:line="240" w:lineRule="auto"/>
              <w:rPr>
                <w:rFonts w:ascii="Times New Roman" w:eastAsia="Times New Roman" w:hAnsi="Times New Roman" w:cs="Times New Roman"/>
                <w:sz w:val="28"/>
                <w:szCs w:val="28"/>
                <w:lang w:eastAsia="ru-RU"/>
              </w:rPr>
            </w:pPr>
          </w:p>
        </w:tc>
      </w:tr>
    </w:tbl>
    <w:p w14:paraId="7458C0F9" w14:textId="14E6867B"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Здесь мы можем заметить, что обе таблицы, несмотря на наличие различных данных, могут характеризоваться двумя общими атрибутами - именем (FirstName) и фамилией (LastName). Выберем сразу всех клиентов банка и его сотрудников из обеих таблиц:</w:t>
      </w:r>
    </w:p>
    <w:p w14:paraId="6AC1E4EA"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6797"/>
      </w:tblGrid>
      <w:tr w:rsidR="004C7F46" w:rsidRPr="00EB1E8D" w14:paraId="785743A4" w14:textId="77777777" w:rsidTr="004C7F46">
        <w:trPr>
          <w:tblCellSpacing w:w="0" w:type="dxa"/>
        </w:trPr>
        <w:tc>
          <w:tcPr>
            <w:tcW w:w="0" w:type="auto"/>
            <w:vAlign w:val="center"/>
            <w:hideMark/>
          </w:tcPr>
          <w:p w14:paraId="0BEFF5B1" w14:textId="3FBAA326"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0FB12F3E" w14:textId="7611B860" w:rsidR="004C7F46" w:rsidRPr="006D3865" w:rsidRDefault="004C7F46" w:rsidP="006D3865">
            <w:pPr>
              <w:spacing w:after="0" w:line="240" w:lineRule="auto"/>
              <w:rPr>
                <w:rFonts w:ascii="Times New Roman" w:eastAsia="Times New Roman" w:hAnsi="Times New Roman" w:cs="Times New Roman"/>
                <w:sz w:val="28"/>
                <w:szCs w:val="28"/>
                <w:lang w:eastAsia="ru-RU"/>
              </w:rPr>
            </w:pPr>
          </w:p>
          <w:p w14:paraId="1B6E09E2" w14:textId="20DB3755"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677DEAF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FirstName, LastName </w:t>
            </w:r>
          </w:p>
          <w:p w14:paraId="64AB9A4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Customers</w:t>
            </w:r>
          </w:p>
          <w:p w14:paraId="2649CD57"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UNION SELECT FirstName, LastName FROM Employees;</w:t>
            </w:r>
          </w:p>
        </w:tc>
      </w:tr>
      <w:tr w:rsidR="006D3865" w:rsidRPr="00EB1E8D" w14:paraId="432C2C0C" w14:textId="77777777" w:rsidTr="004C7F46">
        <w:trPr>
          <w:tblCellSpacing w:w="0" w:type="dxa"/>
        </w:trPr>
        <w:tc>
          <w:tcPr>
            <w:tcW w:w="0" w:type="auto"/>
            <w:vAlign w:val="center"/>
          </w:tcPr>
          <w:p w14:paraId="65F41C91" w14:textId="77777777" w:rsidR="006D3865" w:rsidRPr="00EB1E8D" w:rsidRDefault="006D3865" w:rsidP="006D3865">
            <w:pPr>
              <w:spacing w:after="0" w:line="240" w:lineRule="auto"/>
              <w:rPr>
                <w:rFonts w:ascii="Times New Roman" w:eastAsia="Times New Roman" w:hAnsi="Times New Roman" w:cs="Times New Roman"/>
                <w:sz w:val="28"/>
                <w:szCs w:val="28"/>
                <w:lang w:val="en-US" w:eastAsia="ru-RU"/>
              </w:rPr>
            </w:pPr>
          </w:p>
        </w:tc>
        <w:tc>
          <w:tcPr>
            <w:tcW w:w="0" w:type="auto"/>
            <w:vAlign w:val="center"/>
          </w:tcPr>
          <w:p w14:paraId="60F8C861"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46CADDE5"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Здесь из первой таблицы выбираются два значения - имя и фамилия клиента. Из второй таблицы Employees также выбираются два значения - имя и фамилия сотрудников. То есть при объединении количество выбираемых столбцов и их тип совпадают для обеих выборок.</w:t>
      </w:r>
    </w:p>
    <w:p w14:paraId="6FAF62A5" w14:textId="32693B12"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mc:AlternateContent>
          <mc:Choice Requires="wps">
            <w:drawing>
              <wp:inline distT="0" distB="0" distL="0" distR="0" wp14:anchorId="0EA4DB39" wp14:editId="7A26827F">
                <wp:extent cx="304800" cy="304800"/>
                <wp:effectExtent l="0" t="0" r="0" b="0"/>
                <wp:docPr id="8" name="Прямоугольник 8" descr="UNION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508DF" id="Прямоугольник 8" o:spid="_x0000_s1026" alt="UNION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ZlUBi+wCAADfBQAADgAAAAAA&#10;AAAAAAAAAAAuAgAAZHJzL2Uyb0RvYy54bWxQSwECLQAUAAYACAAAACEATKDpLNgAAAADAQAADwAA&#10;AAAAAAAAAAAAAABGBQAAZHJzL2Rvd25yZXYueG1sUEsFBgAAAAAEAAQA8wAAAEsGAAAAAA==&#10;" filled="f" stroked="f">
                <o:lock v:ext="edit" aspectratio="t"/>
                <w10:anchorlock/>
              </v:rect>
            </w:pict>
          </mc:Fallback>
        </mc:AlternateContent>
      </w:r>
    </w:p>
    <w:p w14:paraId="36684695" w14:textId="412EA129"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При этом названия столбцов объединенной выборки будут совпадать с названия столбцов первой выборки. И если мы захотим при этом еще произвести сортировку, то в выражениях ORDER BY необходимо ориентироваться именно на названия столбцов первой выборки:</w:t>
      </w:r>
    </w:p>
    <w:p w14:paraId="34E9784A"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4892"/>
      </w:tblGrid>
      <w:tr w:rsidR="004C7F46" w:rsidRPr="006D3865" w14:paraId="4A034299" w14:textId="77777777" w:rsidTr="004C7F46">
        <w:trPr>
          <w:tblCellSpacing w:w="0" w:type="dxa"/>
        </w:trPr>
        <w:tc>
          <w:tcPr>
            <w:tcW w:w="0" w:type="auto"/>
            <w:vAlign w:val="center"/>
            <w:hideMark/>
          </w:tcPr>
          <w:p w14:paraId="4CD767EE" w14:textId="709FE55A"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7EBAF9C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FirstName AS FName, LastName</w:t>
            </w:r>
          </w:p>
          <w:p w14:paraId="660D9C8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Customers</w:t>
            </w:r>
          </w:p>
          <w:p w14:paraId="333B322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UNION SELECT FirstName, LastName</w:t>
            </w:r>
          </w:p>
          <w:p w14:paraId="0100AC3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Employees</w:t>
            </w:r>
          </w:p>
          <w:p w14:paraId="6E1D7883" w14:textId="7777777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ORDER BY FName DESC;</w:t>
            </w:r>
          </w:p>
          <w:p w14:paraId="11DC4301" w14:textId="7BB872EA" w:rsidR="006D3865" w:rsidRPr="006D3865" w:rsidRDefault="006D3865" w:rsidP="006D3865">
            <w:pPr>
              <w:spacing w:after="0" w:line="240" w:lineRule="auto"/>
              <w:rPr>
                <w:rFonts w:ascii="Times New Roman" w:eastAsia="Times New Roman" w:hAnsi="Times New Roman" w:cs="Times New Roman"/>
                <w:sz w:val="28"/>
                <w:szCs w:val="28"/>
                <w:lang w:eastAsia="ru-RU"/>
              </w:rPr>
            </w:pPr>
          </w:p>
        </w:tc>
      </w:tr>
    </w:tbl>
    <w:p w14:paraId="7A1EC6A0"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В данном случае каждая выборка имеет по столбцу FName из первой выборки. Тем не менее при сортировке будет учитываться и значение столбца FirstName из второй выборки:</w:t>
      </w:r>
    </w:p>
    <w:p w14:paraId="09B6E4F6" w14:textId="68335931"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mc:AlternateContent>
          <mc:Choice Requires="wps">
            <w:drawing>
              <wp:inline distT="0" distB="0" distL="0" distR="0" wp14:anchorId="657AD533" wp14:editId="5945DCC5">
                <wp:extent cx="304800" cy="304800"/>
                <wp:effectExtent l="0" t="0" r="0" b="0"/>
                <wp:docPr id="7" name="Прямоугольник 7" descr="Сортировка в UNION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D7CC9" id="Прямоугольник 7" o:spid="_x0000_s1026" alt="Сортировка в UNION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jhL4wEDAAD3BQAADgAAAAAAAAAAAAAAAAAuAgAAZHJzL2Uyb0RvYy54bWxQSwECLQAUAAYA&#10;CAAAACEATKDpLNgAAAADAQAADwAAAAAAAAAAAAAAAABbBQAAZHJzL2Rvd25yZXYueG1sUEsFBgAA&#10;AAAEAAQA8wAAAGAGAAAAAA==&#10;" filled="f" stroked="f">
                <o:lock v:ext="edit" aspectratio="t"/>
                <w10:anchorlock/>
              </v:rect>
            </w:pict>
          </mc:Fallback>
        </mc:AlternateContent>
      </w:r>
    </w:p>
    <w:p w14:paraId="487A5628" w14:textId="33A8D6D4" w:rsidR="004C7F46" w:rsidRDefault="004C7F46" w:rsidP="006D3865">
      <w:pPr>
        <w:spacing w:after="0" w:line="240" w:lineRule="auto"/>
        <w:rPr>
          <w:rFonts w:ascii="Times New Roman" w:eastAsia="Times New Roman" w:hAnsi="Times New Roman" w:cs="Times New Roman"/>
          <w:sz w:val="28"/>
          <w:szCs w:val="28"/>
          <w:lang w:eastAsia="ru-RU"/>
        </w:rPr>
      </w:pPr>
      <w:r w:rsidRPr="00516976">
        <w:rPr>
          <w:rFonts w:ascii="Times New Roman" w:eastAsia="Times New Roman" w:hAnsi="Times New Roman" w:cs="Times New Roman"/>
          <w:sz w:val="28"/>
          <w:szCs w:val="28"/>
          <w:highlight w:val="yellow"/>
          <w:lang w:eastAsia="ru-RU"/>
        </w:rPr>
        <w:t>Если же в одной выборке больше столбцов, чем в другой, то они не смогут быть объединены.</w:t>
      </w:r>
      <w:r w:rsidRPr="006D3865">
        <w:rPr>
          <w:rFonts w:ascii="Times New Roman" w:eastAsia="Times New Roman" w:hAnsi="Times New Roman" w:cs="Times New Roman"/>
          <w:sz w:val="28"/>
          <w:szCs w:val="28"/>
          <w:lang w:eastAsia="ru-RU"/>
        </w:rPr>
        <w:t xml:space="preserve"> Например, в следующем случае объединение завершится с ошибкой:</w:t>
      </w:r>
    </w:p>
    <w:p w14:paraId="6F465582"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5172"/>
      </w:tblGrid>
      <w:tr w:rsidR="004C7F46" w:rsidRPr="00EB1E8D" w14:paraId="58C144F7" w14:textId="77777777" w:rsidTr="004C7F46">
        <w:trPr>
          <w:tblCellSpacing w:w="0" w:type="dxa"/>
        </w:trPr>
        <w:tc>
          <w:tcPr>
            <w:tcW w:w="0" w:type="auto"/>
            <w:vAlign w:val="center"/>
            <w:hideMark/>
          </w:tcPr>
          <w:p w14:paraId="3EAEA6B8" w14:textId="77AFF076"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4D3EB74F"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FirstName, LastName, AccountSum</w:t>
            </w:r>
          </w:p>
          <w:p w14:paraId="7A0B4310"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Customers</w:t>
            </w:r>
          </w:p>
          <w:p w14:paraId="1D18B633"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UNION SELECT FirstName, LastName </w:t>
            </w:r>
          </w:p>
          <w:p w14:paraId="7E119A89" w14:textId="77777777" w:rsidR="004C7F46"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Employees;</w:t>
            </w:r>
          </w:p>
          <w:p w14:paraId="58127FE4" w14:textId="784B5BE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tc>
      </w:tr>
    </w:tbl>
    <w:p w14:paraId="097F8A3B" w14:textId="4173EC5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Если оба объединяемых набора содержат в строках идентичные значения, то при объединении повторяющиеся строки удаляются. Например, в случае с таблицами Customers и Employees сотрудники банка могут быть одновременно его клиентами и содержаться в обеих таблицах. При объединении в примерах выше всех дублирующиеся строки удалялись. </w:t>
      </w:r>
      <w:r w:rsidRPr="00516976">
        <w:rPr>
          <w:rFonts w:ascii="Times New Roman" w:eastAsia="Times New Roman" w:hAnsi="Times New Roman" w:cs="Times New Roman"/>
          <w:sz w:val="28"/>
          <w:szCs w:val="28"/>
          <w:highlight w:val="yellow"/>
          <w:lang w:eastAsia="ru-RU"/>
        </w:rPr>
        <w:t>Если же необходимо при объединении сохранить</w:t>
      </w:r>
      <w:r w:rsidRPr="006D3865">
        <w:rPr>
          <w:rFonts w:ascii="Times New Roman" w:eastAsia="Times New Roman" w:hAnsi="Times New Roman" w:cs="Times New Roman"/>
          <w:sz w:val="28"/>
          <w:szCs w:val="28"/>
          <w:lang w:eastAsia="ru-RU"/>
        </w:rPr>
        <w:t xml:space="preserve"> все, в том числе </w:t>
      </w:r>
      <w:r w:rsidRPr="00516976">
        <w:rPr>
          <w:rFonts w:ascii="Times New Roman" w:eastAsia="Times New Roman" w:hAnsi="Times New Roman" w:cs="Times New Roman"/>
          <w:sz w:val="28"/>
          <w:szCs w:val="28"/>
          <w:highlight w:val="yellow"/>
          <w:lang w:eastAsia="ru-RU"/>
        </w:rPr>
        <w:t>повторяющиеся строки</w:t>
      </w:r>
      <w:r w:rsidRPr="006D3865">
        <w:rPr>
          <w:rFonts w:ascii="Times New Roman" w:eastAsia="Times New Roman" w:hAnsi="Times New Roman" w:cs="Times New Roman"/>
          <w:sz w:val="28"/>
          <w:szCs w:val="28"/>
          <w:lang w:eastAsia="ru-RU"/>
        </w:rPr>
        <w:t xml:space="preserve">, то для этого </w:t>
      </w:r>
      <w:r w:rsidRPr="00516976">
        <w:rPr>
          <w:rFonts w:ascii="Times New Roman" w:eastAsia="Times New Roman" w:hAnsi="Times New Roman" w:cs="Times New Roman"/>
          <w:sz w:val="28"/>
          <w:szCs w:val="28"/>
          <w:highlight w:val="yellow"/>
          <w:lang w:eastAsia="ru-RU"/>
        </w:rPr>
        <w:t>необходимо использовать оператор ALL</w:t>
      </w:r>
      <w:r w:rsidRPr="006D3865">
        <w:rPr>
          <w:rFonts w:ascii="Times New Roman" w:eastAsia="Times New Roman" w:hAnsi="Times New Roman" w:cs="Times New Roman"/>
          <w:sz w:val="28"/>
          <w:szCs w:val="28"/>
          <w:lang w:eastAsia="ru-RU"/>
        </w:rPr>
        <w:t>:</w:t>
      </w:r>
    </w:p>
    <w:p w14:paraId="173E9901"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5156"/>
      </w:tblGrid>
      <w:tr w:rsidR="004C7F46" w:rsidRPr="00EB1E8D" w14:paraId="293BABF1" w14:textId="77777777" w:rsidTr="004C7F46">
        <w:trPr>
          <w:tblCellSpacing w:w="0" w:type="dxa"/>
        </w:trPr>
        <w:tc>
          <w:tcPr>
            <w:tcW w:w="0" w:type="auto"/>
            <w:vAlign w:val="center"/>
            <w:hideMark/>
          </w:tcPr>
          <w:p w14:paraId="26E1D9F9" w14:textId="77777777" w:rsidR="004C7F46" w:rsidRDefault="004C7F46" w:rsidP="006D3865">
            <w:pPr>
              <w:spacing w:after="0" w:line="240" w:lineRule="auto"/>
              <w:rPr>
                <w:rFonts w:ascii="Times New Roman" w:eastAsia="Times New Roman" w:hAnsi="Times New Roman" w:cs="Times New Roman"/>
                <w:sz w:val="28"/>
                <w:szCs w:val="28"/>
                <w:lang w:eastAsia="ru-RU"/>
              </w:rPr>
            </w:pPr>
          </w:p>
          <w:p w14:paraId="11B9BE3B" w14:textId="1040F41E" w:rsidR="006D3865" w:rsidRPr="006D3865" w:rsidRDefault="006D3865"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1DC3A092"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SELECT FirstName, LastName</w:t>
            </w:r>
          </w:p>
          <w:p w14:paraId="74F3D14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Customers</w:t>
            </w:r>
          </w:p>
          <w:p w14:paraId="48B0CBF7"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UNION ALL SELECT FirstName, LastName </w:t>
            </w:r>
          </w:p>
          <w:p w14:paraId="418D92AE"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Employees</w:t>
            </w:r>
          </w:p>
          <w:p w14:paraId="6F40EFC8"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lastRenderedPageBreak/>
              <w:t>ORDER BY FirstName;</w:t>
            </w:r>
          </w:p>
        </w:tc>
      </w:tr>
    </w:tbl>
    <w:p w14:paraId="713FFFC2" w14:textId="1C9FC425"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noProof/>
          <w:sz w:val="28"/>
          <w:szCs w:val="28"/>
          <w:lang w:eastAsia="ru-RU"/>
        </w:rPr>
        <w:lastRenderedPageBreak/>
        <mc:AlternateContent>
          <mc:Choice Requires="wps">
            <w:drawing>
              <wp:inline distT="0" distB="0" distL="0" distR="0" wp14:anchorId="3451E7E9" wp14:editId="0BCEEE7C">
                <wp:extent cx="304800" cy="304800"/>
                <wp:effectExtent l="0" t="0" r="0" b="0"/>
                <wp:docPr id="6" name="Прямоугольник 6" descr="Обединение повторяющихся строк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FFD8C" id="Прямоугольник 6" o:spid="_x0000_s1026" alt="Обединение повторяющихся строк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MbrvCxkDAAAUBgAADgAAAAAAAAAAAAAAAAAuAgAA&#10;ZHJzL2Uyb0RvYy54bWxQSwECLQAUAAYACAAAACEATKDpLNgAAAADAQAADwAAAAAAAAAAAAAAAABz&#10;BQAAZHJzL2Rvd25yZXYueG1sUEsFBgAAAAAEAAQA8wAAAHgGAAAAAA==&#10;" filled="f" stroked="f">
                <o:lock v:ext="edit" aspectratio="t"/>
                <w10:anchorlock/>
              </v:rect>
            </w:pict>
          </mc:Fallback>
        </mc:AlternateContent>
      </w:r>
    </w:p>
    <w:p w14:paraId="3F43B30F" w14:textId="5E948F54"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Объединять выборки можно и из одной и той же таблицы. Например, в зависимости от суммы на счете клиента нам надо начислять ему определенные проценты:</w:t>
      </w:r>
    </w:p>
    <w:p w14:paraId="044B80E1"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tbl>
      <w:tblPr>
        <w:tblW w:w="0" w:type="auto"/>
        <w:tblCellSpacing w:w="0" w:type="dxa"/>
        <w:tblCellMar>
          <w:left w:w="0" w:type="dxa"/>
          <w:right w:w="0" w:type="dxa"/>
        </w:tblCellMar>
        <w:tblLook w:val="04A0" w:firstRow="1" w:lastRow="0" w:firstColumn="1" w:lastColumn="0" w:noHBand="0" w:noVBand="1"/>
      </w:tblPr>
      <w:tblGrid>
        <w:gridCol w:w="6"/>
        <w:gridCol w:w="9349"/>
      </w:tblGrid>
      <w:tr w:rsidR="004C7F46" w:rsidRPr="006D3865" w14:paraId="1F8D2018" w14:textId="77777777" w:rsidTr="004C7F46">
        <w:trPr>
          <w:tblCellSpacing w:w="0" w:type="dxa"/>
        </w:trPr>
        <w:tc>
          <w:tcPr>
            <w:tcW w:w="0" w:type="auto"/>
            <w:vAlign w:val="center"/>
            <w:hideMark/>
          </w:tcPr>
          <w:p w14:paraId="797731D6" w14:textId="69D2FF2F" w:rsidR="004C7F46" w:rsidRPr="006D3865" w:rsidRDefault="004C7F46" w:rsidP="006D3865">
            <w:pPr>
              <w:spacing w:after="0" w:line="240" w:lineRule="auto"/>
              <w:rPr>
                <w:rFonts w:ascii="Times New Roman" w:eastAsia="Times New Roman" w:hAnsi="Times New Roman" w:cs="Times New Roman"/>
                <w:sz w:val="28"/>
                <w:szCs w:val="28"/>
                <w:lang w:eastAsia="ru-RU"/>
              </w:rPr>
            </w:pPr>
          </w:p>
        </w:tc>
        <w:tc>
          <w:tcPr>
            <w:tcW w:w="0" w:type="auto"/>
            <w:vAlign w:val="center"/>
            <w:hideMark/>
          </w:tcPr>
          <w:p w14:paraId="6CBFC95D"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SELECT FirstName, LastName, AccountSum + AccountSum * 0.1 AS TotalSum </w:t>
            </w:r>
          </w:p>
          <w:p w14:paraId="149CE0E9"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FROM Customers WHERE AccountSum &lt; 3000</w:t>
            </w:r>
          </w:p>
          <w:p w14:paraId="616D0251"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sz w:val="28"/>
                <w:szCs w:val="28"/>
                <w:lang w:val="en-US" w:eastAsia="ru-RU"/>
              </w:rPr>
              <w:t xml:space="preserve">UNION SELECT FirstName, LastName, AccountSum + AccountSum * 0.3 AS TotalSum </w:t>
            </w:r>
          </w:p>
          <w:p w14:paraId="7DA3B73E" w14:textId="77777777"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FROM Customers WHERE AccountSum &gt;= 3000;</w:t>
            </w:r>
          </w:p>
          <w:p w14:paraId="2DFEB5B1" w14:textId="5F9BF8C6" w:rsidR="006D3865" w:rsidRPr="006D3865" w:rsidRDefault="006D3865" w:rsidP="006D3865">
            <w:pPr>
              <w:spacing w:after="0" w:line="240" w:lineRule="auto"/>
              <w:rPr>
                <w:rFonts w:ascii="Times New Roman" w:eastAsia="Times New Roman" w:hAnsi="Times New Roman" w:cs="Times New Roman"/>
                <w:sz w:val="28"/>
                <w:szCs w:val="28"/>
                <w:lang w:eastAsia="ru-RU"/>
              </w:rPr>
            </w:pPr>
          </w:p>
        </w:tc>
      </w:tr>
    </w:tbl>
    <w:p w14:paraId="0414F591"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В данном случае если сумма меньше 3000, то начисляются проценты в размере 10% от суммы на счете. Если на счете больше 3000, то проценты увеличиваются до 30%.</w:t>
      </w:r>
    </w:p>
    <w:p w14:paraId="0CD13CE0" w14:textId="2AF15FD5" w:rsidR="004C7F46" w:rsidRPr="006D3865" w:rsidRDefault="004C7F46" w:rsidP="006D3865">
      <w:pPr>
        <w:spacing w:after="0" w:line="240" w:lineRule="auto"/>
        <w:jc w:val="center"/>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Анал функции</w:t>
      </w:r>
      <w:r w:rsidRPr="006D3865">
        <w:rPr>
          <w:rFonts w:ascii="Times New Roman" w:eastAsia="Times New Roman" w:hAnsi="Times New Roman" w:cs="Times New Roman"/>
          <w:b/>
          <w:bCs/>
          <w:noProof/>
          <w:sz w:val="28"/>
          <w:szCs w:val="28"/>
          <w:lang w:eastAsia="ru-RU"/>
        </w:rPr>
        <mc:AlternateContent>
          <mc:Choice Requires="wps">
            <w:drawing>
              <wp:inline distT="0" distB="0" distL="0" distR="0" wp14:anchorId="453A9C14" wp14:editId="181A029A">
                <wp:extent cx="304800" cy="304800"/>
                <wp:effectExtent l="0" t="0" r="0" b="0"/>
                <wp:docPr id="5" name="Прямоугольник 5" descr="Объединение выборок из той же таблицы в My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1B31C" id="Прямоугольник 5" o:spid="_x0000_s1026" alt="Объединение выборок из той же таблицы в My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LKPP/AjAwAAHwYAAA4AAAAAAAAA&#10;AAAAAAAALgIAAGRycy9lMm9Eb2MueG1sUEsBAi0AFAAGAAgAAAAhAEyg6SzYAAAAAwEAAA8AAAAA&#10;AAAAAAAAAAAAfQUAAGRycy9kb3ducmV2LnhtbFBLBQYAAAAABAAEAPMAAACCBgAAAAA=&#10;" filled="f" stroked="f">
                <o:lock v:ext="edit" aspectratio="t"/>
                <w10:anchorlock/>
              </v:rect>
            </w:pict>
          </mc:Fallback>
        </mc:AlternateContent>
      </w:r>
    </w:p>
    <w:p w14:paraId="11B6690B" w14:textId="79D8CA2E" w:rsidR="004C7F46" w:rsidRPr="006D3865" w:rsidRDefault="004C7F46" w:rsidP="006D3865">
      <w:pPr>
        <w:spacing w:after="0" w:line="240" w:lineRule="auto"/>
        <w:rPr>
          <w:rFonts w:ascii="Times New Roman" w:eastAsia="Times New Roman" w:hAnsi="Times New Roman" w:cs="Times New Roman"/>
          <w:color w:val="000000"/>
          <w:sz w:val="28"/>
          <w:szCs w:val="28"/>
          <w:lang w:eastAsia="ru-RU"/>
        </w:rPr>
      </w:pPr>
      <w:r w:rsidRPr="00516976">
        <w:rPr>
          <w:rFonts w:ascii="Times New Roman" w:eastAsia="Times New Roman" w:hAnsi="Times New Roman" w:cs="Times New Roman"/>
          <w:color w:val="000000"/>
          <w:sz w:val="28"/>
          <w:szCs w:val="28"/>
          <w:highlight w:val="yellow"/>
          <w:lang w:eastAsia="ru-RU"/>
        </w:rPr>
        <w:t>Аналитические функции вычисляют агрегированное значение, основанное на группе строк. ОТЛИЧИЕ агрегатной от аналитической функции - аналитическая функция возвращает не 1 строку результата для группы, а множество строк для группы.</w:t>
      </w:r>
      <w:r w:rsidRPr="006D3865">
        <w:rPr>
          <w:rFonts w:ascii="Times New Roman" w:eastAsia="Times New Roman" w:hAnsi="Times New Roman" w:cs="Times New Roman"/>
          <w:color w:val="000000"/>
          <w:sz w:val="28"/>
          <w:szCs w:val="28"/>
          <w:lang w:eastAsia="ru-RU"/>
        </w:rPr>
        <w:br/>
        <w:t>ИМЯ_ФУНКЦИИ(&lt;аргумент&gt;,&lt; аргумент &gt;, . . . )</w:t>
      </w:r>
      <w:r w:rsidRPr="006D3865">
        <w:rPr>
          <w:rFonts w:ascii="Times New Roman" w:eastAsia="Times New Roman" w:hAnsi="Times New Roman" w:cs="Times New Roman"/>
          <w:color w:val="000000"/>
          <w:sz w:val="28"/>
          <w:szCs w:val="28"/>
          <w:lang w:eastAsia="ru-RU"/>
        </w:rPr>
        <w:br/>
        <w:t>OVER</w:t>
      </w:r>
      <w:r w:rsidRPr="006D3865">
        <w:rPr>
          <w:rFonts w:ascii="Times New Roman" w:eastAsia="Times New Roman" w:hAnsi="Times New Roman" w:cs="Times New Roman"/>
          <w:color w:val="000000"/>
          <w:sz w:val="28"/>
          <w:szCs w:val="28"/>
          <w:lang w:eastAsia="ru-RU"/>
        </w:rPr>
        <w:br/>
        <w:t>(&lt;конструкция_фрагментации&gt; &lt;конструкция_упорядочения&gt; &lt;конструкция_окна&gt;)</w:t>
      </w:r>
      <w:r w:rsidRPr="006D3865">
        <w:rPr>
          <w:rFonts w:ascii="Times New Roman" w:eastAsia="Times New Roman" w:hAnsi="Times New Roman" w:cs="Times New Roman"/>
          <w:color w:val="000000"/>
          <w:sz w:val="28"/>
          <w:szCs w:val="28"/>
          <w:lang w:eastAsia="ru-RU"/>
        </w:rPr>
        <w:br/>
      </w:r>
      <w:r w:rsidRPr="00516976">
        <w:rPr>
          <w:rFonts w:ascii="Times New Roman" w:eastAsia="Times New Roman" w:hAnsi="Times New Roman" w:cs="Times New Roman"/>
          <w:b/>
          <w:color w:val="000000"/>
          <w:sz w:val="28"/>
          <w:szCs w:val="28"/>
          <w:highlight w:val="yellow"/>
          <w:lang w:eastAsia="ru-RU"/>
        </w:rPr>
        <w:t>OVER</w:t>
      </w:r>
      <w:r w:rsidRPr="00516976">
        <w:rPr>
          <w:rFonts w:ascii="Times New Roman" w:eastAsia="Times New Roman" w:hAnsi="Times New Roman" w:cs="Times New Roman"/>
          <w:color w:val="000000"/>
          <w:sz w:val="28"/>
          <w:szCs w:val="28"/>
          <w:highlight w:val="yellow"/>
          <w:lang w:eastAsia="ru-RU"/>
        </w:rPr>
        <w:t xml:space="preserve"> — ключевое слово, идентифицирующее эту функцию как аналитическую</w:t>
      </w:r>
      <w:r w:rsidRPr="006D3865">
        <w:rPr>
          <w:rFonts w:ascii="Times New Roman" w:eastAsia="Times New Roman" w:hAnsi="Times New Roman" w:cs="Times New Roman"/>
          <w:color w:val="000000"/>
          <w:sz w:val="28"/>
          <w:szCs w:val="28"/>
          <w:lang w:eastAsia="ru-RU"/>
        </w:rPr>
        <w:t>.Конструкция после ключевого слова OVER описывает срез данных, по которому будет вычисляться аналитическая функция.</w:t>
      </w:r>
      <w:r w:rsidRPr="006D3865">
        <w:rPr>
          <w:rFonts w:ascii="Times New Roman" w:eastAsia="Times New Roman" w:hAnsi="Times New Roman" w:cs="Times New Roman"/>
          <w:color w:val="000000"/>
          <w:sz w:val="28"/>
          <w:szCs w:val="28"/>
          <w:lang w:eastAsia="ru-RU"/>
        </w:rPr>
        <w:br/>
      </w:r>
      <w:r w:rsidRPr="001829FF">
        <w:rPr>
          <w:rFonts w:ascii="Times New Roman" w:eastAsia="Times New Roman" w:hAnsi="Times New Roman" w:cs="Times New Roman"/>
          <w:color w:val="000000"/>
          <w:sz w:val="28"/>
          <w:szCs w:val="28"/>
          <w:highlight w:val="yellow"/>
          <w:lang w:eastAsia="ru-RU"/>
        </w:rPr>
        <w:t>PARTITION BY логически разбивает результирующее множество на группы по критериям, задаваемым выражениями секционирования</w:t>
      </w:r>
      <w:r w:rsidRPr="006D3865">
        <w:rPr>
          <w:rFonts w:ascii="Times New Roman" w:eastAsia="Times New Roman" w:hAnsi="Times New Roman" w:cs="Times New Roman"/>
          <w:color w:val="000000"/>
          <w:sz w:val="28"/>
          <w:szCs w:val="28"/>
          <w:lang w:eastAsia="ru-RU"/>
        </w:rPr>
        <w:t>. Аналитические функции применяются к каждой группе независимо, — для каждой новой группы они сбрасываются. Если не указать конструкцию секционирования, все результирующее множество считается одной группой.</w:t>
      </w:r>
      <w:r w:rsidRPr="006D3865">
        <w:rPr>
          <w:rFonts w:ascii="Times New Roman" w:eastAsia="Times New Roman" w:hAnsi="Times New Roman" w:cs="Times New Roman"/>
          <w:color w:val="000000"/>
          <w:sz w:val="28"/>
          <w:szCs w:val="28"/>
          <w:lang w:eastAsia="ru-RU"/>
        </w:rPr>
        <w:br/>
        <w:t>ORDER BY задает критерий сортировки данных в каждой группе (в каждой секции)</w:t>
      </w:r>
      <w:r w:rsidRPr="006D3865">
        <w:rPr>
          <w:rFonts w:ascii="Times New Roman" w:eastAsia="Times New Roman" w:hAnsi="Times New Roman" w:cs="Times New Roman"/>
          <w:color w:val="000000"/>
          <w:sz w:val="28"/>
          <w:szCs w:val="28"/>
          <w:lang w:eastAsia="ru-RU"/>
        </w:rPr>
        <w:br/>
        <w:t>SELECT empno, deptno, sal,</w:t>
      </w:r>
      <w:r w:rsidRPr="006D3865">
        <w:rPr>
          <w:rFonts w:ascii="Times New Roman" w:eastAsia="Times New Roman" w:hAnsi="Times New Roman" w:cs="Times New Roman"/>
          <w:color w:val="000000"/>
          <w:sz w:val="28"/>
          <w:szCs w:val="28"/>
          <w:lang w:eastAsia="ru-RU"/>
        </w:rPr>
        <w:br/>
        <w:t xml:space="preserve">       AVG(sal) OVER (PARTITION BY deptno) AS avg_dept_sal</w:t>
      </w:r>
      <w:r w:rsidRPr="006D3865">
        <w:rPr>
          <w:rFonts w:ascii="Times New Roman" w:eastAsia="Times New Roman" w:hAnsi="Times New Roman" w:cs="Times New Roman"/>
          <w:color w:val="000000"/>
          <w:sz w:val="28"/>
          <w:szCs w:val="28"/>
          <w:lang w:eastAsia="ru-RU"/>
        </w:rPr>
        <w:br/>
        <w:t>FROM   emp;</w:t>
      </w:r>
    </w:p>
    <w:p w14:paraId="1FC0A0E4" w14:textId="77777777" w:rsidR="001829FF" w:rsidRDefault="001829FF" w:rsidP="006D3865">
      <w:pPr>
        <w:spacing w:after="0" w:line="240" w:lineRule="auto"/>
        <w:rPr>
          <w:rFonts w:ascii="Times New Roman" w:eastAsia="Times New Roman" w:hAnsi="Times New Roman" w:cs="Times New Roman"/>
          <w:b/>
          <w:bCs/>
          <w:sz w:val="28"/>
          <w:szCs w:val="28"/>
          <w:lang w:eastAsia="ru-RU"/>
        </w:rPr>
      </w:pPr>
    </w:p>
    <w:p w14:paraId="65AE596B" w14:textId="77777777" w:rsidR="001829FF" w:rsidRPr="001829FF" w:rsidRDefault="001829FF" w:rsidP="001829FF">
      <w:pPr>
        <w:spacing w:after="0" w:line="240" w:lineRule="auto"/>
        <w:rPr>
          <w:rFonts w:ascii="Times New Roman" w:eastAsia="Times New Roman" w:hAnsi="Times New Roman" w:cs="Times New Roman"/>
          <w:bCs/>
          <w:sz w:val="28"/>
          <w:szCs w:val="28"/>
          <w:lang w:eastAsia="ru-RU"/>
        </w:rPr>
      </w:pPr>
      <w:r w:rsidRPr="001829FF">
        <w:rPr>
          <w:rFonts w:ascii="Times New Roman" w:eastAsia="Times New Roman" w:hAnsi="Times New Roman" w:cs="Times New Roman"/>
          <w:bCs/>
          <w:sz w:val="28"/>
          <w:szCs w:val="28"/>
          <w:highlight w:val="yellow"/>
          <w:lang w:eastAsia="ru-RU"/>
        </w:rPr>
        <w:t>Множество оконных функций можно разделять на 3 класса:</w:t>
      </w:r>
    </w:p>
    <w:p w14:paraId="6CA94439" w14:textId="77777777" w:rsidR="001829FF" w:rsidRPr="001829FF" w:rsidRDefault="001829FF" w:rsidP="001829FF">
      <w:pPr>
        <w:numPr>
          <w:ilvl w:val="0"/>
          <w:numId w:val="11"/>
        </w:numPr>
        <w:spacing w:after="0" w:line="240" w:lineRule="auto"/>
        <w:rPr>
          <w:rFonts w:ascii="Times New Roman" w:eastAsia="Times New Roman" w:hAnsi="Times New Roman" w:cs="Times New Roman"/>
          <w:bCs/>
          <w:sz w:val="28"/>
          <w:szCs w:val="28"/>
          <w:lang w:eastAsia="ru-RU"/>
        </w:rPr>
      </w:pPr>
      <w:r w:rsidRPr="001829FF">
        <w:rPr>
          <w:rFonts w:ascii="Times New Roman" w:eastAsia="Times New Roman" w:hAnsi="Times New Roman" w:cs="Times New Roman"/>
          <w:bCs/>
          <w:sz w:val="28"/>
          <w:szCs w:val="28"/>
          <w:lang w:eastAsia="ru-RU"/>
        </w:rPr>
        <w:t>Агрегирующие (Aggregate)</w:t>
      </w:r>
    </w:p>
    <w:p w14:paraId="34AB1D31" w14:textId="77777777" w:rsidR="001829FF" w:rsidRPr="001829FF" w:rsidRDefault="001829FF" w:rsidP="001829FF">
      <w:pPr>
        <w:numPr>
          <w:ilvl w:val="0"/>
          <w:numId w:val="11"/>
        </w:numPr>
        <w:spacing w:after="0" w:line="240" w:lineRule="auto"/>
        <w:rPr>
          <w:rFonts w:ascii="Times New Roman" w:eastAsia="Times New Roman" w:hAnsi="Times New Roman" w:cs="Times New Roman"/>
          <w:bCs/>
          <w:sz w:val="28"/>
          <w:szCs w:val="28"/>
          <w:lang w:eastAsia="ru-RU"/>
        </w:rPr>
      </w:pPr>
      <w:r w:rsidRPr="001829FF">
        <w:rPr>
          <w:rFonts w:ascii="Times New Roman" w:eastAsia="Times New Roman" w:hAnsi="Times New Roman" w:cs="Times New Roman"/>
          <w:bCs/>
          <w:sz w:val="28"/>
          <w:szCs w:val="28"/>
          <w:lang w:eastAsia="ru-RU"/>
        </w:rPr>
        <w:t>Ранжирующие (Ranking)</w:t>
      </w:r>
    </w:p>
    <w:p w14:paraId="536D0647" w14:textId="7727A559" w:rsidR="001829FF" w:rsidRDefault="001829FF" w:rsidP="001829FF">
      <w:pPr>
        <w:numPr>
          <w:ilvl w:val="0"/>
          <w:numId w:val="11"/>
        </w:numPr>
        <w:spacing w:after="0" w:line="240" w:lineRule="auto"/>
        <w:rPr>
          <w:rFonts w:ascii="Times New Roman" w:eastAsia="Times New Roman" w:hAnsi="Times New Roman" w:cs="Times New Roman"/>
          <w:bCs/>
          <w:sz w:val="28"/>
          <w:szCs w:val="28"/>
          <w:lang w:eastAsia="ru-RU"/>
        </w:rPr>
      </w:pPr>
      <w:r w:rsidRPr="001829FF">
        <w:rPr>
          <w:rFonts w:ascii="Times New Roman" w:eastAsia="Times New Roman" w:hAnsi="Times New Roman" w:cs="Times New Roman"/>
          <w:bCs/>
          <w:sz w:val="28"/>
          <w:szCs w:val="28"/>
          <w:lang w:eastAsia="ru-RU"/>
        </w:rPr>
        <w:t>Функции смещения (Value)</w:t>
      </w:r>
    </w:p>
    <w:p w14:paraId="46FF418A" w14:textId="731A0437" w:rsidR="001829FF" w:rsidRPr="001829FF" w:rsidRDefault="00644B2E" w:rsidP="001829FF">
      <w:pPr>
        <w:spacing w:after="0" w:line="240" w:lineRule="auto"/>
        <w:rPr>
          <w:rFonts w:ascii="Times New Roman" w:eastAsia="Times New Roman" w:hAnsi="Times New Roman" w:cs="Times New Roman"/>
          <w:bCs/>
          <w:sz w:val="28"/>
          <w:szCs w:val="28"/>
          <w:lang w:eastAsia="ru-RU"/>
        </w:rPr>
      </w:pPr>
      <w:r>
        <w:rPr>
          <w:noProof/>
        </w:rPr>
        <w:lastRenderedPageBreak/>
        <w:drawing>
          <wp:inline distT="0" distB="0" distL="0" distR="0" wp14:anchorId="4820AE96" wp14:editId="353A9E90">
            <wp:extent cx="5940425" cy="30067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006725"/>
                    </a:xfrm>
                    <a:prstGeom prst="rect">
                      <a:avLst/>
                    </a:prstGeom>
                  </pic:spPr>
                </pic:pic>
              </a:graphicData>
            </a:graphic>
          </wp:inline>
        </w:drawing>
      </w:r>
    </w:p>
    <w:p w14:paraId="75306D0C" w14:textId="77777777" w:rsidR="00644B2E" w:rsidRPr="00644B2E" w:rsidRDefault="00644B2E" w:rsidP="00644B2E">
      <w:pPr>
        <w:spacing w:after="0" w:line="240" w:lineRule="auto"/>
        <w:rPr>
          <w:rFonts w:ascii="Times New Roman" w:eastAsia="Times New Roman" w:hAnsi="Times New Roman" w:cs="Times New Roman"/>
          <w:bCs/>
          <w:sz w:val="28"/>
          <w:szCs w:val="28"/>
          <w:lang w:eastAsia="ru-RU"/>
        </w:rPr>
      </w:pPr>
      <w:r w:rsidRPr="00644B2E">
        <w:rPr>
          <w:rFonts w:ascii="Times New Roman" w:eastAsia="Times New Roman" w:hAnsi="Times New Roman" w:cs="Times New Roman"/>
          <w:bCs/>
          <w:sz w:val="28"/>
          <w:szCs w:val="28"/>
          <w:lang w:eastAsia="ru-RU"/>
        </w:rPr>
        <w:t xml:space="preserve">В ранжирующих функция под ключевым словом OVER обязательным идет указание условия ORDER BY, по которому будет происходить сортировка ранжирования. </w:t>
      </w:r>
    </w:p>
    <w:p w14:paraId="5DD45B25" w14:textId="77777777" w:rsidR="00644B2E" w:rsidRPr="00644B2E" w:rsidRDefault="00644B2E" w:rsidP="00644B2E">
      <w:pPr>
        <w:spacing w:after="0" w:line="240" w:lineRule="auto"/>
        <w:rPr>
          <w:rFonts w:ascii="Times New Roman" w:eastAsia="Times New Roman" w:hAnsi="Times New Roman" w:cs="Times New Roman"/>
          <w:bCs/>
          <w:sz w:val="28"/>
          <w:szCs w:val="28"/>
          <w:lang w:eastAsia="ru-RU"/>
        </w:rPr>
      </w:pPr>
    </w:p>
    <w:p w14:paraId="36B988F6" w14:textId="77777777" w:rsidR="00644B2E" w:rsidRPr="00644B2E" w:rsidRDefault="00644B2E" w:rsidP="00644B2E">
      <w:pPr>
        <w:spacing w:after="0" w:line="240" w:lineRule="auto"/>
        <w:rPr>
          <w:rFonts w:ascii="Times New Roman" w:eastAsia="Times New Roman" w:hAnsi="Times New Roman" w:cs="Times New Roman"/>
          <w:bCs/>
          <w:sz w:val="28"/>
          <w:szCs w:val="28"/>
          <w:lang w:eastAsia="ru-RU"/>
        </w:rPr>
      </w:pPr>
      <w:r w:rsidRPr="00F15AF0">
        <w:rPr>
          <w:rFonts w:ascii="Times New Roman" w:eastAsia="Times New Roman" w:hAnsi="Times New Roman" w:cs="Times New Roman"/>
          <w:b/>
          <w:bCs/>
          <w:sz w:val="28"/>
          <w:szCs w:val="28"/>
          <w:highlight w:val="yellow"/>
          <w:lang w:eastAsia="ru-RU"/>
        </w:rPr>
        <w:t>ROW_NUMBER()</w:t>
      </w:r>
      <w:r w:rsidRPr="00644B2E">
        <w:rPr>
          <w:rFonts w:ascii="Times New Roman" w:eastAsia="Times New Roman" w:hAnsi="Times New Roman" w:cs="Times New Roman"/>
          <w:bCs/>
          <w:sz w:val="28"/>
          <w:szCs w:val="28"/>
          <w:lang w:eastAsia="ru-RU"/>
        </w:rPr>
        <w:t xml:space="preserve"> - функция вычисляет последовательность ранг (порядковый номер) строк внутри партиции, НЕЗАВИСИМО от того, есть ли в строках повторяющиеся значения или нет.</w:t>
      </w:r>
    </w:p>
    <w:p w14:paraId="06C81C23" w14:textId="77777777" w:rsidR="00644B2E" w:rsidRPr="00644B2E" w:rsidRDefault="00644B2E" w:rsidP="00644B2E">
      <w:pPr>
        <w:spacing w:after="0" w:line="240" w:lineRule="auto"/>
        <w:rPr>
          <w:rFonts w:ascii="Times New Roman" w:eastAsia="Times New Roman" w:hAnsi="Times New Roman" w:cs="Times New Roman"/>
          <w:bCs/>
          <w:sz w:val="28"/>
          <w:szCs w:val="28"/>
          <w:lang w:eastAsia="ru-RU"/>
        </w:rPr>
      </w:pPr>
    </w:p>
    <w:p w14:paraId="45EC2B3A" w14:textId="77777777" w:rsidR="00644B2E" w:rsidRPr="00644B2E" w:rsidRDefault="00644B2E" w:rsidP="00644B2E">
      <w:pPr>
        <w:spacing w:after="0" w:line="240" w:lineRule="auto"/>
        <w:rPr>
          <w:rFonts w:ascii="Times New Roman" w:eastAsia="Times New Roman" w:hAnsi="Times New Roman" w:cs="Times New Roman"/>
          <w:bCs/>
          <w:sz w:val="28"/>
          <w:szCs w:val="28"/>
          <w:lang w:eastAsia="ru-RU"/>
        </w:rPr>
      </w:pPr>
      <w:r w:rsidRPr="00F15AF0">
        <w:rPr>
          <w:rFonts w:ascii="Times New Roman" w:eastAsia="Times New Roman" w:hAnsi="Times New Roman" w:cs="Times New Roman"/>
          <w:b/>
          <w:bCs/>
          <w:sz w:val="28"/>
          <w:szCs w:val="28"/>
          <w:highlight w:val="yellow"/>
          <w:lang w:eastAsia="ru-RU"/>
        </w:rPr>
        <w:t>RANK()</w:t>
      </w:r>
      <w:r w:rsidRPr="00644B2E">
        <w:rPr>
          <w:rFonts w:ascii="Times New Roman" w:eastAsia="Times New Roman" w:hAnsi="Times New Roman" w:cs="Times New Roman"/>
          <w:bCs/>
          <w:sz w:val="28"/>
          <w:szCs w:val="28"/>
          <w:lang w:eastAsia="ru-RU"/>
        </w:rPr>
        <w:t xml:space="preserve"> - функция вычисляет ранг каждой строки внутри партиции. Если есть повторяющиеся значения, функция возвращает одинаковый ранг для таких строчек, пропуская при этом следующий числовой ранг. </w:t>
      </w:r>
    </w:p>
    <w:p w14:paraId="104338F9" w14:textId="77777777" w:rsidR="00644B2E" w:rsidRPr="00644B2E" w:rsidRDefault="00644B2E" w:rsidP="00644B2E">
      <w:pPr>
        <w:spacing w:after="0" w:line="240" w:lineRule="auto"/>
        <w:rPr>
          <w:rFonts w:ascii="Times New Roman" w:eastAsia="Times New Roman" w:hAnsi="Times New Roman" w:cs="Times New Roman"/>
          <w:bCs/>
          <w:sz w:val="28"/>
          <w:szCs w:val="28"/>
          <w:lang w:eastAsia="ru-RU"/>
        </w:rPr>
      </w:pPr>
    </w:p>
    <w:p w14:paraId="472DD4F5" w14:textId="2654381D" w:rsidR="004C7F46" w:rsidRDefault="00644B2E" w:rsidP="00644B2E">
      <w:pPr>
        <w:spacing w:after="0" w:line="240" w:lineRule="auto"/>
        <w:rPr>
          <w:rFonts w:ascii="Times New Roman" w:eastAsia="Times New Roman" w:hAnsi="Times New Roman" w:cs="Times New Roman"/>
          <w:bCs/>
          <w:sz w:val="28"/>
          <w:szCs w:val="28"/>
          <w:lang w:eastAsia="ru-RU"/>
        </w:rPr>
      </w:pPr>
      <w:r w:rsidRPr="00F15AF0">
        <w:rPr>
          <w:rFonts w:ascii="Times New Roman" w:eastAsia="Times New Roman" w:hAnsi="Times New Roman" w:cs="Times New Roman"/>
          <w:b/>
          <w:bCs/>
          <w:sz w:val="28"/>
          <w:szCs w:val="28"/>
          <w:highlight w:val="yellow"/>
          <w:lang w:eastAsia="ru-RU"/>
        </w:rPr>
        <w:t>DENSE_RANK()</w:t>
      </w:r>
      <w:r w:rsidRPr="00644B2E">
        <w:rPr>
          <w:rFonts w:ascii="Times New Roman" w:eastAsia="Times New Roman" w:hAnsi="Times New Roman" w:cs="Times New Roman"/>
          <w:bCs/>
          <w:sz w:val="28"/>
          <w:szCs w:val="28"/>
          <w:lang w:eastAsia="ru-RU"/>
        </w:rPr>
        <w:t xml:space="preserve"> - то же самое что и RANK, только в случае одинаковых значений DENSE_RANK не пропускает следующий числовой ранг, а идет последовательно.</w:t>
      </w:r>
    </w:p>
    <w:p w14:paraId="07F96CB5" w14:textId="6D3E87C8" w:rsidR="00F15AF0" w:rsidRPr="00644B2E" w:rsidRDefault="00F15AF0" w:rsidP="00644B2E">
      <w:pPr>
        <w:spacing w:after="0" w:line="240" w:lineRule="auto"/>
        <w:rPr>
          <w:rFonts w:ascii="Times New Roman" w:eastAsia="Times New Roman" w:hAnsi="Times New Roman" w:cs="Times New Roman"/>
          <w:bCs/>
          <w:sz w:val="28"/>
          <w:szCs w:val="28"/>
          <w:lang w:eastAsia="ru-RU"/>
        </w:rPr>
      </w:pPr>
      <w:r w:rsidRPr="00F15AF0">
        <w:rPr>
          <w:rFonts w:ascii="Times New Roman" w:eastAsia="Times New Roman" w:hAnsi="Times New Roman" w:cs="Times New Roman"/>
          <w:bCs/>
          <w:sz w:val="28"/>
          <w:szCs w:val="28"/>
          <w:lang w:eastAsia="ru-RU"/>
        </w:rPr>
        <w:t xml:space="preserve">Для SQL пустые </w:t>
      </w:r>
      <w:r w:rsidRPr="00F15AF0">
        <w:rPr>
          <w:rFonts w:ascii="Times New Roman" w:eastAsia="Times New Roman" w:hAnsi="Times New Roman" w:cs="Times New Roman"/>
          <w:bCs/>
          <w:sz w:val="28"/>
          <w:szCs w:val="28"/>
          <w:highlight w:val="yellow"/>
          <w:lang w:eastAsia="ru-RU"/>
        </w:rPr>
        <w:t>NULL значения будут определяться одинаковым рангом</w:t>
      </w:r>
    </w:p>
    <w:p w14:paraId="623FA01B" w14:textId="77777777" w:rsidR="00644B2E" w:rsidRPr="006D3865" w:rsidRDefault="00644B2E" w:rsidP="006D3865">
      <w:pPr>
        <w:spacing w:after="0" w:line="240" w:lineRule="auto"/>
        <w:rPr>
          <w:rFonts w:ascii="Times New Roman" w:eastAsia="Times New Roman" w:hAnsi="Times New Roman" w:cs="Times New Roman"/>
          <w:b/>
          <w:bCs/>
          <w:sz w:val="28"/>
          <w:szCs w:val="28"/>
          <w:lang w:eastAsia="ru-RU"/>
        </w:rPr>
      </w:pPr>
    </w:p>
    <w:p w14:paraId="4F5823CD" w14:textId="03EF0C75" w:rsidR="004C7F46" w:rsidRPr="006D3865" w:rsidRDefault="004C7F46" w:rsidP="006D3865">
      <w:pPr>
        <w:spacing w:after="0" w:line="240" w:lineRule="auto"/>
        <w:outlineLvl w:val="2"/>
        <w:rPr>
          <w:rFonts w:ascii="Times New Roman" w:eastAsia="Times New Roman" w:hAnsi="Times New Roman" w:cs="Times New Roman"/>
          <w:b/>
          <w:bCs/>
          <w:sz w:val="28"/>
          <w:szCs w:val="28"/>
          <w:lang w:eastAsia="ru-RU"/>
        </w:rPr>
      </w:pPr>
      <w:r w:rsidRPr="006D3865">
        <w:rPr>
          <w:rFonts w:ascii="Times New Roman" w:eastAsia="Times New Roman" w:hAnsi="Times New Roman" w:cs="Times New Roman"/>
          <w:b/>
          <w:bCs/>
          <w:sz w:val="28"/>
          <w:szCs w:val="28"/>
          <w:lang w:eastAsia="ru-RU"/>
        </w:rPr>
        <w:t>Рекурсия</w:t>
      </w:r>
    </w:p>
    <w:p w14:paraId="04BD9EE1" w14:textId="73736691" w:rsidR="004C7F46" w:rsidRPr="006D3865" w:rsidRDefault="004C7F46" w:rsidP="006D3865">
      <w:pPr>
        <w:spacing w:after="0" w:line="240" w:lineRule="auto"/>
        <w:outlineLvl w:val="2"/>
        <w:rPr>
          <w:rFonts w:ascii="Times New Roman" w:hAnsi="Times New Roman" w:cs="Times New Roman"/>
          <w:sz w:val="28"/>
          <w:szCs w:val="28"/>
        </w:rPr>
      </w:pPr>
      <w:r w:rsidRPr="006D3865">
        <w:rPr>
          <w:rFonts w:ascii="Times New Roman" w:hAnsi="Times New Roman" w:cs="Times New Roman"/>
          <w:sz w:val="28"/>
          <w:szCs w:val="28"/>
        </w:rPr>
        <w:t>Рекурсивны SQL запросы являются одним из способов решения проблемы дерева и других проблем, требующих рекурсивную обработку.</w:t>
      </w:r>
    </w:p>
    <w:p w14:paraId="5EAAE081" w14:textId="0CB9B445" w:rsidR="004C7F46"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 xml:space="preserve">Рекурсивные запросы используют довольно редко, прежде всего, из-за их сложного и непонятного синтаксиса: </w:t>
      </w:r>
    </w:p>
    <w:p w14:paraId="4B458086" w14:textId="77777777" w:rsidR="006D3865" w:rsidRPr="006D3865" w:rsidRDefault="006D3865" w:rsidP="006D3865">
      <w:pPr>
        <w:spacing w:after="0" w:line="240" w:lineRule="auto"/>
        <w:rPr>
          <w:rFonts w:ascii="Times New Roman" w:eastAsia="Times New Roman" w:hAnsi="Times New Roman" w:cs="Times New Roman"/>
          <w:sz w:val="28"/>
          <w:szCs w:val="28"/>
          <w:lang w:eastAsia="ru-RU"/>
        </w:rPr>
      </w:pPr>
    </w:p>
    <w:p w14:paraId="5C73A8C7"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color w:val="0000FF"/>
          <w:sz w:val="28"/>
          <w:szCs w:val="28"/>
          <w:lang w:eastAsia="ru-RU"/>
        </w:rPr>
        <w:t>with</w:t>
      </w:r>
      <w:r w:rsidRPr="006D3865">
        <w:rPr>
          <w:rFonts w:ascii="Times New Roman" w:eastAsia="Times New Roman" w:hAnsi="Times New Roman" w:cs="Times New Roman"/>
          <w:color w:val="000000"/>
          <w:sz w:val="28"/>
          <w:szCs w:val="28"/>
          <w:lang w:eastAsia="ru-RU"/>
        </w:rPr>
        <w:t xml:space="preserve"> [</w:t>
      </w:r>
      <w:r w:rsidRPr="006D3865">
        <w:rPr>
          <w:rFonts w:ascii="Times New Roman" w:eastAsia="Times New Roman" w:hAnsi="Times New Roman" w:cs="Times New Roman"/>
          <w:color w:val="0000FF"/>
          <w:sz w:val="28"/>
          <w:szCs w:val="28"/>
          <w:lang w:eastAsia="ru-RU"/>
        </w:rPr>
        <w:t>recursive</w:t>
      </w:r>
      <w:r w:rsidRPr="006D3865">
        <w:rPr>
          <w:rFonts w:ascii="Times New Roman" w:eastAsia="Times New Roman" w:hAnsi="Times New Roman" w:cs="Times New Roman"/>
          <w:color w:val="000000"/>
          <w:sz w:val="28"/>
          <w:szCs w:val="28"/>
          <w:lang w:eastAsia="ru-RU"/>
        </w:rPr>
        <w:t>] &lt;имя_алиаса_запроса&gt; [ (&lt;список столбцов&gt;) ]</w:t>
      </w:r>
      <w:r w:rsidRPr="006D3865">
        <w:rPr>
          <w:rFonts w:ascii="Times New Roman" w:eastAsia="Times New Roman" w:hAnsi="Times New Roman" w:cs="Times New Roman"/>
          <w:color w:val="000000"/>
          <w:sz w:val="28"/>
          <w:szCs w:val="28"/>
          <w:lang w:eastAsia="ru-RU"/>
        </w:rPr>
        <w:br/>
      </w:r>
      <w:r w:rsidRPr="006D3865">
        <w:rPr>
          <w:rFonts w:ascii="Times New Roman" w:eastAsia="Times New Roman" w:hAnsi="Times New Roman" w:cs="Times New Roman"/>
          <w:color w:val="0000FF"/>
          <w:sz w:val="28"/>
          <w:szCs w:val="28"/>
          <w:lang w:eastAsia="ru-RU"/>
        </w:rPr>
        <w:t>as</w:t>
      </w:r>
      <w:r w:rsidRPr="006D3865">
        <w:rPr>
          <w:rFonts w:ascii="Times New Roman" w:eastAsia="Times New Roman" w:hAnsi="Times New Roman" w:cs="Times New Roman"/>
          <w:color w:val="000000"/>
          <w:sz w:val="28"/>
          <w:szCs w:val="28"/>
          <w:lang w:eastAsia="ru-RU"/>
        </w:rPr>
        <w:t xml:space="preserve"> (&lt;запрос&gt;) </w:t>
      </w:r>
      <w:r w:rsidRPr="006D3865">
        <w:rPr>
          <w:rFonts w:ascii="Times New Roman" w:eastAsia="Times New Roman" w:hAnsi="Times New Roman" w:cs="Times New Roman"/>
          <w:color w:val="000000"/>
          <w:sz w:val="28"/>
          <w:szCs w:val="28"/>
          <w:lang w:eastAsia="ru-RU"/>
        </w:rPr>
        <w:br/>
        <w:t>&lt;основной запрос&gt;</w:t>
      </w:r>
    </w:p>
    <w:p w14:paraId="34FEB89C" w14:textId="77777777" w:rsidR="004C7F46" w:rsidRPr="006D3865" w:rsidRDefault="004C7F46" w:rsidP="006D3865">
      <w:pPr>
        <w:spacing w:after="0" w:line="240" w:lineRule="auto"/>
        <w:rPr>
          <w:rFonts w:ascii="Times New Roman" w:eastAsia="Times New Roman" w:hAnsi="Times New Roman" w:cs="Times New Roman"/>
          <w:sz w:val="28"/>
          <w:szCs w:val="28"/>
          <w:lang w:eastAsia="ru-RU"/>
        </w:rPr>
      </w:pPr>
      <w:r w:rsidRPr="006D3865">
        <w:rPr>
          <w:rFonts w:ascii="Times New Roman" w:eastAsia="Times New Roman" w:hAnsi="Times New Roman" w:cs="Times New Roman"/>
          <w:sz w:val="28"/>
          <w:szCs w:val="28"/>
          <w:lang w:eastAsia="ru-RU"/>
        </w:rPr>
        <w:t>Проще разобрать на примере. Предположим, есть таблица:</w:t>
      </w:r>
    </w:p>
    <w:p w14:paraId="2AFD00C1"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color w:val="0000FF"/>
          <w:sz w:val="28"/>
          <w:szCs w:val="28"/>
          <w:lang w:val="en-US" w:eastAsia="ru-RU"/>
        </w:rPr>
        <w:t>create</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table</w:t>
      </w:r>
      <w:r w:rsidRPr="006D3865">
        <w:rPr>
          <w:rFonts w:ascii="Times New Roman" w:eastAsia="Times New Roman" w:hAnsi="Times New Roman" w:cs="Times New Roman"/>
          <w:color w:val="000000"/>
          <w:sz w:val="28"/>
          <w:szCs w:val="28"/>
          <w:lang w:val="en-US" w:eastAsia="ru-RU"/>
        </w:rPr>
        <w:t xml:space="preserve"> tree_sample (</w:t>
      </w:r>
      <w:r w:rsidRPr="006D3865">
        <w:rPr>
          <w:rFonts w:ascii="Times New Roman" w:eastAsia="Times New Roman" w:hAnsi="Times New Roman" w:cs="Times New Roman"/>
          <w:color w:val="000000"/>
          <w:sz w:val="28"/>
          <w:szCs w:val="28"/>
          <w:lang w:val="en-US" w:eastAsia="ru-RU"/>
        </w:rPr>
        <w:br/>
        <w:t xml:space="preserve">  id </w:t>
      </w:r>
      <w:r w:rsidRPr="006D3865">
        <w:rPr>
          <w:rFonts w:ascii="Times New Roman" w:eastAsia="Times New Roman" w:hAnsi="Times New Roman" w:cs="Times New Roman"/>
          <w:color w:val="0000FF"/>
          <w:sz w:val="28"/>
          <w:szCs w:val="28"/>
          <w:lang w:val="en-US" w:eastAsia="ru-RU"/>
        </w:rPr>
        <w:t>integer</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not</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null</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primary</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key</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00"/>
          <w:sz w:val="28"/>
          <w:szCs w:val="28"/>
          <w:lang w:val="en-US" w:eastAsia="ru-RU"/>
        </w:rPr>
        <w:br/>
      </w:r>
      <w:r w:rsidRPr="006D3865">
        <w:rPr>
          <w:rFonts w:ascii="Times New Roman" w:eastAsia="Times New Roman" w:hAnsi="Times New Roman" w:cs="Times New Roman"/>
          <w:color w:val="000000"/>
          <w:sz w:val="28"/>
          <w:szCs w:val="28"/>
          <w:lang w:val="en-US" w:eastAsia="ru-RU"/>
        </w:rPr>
        <w:lastRenderedPageBreak/>
        <w:t xml:space="preserve">  id_parent </w:t>
      </w:r>
      <w:r w:rsidRPr="006D3865">
        <w:rPr>
          <w:rFonts w:ascii="Times New Roman" w:eastAsia="Times New Roman" w:hAnsi="Times New Roman" w:cs="Times New Roman"/>
          <w:color w:val="0000FF"/>
          <w:sz w:val="28"/>
          <w:szCs w:val="28"/>
          <w:lang w:val="en-US" w:eastAsia="ru-RU"/>
        </w:rPr>
        <w:t>integer</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foreign</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key</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references</w:t>
      </w:r>
      <w:r w:rsidRPr="006D3865">
        <w:rPr>
          <w:rFonts w:ascii="Times New Roman" w:eastAsia="Times New Roman" w:hAnsi="Times New Roman" w:cs="Times New Roman"/>
          <w:color w:val="000000"/>
          <w:sz w:val="28"/>
          <w:szCs w:val="28"/>
          <w:lang w:val="en-US" w:eastAsia="ru-RU"/>
        </w:rPr>
        <w:t xml:space="preserve"> tree_sample (id), </w:t>
      </w:r>
      <w:r w:rsidRPr="006D3865">
        <w:rPr>
          <w:rFonts w:ascii="Times New Roman" w:eastAsia="Times New Roman" w:hAnsi="Times New Roman" w:cs="Times New Roman"/>
          <w:color w:val="000000"/>
          <w:sz w:val="28"/>
          <w:szCs w:val="28"/>
          <w:lang w:val="en-US" w:eastAsia="ru-RU"/>
        </w:rPr>
        <w:br/>
        <w:t xml:space="preserve">  nm </w:t>
      </w:r>
      <w:r w:rsidRPr="006D3865">
        <w:rPr>
          <w:rFonts w:ascii="Times New Roman" w:eastAsia="Times New Roman" w:hAnsi="Times New Roman" w:cs="Times New Roman"/>
          <w:color w:val="0000FF"/>
          <w:sz w:val="28"/>
          <w:szCs w:val="28"/>
          <w:lang w:val="en-US" w:eastAsia="ru-RU"/>
        </w:rPr>
        <w:t>varchar</w:t>
      </w:r>
      <w:r w:rsidRPr="006D3865">
        <w:rPr>
          <w:rFonts w:ascii="Times New Roman" w:eastAsia="Times New Roman" w:hAnsi="Times New Roman" w:cs="Times New Roman"/>
          <w:color w:val="000000"/>
          <w:sz w:val="28"/>
          <w:szCs w:val="28"/>
          <w:lang w:val="en-US" w:eastAsia="ru-RU"/>
        </w:rPr>
        <w:t>(31) )</w:t>
      </w:r>
    </w:p>
    <w:p w14:paraId="4712BBE9" w14:textId="44607D21" w:rsidR="004C7F46" w:rsidRDefault="004C7F46" w:rsidP="006D3865">
      <w:pPr>
        <w:spacing w:after="0" w:line="240" w:lineRule="auto"/>
        <w:rPr>
          <w:rFonts w:ascii="Times New Roman" w:eastAsia="Times New Roman" w:hAnsi="Times New Roman" w:cs="Times New Roman"/>
          <w:sz w:val="28"/>
          <w:szCs w:val="28"/>
          <w:lang w:val="en-US" w:eastAsia="ru-RU"/>
        </w:rPr>
      </w:pPr>
      <w:r w:rsidRPr="00126381">
        <w:rPr>
          <w:rFonts w:ascii="Times New Roman" w:eastAsia="Times New Roman" w:hAnsi="Times New Roman" w:cs="Times New Roman"/>
          <w:sz w:val="28"/>
          <w:szCs w:val="28"/>
          <w:lang w:eastAsia="ru-RU"/>
        </w:rPr>
        <w:br/>
      </w:r>
      <w:r w:rsidRPr="00126381">
        <w:rPr>
          <w:rFonts w:ascii="Times New Roman" w:eastAsia="Times New Roman" w:hAnsi="Times New Roman" w:cs="Times New Roman"/>
          <w:sz w:val="28"/>
          <w:szCs w:val="28"/>
          <w:lang w:eastAsia="ru-RU"/>
        </w:rPr>
        <w:br/>
      </w:r>
      <w:r w:rsidRPr="006D3865">
        <w:rPr>
          <w:rFonts w:ascii="Times New Roman" w:eastAsia="Times New Roman" w:hAnsi="Times New Roman" w:cs="Times New Roman"/>
          <w:sz w:val="28"/>
          <w:szCs w:val="28"/>
          <w:lang w:eastAsia="ru-RU"/>
        </w:rPr>
        <w:t>id – идентификатор</w:t>
      </w:r>
      <w:r w:rsidRPr="006D3865">
        <w:rPr>
          <w:rFonts w:ascii="Times New Roman" w:eastAsia="Times New Roman" w:hAnsi="Times New Roman" w:cs="Times New Roman"/>
          <w:sz w:val="28"/>
          <w:szCs w:val="28"/>
          <w:lang w:eastAsia="ru-RU"/>
        </w:rPr>
        <w:br/>
        <w:t>id_parent – ссылка на родитель</w:t>
      </w:r>
      <w:r w:rsidRPr="006D3865">
        <w:rPr>
          <w:rFonts w:ascii="Times New Roman" w:eastAsia="Times New Roman" w:hAnsi="Times New Roman" w:cs="Times New Roman"/>
          <w:sz w:val="28"/>
          <w:szCs w:val="28"/>
          <w:lang w:eastAsia="ru-RU"/>
        </w:rPr>
        <w:br/>
        <w:t>nm – название.</w:t>
      </w:r>
      <w:r w:rsidRPr="006D3865">
        <w:rPr>
          <w:rFonts w:ascii="Times New Roman" w:eastAsia="Times New Roman" w:hAnsi="Times New Roman" w:cs="Times New Roman"/>
          <w:sz w:val="28"/>
          <w:szCs w:val="28"/>
          <w:lang w:eastAsia="ru-RU"/>
        </w:rPr>
        <w:br/>
      </w:r>
      <w:r w:rsidRPr="006D3865">
        <w:rPr>
          <w:rFonts w:ascii="Times New Roman" w:eastAsia="Times New Roman" w:hAnsi="Times New Roman" w:cs="Times New Roman"/>
          <w:sz w:val="28"/>
          <w:szCs w:val="28"/>
          <w:lang w:eastAsia="ru-RU"/>
        </w:rPr>
        <w:br/>
        <w:t>Для</w:t>
      </w:r>
      <w:r w:rsidRPr="006D3865">
        <w:rPr>
          <w:rFonts w:ascii="Times New Roman" w:eastAsia="Times New Roman" w:hAnsi="Times New Roman" w:cs="Times New Roman"/>
          <w:sz w:val="28"/>
          <w:szCs w:val="28"/>
          <w:lang w:val="en-US" w:eastAsia="ru-RU"/>
        </w:rPr>
        <w:t xml:space="preserve"> </w:t>
      </w:r>
      <w:r w:rsidRPr="006D3865">
        <w:rPr>
          <w:rFonts w:ascii="Times New Roman" w:eastAsia="Times New Roman" w:hAnsi="Times New Roman" w:cs="Times New Roman"/>
          <w:sz w:val="28"/>
          <w:szCs w:val="28"/>
          <w:lang w:eastAsia="ru-RU"/>
        </w:rPr>
        <w:t>вывода</w:t>
      </w:r>
      <w:r w:rsidRPr="006D3865">
        <w:rPr>
          <w:rFonts w:ascii="Times New Roman" w:eastAsia="Times New Roman" w:hAnsi="Times New Roman" w:cs="Times New Roman"/>
          <w:sz w:val="28"/>
          <w:szCs w:val="28"/>
          <w:lang w:val="en-US" w:eastAsia="ru-RU"/>
        </w:rPr>
        <w:t xml:space="preserve"> </w:t>
      </w:r>
      <w:r w:rsidRPr="006D3865">
        <w:rPr>
          <w:rFonts w:ascii="Times New Roman" w:eastAsia="Times New Roman" w:hAnsi="Times New Roman" w:cs="Times New Roman"/>
          <w:sz w:val="28"/>
          <w:szCs w:val="28"/>
          <w:lang w:eastAsia="ru-RU"/>
        </w:rPr>
        <w:t>дерева</w:t>
      </w:r>
      <w:r w:rsidRPr="006D3865">
        <w:rPr>
          <w:rFonts w:ascii="Times New Roman" w:eastAsia="Times New Roman" w:hAnsi="Times New Roman" w:cs="Times New Roman"/>
          <w:sz w:val="28"/>
          <w:szCs w:val="28"/>
          <w:lang w:val="en-US" w:eastAsia="ru-RU"/>
        </w:rPr>
        <w:t>:</w:t>
      </w:r>
    </w:p>
    <w:p w14:paraId="44AD3CC5" w14:textId="77777777" w:rsidR="006D3865" w:rsidRPr="006D3865" w:rsidRDefault="006D3865" w:rsidP="006D3865">
      <w:pPr>
        <w:spacing w:after="0" w:line="240" w:lineRule="auto"/>
        <w:rPr>
          <w:rFonts w:ascii="Times New Roman" w:eastAsia="Times New Roman" w:hAnsi="Times New Roman" w:cs="Times New Roman"/>
          <w:sz w:val="28"/>
          <w:szCs w:val="28"/>
          <w:lang w:val="en-US" w:eastAsia="ru-RU"/>
        </w:rPr>
      </w:pPr>
    </w:p>
    <w:p w14:paraId="34BFC4A5" w14:textId="77777777" w:rsidR="004C7F46" w:rsidRPr="006D3865" w:rsidRDefault="004C7F46" w:rsidP="006D3865">
      <w:pPr>
        <w:spacing w:after="0" w:line="240" w:lineRule="auto"/>
        <w:rPr>
          <w:rFonts w:ascii="Times New Roman" w:eastAsia="Times New Roman" w:hAnsi="Times New Roman" w:cs="Times New Roman"/>
          <w:sz w:val="28"/>
          <w:szCs w:val="28"/>
          <w:lang w:val="en-US" w:eastAsia="ru-RU"/>
        </w:rPr>
      </w:pPr>
      <w:r w:rsidRPr="006D3865">
        <w:rPr>
          <w:rFonts w:ascii="Times New Roman" w:eastAsia="Times New Roman" w:hAnsi="Times New Roman" w:cs="Times New Roman"/>
          <w:color w:val="0000FF"/>
          <w:sz w:val="28"/>
          <w:szCs w:val="28"/>
          <w:lang w:val="en-US" w:eastAsia="ru-RU"/>
        </w:rPr>
        <w:t>with</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recursive</w:t>
      </w:r>
      <w:r w:rsidRPr="006D3865">
        <w:rPr>
          <w:rFonts w:ascii="Times New Roman" w:eastAsia="Times New Roman" w:hAnsi="Times New Roman" w:cs="Times New Roman"/>
          <w:color w:val="000000"/>
          <w:sz w:val="28"/>
          <w:szCs w:val="28"/>
          <w:lang w:val="en-US" w:eastAsia="ru-RU"/>
        </w:rPr>
        <w:t xml:space="preserve"> tree (nm, id, </w:t>
      </w:r>
      <w:r w:rsidRPr="006D3865">
        <w:rPr>
          <w:rFonts w:ascii="Times New Roman" w:eastAsia="Times New Roman" w:hAnsi="Times New Roman" w:cs="Times New Roman"/>
          <w:color w:val="0000FF"/>
          <w:sz w:val="28"/>
          <w:szCs w:val="28"/>
          <w:lang w:val="en-US" w:eastAsia="ru-RU"/>
        </w:rPr>
        <w:t>level</w:t>
      </w:r>
      <w:r w:rsidRPr="006D3865">
        <w:rPr>
          <w:rFonts w:ascii="Times New Roman" w:eastAsia="Times New Roman" w:hAnsi="Times New Roman" w:cs="Times New Roman"/>
          <w:color w:val="000000"/>
          <w:sz w:val="28"/>
          <w:szCs w:val="28"/>
          <w:lang w:val="en-US" w:eastAsia="ru-RU"/>
        </w:rPr>
        <w:t>, pathstr)</w:t>
      </w:r>
      <w:r w:rsidRPr="006D3865">
        <w:rPr>
          <w:rFonts w:ascii="Times New Roman" w:eastAsia="Times New Roman" w:hAnsi="Times New Roman" w:cs="Times New Roman"/>
          <w:color w:val="000000"/>
          <w:sz w:val="28"/>
          <w:szCs w:val="28"/>
          <w:lang w:val="en-US" w:eastAsia="ru-RU"/>
        </w:rPr>
        <w:br/>
      </w:r>
      <w:r w:rsidRPr="006D3865">
        <w:rPr>
          <w:rFonts w:ascii="Times New Roman" w:eastAsia="Times New Roman" w:hAnsi="Times New Roman" w:cs="Times New Roman"/>
          <w:color w:val="0000FF"/>
          <w:sz w:val="28"/>
          <w:szCs w:val="28"/>
          <w:lang w:val="en-US" w:eastAsia="ru-RU"/>
        </w:rPr>
        <w:t>as</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select</w:t>
      </w:r>
      <w:r w:rsidRPr="006D3865">
        <w:rPr>
          <w:rFonts w:ascii="Times New Roman" w:eastAsia="Times New Roman" w:hAnsi="Times New Roman" w:cs="Times New Roman"/>
          <w:color w:val="000000"/>
          <w:sz w:val="28"/>
          <w:szCs w:val="28"/>
          <w:lang w:val="en-US" w:eastAsia="ru-RU"/>
        </w:rPr>
        <w:t xml:space="preserve"> nm, id, 0, </w:t>
      </w:r>
      <w:r w:rsidRPr="006D3865">
        <w:rPr>
          <w:rFonts w:ascii="Times New Roman" w:eastAsia="Times New Roman" w:hAnsi="Times New Roman" w:cs="Times New Roman"/>
          <w:color w:val="0000FF"/>
          <w:sz w:val="28"/>
          <w:szCs w:val="28"/>
          <w:lang w:val="en-US" w:eastAsia="ru-RU"/>
        </w:rPr>
        <w:t>cast</w:t>
      </w:r>
      <w:r w:rsidRPr="006D3865">
        <w:rPr>
          <w:rFonts w:ascii="Times New Roman" w:eastAsia="Times New Roman" w:hAnsi="Times New Roman" w:cs="Times New Roman"/>
          <w:color w:val="000000"/>
          <w:sz w:val="28"/>
          <w:szCs w:val="28"/>
          <w:lang w:val="en-US" w:eastAsia="ru-RU"/>
        </w:rPr>
        <w:t>(</w:t>
      </w:r>
      <w:r w:rsidRPr="006D3865">
        <w:rPr>
          <w:rFonts w:ascii="Times New Roman" w:eastAsia="Times New Roman" w:hAnsi="Times New Roman" w:cs="Times New Roman"/>
          <w:color w:val="A31515"/>
          <w:sz w:val="28"/>
          <w:szCs w:val="28"/>
          <w:lang w:val="en-US" w:eastAsia="ru-RU"/>
        </w:rPr>
        <w:t>''</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as</w:t>
      </w:r>
      <w:r w:rsidRPr="006D3865">
        <w:rPr>
          <w:rFonts w:ascii="Times New Roman" w:eastAsia="Times New Roman" w:hAnsi="Times New Roman" w:cs="Times New Roman"/>
          <w:color w:val="000000"/>
          <w:sz w:val="28"/>
          <w:szCs w:val="28"/>
          <w:lang w:val="en-US" w:eastAsia="ru-RU"/>
        </w:rPr>
        <w:t xml:space="preserve"> text) </w:t>
      </w:r>
      <w:r w:rsidRPr="006D3865">
        <w:rPr>
          <w:rFonts w:ascii="Times New Roman" w:eastAsia="Times New Roman" w:hAnsi="Times New Roman" w:cs="Times New Roman"/>
          <w:color w:val="000000"/>
          <w:sz w:val="28"/>
          <w:szCs w:val="28"/>
          <w:lang w:val="en-US" w:eastAsia="ru-RU"/>
        </w:rPr>
        <w:br/>
        <w:t xml:space="preserve">   </w:t>
      </w:r>
      <w:r w:rsidRPr="006D3865">
        <w:rPr>
          <w:rFonts w:ascii="Times New Roman" w:eastAsia="Times New Roman" w:hAnsi="Times New Roman" w:cs="Times New Roman"/>
          <w:color w:val="0000FF"/>
          <w:sz w:val="28"/>
          <w:szCs w:val="28"/>
          <w:lang w:val="en-US" w:eastAsia="ru-RU"/>
        </w:rPr>
        <w:t>from</w:t>
      </w:r>
      <w:r w:rsidRPr="006D3865">
        <w:rPr>
          <w:rFonts w:ascii="Times New Roman" w:eastAsia="Times New Roman" w:hAnsi="Times New Roman" w:cs="Times New Roman"/>
          <w:color w:val="000000"/>
          <w:sz w:val="28"/>
          <w:szCs w:val="28"/>
          <w:lang w:val="en-US" w:eastAsia="ru-RU"/>
        </w:rPr>
        <w:t xml:space="preserve"> tree_sample</w:t>
      </w:r>
      <w:r w:rsidRPr="006D3865">
        <w:rPr>
          <w:rFonts w:ascii="Times New Roman" w:eastAsia="Times New Roman" w:hAnsi="Times New Roman" w:cs="Times New Roman"/>
          <w:color w:val="000000"/>
          <w:sz w:val="28"/>
          <w:szCs w:val="28"/>
          <w:lang w:val="en-US" w:eastAsia="ru-RU"/>
        </w:rPr>
        <w:br/>
        <w:t xml:space="preserve">   </w:t>
      </w:r>
      <w:r w:rsidRPr="006D3865">
        <w:rPr>
          <w:rFonts w:ascii="Times New Roman" w:eastAsia="Times New Roman" w:hAnsi="Times New Roman" w:cs="Times New Roman"/>
          <w:color w:val="0000FF"/>
          <w:sz w:val="28"/>
          <w:szCs w:val="28"/>
          <w:lang w:val="en-US" w:eastAsia="ru-RU"/>
        </w:rPr>
        <w:t>where</w:t>
      </w:r>
      <w:r w:rsidRPr="006D3865">
        <w:rPr>
          <w:rFonts w:ascii="Times New Roman" w:eastAsia="Times New Roman" w:hAnsi="Times New Roman" w:cs="Times New Roman"/>
          <w:color w:val="000000"/>
          <w:sz w:val="28"/>
          <w:szCs w:val="28"/>
          <w:lang w:val="en-US" w:eastAsia="ru-RU"/>
        </w:rPr>
        <w:t xml:space="preserve"> id_parent </w:t>
      </w:r>
      <w:r w:rsidRPr="006D3865">
        <w:rPr>
          <w:rFonts w:ascii="Times New Roman" w:eastAsia="Times New Roman" w:hAnsi="Times New Roman" w:cs="Times New Roman"/>
          <w:color w:val="0000FF"/>
          <w:sz w:val="28"/>
          <w:szCs w:val="28"/>
          <w:lang w:val="en-US" w:eastAsia="ru-RU"/>
        </w:rPr>
        <w:t>is</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null</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00"/>
          <w:sz w:val="28"/>
          <w:szCs w:val="28"/>
          <w:lang w:val="en-US" w:eastAsia="ru-RU"/>
        </w:rPr>
        <w:br/>
      </w:r>
      <w:r w:rsidRPr="006D3865">
        <w:rPr>
          <w:rFonts w:ascii="Times New Roman" w:eastAsia="Times New Roman" w:hAnsi="Times New Roman" w:cs="Times New Roman"/>
          <w:color w:val="0000FF"/>
          <w:sz w:val="28"/>
          <w:szCs w:val="28"/>
          <w:lang w:val="en-US" w:eastAsia="ru-RU"/>
        </w:rPr>
        <w:t>union</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all</w:t>
      </w:r>
      <w:r w:rsidRPr="006D3865">
        <w:rPr>
          <w:rFonts w:ascii="Times New Roman" w:eastAsia="Times New Roman" w:hAnsi="Times New Roman" w:cs="Times New Roman"/>
          <w:color w:val="000000"/>
          <w:sz w:val="28"/>
          <w:szCs w:val="28"/>
          <w:lang w:val="en-US" w:eastAsia="ru-RU"/>
        </w:rPr>
        <w:br/>
        <w:t xml:space="preserve">   </w:t>
      </w:r>
      <w:r w:rsidRPr="006D3865">
        <w:rPr>
          <w:rFonts w:ascii="Times New Roman" w:eastAsia="Times New Roman" w:hAnsi="Times New Roman" w:cs="Times New Roman"/>
          <w:color w:val="0000FF"/>
          <w:sz w:val="28"/>
          <w:szCs w:val="28"/>
          <w:lang w:val="en-US" w:eastAsia="ru-RU"/>
        </w:rPr>
        <w:t>select</w:t>
      </w:r>
      <w:r w:rsidRPr="006D3865">
        <w:rPr>
          <w:rFonts w:ascii="Times New Roman" w:eastAsia="Times New Roman" w:hAnsi="Times New Roman" w:cs="Times New Roman"/>
          <w:color w:val="000000"/>
          <w:sz w:val="28"/>
          <w:szCs w:val="28"/>
          <w:lang w:val="en-US" w:eastAsia="ru-RU"/>
        </w:rPr>
        <w:t xml:space="preserve"> tree_sample.nm, tree_sample.id, t.</w:t>
      </w:r>
      <w:r w:rsidRPr="006D3865">
        <w:rPr>
          <w:rFonts w:ascii="Times New Roman" w:eastAsia="Times New Roman" w:hAnsi="Times New Roman" w:cs="Times New Roman"/>
          <w:color w:val="0000FF"/>
          <w:sz w:val="28"/>
          <w:szCs w:val="28"/>
          <w:lang w:val="en-US" w:eastAsia="ru-RU"/>
        </w:rPr>
        <w:t>level</w:t>
      </w:r>
      <w:r w:rsidRPr="006D3865">
        <w:rPr>
          <w:rFonts w:ascii="Times New Roman" w:eastAsia="Times New Roman" w:hAnsi="Times New Roman" w:cs="Times New Roman"/>
          <w:color w:val="000000"/>
          <w:sz w:val="28"/>
          <w:szCs w:val="28"/>
          <w:lang w:val="en-US" w:eastAsia="ru-RU"/>
        </w:rPr>
        <w:t xml:space="preserve"> + 1, tree.pathstr + tree_sample.nm</w:t>
      </w:r>
      <w:r w:rsidRPr="006D3865">
        <w:rPr>
          <w:rFonts w:ascii="Times New Roman" w:eastAsia="Times New Roman" w:hAnsi="Times New Roman" w:cs="Times New Roman"/>
          <w:color w:val="000000"/>
          <w:sz w:val="28"/>
          <w:szCs w:val="28"/>
          <w:lang w:val="en-US" w:eastAsia="ru-RU"/>
        </w:rPr>
        <w:br/>
        <w:t xml:space="preserve">   </w:t>
      </w:r>
      <w:r w:rsidRPr="006D3865">
        <w:rPr>
          <w:rFonts w:ascii="Times New Roman" w:eastAsia="Times New Roman" w:hAnsi="Times New Roman" w:cs="Times New Roman"/>
          <w:color w:val="0000FF"/>
          <w:sz w:val="28"/>
          <w:szCs w:val="28"/>
          <w:lang w:val="en-US" w:eastAsia="ru-RU"/>
        </w:rPr>
        <w:t>from</w:t>
      </w:r>
      <w:r w:rsidRPr="006D3865">
        <w:rPr>
          <w:rFonts w:ascii="Times New Roman" w:eastAsia="Times New Roman" w:hAnsi="Times New Roman" w:cs="Times New Roman"/>
          <w:color w:val="000000"/>
          <w:sz w:val="28"/>
          <w:szCs w:val="28"/>
          <w:lang w:val="en-US" w:eastAsia="ru-RU"/>
        </w:rPr>
        <w:t xml:space="preserve"> tree_sample </w:t>
      </w:r>
      <w:r w:rsidRPr="006D3865">
        <w:rPr>
          <w:rFonts w:ascii="Times New Roman" w:eastAsia="Times New Roman" w:hAnsi="Times New Roman" w:cs="Times New Roman"/>
          <w:color w:val="000000"/>
          <w:sz w:val="28"/>
          <w:szCs w:val="28"/>
          <w:lang w:val="en-US" w:eastAsia="ru-RU"/>
        </w:rPr>
        <w:br/>
        <w:t xml:space="preserve">     </w:t>
      </w:r>
      <w:r w:rsidRPr="006D3865">
        <w:rPr>
          <w:rFonts w:ascii="Times New Roman" w:eastAsia="Times New Roman" w:hAnsi="Times New Roman" w:cs="Times New Roman"/>
          <w:color w:val="0000FF"/>
          <w:sz w:val="28"/>
          <w:szCs w:val="28"/>
          <w:lang w:val="en-US" w:eastAsia="ru-RU"/>
        </w:rPr>
        <w:t>inner</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join</w:t>
      </w:r>
      <w:r w:rsidRPr="006D3865">
        <w:rPr>
          <w:rFonts w:ascii="Times New Roman" w:eastAsia="Times New Roman" w:hAnsi="Times New Roman" w:cs="Times New Roman"/>
          <w:color w:val="000000"/>
          <w:sz w:val="28"/>
          <w:szCs w:val="28"/>
          <w:lang w:val="en-US" w:eastAsia="ru-RU"/>
        </w:rPr>
        <w:t xml:space="preserve"> tree </w:t>
      </w:r>
      <w:r w:rsidRPr="006D3865">
        <w:rPr>
          <w:rFonts w:ascii="Times New Roman" w:eastAsia="Times New Roman" w:hAnsi="Times New Roman" w:cs="Times New Roman"/>
          <w:color w:val="0000FF"/>
          <w:sz w:val="28"/>
          <w:szCs w:val="28"/>
          <w:lang w:val="en-US" w:eastAsia="ru-RU"/>
        </w:rPr>
        <w:t>on</w:t>
      </w:r>
      <w:r w:rsidRPr="006D3865">
        <w:rPr>
          <w:rFonts w:ascii="Times New Roman" w:eastAsia="Times New Roman" w:hAnsi="Times New Roman" w:cs="Times New Roman"/>
          <w:color w:val="000000"/>
          <w:sz w:val="28"/>
          <w:szCs w:val="28"/>
          <w:lang w:val="en-US" w:eastAsia="ru-RU"/>
        </w:rPr>
        <w:t xml:space="preserve"> tree.id = tree_sample.id_parent) </w:t>
      </w:r>
      <w:r w:rsidRPr="006D3865">
        <w:rPr>
          <w:rFonts w:ascii="Times New Roman" w:eastAsia="Times New Roman" w:hAnsi="Times New Roman" w:cs="Times New Roman"/>
          <w:color w:val="000000"/>
          <w:sz w:val="28"/>
          <w:szCs w:val="28"/>
          <w:lang w:val="en-US" w:eastAsia="ru-RU"/>
        </w:rPr>
        <w:br/>
      </w:r>
      <w:r w:rsidRPr="006D3865">
        <w:rPr>
          <w:rFonts w:ascii="Times New Roman" w:eastAsia="Times New Roman" w:hAnsi="Times New Roman" w:cs="Times New Roman"/>
          <w:color w:val="0000FF"/>
          <w:sz w:val="28"/>
          <w:szCs w:val="28"/>
          <w:lang w:val="en-US" w:eastAsia="ru-RU"/>
        </w:rPr>
        <w:t>select</w:t>
      </w:r>
      <w:r w:rsidRPr="006D3865">
        <w:rPr>
          <w:rFonts w:ascii="Times New Roman" w:eastAsia="Times New Roman" w:hAnsi="Times New Roman" w:cs="Times New Roman"/>
          <w:color w:val="000000"/>
          <w:sz w:val="28"/>
          <w:szCs w:val="28"/>
          <w:lang w:val="en-US" w:eastAsia="ru-RU"/>
        </w:rPr>
        <w:t xml:space="preserve"> id, </w:t>
      </w:r>
      <w:r w:rsidRPr="006D3865">
        <w:rPr>
          <w:rFonts w:ascii="Times New Roman" w:eastAsia="Times New Roman" w:hAnsi="Times New Roman" w:cs="Times New Roman"/>
          <w:color w:val="0000FF"/>
          <w:sz w:val="28"/>
          <w:szCs w:val="28"/>
          <w:lang w:val="en-US" w:eastAsia="ru-RU"/>
        </w:rPr>
        <w:t>space</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level</w:t>
      </w:r>
      <w:r w:rsidRPr="006D3865">
        <w:rPr>
          <w:rFonts w:ascii="Times New Roman" w:eastAsia="Times New Roman" w:hAnsi="Times New Roman" w:cs="Times New Roman"/>
          <w:color w:val="000000"/>
          <w:sz w:val="28"/>
          <w:szCs w:val="28"/>
          <w:lang w:val="en-US" w:eastAsia="ru-RU"/>
        </w:rPr>
        <w:t xml:space="preserve"> ) + nm </w:t>
      </w:r>
      <w:r w:rsidRPr="006D3865">
        <w:rPr>
          <w:rFonts w:ascii="Times New Roman" w:eastAsia="Times New Roman" w:hAnsi="Times New Roman" w:cs="Times New Roman"/>
          <w:color w:val="0000FF"/>
          <w:sz w:val="28"/>
          <w:szCs w:val="28"/>
          <w:lang w:val="en-US" w:eastAsia="ru-RU"/>
        </w:rPr>
        <w:t>as</w:t>
      </w:r>
      <w:r w:rsidRPr="006D3865">
        <w:rPr>
          <w:rFonts w:ascii="Times New Roman" w:eastAsia="Times New Roman" w:hAnsi="Times New Roman" w:cs="Times New Roman"/>
          <w:color w:val="000000"/>
          <w:sz w:val="28"/>
          <w:szCs w:val="28"/>
          <w:lang w:val="en-US" w:eastAsia="ru-RU"/>
        </w:rPr>
        <w:t xml:space="preserve"> nm </w:t>
      </w:r>
      <w:r w:rsidRPr="006D3865">
        <w:rPr>
          <w:rFonts w:ascii="Times New Roman" w:eastAsia="Times New Roman" w:hAnsi="Times New Roman" w:cs="Times New Roman"/>
          <w:color w:val="000000"/>
          <w:sz w:val="28"/>
          <w:szCs w:val="28"/>
          <w:lang w:val="en-US" w:eastAsia="ru-RU"/>
        </w:rPr>
        <w:br/>
      </w:r>
      <w:r w:rsidRPr="006D3865">
        <w:rPr>
          <w:rFonts w:ascii="Times New Roman" w:eastAsia="Times New Roman" w:hAnsi="Times New Roman" w:cs="Times New Roman"/>
          <w:color w:val="0000FF"/>
          <w:sz w:val="28"/>
          <w:szCs w:val="28"/>
          <w:lang w:val="en-US" w:eastAsia="ru-RU"/>
        </w:rPr>
        <w:t>from</w:t>
      </w:r>
      <w:r w:rsidRPr="006D3865">
        <w:rPr>
          <w:rFonts w:ascii="Times New Roman" w:eastAsia="Times New Roman" w:hAnsi="Times New Roman" w:cs="Times New Roman"/>
          <w:color w:val="000000"/>
          <w:sz w:val="28"/>
          <w:szCs w:val="28"/>
          <w:lang w:val="en-US" w:eastAsia="ru-RU"/>
        </w:rPr>
        <w:t xml:space="preserve"> tree </w:t>
      </w:r>
      <w:r w:rsidRPr="006D3865">
        <w:rPr>
          <w:rFonts w:ascii="Times New Roman" w:eastAsia="Times New Roman" w:hAnsi="Times New Roman" w:cs="Times New Roman"/>
          <w:color w:val="000000"/>
          <w:sz w:val="28"/>
          <w:szCs w:val="28"/>
          <w:lang w:val="en-US" w:eastAsia="ru-RU"/>
        </w:rPr>
        <w:br/>
      </w:r>
      <w:r w:rsidRPr="006D3865">
        <w:rPr>
          <w:rFonts w:ascii="Times New Roman" w:eastAsia="Times New Roman" w:hAnsi="Times New Roman" w:cs="Times New Roman"/>
          <w:color w:val="0000FF"/>
          <w:sz w:val="28"/>
          <w:szCs w:val="28"/>
          <w:lang w:val="en-US" w:eastAsia="ru-RU"/>
        </w:rPr>
        <w:t>order</w:t>
      </w:r>
      <w:r w:rsidRPr="006D3865">
        <w:rPr>
          <w:rFonts w:ascii="Times New Roman" w:eastAsia="Times New Roman" w:hAnsi="Times New Roman" w:cs="Times New Roman"/>
          <w:color w:val="000000"/>
          <w:sz w:val="28"/>
          <w:szCs w:val="28"/>
          <w:lang w:val="en-US" w:eastAsia="ru-RU"/>
        </w:rPr>
        <w:t xml:space="preserve"> </w:t>
      </w:r>
      <w:r w:rsidRPr="006D3865">
        <w:rPr>
          <w:rFonts w:ascii="Times New Roman" w:eastAsia="Times New Roman" w:hAnsi="Times New Roman" w:cs="Times New Roman"/>
          <w:color w:val="0000FF"/>
          <w:sz w:val="28"/>
          <w:szCs w:val="28"/>
          <w:lang w:val="en-US" w:eastAsia="ru-RU"/>
        </w:rPr>
        <w:t>by</w:t>
      </w:r>
      <w:r w:rsidRPr="006D3865">
        <w:rPr>
          <w:rFonts w:ascii="Times New Roman" w:eastAsia="Times New Roman" w:hAnsi="Times New Roman" w:cs="Times New Roman"/>
          <w:color w:val="000000"/>
          <w:sz w:val="28"/>
          <w:szCs w:val="28"/>
          <w:lang w:val="en-US" w:eastAsia="ru-RU"/>
        </w:rPr>
        <w:t xml:space="preserve"> pathstr</w:t>
      </w:r>
    </w:p>
    <w:p w14:paraId="2D32B0D4" w14:textId="71CDEF48" w:rsidR="004C7F46" w:rsidRDefault="00126381" w:rsidP="006D3865">
      <w:pPr>
        <w:spacing w:after="0" w:line="240" w:lineRule="auto"/>
        <w:outlineLvl w:val="2"/>
        <w:rPr>
          <w:rFonts w:ascii="Times New Roman" w:eastAsia="Times New Roman" w:hAnsi="Times New Roman" w:cs="Times New Roman"/>
          <w:sz w:val="28"/>
          <w:szCs w:val="28"/>
          <w:lang w:eastAsia="ru-RU"/>
        </w:rPr>
      </w:pPr>
      <w:r>
        <w:rPr>
          <w:noProof/>
        </w:rPr>
        <w:drawing>
          <wp:inline distT="0" distB="0" distL="0" distR="0" wp14:anchorId="0461902D" wp14:editId="688E0A11">
            <wp:extent cx="5940425" cy="1710690"/>
            <wp:effectExtent l="0" t="0" r="3175"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710690"/>
                    </a:xfrm>
                    <a:prstGeom prst="rect">
                      <a:avLst/>
                    </a:prstGeom>
                  </pic:spPr>
                </pic:pic>
              </a:graphicData>
            </a:graphic>
          </wp:inline>
        </w:drawing>
      </w:r>
      <w:bookmarkStart w:id="1" w:name="_GoBack"/>
      <w:bookmarkEnd w:id="1"/>
      <w:r w:rsidR="004C7F46" w:rsidRPr="00EB1E8D">
        <w:rPr>
          <w:rFonts w:ascii="Times New Roman" w:eastAsia="Times New Roman" w:hAnsi="Times New Roman" w:cs="Times New Roman"/>
          <w:sz w:val="28"/>
          <w:szCs w:val="28"/>
          <w:lang w:eastAsia="ru-RU"/>
        </w:rPr>
        <w:br/>
      </w:r>
      <w:r w:rsidR="004C7F46" w:rsidRPr="00EB1E8D">
        <w:rPr>
          <w:rFonts w:ascii="Times New Roman" w:eastAsia="Times New Roman" w:hAnsi="Times New Roman" w:cs="Times New Roman"/>
          <w:sz w:val="28"/>
          <w:szCs w:val="28"/>
          <w:lang w:eastAsia="ru-RU"/>
        </w:rPr>
        <w:br/>
      </w:r>
      <w:r w:rsidR="004C7F46" w:rsidRPr="006D3865">
        <w:rPr>
          <w:rFonts w:ascii="Times New Roman" w:eastAsia="Times New Roman" w:hAnsi="Times New Roman" w:cs="Times New Roman"/>
          <w:sz w:val="28"/>
          <w:szCs w:val="28"/>
          <w:lang w:eastAsia="ru-RU"/>
        </w:rPr>
        <w:t xml:space="preserve">Этот пример выведет дерево по таблице с отступами. Первый запрос из tree_sample этот запрос выдаст все корни дерева. Второй запрос соединяет между собой таблицу tree_sample и tree, которая определяется этим же запросом. Этот запрос дополняет таблицу узлами дерева. </w:t>
      </w:r>
      <w:r w:rsidR="004C7F46" w:rsidRPr="006D3865">
        <w:rPr>
          <w:rFonts w:ascii="Times New Roman" w:eastAsia="Times New Roman" w:hAnsi="Times New Roman" w:cs="Times New Roman"/>
          <w:sz w:val="28"/>
          <w:szCs w:val="28"/>
          <w:lang w:eastAsia="ru-RU"/>
        </w:rPr>
        <w:br/>
      </w:r>
      <w:r w:rsidR="004C7F46" w:rsidRPr="006D3865">
        <w:rPr>
          <w:rFonts w:ascii="Times New Roman" w:eastAsia="Times New Roman" w:hAnsi="Times New Roman" w:cs="Times New Roman"/>
          <w:sz w:val="28"/>
          <w:szCs w:val="28"/>
          <w:lang w:eastAsia="ru-RU"/>
        </w:rPr>
        <w:br/>
        <w:t>Сначала выполняется первый запрос. Потом к его результатам добавляются результаты второго запроса, где данные таблица tree – это результат первого запроса. Затем снова выполняется второй запрос, но данные таблицы tree – это уже результат предыдущего выполнения второго запроса. И так далее. На самом деле база данных работает не совсем так, но результат будет таким же, как результат работы описанного алгоритма.</w:t>
      </w:r>
      <w:r w:rsidR="004C7F46" w:rsidRPr="006D3865">
        <w:rPr>
          <w:rFonts w:ascii="Times New Roman" w:eastAsia="Times New Roman" w:hAnsi="Times New Roman" w:cs="Times New Roman"/>
          <w:sz w:val="28"/>
          <w:szCs w:val="28"/>
          <w:lang w:eastAsia="ru-RU"/>
        </w:rPr>
        <w:br/>
      </w:r>
      <w:r w:rsidR="004C7F46" w:rsidRPr="006D3865">
        <w:rPr>
          <w:rFonts w:ascii="Times New Roman" w:eastAsia="Times New Roman" w:hAnsi="Times New Roman" w:cs="Times New Roman"/>
          <w:sz w:val="28"/>
          <w:szCs w:val="28"/>
          <w:lang w:eastAsia="ru-RU"/>
        </w:rPr>
        <w:br/>
        <w:t>После этого данные этой таблицы можно использовать в основном запросе как обычно.</w:t>
      </w:r>
    </w:p>
    <w:p w14:paraId="592763BC" w14:textId="572A193C" w:rsidR="006D3865" w:rsidRDefault="006D3865" w:rsidP="006D3865">
      <w:pPr>
        <w:spacing w:after="0" w:line="240" w:lineRule="auto"/>
        <w:outlineLvl w:val="2"/>
        <w:rPr>
          <w:rFonts w:ascii="Times New Roman" w:eastAsia="Times New Roman" w:hAnsi="Times New Roman" w:cs="Times New Roman"/>
          <w:b/>
          <w:bCs/>
          <w:sz w:val="28"/>
          <w:szCs w:val="28"/>
          <w:lang w:eastAsia="ru-RU"/>
        </w:rPr>
      </w:pPr>
    </w:p>
    <w:p w14:paraId="0516E8E5" w14:textId="22D995E1" w:rsidR="006D3865" w:rsidRDefault="006D3865" w:rsidP="006D3865">
      <w:pPr>
        <w:spacing w:after="0" w:line="240" w:lineRule="auto"/>
        <w:outlineLvl w:val="2"/>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НЕДОЧЁТЫ</w:t>
      </w:r>
    </w:p>
    <w:p w14:paraId="1057AE03" w14:textId="0EBB5154" w:rsidR="00014FEB" w:rsidRDefault="00014FEB" w:rsidP="006D3865">
      <w:pPr>
        <w:spacing w:after="0" w:line="240" w:lineRule="auto"/>
        <w:outlineLvl w:val="2"/>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1</w:t>
      </w:r>
    </w:p>
    <w:p w14:paraId="04C9BC48" w14:textId="77777777" w:rsidR="006D3865" w:rsidRPr="006D3865" w:rsidRDefault="006D3865" w:rsidP="006D3865">
      <w:p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Столбец должен быть указан в предложении FROM инструкции SELECT, но не обязательно должен присутствовать в списке SELECT. Каждый столбец таблицы или представления в любом нестатистическом выражении в списке &lt;select&gt; должен быть включен в список GROUP BY:</w:t>
      </w:r>
    </w:p>
    <w:p w14:paraId="4A48C789" w14:textId="77777777" w:rsidR="006D3865" w:rsidRPr="006D3865" w:rsidRDefault="006D3865" w:rsidP="006D3865">
      <w:p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Следующие инструкции являются допустимыми.</w:t>
      </w:r>
    </w:p>
    <w:p w14:paraId="651BA125" w14:textId="77777777" w:rsidR="006D3865" w:rsidRPr="006D3865" w:rsidRDefault="006D3865" w:rsidP="006D3865">
      <w:pPr>
        <w:spacing w:after="0"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SQL</w:t>
      </w:r>
    </w:p>
    <w:p w14:paraId="7001E221" w14:textId="77777777" w:rsidR="006D3865" w:rsidRPr="006D3865" w:rsidRDefault="006D3865" w:rsidP="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D3865">
        <w:rPr>
          <w:rFonts w:ascii="Courier New" w:eastAsia="Times New Roman" w:hAnsi="Courier New" w:cs="Courier New"/>
          <w:sz w:val="20"/>
          <w:szCs w:val="20"/>
          <w:lang w:eastAsia="ru-RU"/>
        </w:rPr>
        <w:t xml:space="preserve">SELECT ColumnA, ColumnB FROM T GROUP BY ColumnA, ColumnB;  </w:t>
      </w:r>
    </w:p>
    <w:p w14:paraId="134CF617" w14:textId="77777777" w:rsidR="006D3865" w:rsidRPr="006D3865" w:rsidRDefault="006D3865" w:rsidP="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3865">
        <w:rPr>
          <w:rFonts w:ascii="Courier New" w:eastAsia="Times New Roman" w:hAnsi="Courier New" w:cs="Courier New"/>
          <w:sz w:val="20"/>
          <w:szCs w:val="20"/>
          <w:lang w:val="en-US" w:eastAsia="ru-RU"/>
        </w:rPr>
        <w:t xml:space="preserve">SELECT ColumnA + ColumnB FROM T GROUP BY ColumnA, ColumnB;  </w:t>
      </w:r>
    </w:p>
    <w:p w14:paraId="0A898BA1" w14:textId="77777777" w:rsidR="006D3865" w:rsidRPr="006D3865" w:rsidRDefault="006D3865" w:rsidP="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3865">
        <w:rPr>
          <w:rFonts w:ascii="Courier New" w:eastAsia="Times New Roman" w:hAnsi="Courier New" w:cs="Courier New"/>
          <w:sz w:val="20"/>
          <w:szCs w:val="20"/>
          <w:lang w:val="en-US" w:eastAsia="ru-RU"/>
        </w:rPr>
        <w:t xml:space="preserve">SELECT ColumnA + ColumnB FROM T GROUP BY ColumnA + ColumnB;  </w:t>
      </w:r>
    </w:p>
    <w:p w14:paraId="59BE469A" w14:textId="77777777" w:rsidR="006D3865" w:rsidRPr="006D3865" w:rsidRDefault="006D3865" w:rsidP="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3865">
        <w:rPr>
          <w:rFonts w:ascii="Courier New" w:eastAsia="Times New Roman" w:hAnsi="Courier New" w:cs="Courier New"/>
          <w:sz w:val="20"/>
          <w:szCs w:val="20"/>
          <w:lang w:val="en-US" w:eastAsia="ru-RU"/>
        </w:rPr>
        <w:t xml:space="preserve">SELECT ColumnA + ColumnB + constant FROM T GROUP BY ColumnA, ColumnB;  </w:t>
      </w:r>
    </w:p>
    <w:p w14:paraId="73A754BD" w14:textId="77777777" w:rsidR="006D3865" w:rsidRPr="006D3865" w:rsidRDefault="006D3865" w:rsidP="006D3865">
      <w:p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Следующие инструкции не являются допустимыми.</w:t>
      </w:r>
    </w:p>
    <w:p w14:paraId="756ACBD8" w14:textId="77777777" w:rsidR="006D3865" w:rsidRPr="006D3865" w:rsidRDefault="006D3865" w:rsidP="006D3865">
      <w:pPr>
        <w:spacing w:after="0" w:line="240" w:lineRule="auto"/>
        <w:rPr>
          <w:rFonts w:ascii="Times New Roman" w:eastAsia="Times New Roman" w:hAnsi="Times New Roman" w:cs="Times New Roman"/>
          <w:sz w:val="24"/>
          <w:szCs w:val="24"/>
          <w:lang w:val="en-US" w:eastAsia="ru-RU"/>
        </w:rPr>
      </w:pPr>
      <w:r w:rsidRPr="006D3865">
        <w:rPr>
          <w:rFonts w:ascii="Times New Roman" w:eastAsia="Times New Roman" w:hAnsi="Times New Roman" w:cs="Times New Roman"/>
          <w:sz w:val="24"/>
          <w:szCs w:val="24"/>
          <w:lang w:val="en-US" w:eastAsia="ru-RU"/>
        </w:rPr>
        <w:t>SQL</w:t>
      </w:r>
    </w:p>
    <w:p w14:paraId="1D1B20F8" w14:textId="77777777" w:rsidR="006D3865" w:rsidRPr="006D3865" w:rsidRDefault="006D3865" w:rsidP="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3865">
        <w:rPr>
          <w:rFonts w:ascii="Courier New" w:eastAsia="Times New Roman" w:hAnsi="Courier New" w:cs="Courier New"/>
          <w:sz w:val="20"/>
          <w:szCs w:val="20"/>
          <w:lang w:val="en-US" w:eastAsia="ru-RU"/>
        </w:rPr>
        <w:t xml:space="preserve">SELECT ColumnA, ColumnB FROM T GROUP BY ColumnA + ColumnB;  </w:t>
      </w:r>
    </w:p>
    <w:p w14:paraId="34CC9B8B" w14:textId="77777777" w:rsidR="006D3865" w:rsidRPr="006D3865" w:rsidRDefault="006D3865" w:rsidP="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D3865">
        <w:rPr>
          <w:rFonts w:ascii="Courier New" w:eastAsia="Times New Roman" w:hAnsi="Courier New" w:cs="Courier New"/>
          <w:sz w:val="20"/>
          <w:szCs w:val="20"/>
          <w:lang w:val="en-US" w:eastAsia="ru-RU"/>
        </w:rPr>
        <w:t xml:space="preserve">SELECT ColumnA + constant + ColumnB FROM T GROUP BY ColumnA + ColumnB;  </w:t>
      </w:r>
    </w:p>
    <w:p w14:paraId="2877E7FB" w14:textId="77777777" w:rsidR="006D3865" w:rsidRPr="006D3865" w:rsidRDefault="006D3865" w:rsidP="006D3865">
      <w:p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Выражение столбца не может содержать:</w:t>
      </w:r>
    </w:p>
    <w:p w14:paraId="1B0B62C6" w14:textId="77777777" w:rsidR="006D3865" w:rsidRPr="006D3865" w:rsidRDefault="006D3865" w:rsidP="006D386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псевдоним столбца, определенный в списке SELECT. Выражение может использовать псевдоним столбца для производной таблицы, определенной в предложении FROM.</w:t>
      </w:r>
    </w:p>
    <w:p w14:paraId="1ED91090" w14:textId="77777777" w:rsidR="006D3865" w:rsidRPr="006D3865" w:rsidRDefault="006D3865" w:rsidP="006D386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столбец</w:t>
      </w:r>
      <w:r w:rsidRPr="006D3865">
        <w:rPr>
          <w:rFonts w:ascii="Times New Roman" w:eastAsia="Times New Roman" w:hAnsi="Times New Roman" w:cs="Times New Roman"/>
          <w:sz w:val="24"/>
          <w:szCs w:val="24"/>
          <w:lang w:val="en-US" w:eastAsia="ru-RU"/>
        </w:rPr>
        <w:t xml:space="preserve"> </w:t>
      </w:r>
      <w:r w:rsidRPr="006D3865">
        <w:rPr>
          <w:rFonts w:ascii="Times New Roman" w:eastAsia="Times New Roman" w:hAnsi="Times New Roman" w:cs="Times New Roman"/>
          <w:sz w:val="24"/>
          <w:szCs w:val="24"/>
          <w:lang w:eastAsia="ru-RU"/>
        </w:rPr>
        <w:t>типа</w:t>
      </w:r>
      <w:r w:rsidRPr="006D3865">
        <w:rPr>
          <w:rFonts w:ascii="Times New Roman" w:eastAsia="Times New Roman" w:hAnsi="Times New Roman" w:cs="Times New Roman"/>
          <w:sz w:val="24"/>
          <w:szCs w:val="24"/>
          <w:lang w:val="en-US" w:eastAsia="ru-RU"/>
        </w:rPr>
        <w:t xml:space="preserve"> </w:t>
      </w:r>
      <w:r w:rsidRPr="006D3865">
        <w:rPr>
          <w:rFonts w:ascii="Times New Roman" w:eastAsia="Times New Roman" w:hAnsi="Times New Roman" w:cs="Times New Roman"/>
          <w:b/>
          <w:bCs/>
          <w:sz w:val="24"/>
          <w:szCs w:val="24"/>
          <w:lang w:val="en-US" w:eastAsia="ru-RU"/>
        </w:rPr>
        <w:t>text</w:t>
      </w:r>
      <w:r w:rsidRPr="006D3865">
        <w:rPr>
          <w:rFonts w:ascii="Times New Roman" w:eastAsia="Times New Roman" w:hAnsi="Times New Roman" w:cs="Times New Roman"/>
          <w:sz w:val="24"/>
          <w:szCs w:val="24"/>
          <w:lang w:val="en-US" w:eastAsia="ru-RU"/>
        </w:rPr>
        <w:t xml:space="preserve">, </w:t>
      </w:r>
      <w:r w:rsidRPr="006D3865">
        <w:rPr>
          <w:rFonts w:ascii="Times New Roman" w:eastAsia="Times New Roman" w:hAnsi="Times New Roman" w:cs="Times New Roman"/>
          <w:b/>
          <w:bCs/>
          <w:sz w:val="24"/>
          <w:szCs w:val="24"/>
          <w:lang w:val="en-US" w:eastAsia="ru-RU"/>
        </w:rPr>
        <w:t>ntext</w:t>
      </w:r>
      <w:r w:rsidRPr="006D3865">
        <w:rPr>
          <w:rFonts w:ascii="Times New Roman" w:eastAsia="Times New Roman" w:hAnsi="Times New Roman" w:cs="Times New Roman"/>
          <w:sz w:val="24"/>
          <w:szCs w:val="24"/>
          <w:lang w:val="en-US" w:eastAsia="ru-RU"/>
        </w:rPr>
        <w:t xml:space="preserve">, </w:t>
      </w:r>
      <w:r w:rsidRPr="006D3865">
        <w:rPr>
          <w:rFonts w:ascii="Times New Roman" w:eastAsia="Times New Roman" w:hAnsi="Times New Roman" w:cs="Times New Roman"/>
          <w:sz w:val="24"/>
          <w:szCs w:val="24"/>
          <w:lang w:eastAsia="ru-RU"/>
        </w:rPr>
        <w:t>или</w:t>
      </w:r>
      <w:r w:rsidRPr="006D3865">
        <w:rPr>
          <w:rFonts w:ascii="Times New Roman" w:eastAsia="Times New Roman" w:hAnsi="Times New Roman" w:cs="Times New Roman"/>
          <w:sz w:val="24"/>
          <w:szCs w:val="24"/>
          <w:lang w:val="en-US" w:eastAsia="ru-RU"/>
        </w:rPr>
        <w:t xml:space="preserve"> </w:t>
      </w:r>
      <w:r w:rsidRPr="006D3865">
        <w:rPr>
          <w:rFonts w:ascii="Times New Roman" w:eastAsia="Times New Roman" w:hAnsi="Times New Roman" w:cs="Times New Roman"/>
          <w:b/>
          <w:bCs/>
          <w:sz w:val="24"/>
          <w:szCs w:val="24"/>
          <w:lang w:val="en-US" w:eastAsia="ru-RU"/>
        </w:rPr>
        <w:t>image</w:t>
      </w:r>
      <w:r w:rsidRPr="006D3865">
        <w:rPr>
          <w:rFonts w:ascii="Times New Roman" w:eastAsia="Times New Roman" w:hAnsi="Times New Roman" w:cs="Times New Roman"/>
          <w:sz w:val="24"/>
          <w:szCs w:val="24"/>
          <w:lang w:val="en-US" w:eastAsia="ru-RU"/>
        </w:rPr>
        <w:t xml:space="preserve">. </w:t>
      </w:r>
      <w:r w:rsidRPr="006D3865">
        <w:rPr>
          <w:rFonts w:ascii="Times New Roman" w:eastAsia="Times New Roman" w:hAnsi="Times New Roman" w:cs="Times New Roman"/>
          <w:sz w:val="24"/>
          <w:szCs w:val="24"/>
          <w:lang w:eastAsia="ru-RU"/>
        </w:rPr>
        <w:t>Однако столбец типа text, ntext или image можно использовать как аргумент для функции, возвращающей значение допустимого типа данных. Например, выражение может использовать SUBSTRING() и CAST(). Это также относится к выражениям в предложении HAVING.</w:t>
      </w:r>
    </w:p>
    <w:p w14:paraId="085D147F" w14:textId="77777777" w:rsidR="006D3865" w:rsidRPr="006D3865" w:rsidRDefault="006D3865" w:rsidP="006D386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методы типа данных xml. Сюда может входить определяемой пользователем функции, которая использует методы типа данных xml. Сюда может входить вычисляемый столбец, который использует методы типа данных xml.</w:t>
      </w:r>
    </w:p>
    <w:p w14:paraId="75E7F7BE" w14:textId="77777777" w:rsidR="006D3865" w:rsidRPr="006D3865" w:rsidRDefault="006D3865" w:rsidP="006D3865">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вложенный запрос. Возвращается ошибка 144.</w:t>
      </w:r>
    </w:p>
    <w:p w14:paraId="02343C20" w14:textId="3EA41672" w:rsidR="00014FEB" w:rsidRDefault="006D3865" w:rsidP="00014FE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D3865">
        <w:rPr>
          <w:rFonts w:ascii="Times New Roman" w:eastAsia="Times New Roman" w:hAnsi="Times New Roman" w:cs="Times New Roman"/>
          <w:sz w:val="24"/>
          <w:szCs w:val="24"/>
          <w:lang w:eastAsia="ru-RU"/>
        </w:rPr>
        <w:t>столбец из индексированного представления.</w:t>
      </w:r>
    </w:p>
    <w:p w14:paraId="37FDFAAB" w14:textId="2817DC57" w:rsid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p w14:paraId="0A9EE9C9" w14:textId="77777777" w:rsidR="00014FEB" w:rsidRP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b/>
          <w:bCs/>
          <w:sz w:val="24"/>
          <w:szCs w:val="24"/>
          <w:lang w:eastAsia="ru-RU"/>
        </w:rPr>
        <w:t>Common Table Expression</w:t>
      </w:r>
      <w:r w:rsidRPr="00014FEB">
        <w:rPr>
          <w:rFonts w:ascii="Times New Roman" w:eastAsia="Times New Roman" w:hAnsi="Times New Roman" w:cs="Times New Roman"/>
          <w:sz w:val="24"/>
          <w:szCs w:val="24"/>
          <w:lang w:eastAsia="ru-RU"/>
        </w:rPr>
        <w:t xml:space="preserve"> (CTE) — результаты запроса, которые можно использовать множество раз в других запросах. То есть, запросом мы достаем данные, и они помещаются в пространство памяти, аналогично временному представлению, которое физически не сохраняется в виде объектов. Далее мы работаем с получившейся конструкцией как с таблицей, используя такие конструкции как select, update, insert и delete.</w:t>
      </w:r>
    </w:p>
    <w:p w14:paraId="0D7B721B" w14:textId="77777777" w:rsidR="00014FEB" w:rsidRP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Выведем количество сотрудников, устроившихся на работу, в разбивке по годам:</w:t>
      </w:r>
    </w:p>
    <w:p w14:paraId="53D51E1E" w14:textId="7615D8DA" w:rsidR="00014FEB" w:rsidRPr="00014FEB" w:rsidRDefault="00014FEB" w:rsidP="00014FEB">
      <w:pPr>
        <w:spacing w:after="0"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noProof/>
          <w:sz w:val="24"/>
          <w:szCs w:val="24"/>
          <w:lang w:eastAsia="ru-RU"/>
        </w:rPr>
        <mc:AlternateContent>
          <mc:Choice Requires="wps">
            <w:drawing>
              <wp:inline distT="0" distB="0" distL="0" distR="0" wp14:anchorId="7D530935" wp14:editId="69F4F988">
                <wp:extent cx="304800" cy="304800"/>
                <wp:effectExtent l="0" t="0" r="0" b="0"/>
                <wp:docPr id="11" name="Прямоугольник 11" descr="https://leonardo.osnova.io/7cb38b6b-f633-5d28-8ba5-c9f5d6e9d186/-/preview/3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B96E0" id="Прямоугольник 11" o:spid="_x0000_s1026" alt="https://leonardo.osnova.io/7cb38b6b-f633-5d28-8ba5-c9f5d6e9d186/-/preview/30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WtcQIjAwAALwYAAA4AAAAAAAAA&#10;AAAAAAAALgIAAGRycy9lMm9Eb2MueG1sUEsBAi0AFAAGAAgAAAAhAEyg6SzYAAAAAwEAAA8AAAAA&#10;AAAAAAAAAAAAfQUAAGRycy9kb3ducmV2LnhtbFBLBQYAAAAABAAEAPMAAACCBgAAAAA=&#10;" filled="f" stroked="f">
                <o:lock v:ext="edit" aspectratio="t"/>
                <w10:anchorlock/>
              </v:rect>
            </w:pict>
          </mc:Fallback>
        </mc:AlternateContent>
      </w:r>
    </w:p>
    <w:p w14:paraId="31F15A76" w14:textId="77777777" w:rsidR="00014FEB" w:rsidRPr="00014FEB" w:rsidRDefault="00014FEB" w:rsidP="00014FEB">
      <w:pPr>
        <w:spacing w:after="0" w:line="240" w:lineRule="auto"/>
        <w:rPr>
          <w:rFonts w:ascii="Times New Roman" w:eastAsia="Times New Roman" w:hAnsi="Times New Roman" w:cs="Times New Roman"/>
          <w:sz w:val="24"/>
          <w:szCs w:val="24"/>
          <w:lang w:val="en-US" w:eastAsia="ru-RU"/>
        </w:rPr>
      </w:pPr>
      <w:r w:rsidRPr="00014FEB">
        <w:rPr>
          <w:rFonts w:ascii="Times New Roman" w:eastAsia="Times New Roman" w:hAnsi="Times New Roman" w:cs="Times New Roman"/>
          <w:sz w:val="24"/>
          <w:szCs w:val="24"/>
          <w:lang w:val="en-US" w:eastAsia="ru-RU"/>
        </w:rPr>
        <w:lastRenderedPageBreak/>
        <w:t>WITH TABLE_CTE (FIO, ID_DEPART, BEGIN_YEAR) AS ( SELECT FIO, ID_DEPART, YEAR(DATE_BEGIN) as BEGIN_YEAR FROM EMPL ) SELECT count(FIO) as COUNT_SOTR, BEGIN_YEAR FROM TABLE_CTE group by BEGIN_YEAR</w:t>
      </w:r>
    </w:p>
    <w:p w14:paraId="13283A7C" w14:textId="77BCCBE4" w:rsidR="00014FEB" w:rsidRPr="00014FEB" w:rsidRDefault="00014FEB" w:rsidP="00014FEB">
      <w:pPr>
        <w:spacing w:after="0"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noProof/>
          <w:sz w:val="24"/>
          <w:szCs w:val="24"/>
          <w:lang w:eastAsia="ru-RU"/>
        </w:rPr>
        <mc:AlternateContent>
          <mc:Choice Requires="wps">
            <w:drawing>
              <wp:inline distT="0" distB="0" distL="0" distR="0" wp14:anchorId="75952897" wp14:editId="2AF4430B">
                <wp:extent cx="304800" cy="304800"/>
                <wp:effectExtent l="0" t="0" r="0" b="0"/>
                <wp:docPr id="10" name="Прямоугольник 10" descr="https://leonardo.osnova.io/ef16debb-a854-5441-b3ca-ad4aaf9854c0/-/preview/3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627F2" id="Прямоугольник 10" o:spid="_x0000_s1026" alt="https://leonardo.osnova.io/ef16debb-a854-5441-b3ca-ad4aaf9854c0/-/preview/30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CDLYQGwMAAC8GAAAOAAAAAAAAAAAAAAAAAC4C&#10;AABkcnMvZTJvRG9jLnhtbFBLAQItABQABgAIAAAAIQBMoOks2AAAAAMBAAAPAAAAAAAAAAAAAAAA&#10;AHUFAABkcnMvZG93bnJldi54bWxQSwUGAAAAAAQABADzAAAAegYAAAAA&#10;" filled="f" stroked="f">
                <o:lock v:ext="edit" aspectratio="t"/>
                <w10:anchorlock/>
              </v:rect>
            </w:pict>
          </mc:Fallback>
        </mc:AlternateContent>
      </w:r>
    </w:p>
    <w:p w14:paraId="095863D1" w14:textId="77777777" w:rsidR="00014FEB" w:rsidRP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Еще обобщенное табличное выражение можно составить из результатов нескольких запросов. Последний результирующий запрос обращается к данным нижнего CTE(TABLE_CTE2), но может и к любому из них:</w:t>
      </w:r>
    </w:p>
    <w:p w14:paraId="1EFA0851" w14:textId="77777777" w:rsidR="00014FEB" w:rsidRPr="00014FEB" w:rsidRDefault="00014FEB" w:rsidP="00014FEB">
      <w:pPr>
        <w:spacing w:after="0" w:line="240" w:lineRule="auto"/>
        <w:rPr>
          <w:rFonts w:ascii="Times New Roman" w:eastAsia="Times New Roman" w:hAnsi="Times New Roman" w:cs="Times New Roman"/>
          <w:sz w:val="24"/>
          <w:szCs w:val="24"/>
          <w:lang w:val="en-US" w:eastAsia="ru-RU"/>
        </w:rPr>
      </w:pPr>
      <w:r w:rsidRPr="00014FEB">
        <w:rPr>
          <w:rFonts w:ascii="Times New Roman" w:eastAsia="Times New Roman" w:hAnsi="Times New Roman" w:cs="Times New Roman"/>
          <w:sz w:val="24"/>
          <w:szCs w:val="24"/>
          <w:lang w:val="en-US" w:eastAsia="ru-RU"/>
        </w:rPr>
        <w:t>WITH TABLE_CTE1(FIO, YEAR_EMPL) AS ( SELECT FIO, YEAR(DATE_BEGIN) as YEAR_EMPL FROM EMPL ), TABLE_CTE2 (COUNT_FIO, YEAR_EMPL) AS ( SELECT count(FIO) as COUNT_FIO, YEAR_EMPL FROM TABLE_CTE1 group by YEAR_EMPL ) SELECT * FROM TABLE_CTE2</w:t>
      </w:r>
    </w:p>
    <w:p w14:paraId="791DD886" w14:textId="00CF1B94" w:rsidR="00014FEB" w:rsidRPr="00014FEB" w:rsidRDefault="00014FEB" w:rsidP="00014FEB">
      <w:pPr>
        <w:spacing w:after="0"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noProof/>
          <w:sz w:val="24"/>
          <w:szCs w:val="24"/>
          <w:lang w:eastAsia="ru-RU"/>
        </w:rPr>
        <mc:AlternateContent>
          <mc:Choice Requires="wps">
            <w:drawing>
              <wp:inline distT="0" distB="0" distL="0" distR="0" wp14:anchorId="7643303F" wp14:editId="4CFF7F9A">
                <wp:extent cx="304800" cy="304800"/>
                <wp:effectExtent l="0" t="0" r="0" b="0"/>
                <wp:docPr id="9" name="Прямоугольник 9" descr="https://leonardo.osnova.io/ec0dd577-81d7-563f-93bd-ff3cd4c2d41f/-/preview/2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A95FA" id="Прямоугольник 9" o:spid="_x0000_s1026" alt="https://leonardo.osnova.io/ec0dd577-81d7-563f-93bd-ff3cd4c2d41f/-/preview/20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kJ5B8DAAAt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0908895D" w14:textId="77777777" w:rsidR="00014FEB" w:rsidRP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 xml:space="preserve">Основные </w:t>
      </w:r>
      <w:r w:rsidRPr="00014FEB">
        <w:rPr>
          <w:rFonts w:ascii="Times New Roman" w:eastAsia="Times New Roman" w:hAnsi="Times New Roman" w:cs="Times New Roman"/>
          <w:b/>
          <w:bCs/>
          <w:sz w:val="24"/>
          <w:szCs w:val="24"/>
          <w:lang w:eastAsia="ru-RU"/>
        </w:rPr>
        <w:t>способы</w:t>
      </w:r>
      <w:r w:rsidRPr="00014FEB">
        <w:rPr>
          <w:rFonts w:ascii="Times New Roman" w:eastAsia="Times New Roman" w:hAnsi="Times New Roman" w:cs="Times New Roman"/>
          <w:sz w:val="24"/>
          <w:szCs w:val="24"/>
          <w:lang w:eastAsia="ru-RU"/>
        </w:rPr>
        <w:t xml:space="preserve"> использования:</w:t>
      </w:r>
    </w:p>
    <w:p w14:paraId="278A71DB" w14:textId="77777777" w:rsidR="00014FEB" w:rsidRPr="00014FEB" w:rsidRDefault="00014FEB" w:rsidP="00014FE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для улучшения читаемости запроса в случае сложных запросов (разительно уменьшают размер кода);</w:t>
      </w:r>
    </w:p>
    <w:p w14:paraId="053E9376" w14:textId="77777777" w:rsidR="00014FEB" w:rsidRPr="00014FEB" w:rsidRDefault="00014FEB" w:rsidP="00014FE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в случаях, когда нужно много раз обращаться к одним и тем же таблицам/выборкам из таблиц;</w:t>
      </w:r>
    </w:p>
    <w:p w14:paraId="4CABD27C" w14:textId="77777777" w:rsidR="00014FEB" w:rsidRPr="00014FEB" w:rsidRDefault="00014FEB" w:rsidP="00014FE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для создания представлений (VIEW) в части select;</w:t>
      </w:r>
    </w:p>
    <w:p w14:paraId="76B6B6DC" w14:textId="77777777" w:rsidR="00014FEB" w:rsidRPr="00014FEB" w:rsidRDefault="00014FEB" w:rsidP="00014FE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для написания рекурсивных запросов.</w:t>
      </w:r>
    </w:p>
    <w:p w14:paraId="5A9211A1" w14:textId="77777777" w:rsidR="00014FEB" w:rsidRP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b/>
          <w:bCs/>
          <w:sz w:val="24"/>
          <w:szCs w:val="24"/>
          <w:lang w:eastAsia="ru-RU"/>
        </w:rPr>
        <w:t>Отличия</w:t>
      </w:r>
      <w:r w:rsidRPr="00014FEB">
        <w:rPr>
          <w:rFonts w:ascii="Times New Roman" w:eastAsia="Times New Roman" w:hAnsi="Times New Roman" w:cs="Times New Roman"/>
          <w:sz w:val="24"/>
          <w:szCs w:val="24"/>
          <w:lang w:eastAsia="ru-RU"/>
        </w:rPr>
        <w:t xml:space="preserve"> от вложенного запроса:</w:t>
      </w:r>
    </w:p>
    <w:p w14:paraId="30BB2322" w14:textId="77777777" w:rsidR="00014FEB" w:rsidRPr="00014FEB" w:rsidRDefault="00014FEB" w:rsidP="00014FE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вложенный запрос повторяется для каждой строки из нашей выборки, что повышает стоимость выполнения запроса.</w:t>
      </w:r>
    </w:p>
    <w:p w14:paraId="163F9A6F" w14:textId="77777777" w:rsidR="00014FEB" w:rsidRP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b/>
          <w:bCs/>
          <w:sz w:val="24"/>
          <w:szCs w:val="24"/>
          <w:lang w:eastAsia="ru-RU"/>
        </w:rPr>
        <w:t>Отличия</w:t>
      </w:r>
      <w:r w:rsidRPr="00014FEB">
        <w:rPr>
          <w:rFonts w:ascii="Times New Roman" w:eastAsia="Times New Roman" w:hAnsi="Times New Roman" w:cs="Times New Roman"/>
          <w:sz w:val="24"/>
          <w:szCs w:val="24"/>
          <w:lang w:eastAsia="ru-RU"/>
        </w:rPr>
        <w:t xml:space="preserve"> от временной таблицы:</w:t>
      </w:r>
    </w:p>
    <w:p w14:paraId="211447F4" w14:textId="77777777" w:rsidR="00014FEB" w:rsidRPr="00014FEB" w:rsidRDefault="00014FEB" w:rsidP="00014FE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заполнение временной таблицы при больших объемах создает нагрузку на диск;</w:t>
      </w:r>
    </w:p>
    <w:p w14:paraId="221914E3" w14:textId="77777777" w:rsidR="00014FEB" w:rsidRPr="00014FEB" w:rsidRDefault="00014FEB" w:rsidP="00014FE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14FEB">
        <w:rPr>
          <w:rFonts w:ascii="Times New Roman" w:eastAsia="Times New Roman" w:hAnsi="Times New Roman" w:cs="Times New Roman"/>
          <w:sz w:val="24"/>
          <w:szCs w:val="24"/>
          <w:lang w:eastAsia="ru-RU"/>
        </w:rPr>
        <w:t>исполнение запросов с использованием временной таблицы увеличивает время их выполнения из-за места хранения данного типа таблиц (tempdb).</w:t>
      </w:r>
    </w:p>
    <w:p w14:paraId="366CBA2A" w14:textId="430FA214" w:rsidR="00014FEB"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p w14:paraId="17DFE36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Когда вы используете подзапросы в SQL,  вы можете обратиться к внут-</w:t>
      </w:r>
    </w:p>
    <w:p w14:paraId="032494F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реннему запросу таблицы в предложении внешнего запроса FROM ,  сформи-</w:t>
      </w:r>
    </w:p>
    <w:p w14:paraId="2D74267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ровав - соотнесенный подзапрос. Когда вы делаете это, подзапрос выпол-</w:t>
      </w:r>
    </w:p>
    <w:p w14:paraId="5BF58A4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няется неоднократно, по одному разу для каждой строки таблицы основно-</w:t>
      </w:r>
    </w:p>
    <w:p w14:paraId="75C7138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го запроса.  Соотнесенный подзапрос - один из большого количества тон-</w:t>
      </w:r>
    </w:p>
    <w:p w14:paraId="7145B37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ких понятий в SQL из-за сложности в его оценке.  Если вы сумеете овла-</w:t>
      </w:r>
    </w:p>
    <w:p w14:paraId="1A02620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деть им,  вы найдете что он очень мощный,  потому что может  выполнять</w:t>
      </w:r>
    </w:p>
    <w:p w14:paraId="6876736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сложные функции с помощью очень лаконичных указаний.</w:t>
      </w:r>
    </w:p>
    <w:p w14:paraId="2335918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91DC05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6568959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Например, имеется  один  способ  найти всех заказчиков в порядках на</w:t>
      </w:r>
    </w:p>
    <w:p w14:paraId="783F560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3-е Октября ( вывод показывается в Рисунке 11.1 ):</w:t>
      </w:r>
    </w:p>
    <w:p w14:paraId="30D3859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DB9875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188F98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SELECT *</w:t>
      </w:r>
    </w:p>
    <w:p w14:paraId="4ED8A3D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Customers outer</w:t>
      </w:r>
    </w:p>
    <w:p w14:paraId="6812C1C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10/03/1990 IN</w:t>
      </w:r>
    </w:p>
    <w:p w14:paraId="32A1CCF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odate</w:t>
      </w:r>
    </w:p>
    <w:p w14:paraId="0441AE8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inner</w:t>
      </w:r>
    </w:p>
    <w:p w14:paraId="66D10F6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outer.cnum = inner.cnum );</w:t>
      </w:r>
    </w:p>
    <w:p w14:paraId="7D48387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56AAC52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7059811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КАК РАБОТАЕТ СООТНЕСЕННЫЙ ПОДЗАПРОС</w:t>
      </w:r>
    </w:p>
    <w:p w14:paraId="34BA441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68D3268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077B0DA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 вышеупомянутом  примере,  "внутренний"(inner)  и "внешний"(outer),</w:t>
      </w:r>
    </w:p>
    <w:p w14:paraId="16C6662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это псевдонимы,  подобно обсужденным в Главе 9.  Мы выбрали эти  имена</w:t>
      </w:r>
    </w:p>
    <w:p w14:paraId="5449B46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для  большей  ясности;  они  отсылают к значениям внутренних и внешних</w:t>
      </w:r>
    </w:p>
    <w:p w14:paraId="2A9A527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запросов, соответственно. Так как значение в поле cnum внешнего запро-</w:t>
      </w:r>
    </w:p>
    <w:p w14:paraId="7D59AB6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lastRenderedPageBreak/>
        <w:t xml:space="preserve"> са меняется,  внутренний запрос должен выполняться отдельно для каждой</w:t>
      </w:r>
    </w:p>
    <w:p w14:paraId="7410FC3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строки внешнего запроса. Строка внешнего запроса для которого внутрен-</w:t>
      </w:r>
    </w:p>
    <w:p w14:paraId="4AA8783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C188C4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4CB5A4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  SQL Execution Log ============</w:t>
      </w:r>
    </w:p>
    <w:p w14:paraId="5852929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
    <w:p w14:paraId="72CE3A9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                                      |</w:t>
      </w:r>
    </w:p>
    <w:p w14:paraId="6CAA923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FROM  Customers outer                         |</w:t>
      </w:r>
    </w:p>
    <w:p w14:paraId="66B910D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10/03/1990 IN                           |</w:t>
      </w:r>
    </w:p>
    <w:p w14:paraId="64C7EA7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odate                                 |</w:t>
      </w:r>
    </w:p>
    <w:p w14:paraId="647B83D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FROM Orders inner                             |</w:t>
      </w:r>
    </w:p>
    <w:p w14:paraId="717DC56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outer.cnum = inner.cnum);               |</w:t>
      </w:r>
    </w:p>
    <w:p w14:paraId="010B6C7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w:t>
      </w:r>
    </w:p>
    <w:p w14:paraId="2E4C0B7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cnum     cname     city    rating    snum   |</w:t>
      </w:r>
    </w:p>
    <w:p w14:paraId="3661651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   ----    ------   -----   |</w:t>
      </w:r>
    </w:p>
    <w:p w14:paraId="517129C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2001    Hoffman    London     100    1001   |</w:t>
      </w:r>
    </w:p>
    <w:p w14:paraId="7D5C421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2003    Liu        San Jose   200    1002   |</w:t>
      </w:r>
    </w:p>
    <w:p w14:paraId="575FFF7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2008    Cisneros   San Jose   300    1007   |</w:t>
      </w:r>
    </w:p>
    <w:p w14:paraId="18D837F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2007    Pereira    Rome       100    1004   |</w:t>
      </w:r>
    </w:p>
    <w:p w14:paraId="39E8FB3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w:t>
      </w:r>
    </w:p>
    <w:p w14:paraId="39FA550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Рисунок 11.1: Использование соотнесенного подзапроса</w:t>
      </w:r>
    </w:p>
    <w:p w14:paraId="539DDF6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6A8FC8F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91E343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ний запрос каждый раз  будет  выполнен,  называется  -  текущей  стро-</w:t>
      </w:r>
    </w:p>
    <w:p w14:paraId="06C6764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кой-кандидатом. Следовательно, процедура оценки выполняемой соотнесен-</w:t>
      </w:r>
    </w:p>
    <w:p w14:paraId="06B365A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ным подзапросом - это:</w:t>
      </w:r>
    </w:p>
    <w:p w14:paraId="2B4F301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7F5220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2270C1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1. Выбрать строку из таблицы именованной в внешнем запросе.  Это будет</w:t>
      </w:r>
    </w:p>
    <w:p w14:paraId="1F075B8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текущая строка-кандидат.</w:t>
      </w:r>
    </w:p>
    <w:p w14:paraId="784FBC2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2. Сохранить значения из этой строки-кандидата в псевдониме с именем в</w:t>
      </w:r>
    </w:p>
    <w:p w14:paraId="25F15FF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предложении FROM внешнего запроса.</w:t>
      </w:r>
    </w:p>
    <w:p w14:paraId="37FC154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3. Выполнить подзапрос.  Везде, где псевдоним данный для внешнего зап-</w:t>
      </w:r>
    </w:p>
    <w:p w14:paraId="5CC9DAC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роса найден ( в этом случае "внешний" ),  использовать значение для</w:t>
      </w:r>
    </w:p>
    <w:p w14:paraId="46DAD9C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текущей строки-кандидата. Использование значения из строки-кандида-</w:t>
      </w:r>
    </w:p>
    <w:p w14:paraId="54E1D78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та внешнего запроса в подзапросе называется - внешней ссылкой.</w:t>
      </w:r>
    </w:p>
    <w:p w14:paraId="771611E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4. Оценить предикат внешнего запроса на основе результатов  подзапроса</w:t>
      </w:r>
    </w:p>
    <w:p w14:paraId="24B9F68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выполняемого в шаге 3. Он определяеть - выбирается ли строка-канди-</w:t>
      </w:r>
    </w:p>
    <w:p w14:paraId="0D328B3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дат для вывода.</w:t>
      </w:r>
    </w:p>
    <w:p w14:paraId="671329A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5. Повторить  процедуру для следующей строки-кандидата таблицы,  и так</w:t>
      </w:r>
    </w:p>
    <w:p w14:paraId="6531A46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далее пока все строки таблицы не будут проверены.</w:t>
      </w:r>
    </w:p>
    <w:p w14:paraId="3C7C571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0924C64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62D72D8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 вышеупомянутом примере, SQL осуществляет следующую процедуру:</w:t>
      </w:r>
    </w:p>
    <w:p w14:paraId="73FA02B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947C1B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0DF2DA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1. Он выбирает строку Hoffman из таблицы Заказчиков.</w:t>
      </w:r>
    </w:p>
    <w:p w14:paraId="7CE7EF0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2. Сохраняет  эту строку как текущую строку-кандидат под псевдонимом -</w:t>
      </w:r>
    </w:p>
    <w:p w14:paraId="68CAE88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"внешним".</w:t>
      </w:r>
    </w:p>
    <w:p w14:paraId="4B47EB1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3. Затем  он выполняет подзапрос.  Подзапрос просматривает всю таблицу</w:t>
      </w:r>
    </w:p>
    <w:p w14:paraId="2112E65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Порядков чтобы найти строки где значение cnum поле - такое  же  как</w:t>
      </w:r>
    </w:p>
    <w:p w14:paraId="6D1A68C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значение outer.cnum,  которое в настоящее время равно 2001,  - поле</w:t>
      </w:r>
    </w:p>
    <w:p w14:paraId="29333CD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cnum строки Hoffmanа. Затем он извлекает поле odate из каждой стро-</w:t>
      </w:r>
    </w:p>
    <w:p w14:paraId="2DB2D3B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ки таблицы Порядков для которой это верно, и формирует набор значе-</w:t>
      </w:r>
    </w:p>
    <w:p w14:paraId="4070B66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ний поля odate.</w:t>
      </w:r>
    </w:p>
    <w:p w14:paraId="3F12334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4. Получив  набор всех значений поля odate,  для поля cnum = 2001,  он</w:t>
      </w:r>
    </w:p>
    <w:p w14:paraId="38453A6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проверяет предикат основного запроса чтобы видеть имеется ли значе-</w:t>
      </w:r>
    </w:p>
    <w:p w14:paraId="52DE499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ние на 3 Октября в этом наборе.  Если это так(а это так), то он вы-</w:t>
      </w:r>
    </w:p>
    <w:p w14:paraId="34B9632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бирает строку Hoffmanа для вывода ее из основного запроса.</w:t>
      </w:r>
    </w:p>
    <w:p w14:paraId="471E4F7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5. Он  повторяет  всю  процедуру,  используя строку Giovanni как стро-</w:t>
      </w:r>
    </w:p>
    <w:p w14:paraId="70DCA40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ку-кандидата, и затем сохраняет повторно пока каждая строка таблицы</w:t>
      </w:r>
    </w:p>
    <w:p w14:paraId="5B8DD27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Заказчиков не будет проверена.</w:t>
      </w:r>
    </w:p>
    <w:p w14:paraId="6AD13B4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7DB4D1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32A080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lastRenderedPageBreak/>
        <w:t xml:space="preserve">   Как вы  можете  видеть,  вычисления  которые SQL выполняет с помощью</w:t>
      </w:r>
    </w:p>
    <w:p w14:paraId="6E8210A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этих простых инструкций - это полный комплекс.  Конечно,  вы могли  бы</w:t>
      </w:r>
    </w:p>
    <w:p w14:paraId="0EC61EB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решить  ту же самую проблему используя обьединение,  следующего вида (</w:t>
      </w:r>
    </w:p>
    <w:p w14:paraId="61959EC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вывод для этого запроса показывается в Рисунке 11.2 ):</w:t>
      </w:r>
    </w:p>
    <w:p w14:paraId="43FA51D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522EC3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7CBDF0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SELECT *</w:t>
      </w:r>
    </w:p>
    <w:p w14:paraId="4337F77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Customers first, Orders second</w:t>
      </w:r>
    </w:p>
    <w:p w14:paraId="551D8DF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first.cnum = second.cnum</w:t>
      </w:r>
    </w:p>
    <w:p w14:paraId="69DBE84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AND second.odate = 10/03/1990;</w:t>
      </w:r>
    </w:p>
    <w:p w14:paraId="346A40A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6B3E6F1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55381F2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Обратите внимание что Cisneros был выбран дважды, по одному разу для</w:t>
      </w:r>
    </w:p>
    <w:p w14:paraId="650F900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каждого порядка который он имел для данной даты. Мы могли бы устранить</w:t>
      </w:r>
    </w:p>
    <w:p w14:paraId="21144DB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это  используя  SELECT DISTINCT вместо просто SELECT.  Но это необяза-</w:t>
      </w:r>
    </w:p>
    <w:p w14:paraId="22F6D0D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тельно в варианте подзапроса.  Оператор IN,  используемый  в  варианте</w:t>
      </w:r>
    </w:p>
    <w:p w14:paraId="71B6434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подзапроса, не делает никакого различия между значениями которые выби-</w:t>
      </w:r>
    </w:p>
    <w:p w14:paraId="784115E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раются подзапросом один раз и значениями которые  выбираются  неоднок-</w:t>
      </w:r>
    </w:p>
    <w:p w14:paraId="73F2F20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ратно. Следовательно DISTINCT необязателен.</w:t>
      </w:r>
    </w:p>
    <w:p w14:paraId="4A3CA52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399A21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07EB1D2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SQL Execution Log ============</w:t>
      </w:r>
    </w:p>
    <w:p w14:paraId="61CB074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                                               |</w:t>
      </w:r>
    </w:p>
    <w:p w14:paraId="44E26CD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                                      |</w:t>
      </w:r>
    </w:p>
    <w:p w14:paraId="3D76ED6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FROM  Customers first, Orders second          |</w:t>
      </w:r>
    </w:p>
    <w:p w14:paraId="167DFB6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first.cnum = second.cnum                |</w:t>
      </w:r>
    </w:p>
    <w:p w14:paraId="7A21A13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COUNT (*)                             |</w:t>
      </w:r>
    </w:p>
    <w:p w14:paraId="773280D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FROM Customers                                |</w:t>
      </w:r>
    </w:p>
    <w:p w14:paraId="6784907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snum = main.snum;                       |</w:t>
      </w:r>
    </w:p>
    <w:p w14:paraId="63A7FF0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w:t>
      </w:r>
    </w:p>
    <w:p w14:paraId="3EEF6D6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cnum     cname                              |</w:t>
      </w:r>
    </w:p>
    <w:p w14:paraId="0246168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                            |</w:t>
      </w:r>
    </w:p>
    <w:p w14:paraId="55DA7B9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1001     Peel                               |</w:t>
      </w:r>
    </w:p>
    <w:p w14:paraId="39C49EE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1002     Serres                             |</w:t>
      </w:r>
    </w:p>
    <w:p w14:paraId="4710301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531118E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51F615A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68A8EA6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Рисунок</w:t>
      </w:r>
      <w:r w:rsidRPr="00014FEB">
        <w:rPr>
          <w:rFonts w:ascii="Courier New" w:eastAsia="Times New Roman" w:hAnsi="Courier New" w:cs="Courier New"/>
          <w:sz w:val="20"/>
          <w:szCs w:val="20"/>
          <w:lang w:val="en-US" w:eastAsia="ru-RU"/>
        </w:rPr>
        <w:t xml:space="preserve"> 11. </w:t>
      </w:r>
      <w:r w:rsidRPr="00014FEB">
        <w:rPr>
          <w:rFonts w:ascii="Courier New" w:eastAsia="Times New Roman" w:hAnsi="Courier New" w:cs="Courier New"/>
          <w:sz w:val="20"/>
          <w:szCs w:val="20"/>
          <w:lang w:eastAsia="ru-RU"/>
        </w:rPr>
        <w:t>2   Использование обьединения вместо соотнесенного</w:t>
      </w:r>
    </w:p>
    <w:p w14:paraId="33344EC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подзапроса</w:t>
      </w:r>
    </w:p>
    <w:p w14:paraId="78BDE87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88C6A2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DD178A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Предположим что  мы хотим видеть имена и номера всех продавцов кото-</w:t>
      </w:r>
    </w:p>
    <w:p w14:paraId="580E0BE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рые имеют более одного заказчика.  Следующий запрос выполнит  это  для</w:t>
      </w:r>
    </w:p>
    <w:p w14:paraId="2DECC04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вас ( вывод показывается в Рисунке 11.3 ):</w:t>
      </w:r>
    </w:p>
    <w:p w14:paraId="6E99C95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CCF305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37DF93B" w14:textId="77777777" w:rsidR="00014FEB" w:rsidRPr="00EB1E8D"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EB1E8D">
        <w:rPr>
          <w:rFonts w:ascii="Courier New" w:eastAsia="Times New Roman" w:hAnsi="Courier New" w:cs="Courier New"/>
          <w:sz w:val="20"/>
          <w:szCs w:val="20"/>
          <w:lang w:val="en-US" w:eastAsia="ru-RU"/>
        </w:rPr>
        <w:t>SELECT snum, sname</w:t>
      </w:r>
    </w:p>
    <w:p w14:paraId="22CF29C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E8D">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val="en-US" w:eastAsia="ru-RU"/>
        </w:rPr>
        <w:t>FROM Salespeople main</w:t>
      </w:r>
    </w:p>
    <w:p w14:paraId="0083370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1 &lt;</w:t>
      </w:r>
    </w:p>
    <w:p w14:paraId="44E2B8B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COUNT (*)</w:t>
      </w:r>
    </w:p>
    <w:p w14:paraId="48D4648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Customers</w:t>
      </w:r>
    </w:p>
    <w:p w14:paraId="17204DA8" w14:textId="77777777" w:rsidR="00014FEB" w:rsidRPr="00126381"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WHERE</w:t>
      </w:r>
      <w:r w:rsidRPr="00126381">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snum</w:t>
      </w:r>
      <w:r w:rsidRPr="00126381">
        <w:rPr>
          <w:rFonts w:ascii="Courier New" w:eastAsia="Times New Roman" w:hAnsi="Courier New" w:cs="Courier New"/>
          <w:sz w:val="20"/>
          <w:szCs w:val="20"/>
          <w:lang w:eastAsia="ru-RU"/>
        </w:rPr>
        <w:t xml:space="preserve"> = </w:t>
      </w:r>
      <w:r w:rsidRPr="00014FEB">
        <w:rPr>
          <w:rFonts w:ascii="Courier New" w:eastAsia="Times New Roman" w:hAnsi="Courier New" w:cs="Courier New"/>
          <w:sz w:val="20"/>
          <w:szCs w:val="20"/>
          <w:lang w:val="en-US" w:eastAsia="ru-RU"/>
        </w:rPr>
        <w:t>main</w:t>
      </w:r>
      <w:r w:rsidRPr="00126381">
        <w:rPr>
          <w:rFonts w:ascii="Courier New" w:eastAsia="Times New Roman" w:hAnsi="Courier New" w:cs="Courier New"/>
          <w:sz w:val="20"/>
          <w:szCs w:val="20"/>
          <w:lang w:eastAsia="ru-RU"/>
        </w:rPr>
        <w:t>.</w:t>
      </w:r>
      <w:r w:rsidRPr="00014FEB">
        <w:rPr>
          <w:rFonts w:ascii="Courier New" w:eastAsia="Times New Roman" w:hAnsi="Courier New" w:cs="Courier New"/>
          <w:sz w:val="20"/>
          <w:szCs w:val="20"/>
          <w:lang w:val="en-US" w:eastAsia="ru-RU"/>
        </w:rPr>
        <w:t>snum</w:t>
      </w:r>
      <w:r w:rsidRPr="00126381">
        <w:rPr>
          <w:rFonts w:ascii="Courier New" w:eastAsia="Times New Roman" w:hAnsi="Courier New" w:cs="Courier New"/>
          <w:sz w:val="20"/>
          <w:szCs w:val="20"/>
          <w:lang w:eastAsia="ru-RU"/>
        </w:rPr>
        <w:t xml:space="preserve"> );</w:t>
      </w:r>
    </w:p>
    <w:p w14:paraId="4D4FE0A0" w14:textId="77777777" w:rsidR="00014FEB" w:rsidRPr="00126381"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26381">
        <w:rPr>
          <w:rFonts w:ascii="Courier New" w:eastAsia="Times New Roman" w:hAnsi="Courier New" w:cs="Courier New"/>
          <w:sz w:val="20"/>
          <w:szCs w:val="20"/>
          <w:lang w:eastAsia="ru-RU"/>
        </w:rPr>
        <w:t xml:space="preserve"> </w:t>
      </w:r>
    </w:p>
    <w:p w14:paraId="0C69359E" w14:textId="77777777" w:rsidR="00014FEB" w:rsidRPr="00126381"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26381">
        <w:rPr>
          <w:rFonts w:ascii="Courier New" w:eastAsia="Times New Roman" w:hAnsi="Courier New" w:cs="Courier New"/>
          <w:sz w:val="20"/>
          <w:szCs w:val="20"/>
          <w:lang w:eastAsia="ru-RU"/>
        </w:rPr>
        <w:t xml:space="preserve"> </w:t>
      </w:r>
    </w:p>
    <w:p w14:paraId="3B3A998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26381">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eastAsia="ru-RU"/>
        </w:rPr>
        <w:t>Обратите внимание что предложение FROM подзапроса в этом примере  не</w:t>
      </w:r>
    </w:p>
    <w:p w14:paraId="5221CE6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использует псевдоним.  При отсутствии имени таблицы или префикса псев-</w:t>
      </w:r>
    </w:p>
    <w:p w14:paraId="75F81BE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донима, SQL может для начала принять, что любое поле выводится из таб-</w:t>
      </w:r>
    </w:p>
    <w:p w14:paraId="4A529E7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лицы с именем указанным в предложении FROM текущего запроса. Если поле</w:t>
      </w:r>
    </w:p>
    <w:p w14:paraId="5E9634B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 этим именем отсутствует( в нашем случае - snum ) в той таблице,  SQL</w:t>
      </w:r>
    </w:p>
    <w:p w14:paraId="43702EA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будет проверять внешние запросы. Именно поэтому, префикс имени таблицы</w:t>
      </w:r>
    </w:p>
    <w:p w14:paraId="41B9EFD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обычно необходим в соотнесенных подзапросах - для отмены этого предпо-</w:t>
      </w:r>
    </w:p>
    <w:p w14:paraId="1533EA8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ложения. Псевдонимы также часто запрашиваются чтобы давать вам возмож-</w:t>
      </w:r>
    </w:p>
    <w:p w14:paraId="03B8C61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ность ссылаться к той же самой таблице во внутреннем и внешнем запросе</w:t>
      </w:r>
    </w:p>
    <w:p w14:paraId="6294F92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без какой-либо неоднозначности.</w:t>
      </w:r>
    </w:p>
    <w:p w14:paraId="0828783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lastRenderedPageBreak/>
        <w:t xml:space="preserve"> </w:t>
      </w:r>
    </w:p>
    <w:p w14:paraId="1397836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69A036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SQL Execution Log ============</w:t>
      </w:r>
    </w:p>
    <w:p w14:paraId="4D825F16" w14:textId="77777777" w:rsidR="00014FEB" w:rsidRPr="00126381"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r w:rsidRPr="00126381">
        <w:rPr>
          <w:rFonts w:ascii="Courier New" w:eastAsia="Times New Roman" w:hAnsi="Courier New" w:cs="Courier New"/>
          <w:sz w:val="20"/>
          <w:szCs w:val="20"/>
          <w:lang w:eastAsia="ru-RU"/>
        </w:rPr>
        <w:t>|                                               |</w:t>
      </w:r>
    </w:p>
    <w:p w14:paraId="1D86BDD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26381">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 SELECT snum sname                             |</w:t>
      </w:r>
    </w:p>
    <w:p w14:paraId="552CA0D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FROM  Salespeople main                        |</w:t>
      </w:r>
    </w:p>
    <w:p w14:paraId="2C232E8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1 &lt;                                     |</w:t>
      </w:r>
    </w:p>
    <w:p w14:paraId="5CBBA88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AND second.odate = 10/03/1990;                |</w:t>
      </w:r>
    </w:p>
    <w:p w14:paraId="263D66E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w:t>
      </w:r>
    </w:p>
    <w:p w14:paraId="1CA1DC0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cnum     cname     city    rating    snum   |</w:t>
      </w:r>
    </w:p>
    <w:p w14:paraId="0881C04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   ----    ------   -----   |</w:t>
      </w:r>
    </w:p>
    <w:p w14:paraId="74BAE45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2001    Hoffman    London     100    1001   |</w:t>
      </w:r>
    </w:p>
    <w:p w14:paraId="40D701C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2003    Liu        San Jose   200    1002   |</w:t>
      </w:r>
    </w:p>
    <w:p w14:paraId="136BE1D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2008    Cisneros   San Jose   300    1007   |</w:t>
      </w:r>
    </w:p>
    <w:p w14:paraId="2CC4F2C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2007    Pereira    Rome       100    1004   |</w:t>
      </w:r>
    </w:p>
    <w:p w14:paraId="1AA313D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w:t>
      </w:r>
    </w:p>
    <w:p w14:paraId="7D3DCF0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473B9C1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4E06E9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Рисунок 11.3: Нахождение продавцов с многочислеными заказчиками</w:t>
      </w:r>
    </w:p>
    <w:p w14:paraId="40FF1B8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5CEE16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CA924F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ИСПОЛЬЗОВАНИЕ СООТНЕСЕННЫХ ПОДЗАПРОСОВ</w:t>
      </w:r>
    </w:p>
    <w:p w14:paraId="3FFB488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ДЛЯ НАХОЖДЕНИЯ ОШИБОК</w:t>
      </w:r>
    </w:p>
    <w:p w14:paraId="261A637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D66D92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4DA63A0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Иногда полезно  выполнять запросы которые разработаны специально так</w:t>
      </w:r>
    </w:p>
    <w:p w14:paraId="7D0C546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чтобы находить ошибки.  Это всегда возможно при  дефектной  информации</w:t>
      </w:r>
    </w:p>
    <w:p w14:paraId="5D10343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которую можно ввести в вашу базу данных,  и,  если она введена, бывает</w:t>
      </w:r>
    </w:p>
    <w:p w14:paraId="51B0E33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трудно ее определить.  Следующий запрос не должен производить никакого</w:t>
      </w:r>
    </w:p>
    <w:p w14:paraId="0A08E99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вывода.  Он  просматривает  таблицу Порядков чтобы видеть совпадают ли</w:t>
      </w:r>
    </w:p>
    <w:p w14:paraId="12F69D2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поля snum и cnum в каждой строке таблицы Заказчиков и  выводит  каждую</w:t>
      </w:r>
    </w:p>
    <w:p w14:paraId="19F6A8D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строку где этого совпадения нет. Другими словами, запрос выясняет, тот</w:t>
      </w:r>
    </w:p>
    <w:p w14:paraId="26B8469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ли продавец кредитовал каждую продажу ( он воспринимает поле cnum, как</w:t>
      </w:r>
    </w:p>
    <w:p w14:paraId="06795D8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первичный  ключ  таблицы  Заказчиков,  который  не будет иметь никаких</w:t>
      </w:r>
    </w:p>
    <w:p w14:paraId="79051CB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двойных значений в этой таблице ).</w:t>
      </w:r>
    </w:p>
    <w:p w14:paraId="542B862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4C7433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0B69764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SELECT *</w:t>
      </w:r>
    </w:p>
    <w:p w14:paraId="67EB8CE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main</w:t>
      </w:r>
    </w:p>
    <w:p w14:paraId="528A926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NOT snum =</w:t>
      </w:r>
    </w:p>
    <w:p w14:paraId="2920452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snum</w:t>
      </w:r>
    </w:p>
    <w:p w14:paraId="5608BB2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Customers</w:t>
      </w:r>
    </w:p>
    <w:p w14:paraId="2801DCC2" w14:textId="77777777" w:rsidR="00014FEB" w:rsidRPr="00126381"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WHERE</w:t>
      </w:r>
      <w:r w:rsidRPr="00126381">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cnum</w:t>
      </w:r>
      <w:r w:rsidRPr="00126381">
        <w:rPr>
          <w:rFonts w:ascii="Courier New" w:eastAsia="Times New Roman" w:hAnsi="Courier New" w:cs="Courier New"/>
          <w:sz w:val="20"/>
          <w:szCs w:val="20"/>
          <w:lang w:eastAsia="ru-RU"/>
        </w:rPr>
        <w:t xml:space="preserve"> = </w:t>
      </w:r>
      <w:r w:rsidRPr="00014FEB">
        <w:rPr>
          <w:rFonts w:ascii="Courier New" w:eastAsia="Times New Roman" w:hAnsi="Courier New" w:cs="Courier New"/>
          <w:sz w:val="20"/>
          <w:szCs w:val="20"/>
          <w:lang w:val="en-US" w:eastAsia="ru-RU"/>
        </w:rPr>
        <w:t>main</w:t>
      </w:r>
      <w:r w:rsidRPr="00126381">
        <w:rPr>
          <w:rFonts w:ascii="Courier New" w:eastAsia="Times New Roman" w:hAnsi="Courier New" w:cs="Courier New"/>
          <w:sz w:val="20"/>
          <w:szCs w:val="20"/>
          <w:lang w:eastAsia="ru-RU"/>
        </w:rPr>
        <w:t>.</w:t>
      </w:r>
      <w:r w:rsidRPr="00014FEB">
        <w:rPr>
          <w:rFonts w:ascii="Courier New" w:eastAsia="Times New Roman" w:hAnsi="Courier New" w:cs="Courier New"/>
          <w:sz w:val="20"/>
          <w:szCs w:val="20"/>
          <w:lang w:val="en-US" w:eastAsia="ru-RU"/>
        </w:rPr>
        <w:t>cnum</w:t>
      </w:r>
      <w:r w:rsidRPr="00126381">
        <w:rPr>
          <w:rFonts w:ascii="Courier New" w:eastAsia="Times New Roman" w:hAnsi="Courier New" w:cs="Courier New"/>
          <w:sz w:val="20"/>
          <w:szCs w:val="20"/>
          <w:lang w:eastAsia="ru-RU"/>
        </w:rPr>
        <w:t xml:space="preserve"> );</w:t>
      </w:r>
    </w:p>
    <w:p w14:paraId="6A7EBA6B" w14:textId="77777777" w:rsidR="00014FEB" w:rsidRPr="00126381"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26381">
        <w:rPr>
          <w:rFonts w:ascii="Courier New" w:eastAsia="Times New Roman" w:hAnsi="Courier New" w:cs="Courier New"/>
          <w:sz w:val="20"/>
          <w:szCs w:val="20"/>
          <w:lang w:eastAsia="ru-RU"/>
        </w:rPr>
        <w:t xml:space="preserve"> </w:t>
      </w:r>
    </w:p>
    <w:p w14:paraId="1AC280B4" w14:textId="77777777" w:rsidR="00014FEB" w:rsidRPr="00126381"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26381">
        <w:rPr>
          <w:rFonts w:ascii="Courier New" w:eastAsia="Times New Roman" w:hAnsi="Courier New" w:cs="Courier New"/>
          <w:sz w:val="20"/>
          <w:szCs w:val="20"/>
          <w:lang w:eastAsia="ru-RU"/>
        </w:rPr>
        <w:t xml:space="preserve"> </w:t>
      </w:r>
    </w:p>
    <w:p w14:paraId="32D0271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26381">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eastAsia="ru-RU"/>
        </w:rPr>
        <w:t>При использовании  механизма справочной целостности ( обсужденного в</w:t>
      </w:r>
    </w:p>
    <w:p w14:paraId="7678BC4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Главе 19 ),  вы можете быть гарантированы от некоторых  ошибок  такого</w:t>
      </w:r>
    </w:p>
    <w:p w14:paraId="10DBD39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вида.  Этот механизм не всегда доступен,  хотя его использование жела-</w:t>
      </w:r>
    </w:p>
    <w:p w14:paraId="5C516C5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тельно во всех случаях,  причем поиск ошибки запроса  описанный  выше,</w:t>
      </w:r>
    </w:p>
    <w:p w14:paraId="3AB57A8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может быть еще полезнее.</w:t>
      </w:r>
    </w:p>
    <w:p w14:paraId="5F2A66B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8B3FE0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C255A8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СРАВНЕНИЕ ТАБЛИЦЫ С СОБОЙ</w:t>
      </w:r>
    </w:p>
    <w:p w14:paraId="300F2DA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1586C5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4841104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Вы можете  также  использовать  соотнесенный подзапрос основанный на</w:t>
      </w:r>
    </w:p>
    <w:p w14:paraId="031B843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той же самой таблице что и основной запрос.  Это даст вам  возможность</w:t>
      </w:r>
    </w:p>
    <w:p w14:paraId="51ABD97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извлечть  определенные сложные формы произведенной информации.  Напри-</w:t>
      </w:r>
    </w:p>
    <w:p w14:paraId="48C29FD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мер,  мы можем найти все порядки со значениями сумм приобретений  выше</w:t>
      </w:r>
    </w:p>
    <w:p w14:paraId="6D7BFF3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среднего для их заказчиков ( вывод показан в Рисунке 11.4 ):</w:t>
      </w:r>
    </w:p>
    <w:p w14:paraId="48FB76B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20717A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5248B6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SELECT *</w:t>
      </w:r>
    </w:p>
    <w:p w14:paraId="3605184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outer</w:t>
      </w:r>
    </w:p>
    <w:p w14:paraId="7C81538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lastRenderedPageBreak/>
        <w:t xml:space="preserve">               WHERE amt &gt;</w:t>
      </w:r>
    </w:p>
    <w:p w14:paraId="086E45E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AVG amt</w:t>
      </w:r>
    </w:p>
    <w:p w14:paraId="097D4D8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inter</w:t>
      </w:r>
    </w:p>
    <w:p w14:paraId="2713B88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inner.cnum = outer.cnum );</w:t>
      </w:r>
    </w:p>
    <w:p w14:paraId="3A9B5C1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75282BD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21273A1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SQL Execution Log ==============</w:t>
      </w:r>
    </w:p>
    <w:p w14:paraId="78EB58F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
    <w:p w14:paraId="77C1F8A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                                        |</w:t>
      </w:r>
    </w:p>
    <w:p w14:paraId="676D7D4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FROM  Orders outer                              |</w:t>
      </w:r>
    </w:p>
    <w:p w14:paraId="6E6BFFC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amt &gt;                                     |</w:t>
      </w:r>
    </w:p>
    <w:p w14:paraId="40417B1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AVG (amt)                               |</w:t>
      </w:r>
    </w:p>
    <w:p w14:paraId="2B1B377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FROM Orders inner                               |</w:t>
      </w:r>
    </w:p>
    <w:p w14:paraId="4E2C50A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inner.cnum = outer.cnum                   |</w:t>
      </w:r>
    </w:p>
    <w:p w14:paraId="151E46B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w:t>
      </w:r>
    </w:p>
    <w:p w14:paraId="458BE1F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onum       amt      odate      cnum     snum  |</w:t>
      </w:r>
    </w:p>
    <w:p w14:paraId="226810B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  -----    --------  ----------  -----   ------  |</w:t>
      </w:r>
    </w:p>
    <w:p w14:paraId="0D5592A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3006     1098.19  10/03/1990   2008     1007  |</w:t>
      </w:r>
    </w:p>
    <w:p w14:paraId="26E89CB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3010     1309.00  10/06/1990   2004     1002  |</w:t>
      </w:r>
    </w:p>
    <w:p w14:paraId="44CFDB5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3011     9891.88  10/06/1990   2006     1001  |</w:t>
      </w:r>
    </w:p>
    <w:p w14:paraId="751F46F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4BF1625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0655A47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E92C69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Рисунок 11.4: Соотнесение таблицы с собой</w:t>
      </w:r>
    </w:p>
    <w:p w14:paraId="7FDA520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589739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5253A2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Конечно, в нашей маленькой типовой таблице,  где большиство заказчи-</w:t>
      </w:r>
    </w:p>
    <w:p w14:paraId="7034EE9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ков имеют только один порядок,  большинство значений являются одновре-</w:t>
      </w:r>
    </w:p>
    <w:p w14:paraId="39B108F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менно средними и следовательно не выбираются.  Давайте введем  команду</w:t>
      </w:r>
    </w:p>
    <w:p w14:paraId="57B0DE7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другим способом ( вывод показывается в Рисунке 11.5 ):</w:t>
      </w:r>
    </w:p>
    <w:p w14:paraId="3754528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8EFCFB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62FFF61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w:t>
      </w:r>
      <w:r w:rsidRPr="00014FEB">
        <w:rPr>
          <w:rFonts w:ascii="Courier New" w:eastAsia="Times New Roman" w:hAnsi="Courier New" w:cs="Courier New"/>
          <w:sz w:val="20"/>
          <w:szCs w:val="20"/>
          <w:lang w:val="en-US" w:eastAsia="ru-RU"/>
        </w:rPr>
        <w:t>SELECT *</w:t>
      </w:r>
    </w:p>
    <w:p w14:paraId="1091D2E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outer</w:t>
      </w:r>
    </w:p>
    <w:p w14:paraId="455511B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amt &gt; =</w:t>
      </w:r>
    </w:p>
    <w:p w14:paraId="6B95172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AVG (amt)</w:t>
      </w:r>
    </w:p>
    <w:p w14:paraId="51A6418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inner</w:t>
      </w:r>
    </w:p>
    <w:p w14:paraId="722CDCB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inner.cnum = outer.cnum );</w:t>
      </w:r>
    </w:p>
    <w:p w14:paraId="3E1D32C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0132AAE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0FD438B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SQL Execution Log ==============</w:t>
      </w:r>
    </w:p>
    <w:p w14:paraId="5B91810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t>
      </w:r>
    </w:p>
    <w:p w14:paraId="7810C59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                                        |</w:t>
      </w:r>
    </w:p>
    <w:p w14:paraId="367A4A8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FROM  Orders outer                              |</w:t>
      </w:r>
    </w:p>
    <w:p w14:paraId="0C89773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amt &gt; =                                   |</w:t>
      </w:r>
    </w:p>
    <w:p w14:paraId="10AEEA2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AVG (amt)                               |</w:t>
      </w:r>
    </w:p>
    <w:p w14:paraId="215968A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FROM Orders inner                               |</w:t>
      </w:r>
    </w:p>
    <w:p w14:paraId="7E0FC47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WHERE inner.cnum = outer.cnum);                 |</w:t>
      </w:r>
    </w:p>
    <w:p w14:paraId="3DF23E7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 |</w:t>
      </w:r>
    </w:p>
    <w:p w14:paraId="115223B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onum       amt      odate      cnum     snum  |</w:t>
      </w:r>
    </w:p>
    <w:p w14:paraId="17319CF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  -----    --------  ----------  -----   ------  |</w:t>
      </w:r>
    </w:p>
    <w:p w14:paraId="656090D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3003      767.19  10/03/1990   2001     1001  |</w:t>
      </w:r>
    </w:p>
    <w:p w14:paraId="44A2714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3002     1900.10  10/03/1990   2007     1004  |</w:t>
      </w:r>
    </w:p>
    <w:p w14:paraId="26DFDE4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3005     5160.45  10/03/1990   2003     1002  |</w:t>
      </w:r>
    </w:p>
    <w:p w14:paraId="755FE3F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3006     1098.19  10/03/1990   2008     1007  |</w:t>
      </w:r>
    </w:p>
    <w:p w14:paraId="7AB9A38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3009     1713.23  10/04/1990   2002     1003  |</w:t>
      </w:r>
    </w:p>
    <w:p w14:paraId="3EC3EE7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3010     1309.95  10/06/1990   2004     1002  |</w:t>
      </w:r>
    </w:p>
    <w:p w14:paraId="7DA0963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   3011     9891.88  10/06/1990   2006     1001  |</w:t>
      </w:r>
    </w:p>
    <w:p w14:paraId="14AF71E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9B288E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413B172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2F3279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Рисунок 11.5:  Выбераются порядки которые &gt; = средней сумме приобрете-</w:t>
      </w:r>
    </w:p>
    <w:p w14:paraId="1542236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ний для их заказчиков.</w:t>
      </w:r>
    </w:p>
    <w:p w14:paraId="2554B03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CF9BFC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lastRenderedPageBreak/>
        <w:t xml:space="preserve"> </w:t>
      </w:r>
    </w:p>
    <w:p w14:paraId="543EB77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Различие, конечно,  в том, что реляционный оператор основного преди-</w:t>
      </w:r>
    </w:p>
    <w:p w14:paraId="0511345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ката включает значения которые равняются среднему ( что обычно означа-</w:t>
      </w:r>
    </w:p>
    <w:p w14:paraId="0011947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ет что они - единственые порядки для данных заказчиков ).</w:t>
      </w:r>
    </w:p>
    <w:p w14:paraId="3D7A8A0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10E09B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3298349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СООТНЕСЕННЫЕ ПОДЗАПРОСЫ В ПРЕДЛОЖЕНИИ HAVING</w:t>
      </w:r>
    </w:p>
    <w:p w14:paraId="1426165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432E14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EF8BE3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Также как предложение HAVING может брать подзапросы,  он может брать</w:t>
      </w:r>
    </w:p>
    <w:p w14:paraId="27A7813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и соотнесенные подзапросы. Когда вы используете соотнесенный подзапрос</w:t>
      </w:r>
    </w:p>
    <w:p w14:paraId="60148DB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 предложении HAVING, вы должны ограничивать внешние ссылки к позициям</w:t>
      </w:r>
    </w:p>
    <w:p w14:paraId="0F8D9FE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которые могли бы непосредственно использоваться  в  самом  предложении</w:t>
      </w:r>
    </w:p>
    <w:p w14:paraId="473CA63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HAVING.  Вы  можете  вспомнить из Главы 6 что предложение HAVING может</w:t>
      </w:r>
    </w:p>
    <w:p w14:paraId="7CC0FCB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использовать только агрегатные функции которые указаны в их  предложе-</w:t>
      </w:r>
    </w:p>
    <w:p w14:paraId="12AB106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нии SELECT или поля используемые в их предложении GROUP BY.  Они явля-</w:t>
      </w:r>
    </w:p>
    <w:p w14:paraId="47A1343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ются только внешними ссылками, которые вы можете делать. Все это пото-</w:t>
      </w:r>
    </w:p>
    <w:p w14:paraId="0E5D9C1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му,  что  предикат предложения HAVING оценивается для каждой группы из</w:t>
      </w:r>
    </w:p>
    <w:p w14:paraId="383A045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внешнего запроса, а не для каждой строки. Следовательно, подзапрос бу-</w:t>
      </w:r>
    </w:p>
    <w:p w14:paraId="24C512E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дет  выполняться один раз для каждой группы выведеной из внешнего зап-</w:t>
      </w:r>
    </w:p>
    <w:p w14:paraId="3772586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роса, а не для каждой строки.</w:t>
      </w:r>
    </w:p>
    <w:p w14:paraId="38B6E56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Предположим что вы хотите суммировать значения сумм приобретений по-</w:t>
      </w:r>
    </w:p>
    <w:p w14:paraId="5B8C574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купок из таблицы Порядков,  сгруппировав их по датам,  удалив все даты</w:t>
      </w:r>
    </w:p>
    <w:p w14:paraId="31FDCA2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где бы SUM не был по крайней мере на 2000.00 выше максимальной ( MAX )</w:t>
      </w:r>
    </w:p>
    <w:p w14:paraId="70407E2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eastAsia="ru-RU"/>
        </w:rPr>
        <w:t xml:space="preserve"> суммы</w:t>
      </w:r>
      <w:r w:rsidRPr="00014FEB">
        <w:rPr>
          <w:rFonts w:ascii="Courier New" w:eastAsia="Times New Roman" w:hAnsi="Courier New" w:cs="Courier New"/>
          <w:sz w:val="20"/>
          <w:szCs w:val="20"/>
          <w:lang w:val="en-US" w:eastAsia="ru-RU"/>
        </w:rPr>
        <w:t>:</w:t>
      </w:r>
    </w:p>
    <w:p w14:paraId="7534650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7615774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308D59E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SELECT odate, SUM (amt)</w:t>
      </w:r>
    </w:p>
    <w:p w14:paraId="39BF941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a</w:t>
      </w:r>
    </w:p>
    <w:p w14:paraId="05A0282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GROUP BY odate</w:t>
      </w:r>
    </w:p>
    <w:p w14:paraId="6C30D05B"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HAVING SUM (amt) &gt;</w:t>
      </w:r>
    </w:p>
    <w:p w14:paraId="27B626C0"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 SELECT 2000.00 + MAX (amt)</w:t>
      </w:r>
    </w:p>
    <w:p w14:paraId="11F9589D"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FROM Orders b</w:t>
      </w:r>
    </w:p>
    <w:p w14:paraId="25C92FB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WHERE a.odate = b.odate );</w:t>
      </w:r>
    </w:p>
    <w:p w14:paraId="3239420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59A79EC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14FEB">
        <w:rPr>
          <w:rFonts w:ascii="Courier New" w:eastAsia="Times New Roman" w:hAnsi="Courier New" w:cs="Courier New"/>
          <w:sz w:val="20"/>
          <w:szCs w:val="20"/>
          <w:lang w:val="en-US" w:eastAsia="ru-RU"/>
        </w:rPr>
        <w:t xml:space="preserve"> </w:t>
      </w:r>
    </w:p>
    <w:p w14:paraId="0E82F8A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val="en-US" w:eastAsia="ru-RU"/>
        </w:rPr>
        <w:t xml:space="preserve">   </w:t>
      </w:r>
      <w:r w:rsidRPr="00014FEB">
        <w:rPr>
          <w:rFonts w:ascii="Courier New" w:eastAsia="Times New Roman" w:hAnsi="Courier New" w:cs="Courier New"/>
          <w:sz w:val="20"/>
          <w:szCs w:val="20"/>
          <w:lang w:eastAsia="ru-RU"/>
        </w:rPr>
        <w:t>Подзапрос вычисляет значение MAX для всех строк с той же самой датой</w:t>
      </w:r>
    </w:p>
    <w:p w14:paraId="518A1FF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что  и у текущей агрегатной группы основного запроса.  Это должно быть</w:t>
      </w:r>
    </w:p>
    <w:p w14:paraId="3AFA40B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выполнено,  как и ранее, с испошльзованием предложения WHERE. Сам под-</w:t>
      </w:r>
    </w:p>
    <w:p w14:paraId="2D92A15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запрос не должен использовать предложения GROUP BY или HAVING.</w:t>
      </w:r>
    </w:p>
    <w:p w14:paraId="6D43C0F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5B4FDA4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2176393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СООТНЕСЕННЫЕ ПОДЗАПРОСЫ И ОБЬЕДИНЕНИЯ</w:t>
      </w:r>
    </w:p>
    <w:p w14:paraId="4F7D3E15"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12C37C5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w:t>
      </w:r>
    </w:p>
    <w:p w14:paraId="70856E0A"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Как вы  и  могли  предположить,  соотнесенные  подзапросы по природе</w:t>
      </w:r>
    </w:p>
    <w:p w14:paraId="49DB796E"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близки к обьединениям - они оба включают проверку каждой строки  одной</w:t>
      </w:r>
    </w:p>
    <w:p w14:paraId="03CE5E4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таблицы с каждой строкой другой ( или псевдонимом из той же ) таблицы.</w:t>
      </w:r>
    </w:p>
    <w:p w14:paraId="1F03CA86"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Вы найдете что большинство операций которые могут выполняться с  одним</w:t>
      </w:r>
    </w:p>
    <w:p w14:paraId="6F7D2C6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из них будут также работать и с другим.</w:t>
      </w:r>
    </w:p>
    <w:p w14:paraId="301D4E5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Однако имеется различие в прикладной программе между ними, такое как</w:t>
      </w:r>
    </w:p>
    <w:p w14:paraId="6F5296F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вышеупомянутая  потребность  в использовании DISTINCT с обьединением и</w:t>
      </w:r>
    </w:p>
    <w:p w14:paraId="4E77B477"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его необязательность с подзапросом. Имеются также некоторые вещи кото-</w:t>
      </w:r>
    </w:p>
    <w:p w14:paraId="61530E9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рые  каждый может делать так,  как этого не может другой.  Подзапросы,</w:t>
      </w:r>
    </w:p>
    <w:p w14:paraId="4A62F2F8"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например,  могут использовать агрегатную функцию  в  предикате,  делая</w:t>
      </w:r>
    </w:p>
    <w:p w14:paraId="510FFE91"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возможным  выполнение операций типа нашего предыдущего примера в кото-</w:t>
      </w:r>
    </w:p>
    <w:p w14:paraId="6DA5DEC9"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ром мы извлекли порядки усредненные для их заказчиков.  Обьединения, с</w:t>
      </w:r>
    </w:p>
    <w:p w14:paraId="0F60A442"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другой стороны,  могут выводить строки из обеих сравниваемых таблиц, в</w:t>
      </w:r>
    </w:p>
    <w:p w14:paraId="098A265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то время как вывод подзапросов используется только в предикатах  внеш-</w:t>
      </w:r>
    </w:p>
    <w:p w14:paraId="13EE5B9C"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них запросов.  Как правило, форма запроса которая кажется наиболее ин-</w:t>
      </w:r>
    </w:p>
    <w:p w14:paraId="3A3D2E63"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туитивной будет вероятно лучшей в использовании, но при этом хорошо бы</w:t>
      </w:r>
    </w:p>
    <w:p w14:paraId="58296714"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знать  обе  техники  для тех ситуаций когда та или иная могут не рабо-</w:t>
      </w:r>
    </w:p>
    <w:p w14:paraId="47643F4F" w14:textId="77777777" w:rsidR="00014FEB" w:rsidRPr="00014FEB" w:rsidRDefault="00014FEB" w:rsidP="00014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14FEB">
        <w:rPr>
          <w:rFonts w:ascii="Courier New" w:eastAsia="Times New Roman" w:hAnsi="Courier New" w:cs="Courier New"/>
          <w:sz w:val="20"/>
          <w:szCs w:val="20"/>
          <w:lang w:eastAsia="ru-RU"/>
        </w:rPr>
        <w:t xml:space="preserve"> тать.</w:t>
      </w:r>
    </w:p>
    <w:tbl>
      <w:tblPr>
        <w:tblW w:w="0" w:type="auto"/>
        <w:tblCellSpacing w:w="0" w:type="dxa"/>
        <w:tblCellMar>
          <w:left w:w="0" w:type="dxa"/>
          <w:right w:w="0" w:type="dxa"/>
        </w:tblCellMar>
        <w:tblLook w:val="04A0" w:firstRow="1" w:lastRow="0" w:firstColumn="1" w:lastColumn="0" w:noHBand="0" w:noVBand="1"/>
      </w:tblPr>
      <w:tblGrid>
        <w:gridCol w:w="2252"/>
        <w:gridCol w:w="7103"/>
      </w:tblGrid>
      <w:tr w:rsidR="00014FEB" w14:paraId="7D4186A3" w14:textId="77777777" w:rsidTr="00014FEB">
        <w:trPr>
          <w:trHeight w:val="525"/>
          <w:tblCellSpacing w:w="0" w:type="dxa"/>
        </w:trPr>
        <w:tc>
          <w:tcPr>
            <w:tcW w:w="0" w:type="auto"/>
            <w:tcBorders>
              <w:bottom w:val="single" w:sz="6" w:space="0" w:color="AAAAAA"/>
            </w:tcBorders>
            <w:vAlign w:val="center"/>
            <w:hideMark/>
          </w:tcPr>
          <w:p w14:paraId="10B88CD7" w14:textId="77777777" w:rsidR="00014FEB" w:rsidRDefault="00014FEB">
            <w:pPr>
              <w:pStyle w:val="1"/>
              <w:rPr>
                <w:color w:val="E0BF9E"/>
              </w:rPr>
            </w:pPr>
            <w:r>
              <w:rPr>
                <w:color w:val="E0BF9E"/>
              </w:rPr>
              <w:lastRenderedPageBreak/>
              <w:t xml:space="preserve">Коррелирующие подзапросы </w:t>
            </w:r>
          </w:p>
        </w:tc>
        <w:tc>
          <w:tcPr>
            <w:tcW w:w="810" w:type="dxa"/>
            <w:tcBorders>
              <w:bottom w:val="single" w:sz="6" w:space="0" w:color="AAAAAA"/>
            </w:tcBorders>
            <w:vAlign w:val="bottom"/>
            <w:hideMark/>
          </w:tcPr>
          <w:p w14:paraId="12FFE003" w14:textId="77777777" w:rsidR="00014FEB" w:rsidRDefault="00014FEB">
            <w:pPr>
              <w:rPr>
                <w:color w:val="E0BF9E"/>
              </w:rPr>
            </w:pPr>
          </w:p>
        </w:tc>
      </w:tr>
      <w:tr w:rsidR="00014FEB" w14:paraId="32685482" w14:textId="77777777" w:rsidTr="00014FEB">
        <w:trPr>
          <w:tblCellSpacing w:w="0" w:type="dxa"/>
        </w:trPr>
        <w:tc>
          <w:tcPr>
            <w:tcW w:w="360" w:type="dxa"/>
            <w:vAlign w:val="center"/>
            <w:hideMark/>
          </w:tcPr>
          <w:p w14:paraId="55D71A38" w14:textId="77777777" w:rsidR="00014FEB" w:rsidRDefault="00014FEB">
            <w:pPr>
              <w:rPr>
                <w:sz w:val="20"/>
                <w:szCs w:val="20"/>
              </w:rPr>
            </w:pPr>
          </w:p>
        </w:tc>
        <w:tc>
          <w:tcPr>
            <w:tcW w:w="0" w:type="auto"/>
            <w:tcMar>
              <w:top w:w="0" w:type="dxa"/>
              <w:left w:w="0" w:type="dxa"/>
              <w:bottom w:w="0" w:type="dxa"/>
              <w:right w:w="225" w:type="dxa"/>
            </w:tcMar>
            <w:hideMark/>
          </w:tcPr>
          <w:p w14:paraId="3815ABB0" w14:textId="77777777" w:rsidR="00014FEB" w:rsidRDefault="00014FEB" w:rsidP="00014FEB">
            <w:pPr>
              <w:pStyle w:val="a3"/>
            </w:pPr>
            <w:r>
              <w:t>Коррелирующие подзапросы позволяют иногда очень кратко написать запросы, которые могут выглядеть весьма громоздко при использовании других языковых средств. Напомним, что коррелирующий подзапрос — это подзапрос, который содержит ссылку на столбцы из включающего его запроса (назовем его основным). Таким образом, коррелирующий подзапрос будет выполняться для каждой строки основного запроса, так как значения столбцов основного запроса будут меняться.</w:t>
            </w:r>
          </w:p>
        </w:tc>
      </w:tr>
    </w:tbl>
    <w:p w14:paraId="49C9B2BB" w14:textId="77777777" w:rsidR="00014FEB" w:rsidRPr="006D3865" w:rsidRDefault="00014FEB" w:rsidP="00014FEB">
      <w:pPr>
        <w:spacing w:before="100" w:beforeAutospacing="1" w:after="100" w:afterAutospacing="1" w:line="240" w:lineRule="auto"/>
        <w:rPr>
          <w:rFonts w:ascii="Times New Roman" w:eastAsia="Times New Roman" w:hAnsi="Times New Roman" w:cs="Times New Roman"/>
          <w:sz w:val="24"/>
          <w:szCs w:val="24"/>
          <w:lang w:eastAsia="ru-RU"/>
        </w:rPr>
      </w:pPr>
    </w:p>
    <w:p w14:paraId="646CDBF2" w14:textId="77777777" w:rsidR="00014FEB" w:rsidRDefault="00014FEB" w:rsidP="00014FEB">
      <w:pPr>
        <w:pStyle w:val="2"/>
      </w:pPr>
      <w:r>
        <w:t>Почему не GROUP BY и не JOIN</w:t>
      </w:r>
    </w:p>
    <w:p w14:paraId="3F3EC2A2" w14:textId="77777777" w:rsidR="00014FEB" w:rsidRDefault="00014FEB" w:rsidP="00014FEB">
      <w:pPr>
        <w:pStyle w:val="a3"/>
      </w:pPr>
      <w:r>
        <w:t>Сразу проясним, что оконные функции — это не то же самое, что GROUP BY. Они не уменьшают количество строк, а возвращают столько же значений, сколько получили на вход. Во-вторых, в отличие от GROUP BY, OVER может обращаться к другим строкам. И в-третьих, они могут считать скользящие средние и кумулятивные суммы.</w:t>
      </w:r>
    </w:p>
    <w:p w14:paraId="65BD9405" w14:textId="77777777" w:rsidR="00014FEB" w:rsidRDefault="00014FEB" w:rsidP="00014FEB">
      <w:pPr>
        <w:pStyle w:val="a3"/>
      </w:pPr>
      <w:r>
        <w:rPr>
          <w:rStyle w:val="badge"/>
        </w:rPr>
        <w:t>Примечание</w:t>
      </w:r>
      <w:r>
        <w:t xml:space="preserve"> Оконные функции не изменяют выборку, а только добавляют некоторую дополнительную информацию о ней. Для простоты понимания можно считать, что SQL сначала выполняет весь запрос (кроме сортировки и limit), а уже потом считает значения окна.</w:t>
      </w:r>
    </w:p>
    <w:p w14:paraId="34E4757C" w14:textId="77777777" w:rsidR="00014FEB" w:rsidRDefault="00014FEB" w:rsidP="00014FEB">
      <w:pPr>
        <w:pStyle w:val="a3"/>
      </w:pPr>
      <w:r>
        <w:t>Окей, с GROUP BY разобрались. Но в SQL практически всегда можно пойти несколькими путями. К примеру, может возникнуть желание использовать подзапросы или JOIN. Конечно, JOIN по производительности предпочтительнее подзапросов, а производительность конструкций JOIN и OVER окажется одинаковой. Но OVER даёт больше свободы, чем жёсткий JOIN. Да и объём кода в итоге окажется гораздо меньше.</w:t>
      </w:r>
    </w:p>
    <w:p w14:paraId="3B7BDE94" w14:textId="77777777" w:rsidR="00014FEB" w:rsidRDefault="00014FEB" w:rsidP="00014FEB">
      <w:pPr>
        <w:pStyle w:val="2"/>
      </w:pPr>
      <w:r>
        <w:t>Для начала</w:t>
      </w:r>
    </w:p>
    <w:p w14:paraId="1A16A703" w14:textId="04CBBF4B" w:rsidR="00014FEB" w:rsidRDefault="00014FEB" w:rsidP="00014FEB">
      <w:pPr>
        <w:pStyle w:val="a3"/>
      </w:pPr>
      <w:r>
        <w:t>Оконные функции начинаются с оператора OVER и настраиваются с помощью трёх других операторов: PARTITION BY, ORDER BY и ROWS. Про ORDER BY, PARTITION BY и его вспомогательные операторы LAG, LEAD, RANK мы расскажем подробнее.</w:t>
      </w:r>
      <w:r>
        <w:br/>
        <w:t xml:space="preserve">Все примеры будут основаны на датасете олимпийских медалистов от Datacamp. Таблица </w:t>
      </w:r>
      <w:r>
        <w:lastRenderedPageBreak/>
        <w:t xml:space="preserve">называется summer_medals и содержит результаты Олимпиад с 1896 по 2010: </w:t>
      </w:r>
      <w:r>
        <w:rPr>
          <w:noProof/>
          <w:color w:val="0000FF"/>
        </w:rPr>
        <w:drawing>
          <wp:inline distT="0" distB="0" distL="0" distR="0" wp14:anchorId="3E36950A" wp14:editId="49CE2770">
            <wp:extent cx="13335000" cy="4533900"/>
            <wp:effectExtent l="0" t="0" r="0" b="0"/>
            <wp:docPr id="17" name="Рисунок 17" descr="https://media.tproger.ru/uploads/2020/06/window_functions_6.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tproger.ru/uploads/2020/06/window_functions_6.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0" cy="4533900"/>
                    </a:xfrm>
                    <a:prstGeom prst="rect">
                      <a:avLst/>
                    </a:prstGeom>
                    <a:noFill/>
                    <a:ln>
                      <a:noFill/>
                    </a:ln>
                  </pic:spPr>
                </pic:pic>
              </a:graphicData>
            </a:graphic>
          </wp:inline>
        </w:drawing>
      </w:r>
    </w:p>
    <w:p w14:paraId="7211F05C" w14:textId="77777777" w:rsidR="00014FEB" w:rsidRDefault="00014FEB" w:rsidP="00014FEB">
      <w:pPr>
        <w:pStyle w:val="2"/>
      </w:pPr>
      <w:r>
        <w:t>ROW_NUMBER и ORDER BY</w:t>
      </w:r>
    </w:p>
    <w:p w14:paraId="353EE432" w14:textId="77777777" w:rsidR="00014FEB" w:rsidRDefault="00014FEB" w:rsidP="00014FEB">
      <w:pPr>
        <w:pStyle w:val="a3"/>
      </w:pPr>
      <w:r>
        <w:t>Как уже говорилось выше, оператор OVER создаёт оконную функцию. Начнём с простой функции ROW_NUMBER, которая присваивает номер каждой выбранной записи:</w:t>
      </w:r>
    </w:p>
    <w:p w14:paraId="48C525DC" w14:textId="77777777" w:rsidR="00014FEB" w:rsidRPr="00014FEB" w:rsidRDefault="00014FEB" w:rsidP="00014FEB">
      <w:pPr>
        <w:pStyle w:val="HTML0"/>
        <w:rPr>
          <w:rStyle w:val="token"/>
          <w:lang w:val="en-US"/>
        </w:rPr>
      </w:pPr>
      <w:r w:rsidRPr="00014FEB">
        <w:rPr>
          <w:rStyle w:val="token"/>
          <w:lang w:val="en-US"/>
        </w:rPr>
        <w:t>SELECT</w:t>
      </w:r>
    </w:p>
    <w:p w14:paraId="4E4A3EA4" w14:textId="77777777" w:rsidR="00014FEB" w:rsidRPr="00014FEB" w:rsidRDefault="00014FEB" w:rsidP="00014FEB">
      <w:pPr>
        <w:pStyle w:val="HTML0"/>
        <w:rPr>
          <w:rStyle w:val="token"/>
          <w:lang w:val="en-US"/>
        </w:rPr>
      </w:pPr>
      <w:r w:rsidRPr="00014FEB">
        <w:rPr>
          <w:rStyle w:val="HTML"/>
          <w:lang w:val="en-US"/>
        </w:rPr>
        <w:t>athlete</w:t>
      </w:r>
      <w:r w:rsidRPr="00014FEB">
        <w:rPr>
          <w:rStyle w:val="token"/>
          <w:lang w:val="en-US"/>
        </w:rPr>
        <w:t>,</w:t>
      </w:r>
    </w:p>
    <w:p w14:paraId="1151EBA1" w14:textId="77777777" w:rsidR="00014FEB" w:rsidRPr="00014FEB" w:rsidRDefault="00014FEB" w:rsidP="00014FEB">
      <w:pPr>
        <w:pStyle w:val="HTML0"/>
        <w:rPr>
          <w:rStyle w:val="token"/>
          <w:lang w:val="en-US"/>
        </w:rPr>
      </w:pPr>
      <w:r w:rsidRPr="00014FEB">
        <w:rPr>
          <w:rStyle w:val="HTML"/>
          <w:lang w:val="en-US"/>
        </w:rPr>
        <w:t>event</w:t>
      </w:r>
      <w:r w:rsidRPr="00014FEB">
        <w:rPr>
          <w:rStyle w:val="token"/>
          <w:lang w:val="en-US"/>
        </w:rPr>
        <w:t>,</w:t>
      </w:r>
    </w:p>
    <w:p w14:paraId="0EC92EFF" w14:textId="77777777" w:rsidR="00014FEB" w:rsidRPr="00014FEB" w:rsidRDefault="00014FEB" w:rsidP="00014FEB">
      <w:pPr>
        <w:pStyle w:val="HTML0"/>
        <w:rPr>
          <w:rStyle w:val="token"/>
          <w:lang w:val="en-US"/>
        </w:rPr>
      </w:pPr>
      <w:r w:rsidRPr="00014FEB">
        <w:rPr>
          <w:rStyle w:val="HTML"/>
          <w:lang w:val="en-US"/>
        </w:rPr>
        <w:t>ROW_NUMBER</w:t>
      </w:r>
      <w:r w:rsidRPr="00014FEB">
        <w:rPr>
          <w:rStyle w:val="token"/>
          <w:lang w:val="en-US"/>
        </w:rPr>
        <w:t xml:space="preserve">() OVER() AS </w:t>
      </w:r>
      <w:r w:rsidRPr="00014FEB">
        <w:rPr>
          <w:rStyle w:val="HTML"/>
          <w:lang w:val="en-US"/>
        </w:rPr>
        <w:t>row_number</w:t>
      </w:r>
    </w:p>
    <w:p w14:paraId="571CA641" w14:textId="77777777" w:rsidR="00014FEB" w:rsidRPr="00014FEB" w:rsidRDefault="00014FEB" w:rsidP="00014FEB">
      <w:pPr>
        <w:pStyle w:val="HTML0"/>
        <w:rPr>
          <w:rStyle w:val="token"/>
          <w:lang w:val="en-US"/>
        </w:rPr>
      </w:pPr>
      <w:r w:rsidRPr="00014FEB">
        <w:rPr>
          <w:rStyle w:val="token"/>
          <w:lang w:val="en-US"/>
        </w:rPr>
        <w:t xml:space="preserve">FROM </w:t>
      </w:r>
      <w:r w:rsidRPr="00014FEB">
        <w:rPr>
          <w:rStyle w:val="HTML"/>
          <w:lang w:val="en-US"/>
        </w:rPr>
        <w:t>Summer_Medals</w:t>
      </w:r>
    </w:p>
    <w:p w14:paraId="0122FF9B" w14:textId="77777777" w:rsidR="00014FEB" w:rsidRPr="00014FEB" w:rsidRDefault="00014FEB" w:rsidP="00014FEB">
      <w:pPr>
        <w:pStyle w:val="HTML0"/>
        <w:rPr>
          <w:lang w:val="en-US"/>
        </w:rPr>
      </w:pPr>
      <w:r w:rsidRPr="00014FEB">
        <w:rPr>
          <w:rStyle w:val="token"/>
          <w:lang w:val="en-US"/>
        </w:rPr>
        <w:t xml:space="preserve">ORDER BY </w:t>
      </w:r>
      <w:r w:rsidRPr="00014FEB">
        <w:rPr>
          <w:rStyle w:val="HTML"/>
          <w:lang w:val="en-US"/>
        </w:rPr>
        <w:t>row_number</w:t>
      </w:r>
      <w:r w:rsidRPr="00014FEB">
        <w:rPr>
          <w:rStyle w:val="token"/>
          <w:lang w:val="en-US"/>
        </w:rPr>
        <w:t xml:space="preserve"> ASC;</w:t>
      </w:r>
    </w:p>
    <w:p w14:paraId="36B497AE" w14:textId="269AC0E2" w:rsidR="00014FEB" w:rsidRDefault="00014FEB" w:rsidP="00014FEB">
      <w:pPr>
        <w:pStyle w:val="a3"/>
      </w:pPr>
      <w:r>
        <w:rPr>
          <w:noProof/>
          <w:color w:val="0000FF"/>
        </w:rPr>
        <w:lastRenderedPageBreak/>
        <w:drawing>
          <wp:inline distT="0" distB="0" distL="0" distR="0" wp14:anchorId="4F0074ED" wp14:editId="33BAF6CC">
            <wp:extent cx="13335000" cy="2971800"/>
            <wp:effectExtent l="0" t="0" r="0" b="0"/>
            <wp:docPr id="16" name="Рисунок 16" descr="https://media.tproger.ru/uploads/2020/06/window_functions_5.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tproger.ru/uploads/2020/06/window_functions_5.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0" cy="2971800"/>
                    </a:xfrm>
                    <a:prstGeom prst="rect">
                      <a:avLst/>
                    </a:prstGeom>
                    <a:noFill/>
                    <a:ln>
                      <a:noFill/>
                    </a:ln>
                  </pic:spPr>
                </pic:pic>
              </a:graphicData>
            </a:graphic>
          </wp:inline>
        </w:drawing>
      </w:r>
      <w:r>
        <w:br/>
        <w:t>Каждая пара «спортсмен — вид спорта» получила номер, причём к этим номерам можно обращаться по имени row_number.</w:t>
      </w:r>
      <w:r>
        <w:br/>
        <w:t>ROW_NUMBER можно объединить с ORDER BY, чтобы определить, в каком порядке строки будут нумероваться. Выберем с помощью DISTINCT все имеющиеся виды спорта и пронумеруем их в алфавитном порядке:</w:t>
      </w:r>
    </w:p>
    <w:p w14:paraId="492BB4CB" w14:textId="77777777" w:rsidR="00014FEB" w:rsidRPr="00014FEB" w:rsidRDefault="00014FEB" w:rsidP="00014FEB">
      <w:pPr>
        <w:pStyle w:val="HTML0"/>
        <w:rPr>
          <w:rStyle w:val="token"/>
          <w:lang w:val="en-US"/>
        </w:rPr>
      </w:pPr>
      <w:r w:rsidRPr="00014FEB">
        <w:rPr>
          <w:rStyle w:val="token"/>
          <w:lang w:val="en-US"/>
        </w:rPr>
        <w:t>SELECT</w:t>
      </w:r>
    </w:p>
    <w:p w14:paraId="2CC3B919" w14:textId="77777777" w:rsidR="00014FEB" w:rsidRPr="00014FEB" w:rsidRDefault="00014FEB" w:rsidP="00014FEB">
      <w:pPr>
        <w:pStyle w:val="HTML0"/>
        <w:rPr>
          <w:rStyle w:val="token"/>
          <w:lang w:val="en-US"/>
        </w:rPr>
      </w:pPr>
      <w:r w:rsidRPr="00014FEB">
        <w:rPr>
          <w:rStyle w:val="HTML"/>
          <w:lang w:val="en-US"/>
        </w:rPr>
        <w:t>sport</w:t>
      </w:r>
      <w:r w:rsidRPr="00014FEB">
        <w:rPr>
          <w:rStyle w:val="token"/>
          <w:lang w:val="en-US"/>
        </w:rPr>
        <w:t>,</w:t>
      </w:r>
    </w:p>
    <w:p w14:paraId="6BA0B664" w14:textId="77777777" w:rsidR="00014FEB" w:rsidRPr="00014FEB" w:rsidRDefault="00014FEB" w:rsidP="00014FEB">
      <w:pPr>
        <w:pStyle w:val="HTML0"/>
        <w:rPr>
          <w:rStyle w:val="token"/>
          <w:lang w:val="en-US"/>
        </w:rPr>
      </w:pPr>
      <w:r w:rsidRPr="00014FEB">
        <w:rPr>
          <w:rStyle w:val="HTML"/>
          <w:lang w:val="en-US"/>
        </w:rPr>
        <w:t>ROW_NUMBER</w:t>
      </w:r>
      <w:r w:rsidRPr="00014FEB">
        <w:rPr>
          <w:rStyle w:val="token"/>
          <w:lang w:val="en-US"/>
        </w:rPr>
        <w:t xml:space="preserve">() OVER(ORDER BY </w:t>
      </w:r>
      <w:r w:rsidRPr="00014FEB">
        <w:rPr>
          <w:rStyle w:val="HTML"/>
          <w:lang w:val="en-US"/>
        </w:rPr>
        <w:t>sport</w:t>
      </w:r>
      <w:r w:rsidRPr="00014FEB">
        <w:rPr>
          <w:rStyle w:val="token"/>
          <w:lang w:val="en-US"/>
        </w:rPr>
        <w:t xml:space="preserve"> ASC) AS </w:t>
      </w:r>
      <w:r w:rsidRPr="00014FEB">
        <w:rPr>
          <w:rStyle w:val="HTML"/>
          <w:lang w:val="en-US"/>
        </w:rPr>
        <w:t>Row_N</w:t>
      </w:r>
    </w:p>
    <w:p w14:paraId="0F821105" w14:textId="77777777" w:rsidR="00014FEB" w:rsidRPr="00EB1E8D" w:rsidRDefault="00014FEB" w:rsidP="00014FEB">
      <w:pPr>
        <w:pStyle w:val="HTML0"/>
        <w:rPr>
          <w:rStyle w:val="token"/>
          <w:lang w:val="en-US"/>
        </w:rPr>
      </w:pPr>
      <w:r w:rsidRPr="00EB1E8D">
        <w:rPr>
          <w:rStyle w:val="token"/>
          <w:lang w:val="en-US"/>
        </w:rPr>
        <w:t>FROM (</w:t>
      </w:r>
    </w:p>
    <w:p w14:paraId="0BD39582" w14:textId="77777777" w:rsidR="00014FEB" w:rsidRPr="00EB1E8D" w:rsidRDefault="00014FEB" w:rsidP="00014FEB">
      <w:pPr>
        <w:pStyle w:val="HTML0"/>
        <w:rPr>
          <w:rStyle w:val="token"/>
          <w:lang w:val="en-US"/>
        </w:rPr>
      </w:pPr>
      <w:r w:rsidRPr="00EB1E8D">
        <w:rPr>
          <w:rStyle w:val="token"/>
          <w:lang w:val="en-US"/>
        </w:rPr>
        <w:t xml:space="preserve">SELECT DISTINCT </w:t>
      </w:r>
      <w:r w:rsidRPr="00EB1E8D">
        <w:rPr>
          <w:rStyle w:val="HTML"/>
          <w:lang w:val="en-US"/>
        </w:rPr>
        <w:t>sport</w:t>
      </w:r>
    </w:p>
    <w:p w14:paraId="4F1B418A" w14:textId="77777777" w:rsidR="00014FEB" w:rsidRPr="00EB1E8D" w:rsidRDefault="00014FEB" w:rsidP="00014FEB">
      <w:pPr>
        <w:pStyle w:val="HTML0"/>
        <w:rPr>
          <w:rStyle w:val="token"/>
          <w:lang w:val="en-US"/>
        </w:rPr>
      </w:pPr>
      <w:r w:rsidRPr="00EB1E8D">
        <w:rPr>
          <w:rStyle w:val="token"/>
          <w:lang w:val="en-US"/>
        </w:rPr>
        <w:t xml:space="preserve">FROM </w:t>
      </w:r>
      <w:r w:rsidRPr="00EB1E8D">
        <w:rPr>
          <w:rStyle w:val="HTML"/>
          <w:lang w:val="en-US"/>
        </w:rPr>
        <w:t>Summer_Medals</w:t>
      </w:r>
    </w:p>
    <w:p w14:paraId="63AE3681" w14:textId="77777777" w:rsidR="00014FEB" w:rsidRPr="00EB1E8D" w:rsidRDefault="00014FEB" w:rsidP="00014FEB">
      <w:pPr>
        <w:pStyle w:val="HTML0"/>
        <w:rPr>
          <w:rStyle w:val="token"/>
          <w:lang w:val="en-US"/>
        </w:rPr>
      </w:pPr>
      <w:r w:rsidRPr="00EB1E8D">
        <w:rPr>
          <w:rStyle w:val="token"/>
          <w:lang w:val="en-US"/>
        </w:rPr>
        <w:t xml:space="preserve">) AS </w:t>
      </w:r>
      <w:r w:rsidRPr="00EB1E8D">
        <w:rPr>
          <w:rStyle w:val="HTML"/>
          <w:lang w:val="en-US"/>
        </w:rPr>
        <w:t>sports</w:t>
      </w:r>
    </w:p>
    <w:p w14:paraId="2D6DD7DE" w14:textId="77777777" w:rsidR="00014FEB" w:rsidRPr="00EB1E8D" w:rsidRDefault="00014FEB" w:rsidP="00014FEB">
      <w:pPr>
        <w:pStyle w:val="HTML0"/>
        <w:rPr>
          <w:lang w:val="en-US"/>
        </w:rPr>
      </w:pPr>
      <w:r w:rsidRPr="00EB1E8D">
        <w:rPr>
          <w:rStyle w:val="token"/>
          <w:lang w:val="en-US"/>
        </w:rPr>
        <w:t xml:space="preserve">ORDER BY </w:t>
      </w:r>
      <w:r w:rsidRPr="00EB1E8D">
        <w:rPr>
          <w:rStyle w:val="HTML"/>
          <w:lang w:val="en-US"/>
        </w:rPr>
        <w:t>sport</w:t>
      </w:r>
      <w:r w:rsidRPr="00EB1E8D">
        <w:rPr>
          <w:rStyle w:val="token"/>
          <w:lang w:val="en-US"/>
        </w:rPr>
        <w:t xml:space="preserve"> ASC;</w:t>
      </w:r>
    </w:p>
    <w:p w14:paraId="69FF33CA" w14:textId="63417FEE" w:rsidR="00014FEB" w:rsidRDefault="00014FEB" w:rsidP="00014FEB">
      <w:pPr>
        <w:pStyle w:val="a3"/>
      </w:pPr>
      <w:r>
        <w:rPr>
          <w:noProof/>
          <w:color w:val="0000FF"/>
        </w:rPr>
        <w:drawing>
          <wp:inline distT="0" distB="0" distL="0" distR="0" wp14:anchorId="5F928F33" wp14:editId="1B59E8B7">
            <wp:extent cx="13058775" cy="2562225"/>
            <wp:effectExtent l="0" t="0" r="9525" b="9525"/>
            <wp:docPr id="15" name="Рисунок 15" descr="https://media.tproger.ru/uploads/2020/06/window_functions_4.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tproger.ru/uploads/2020/06/window_functions_4.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58775" cy="2562225"/>
                    </a:xfrm>
                    <a:prstGeom prst="rect">
                      <a:avLst/>
                    </a:prstGeom>
                    <a:noFill/>
                    <a:ln>
                      <a:noFill/>
                    </a:ln>
                  </pic:spPr>
                </pic:pic>
              </a:graphicData>
            </a:graphic>
          </wp:inline>
        </w:drawing>
      </w:r>
    </w:p>
    <w:p w14:paraId="7E72CBE8" w14:textId="77777777" w:rsidR="00014FEB" w:rsidRPr="00EB1E8D" w:rsidRDefault="00014FEB" w:rsidP="00014FEB">
      <w:pPr>
        <w:pStyle w:val="2"/>
        <w:rPr>
          <w:lang w:val="en-US"/>
        </w:rPr>
      </w:pPr>
      <w:r w:rsidRPr="00EB1E8D">
        <w:rPr>
          <w:lang w:val="en-US"/>
        </w:rPr>
        <w:t xml:space="preserve">PARTITION BY </w:t>
      </w:r>
      <w:r>
        <w:t>и</w:t>
      </w:r>
      <w:r w:rsidRPr="00EB1E8D">
        <w:rPr>
          <w:lang w:val="en-US"/>
        </w:rPr>
        <w:t xml:space="preserve"> LAG, LEAD </w:t>
      </w:r>
      <w:r>
        <w:t>и</w:t>
      </w:r>
      <w:r w:rsidRPr="00EB1E8D">
        <w:rPr>
          <w:lang w:val="en-US"/>
        </w:rPr>
        <w:t xml:space="preserve"> RANK</w:t>
      </w:r>
    </w:p>
    <w:p w14:paraId="15058955" w14:textId="77777777" w:rsidR="00014FEB" w:rsidRDefault="00014FEB" w:rsidP="00014FEB">
      <w:pPr>
        <w:pStyle w:val="a3"/>
      </w:pPr>
      <w:r>
        <w:t xml:space="preserve">PARTITION BY позволяет сгруппировать строки по значению определённого столбца. Это полезно, если данные логически делятся на какие-то категории и нужно что-то сделать с данной строкой с учётом других строк той же группы (скажем, сравнить </w:t>
      </w:r>
      <w:r>
        <w:lastRenderedPageBreak/>
        <w:t>теннисиста с остальными теннисистами, но не с бегунами или пловцами). Этот оператор работает только с оконными функциями типа LAG, LEAD, RANK и т. д.</w:t>
      </w:r>
    </w:p>
    <w:p w14:paraId="107233B6" w14:textId="77777777" w:rsidR="00014FEB" w:rsidRDefault="00014FEB" w:rsidP="00014FEB">
      <w:pPr>
        <w:pStyle w:val="3"/>
      </w:pPr>
      <w:r>
        <w:t>LAG</w:t>
      </w:r>
    </w:p>
    <w:p w14:paraId="08367894" w14:textId="77777777" w:rsidR="00014FEB" w:rsidRDefault="00014FEB" w:rsidP="00014FEB">
      <w:pPr>
        <w:pStyle w:val="a3"/>
      </w:pPr>
      <w:r>
        <w:t>Функция LAG берёт строку и возвращает ту, которая шла перед ней. Например, мы хотим найти всех олимпийских чемпионов по теннису (мужчин и женщин отдельно), начиная с 2004 года, и для каждого из них выяснить, кто был предыдущим чемпионом.</w:t>
      </w:r>
      <w:r>
        <w:br/>
        <w:t>Решение этой задачи требует нескольких шагов. Сначала надо создать табличное выражение, которое сохранит результат запроса «чемпионы по теннису с 2004 года» как временную именованную структуру для дальнейшего анализа. А затем разделить их по полу и выбрать предыдущего чемпиона с помощью LAG:</w:t>
      </w:r>
    </w:p>
    <w:p w14:paraId="2CBC86BB" w14:textId="77777777" w:rsidR="00014FEB" w:rsidRDefault="00014FEB" w:rsidP="00014FEB">
      <w:pPr>
        <w:pStyle w:val="HTML0"/>
        <w:rPr>
          <w:rStyle w:val="token"/>
        </w:rPr>
      </w:pPr>
      <w:r>
        <w:rPr>
          <w:rStyle w:val="token"/>
        </w:rPr>
        <w:t>-- Табличное выражение ищет теннисных чемпионов и выбирает нужные столбцы</w:t>
      </w:r>
    </w:p>
    <w:p w14:paraId="578979EA" w14:textId="77777777" w:rsidR="00014FEB" w:rsidRPr="00126381" w:rsidRDefault="00014FEB" w:rsidP="00014FEB">
      <w:pPr>
        <w:pStyle w:val="HTML0"/>
        <w:rPr>
          <w:rStyle w:val="token"/>
        </w:rPr>
      </w:pPr>
      <w:r w:rsidRPr="00EB1E8D">
        <w:rPr>
          <w:rStyle w:val="token"/>
          <w:lang w:val="en-US"/>
        </w:rPr>
        <w:t>WITH</w:t>
      </w:r>
      <w:r w:rsidRPr="00126381">
        <w:rPr>
          <w:rStyle w:val="token"/>
        </w:rPr>
        <w:t xml:space="preserve"> </w:t>
      </w:r>
      <w:r w:rsidRPr="00EB1E8D">
        <w:rPr>
          <w:rStyle w:val="HTML"/>
          <w:lang w:val="en-US"/>
        </w:rPr>
        <w:t>Tennis</w:t>
      </w:r>
      <w:r w:rsidRPr="00126381">
        <w:rPr>
          <w:rStyle w:val="HTML"/>
        </w:rPr>
        <w:t>_</w:t>
      </w:r>
      <w:r w:rsidRPr="00EB1E8D">
        <w:rPr>
          <w:rStyle w:val="HTML"/>
          <w:lang w:val="en-US"/>
        </w:rPr>
        <w:t>Gold</w:t>
      </w:r>
      <w:r w:rsidRPr="00126381">
        <w:rPr>
          <w:rStyle w:val="token"/>
        </w:rPr>
        <w:t xml:space="preserve"> </w:t>
      </w:r>
      <w:r w:rsidRPr="00EB1E8D">
        <w:rPr>
          <w:rStyle w:val="token"/>
          <w:lang w:val="en-US"/>
        </w:rPr>
        <w:t>AS</w:t>
      </w:r>
      <w:r w:rsidRPr="00126381">
        <w:rPr>
          <w:rStyle w:val="token"/>
        </w:rPr>
        <w:t xml:space="preserve"> (</w:t>
      </w:r>
    </w:p>
    <w:p w14:paraId="5016F8DF" w14:textId="77777777" w:rsidR="00014FEB" w:rsidRPr="00EB1E8D" w:rsidRDefault="00014FEB" w:rsidP="00014FEB">
      <w:pPr>
        <w:pStyle w:val="HTML0"/>
        <w:rPr>
          <w:rStyle w:val="token"/>
          <w:lang w:val="en-US"/>
        </w:rPr>
      </w:pPr>
      <w:r w:rsidRPr="00EB1E8D">
        <w:rPr>
          <w:rStyle w:val="token"/>
          <w:lang w:val="en-US"/>
        </w:rPr>
        <w:t>SELECT</w:t>
      </w:r>
    </w:p>
    <w:p w14:paraId="1C566E50" w14:textId="77777777" w:rsidR="00014FEB" w:rsidRPr="00EB1E8D" w:rsidRDefault="00014FEB" w:rsidP="00014FEB">
      <w:pPr>
        <w:pStyle w:val="HTML0"/>
        <w:rPr>
          <w:rStyle w:val="token"/>
          <w:lang w:val="en-US"/>
        </w:rPr>
      </w:pPr>
      <w:r w:rsidRPr="00EB1E8D">
        <w:rPr>
          <w:rStyle w:val="HTML"/>
          <w:lang w:val="en-US"/>
        </w:rPr>
        <w:t>Athlete</w:t>
      </w:r>
      <w:r w:rsidRPr="00EB1E8D">
        <w:rPr>
          <w:rStyle w:val="token"/>
          <w:lang w:val="en-US"/>
        </w:rPr>
        <w:t>,</w:t>
      </w:r>
    </w:p>
    <w:p w14:paraId="3AD2AABC" w14:textId="77777777" w:rsidR="00014FEB" w:rsidRPr="00EB1E8D" w:rsidRDefault="00014FEB" w:rsidP="00014FEB">
      <w:pPr>
        <w:pStyle w:val="HTML0"/>
        <w:rPr>
          <w:rStyle w:val="token"/>
          <w:lang w:val="en-US"/>
        </w:rPr>
      </w:pPr>
      <w:r w:rsidRPr="00EB1E8D">
        <w:rPr>
          <w:rStyle w:val="HTML"/>
          <w:lang w:val="en-US"/>
        </w:rPr>
        <w:t>Gender</w:t>
      </w:r>
      <w:r w:rsidRPr="00EB1E8D">
        <w:rPr>
          <w:rStyle w:val="token"/>
          <w:lang w:val="en-US"/>
        </w:rPr>
        <w:t>,</w:t>
      </w:r>
    </w:p>
    <w:p w14:paraId="3EECC690" w14:textId="77777777" w:rsidR="00014FEB" w:rsidRPr="00EB1E8D" w:rsidRDefault="00014FEB" w:rsidP="00014FEB">
      <w:pPr>
        <w:pStyle w:val="HTML0"/>
        <w:rPr>
          <w:rStyle w:val="token"/>
          <w:lang w:val="en-US"/>
        </w:rPr>
      </w:pPr>
      <w:r w:rsidRPr="00EB1E8D">
        <w:rPr>
          <w:rStyle w:val="token"/>
          <w:lang w:val="en-US"/>
        </w:rPr>
        <w:t>Year,</w:t>
      </w:r>
    </w:p>
    <w:p w14:paraId="1C8A5B1B" w14:textId="77777777" w:rsidR="00014FEB" w:rsidRPr="00EB1E8D" w:rsidRDefault="00014FEB" w:rsidP="00014FEB">
      <w:pPr>
        <w:pStyle w:val="HTML0"/>
        <w:rPr>
          <w:rStyle w:val="token"/>
          <w:lang w:val="en-US"/>
        </w:rPr>
      </w:pPr>
      <w:r w:rsidRPr="00EB1E8D">
        <w:rPr>
          <w:rStyle w:val="HTML"/>
          <w:lang w:val="en-US"/>
        </w:rPr>
        <w:t>Country</w:t>
      </w:r>
    </w:p>
    <w:p w14:paraId="02D5D7A8" w14:textId="77777777" w:rsidR="00014FEB" w:rsidRPr="00EB1E8D" w:rsidRDefault="00014FEB" w:rsidP="00014FEB">
      <w:pPr>
        <w:pStyle w:val="HTML0"/>
        <w:rPr>
          <w:rStyle w:val="token"/>
          <w:lang w:val="en-US"/>
        </w:rPr>
      </w:pPr>
      <w:r w:rsidRPr="00EB1E8D">
        <w:rPr>
          <w:rStyle w:val="token"/>
          <w:lang w:val="en-US"/>
        </w:rPr>
        <w:t>FROM</w:t>
      </w:r>
    </w:p>
    <w:p w14:paraId="60BEE806" w14:textId="77777777" w:rsidR="00014FEB" w:rsidRPr="00EB1E8D" w:rsidRDefault="00014FEB" w:rsidP="00014FEB">
      <w:pPr>
        <w:pStyle w:val="HTML0"/>
        <w:rPr>
          <w:rStyle w:val="token"/>
          <w:lang w:val="en-US"/>
        </w:rPr>
      </w:pPr>
      <w:r w:rsidRPr="00EB1E8D">
        <w:rPr>
          <w:rStyle w:val="HTML"/>
          <w:lang w:val="en-US"/>
        </w:rPr>
        <w:t>Summer_Medals</w:t>
      </w:r>
    </w:p>
    <w:p w14:paraId="16D81D87" w14:textId="77777777" w:rsidR="00014FEB" w:rsidRPr="00EB1E8D" w:rsidRDefault="00014FEB" w:rsidP="00014FEB">
      <w:pPr>
        <w:pStyle w:val="HTML0"/>
        <w:rPr>
          <w:rStyle w:val="token"/>
          <w:lang w:val="en-US"/>
        </w:rPr>
      </w:pPr>
      <w:r w:rsidRPr="00EB1E8D">
        <w:rPr>
          <w:rStyle w:val="token"/>
          <w:lang w:val="en-US"/>
        </w:rPr>
        <w:t>WHERE</w:t>
      </w:r>
    </w:p>
    <w:p w14:paraId="7BF18B5F" w14:textId="77777777" w:rsidR="00014FEB" w:rsidRPr="00EB1E8D" w:rsidRDefault="00014FEB" w:rsidP="00014FEB">
      <w:pPr>
        <w:pStyle w:val="HTML0"/>
        <w:rPr>
          <w:rStyle w:val="token"/>
          <w:lang w:val="en-US"/>
        </w:rPr>
      </w:pPr>
      <w:r w:rsidRPr="00EB1E8D">
        <w:rPr>
          <w:rStyle w:val="token"/>
          <w:lang w:val="en-US"/>
        </w:rPr>
        <w:t>Year &gt;= 2004 AND</w:t>
      </w:r>
    </w:p>
    <w:p w14:paraId="7C7CB8B7" w14:textId="77777777" w:rsidR="00014FEB" w:rsidRPr="00EB1E8D" w:rsidRDefault="00014FEB" w:rsidP="00014FEB">
      <w:pPr>
        <w:pStyle w:val="HTML0"/>
        <w:rPr>
          <w:rStyle w:val="token"/>
          <w:lang w:val="en-US"/>
        </w:rPr>
      </w:pPr>
      <w:r w:rsidRPr="00EB1E8D">
        <w:rPr>
          <w:rStyle w:val="HTML"/>
          <w:lang w:val="en-US"/>
        </w:rPr>
        <w:t>Sport</w:t>
      </w:r>
      <w:r w:rsidRPr="00EB1E8D">
        <w:rPr>
          <w:rStyle w:val="token"/>
          <w:lang w:val="en-US"/>
        </w:rPr>
        <w:t xml:space="preserve"> = 'Tennis' AND</w:t>
      </w:r>
    </w:p>
    <w:p w14:paraId="57C73266" w14:textId="77777777" w:rsidR="00014FEB" w:rsidRPr="00EB1E8D" w:rsidRDefault="00014FEB" w:rsidP="00014FEB">
      <w:pPr>
        <w:pStyle w:val="HTML0"/>
        <w:rPr>
          <w:rStyle w:val="token"/>
          <w:lang w:val="en-US"/>
        </w:rPr>
      </w:pPr>
      <w:r w:rsidRPr="00EB1E8D">
        <w:rPr>
          <w:rStyle w:val="HTML"/>
          <w:lang w:val="en-US"/>
        </w:rPr>
        <w:t>event</w:t>
      </w:r>
      <w:r w:rsidRPr="00EB1E8D">
        <w:rPr>
          <w:rStyle w:val="token"/>
          <w:lang w:val="en-US"/>
        </w:rPr>
        <w:t xml:space="preserve"> = 'Singles' AND</w:t>
      </w:r>
    </w:p>
    <w:p w14:paraId="0FE55EE1" w14:textId="77777777" w:rsidR="00014FEB" w:rsidRPr="00EB1E8D" w:rsidRDefault="00014FEB" w:rsidP="00014FEB">
      <w:pPr>
        <w:pStyle w:val="HTML0"/>
        <w:rPr>
          <w:lang w:val="en-US"/>
        </w:rPr>
      </w:pPr>
      <w:r w:rsidRPr="00EB1E8D">
        <w:rPr>
          <w:rStyle w:val="HTML"/>
          <w:lang w:val="en-US"/>
        </w:rPr>
        <w:t>Medal</w:t>
      </w:r>
      <w:r w:rsidRPr="00EB1E8D">
        <w:rPr>
          <w:rStyle w:val="token"/>
          <w:lang w:val="en-US"/>
        </w:rPr>
        <w:t xml:space="preserve"> = 'Gold')</w:t>
      </w:r>
    </w:p>
    <w:p w14:paraId="6D759FD3" w14:textId="77777777" w:rsidR="00014FEB" w:rsidRDefault="00014FEB" w:rsidP="00014FEB">
      <w:pPr>
        <w:pStyle w:val="HTML0"/>
        <w:rPr>
          <w:rStyle w:val="token"/>
        </w:rPr>
      </w:pPr>
      <w:r>
        <w:rPr>
          <w:rStyle w:val="token"/>
        </w:rPr>
        <w:t>-- Оконная функция разделяет по полу и берёт чемпиона из предыдущей строки</w:t>
      </w:r>
    </w:p>
    <w:p w14:paraId="5481436F" w14:textId="77777777" w:rsidR="00014FEB" w:rsidRPr="00EB1E8D" w:rsidRDefault="00014FEB" w:rsidP="00014FEB">
      <w:pPr>
        <w:pStyle w:val="HTML0"/>
        <w:rPr>
          <w:rStyle w:val="token"/>
          <w:lang w:val="en-US"/>
        </w:rPr>
      </w:pPr>
      <w:r w:rsidRPr="00EB1E8D">
        <w:rPr>
          <w:rStyle w:val="token"/>
          <w:lang w:val="en-US"/>
        </w:rPr>
        <w:t>SELECT</w:t>
      </w:r>
    </w:p>
    <w:p w14:paraId="7E04D4CF" w14:textId="77777777" w:rsidR="00014FEB" w:rsidRPr="00EB1E8D" w:rsidRDefault="00014FEB" w:rsidP="00014FEB">
      <w:pPr>
        <w:pStyle w:val="HTML0"/>
        <w:rPr>
          <w:rStyle w:val="token"/>
          <w:lang w:val="en-US"/>
        </w:rPr>
      </w:pPr>
      <w:r w:rsidRPr="00EB1E8D">
        <w:rPr>
          <w:rStyle w:val="HTML"/>
          <w:lang w:val="en-US"/>
        </w:rPr>
        <w:t>Athlete</w:t>
      </w:r>
      <w:r w:rsidRPr="00EB1E8D">
        <w:rPr>
          <w:rStyle w:val="token"/>
          <w:lang w:val="en-US"/>
        </w:rPr>
        <w:t xml:space="preserve"> as </w:t>
      </w:r>
      <w:r w:rsidRPr="00EB1E8D">
        <w:rPr>
          <w:rStyle w:val="HTML"/>
          <w:lang w:val="en-US"/>
        </w:rPr>
        <w:t>Champion</w:t>
      </w:r>
      <w:r w:rsidRPr="00EB1E8D">
        <w:rPr>
          <w:rStyle w:val="token"/>
          <w:lang w:val="en-US"/>
        </w:rPr>
        <w:t>,</w:t>
      </w:r>
    </w:p>
    <w:p w14:paraId="1A650116" w14:textId="77777777" w:rsidR="00014FEB" w:rsidRPr="00EB1E8D" w:rsidRDefault="00014FEB" w:rsidP="00014FEB">
      <w:pPr>
        <w:pStyle w:val="HTML0"/>
        <w:rPr>
          <w:rStyle w:val="token"/>
          <w:lang w:val="en-US"/>
        </w:rPr>
      </w:pPr>
      <w:r w:rsidRPr="00EB1E8D">
        <w:rPr>
          <w:rStyle w:val="HTML"/>
          <w:lang w:val="en-US"/>
        </w:rPr>
        <w:t>Gender</w:t>
      </w:r>
      <w:r w:rsidRPr="00EB1E8D">
        <w:rPr>
          <w:rStyle w:val="token"/>
          <w:lang w:val="en-US"/>
        </w:rPr>
        <w:t>,</w:t>
      </w:r>
    </w:p>
    <w:p w14:paraId="2FE77472" w14:textId="77777777" w:rsidR="00014FEB" w:rsidRPr="00EB1E8D" w:rsidRDefault="00014FEB" w:rsidP="00014FEB">
      <w:pPr>
        <w:pStyle w:val="HTML0"/>
        <w:rPr>
          <w:rStyle w:val="token"/>
          <w:lang w:val="en-US"/>
        </w:rPr>
      </w:pPr>
      <w:r w:rsidRPr="00EB1E8D">
        <w:rPr>
          <w:rStyle w:val="token"/>
          <w:lang w:val="en-US"/>
        </w:rPr>
        <w:t>Year,</w:t>
      </w:r>
    </w:p>
    <w:p w14:paraId="5D6B0FE1" w14:textId="77777777" w:rsidR="00014FEB" w:rsidRPr="00EB1E8D" w:rsidRDefault="00014FEB" w:rsidP="00014FEB">
      <w:pPr>
        <w:pStyle w:val="HTML0"/>
        <w:rPr>
          <w:rStyle w:val="token"/>
          <w:lang w:val="en-US"/>
        </w:rPr>
      </w:pPr>
      <w:r w:rsidRPr="00EB1E8D">
        <w:rPr>
          <w:rStyle w:val="HTML"/>
          <w:lang w:val="en-US"/>
        </w:rPr>
        <w:t>LAG</w:t>
      </w:r>
      <w:r w:rsidRPr="00EB1E8D">
        <w:rPr>
          <w:rStyle w:val="token"/>
          <w:lang w:val="en-US"/>
        </w:rPr>
        <w:t>(</w:t>
      </w:r>
      <w:r w:rsidRPr="00EB1E8D">
        <w:rPr>
          <w:rStyle w:val="HTML"/>
          <w:lang w:val="en-US"/>
        </w:rPr>
        <w:t>Athlete</w:t>
      </w:r>
      <w:r w:rsidRPr="00EB1E8D">
        <w:rPr>
          <w:rStyle w:val="token"/>
          <w:lang w:val="en-US"/>
        </w:rPr>
        <w:t xml:space="preserve">) OVER (PARTITION BY </w:t>
      </w:r>
      <w:r w:rsidRPr="00EB1E8D">
        <w:rPr>
          <w:rStyle w:val="HTML"/>
          <w:lang w:val="en-US"/>
        </w:rPr>
        <w:t>gender</w:t>
      </w:r>
    </w:p>
    <w:p w14:paraId="6F4D1C1A" w14:textId="77777777" w:rsidR="00014FEB" w:rsidRPr="00EB1E8D" w:rsidRDefault="00014FEB" w:rsidP="00014FEB">
      <w:pPr>
        <w:pStyle w:val="HTML0"/>
        <w:rPr>
          <w:rStyle w:val="token"/>
          <w:lang w:val="en-US"/>
        </w:rPr>
      </w:pPr>
      <w:r w:rsidRPr="00EB1E8D">
        <w:rPr>
          <w:rStyle w:val="token"/>
          <w:lang w:val="en-US"/>
        </w:rPr>
        <w:t xml:space="preserve">ORDER BY Year ASC) AS </w:t>
      </w:r>
      <w:r w:rsidRPr="00EB1E8D">
        <w:rPr>
          <w:rStyle w:val="HTML"/>
          <w:lang w:val="en-US"/>
        </w:rPr>
        <w:t>Last_Champion</w:t>
      </w:r>
    </w:p>
    <w:p w14:paraId="7C3C0AD3" w14:textId="77777777" w:rsidR="00014FEB" w:rsidRPr="00EB1E8D" w:rsidRDefault="00014FEB" w:rsidP="00014FEB">
      <w:pPr>
        <w:pStyle w:val="HTML0"/>
        <w:rPr>
          <w:rStyle w:val="token"/>
          <w:lang w:val="en-US"/>
        </w:rPr>
      </w:pPr>
      <w:r w:rsidRPr="00EB1E8D">
        <w:rPr>
          <w:rStyle w:val="token"/>
          <w:lang w:val="en-US"/>
        </w:rPr>
        <w:t xml:space="preserve">FROM </w:t>
      </w:r>
      <w:r w:rsidRPr="00EB1E8D">
        <w:rPr>
          <w:rStyle w:val="HTML"/>
          <w:lang w:val="en-US"/>
        </w:rPr>
        <w:t>Tennis_Gold</w:t>
      </w:r>
    </w:p>
    <w:p w14:paraId="26784ABF" w14:textId="77777777" w:rsidR="00014FEB" w:rsidRPr="00EB1E8D" w:rsidRDefault="00014FEB" w:rsidP="00014FEB">
      <w:pPr>
        <w:pStyle w:val="HTML0"/>
        <w:rPr>
          <w:lang w:val="en-US"/>
        </w:rPr>
      </w:pPr>
      <w:r w:rsidRPr="00EB1E8D">
        <w:rPr>
          <w:rStyle w:val="token"/>
          <w:lang w:val="en-US"/>
        </w:rPr>
        <w:t xml:space="preserve">ORDER BY </w:t>
      </w:r>
      <w:r w:rsidRPr="00EB1E8D">
        <w:rPr>
          <w:rStyle w:val="HTML"/>
          <w:lang w:val="en-US"/>
        </w:rPr>
        <w:t>Gender</w:t>
      </w:r>
      <w:r w:rsidRPr="00EB1E8D">
        <w:rPr>
          <w:rStyle w:val="token"/>
          <w:lang w:val="en-US"/>
        </w:rPr>
        <w:t xml:space="preserve"> ASC, Year ASC;</w:t>
      </w:r>
    </w:p>
    <w:p w14:paraId="6FD8523B" w14:textId="41E7909D" w:rsidR="00014FEB" w:rsidRDefault="00014FEB" w:rsidP="00014FEB">
      <w:pPr>
        <w:pStyle w:val="a3"/>
      </w:pPr>
      <w:r>
        <w:rPr>
          <w:noProof/>
          <w:color w:val="0000FF"/>
        </w:rPr>
        <w:lastRenderedPageBreak/>
        <w:drawing>
          <wp:inline distT="0" distB="0" distL="0" distR="0" wp14:anchorId="148C6EF9" wp14:editId="2832DA25">
            <wp:extent cx="12315825" cy="3543300"/>
            <wp:effectExtent l="0" t="0" r="9525" b="0"/>
            <wp:docPr id="14" name="Рисунок 14" descr="https://media.tproger.ru/uploads/2020/06/window_functions_3.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tproger.ru/uploads/2020/06/window_functions_3.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15825" cy="3543300"/>
                    </a:xfrm>
                    <a:prstGeom prst="rect">
                      <a:avLst/>
                    </a:prstGeom>
                    <a:noFill/>
                    <a:ln>
                      <a:noFill/>
                    </a:ln>
                  </pic:spPr>
                </pic:pic>
              </a:graphicData>
            </a:graphic>
          </wp:inline>
        </w:drawing>
      </w:r>
      <w:r>
        <w:br/>
        <w:t>Функция PARTITION BY в таблице вернула сначала всех мужчин, потом всех женщин. Для победителей 2008 и 2012 года приведён предыдущий чемпион; так как данные есть только за 3 олимпиады, у чемпионов 2004 года нет предшественников, поэтому в соответствующих полях стоит null.</w:t>
      </w:r>
    </w:p>
    <w:p w14:paraId="58D7A143" w14:textId="77777777" w:rsidR="00014FEB" w:rsidRDefault="00014FEB" w:rsidP="00014FEB">
      <w:pPr>
        <w:pStyle w:val="3"/>
      </w:pPr>
      <w:r>
        <w:t>LEAD</w:t>
      </w:r>
    </w:p>
    <w:p w14:paraId="63525CAE" w14:textId="77777777" w:rsidR="00014FEB" w:rsidRDefault="00014FEB" w:rsidP="00014FEB">
      <w:pPr>
        <w:pStyle w:val="a3"/>
      </w:pPr>
      <w:r>
        <w:t>Функция LEAD похожа на LAG, но вместо предыдущей строки возвращает следующую. Можно узнать, кто стал следующим чемпионом после того или иного спортсмена:</w:t>
      </w:r>
    </w:p>
    <w:p w14:paraId="69BA7B24" w14:textId="77777777" w:rsidR="00014FEB" w:rsidRDefault="00014FEB" w:rsidP="00014FEB">
      <w:pPr>
        <w:pStyle w:val="HTML0"/>
        <w:rPr>
          <w:rStyle w:val="token"/>
        </w:rPr>
      </w:pPr>
      <w:r>
        <w:rPr>
          <w:rStyle w:val="token"/>
        </w:rPr>
        <w:t>-- Табличное выражение ищет теннисных чемпионов и выбирает нужные столбцы</w:t>
      </w:r>
    </w:p>
    <w:p w14:paraId="3212FE8D" w14:textId="77777777" w:rsidR="00014FEB" w:rsidRPr="00EB1E8D" w:rsidRDefault="00014FEB" w:rsidP="00014FEB">
      <w:pPr>
        <w:pStyle w:val="HTML0"/>
        <w:rPr>
          <w:rStyle w:val="token"/>
          <w:lang w:val="en-US"/>
        </w:rPr>
      </w:pPr>
      <w:r w:rsidRPr="00EB1E8D">
        <w:rPr>
          <w:rStyle w:val="token"/>
          <w:lang w:val="en-US"/>
        </w:rPr>
        <w:t xml:space="preserve">WITH </w:t>
      </w:r>
      <w:r w:rsidRPr="00EB1E8D">
        <w:rPr>
          <w:rStyle w:val="HTML"/>
          <w:lang w:val="en-US"/>
        </w:rPr>
        <w:t>Tennis_Gold</w:t>
      </w:r>
      <w:r w:rsidRPr="00EB1E8D">
        <w:rPr>
          <w:rStyle w:val="token"/>
          <w:lang w:val="en-US"/>
        </w:rPr>
        <w:t xml:space="preserve"> AS (</w:t>
      </w:r>
    </w:p>
    <w:p w14:paraId="1DBC4556" w14:textId="77777777" w:rsidR="00014FEB" w:rsidRPr="00EB1E8D" w:rsidRDefault="00014FEB" w:rsidP="00014FEB">
      <w:pPr>
        <w:pStyle w:val="HTML0"/>
        <w:rPr>
          <w:rStyle w:val="token"/>
          <w:lang w:val="en-US"/>
        </w:rPr>
      </w:pPr>
      <w:r w:rsidRPr="00EB1E8D">
        <w:rPr>
          <w:rStyle w:val="token"/>
          <w:lang w:val="en-US"/>
        </w:rPr>
        <w:t>SELECT</w:t>
      </w:r>
    </w:p>
    <w:p w14:paraId="5ABCAD1D" w14:textId="77777777" w:rsidR="00014FEB" w:rsidRPr="00EB1E8D" w:rsidRDefault="00014FEB" w:rsidP="00014FEB">
      <w:pPr>
        <w:pStyle w:val="HTML0"/>
        <w:rPr>
          <w:rStyle w:val="token"/>
          <w:lang w:val="en-US"/>
        </w:rPr>
      </w:pPr>
      <w:r w:rsidRPr="00EB1E8D">
        <w:rPr>
          <w:rStyle w:val="HTML"/>
          <w:lang w:val="en-US"/>
        </w:rPr>
        <w:t>Athlete</w:t>
      </w:r>
      <w:r w:rsidRPr="00EB1E8D">
        <w:rPr>
          <w:rStyle w:val="token"/>
          <w:lang w:val="en-US"/>
        </w:rPr>
        <w:t>,</w:t>
      </w:r>
    </w:p>
    <w:p w14:paraId="134A0635" w14:textId="77777777" w:rsidR="00014FEB" w:rsidRPr="00EB1E8D" w:rsidRDefault="00014FEB" w:rsidP="00014FEB">
      <w:pPr>
        <w:pStyle w:val="HTML0"/>
        <w:rPr>
          <w:rStyle w:val="token"/>
          <w:lang w:val="en-US"/>
        </w:rPr>
      </w:pPr>
      <w:r w:rsidRPr="00EB1E8D">
        <w:rPr>
          <w:rStyle w:val="HTML"/>
          <w:lang w:val="en-US"/>
        </w:rPr>
        <w:t>Gender</w:t>
      </w:r>
      <w:r w:rsidRPr="00EB1E8D">
        <w:rPr>
          <w:rStyle w:val="token"/>
          <w:lang w:val="en-US"/>
        </w:rPr>
        <w:t>,</w:t>
      </w:r>
    </w:p>
    <w:p w14:paraId="19DCDC79" w14:textId="77777777" w:rsidR="00014FEB" w:rsidRPr="00EB1E8D" w:rsidRDefault="00014FEB" w:rsidP="00014FEB">
      <w:pPr>
        <w:pStyle w:val="HTML0"/>
        <w:rPr>
          <w:rStyle w:val="token"/>
          <w:lang w:val="en-US"/>
        </w:rPr>
      </w:pPr>
      <w:r w:rsidRPr="00EB1E8D">
        <w:rPr>
          <w:rStyle w:val="token"/>
          <w:lang w:val="en-US"/>
        </w:rPr>
        <w:t>Year,</w:t>
      </w:r>
    </w:p>
    <w:p w14:paraId="4902D0CB" w14:textId="77777777" w:rsidR="00014FEB" w:rsidRPr="00EB1E8D" w:rsidRDefault="00014FEB" w:rsidP="00014FEB">
      <w:pPr>
        <w:pStyle w:val="HTML0"/>
        <w:rPr>
          <w:rStyle w:val="token"/>
          <w:lang w:val="en-US"/>
        </w:rPr>
      </w:pPr>
      <w:r w:rsidRPr="00EB1E8D">
        <w:rPr>
          <w:rStyle w:val="HTML"/>
          <w:lang w:val="en-US"/>
        </w:rPr>
        <w:t>Country</w:t>
      </w:r>
    </w:p>
    <w:p w14:paraId="0C10D67D" w14:textId="77777777" w:rsidR="00014FEB" w:rsidRPr="00EB1E8D" w:rsidRDefault="00014FEB" w:rsidP="00014FEB">
      <w:pPr>
        <w:pStyle w:val="HTML0"/>
        <w:rPr>
          <w:rStyle w:val="token"/>
          <w:lang w:val="en-US"/>
        </w:rPr>
      </w:pPr>
      <w:r w:rsidRPr="00EB1E8D">
        <w:rPr>
          <w:rStyle w:val="token"/>
          <w:lang w:val="en-US"/>
        </w:rPr>
        <w:t>FROM</w:t>
      </w:r>
    </w:p>
    <w:p w14:paraId="7D012B9C" w14:textId="77777777" w:rsidR="00014FEB" w:rsidRPr="00EB1E8D" w:rsidRDefault="00014FEB" w:rsidP="00014FEB">
      <w:pPr>
        <w:pStyle w:val="HTML0"/>
        <w:rPr>
          <w:rStyle w:val="token"/>
          <w:lang w:val="en-US"/>
        </w:rPr>
      </w:pPr>
      <w:r w:rsidRPr="00EB1E8D">
        <w:rPr>
          <w:rStyle w:val="HTML"/>
          <w:lang w:val="en-US"/>
        </w:rPr>
        <w:t>Summer_Medals</w:t>
      </w:r>
    </w:p>
    <w:p w14:paraId="30F2F456" w14:textId="77777777" w:rsidR="00014FEB" w:rsidRPr="00EB1E8D" w:rsidRDefault="00014FEB" w:rsidP="00014FEB">
      <w:pPr>
        <w:pStyle w:val="HTML0"/>
        <w:rPr>
          <w:rStyle w:val="token"/>
          <w:lang w:val="en-US"/>
        </w:rPr>
      </w:pPr>
      <w:r w:rsidRPr="00EB1E8D">
        <w:rPr>
          <w:rStyle w:val="token"/>
          <w:lang w:val="en-US"/>
        </w:rPr>
        <w:t>WHERE</w:t>
      </w:r>
    </w:p>
    <w:p w14:paraId="73945A09" w14:textId="77777777" w:rsidR="00014FEB" w:rsidRPr="00EB1E8D" w:rsidRDefault="00014FEB" w:rsidP="00014FEB">
      <w:pPr>
        <w:pStyle w:val="HTML0"/>
        <w:rPr>
          <w:rStyle w:val="token"/>
          <w:lang w:val="en-US"/>
        </w:rPr>
      </w:pPr>
      <w:r w:rsidRPr="00EB1E8D">
        <w:rPr>
          <w:rStyle w:val="token"/>
          <w:lang w:val="en-US"/>
        </w:rPr>
        <w:t>Year &gt;= 2004 AND</w:t>
      </w:r>
    </w:p>
    <w:p w14:paraId="1D4F0076" w14:textId="77777777" w:rsidR="00014FEB" w:rsidRPr="00EB1E8D" w:rsidRDefault="00014FEB" w:rsidP="00014FEB">
      <w:pPr>
        <w:pStyle w:val="HTML0"/>
        <w:rPr>
          <w:rStyle w:val="token"/>
          <w:lang w:val="en-US"/>
        </w:rPr>
      </w:pPr>
      <w:r w:rsidRPr="00EB1E8D">
        <w:rPr>
          <w:rStyle w:val="HTML"/>
          <w:lang w:val="en-US"/>
        </w:rPr>
        <w:t>Sport</w:t>
      </w:r>
      <w:r w:rsidRPr="00EB1E8D">
        <w:rPr>
          <w:rStyle w:val="token"/>
          <w:lang w:val="en-US"/>
        </w:rPr>
        <w:t xml:space="preserve"> = 'Tennis' AND</w:t>
      </w:r>
    </w:p>
    <w:p w14:paraId="7AD165A3" w14:textId="77777777" w:rsidR="00014FEB" w:rsidRPr="00EB1E8D" w:rsidRDefault="00014FEB" w:rsidP="00014FEB">
      <w:pPr>
        <w:pStyle w:val="HTML0"/>
        <w:rPr>
          <w:rStyle w:val="token"/>
          <w:lang w:val="en-US"/>
        </w:rPr>
      </w:pPr>
      <w:r w:rsidRPr="00EB1E8D">
        <w:rPr>
          <w:rStyle w:val="HTML"/>
          <w:lang w:val="en-US"/>
        </w:rPr>
        <w:t>event</w:t>
      </w:r>
      <w:r w:rsidRPr="00EB1E8D">
        <w:rPr>
          <w:rStyle w:val="token"/>
          <w:lang w:val="en-US"/>
        </w:rPr>
        <w:t xml:space="preserve"> = 'Singles' AND</w:t>
      </w:r>
    </w:p>
    <w:p w14:paraId="4E3515F3" w14:textId="77777777" w:rsidR="00014FEB" w:rsidRPr="00EB1E8D" w:rsidRDefault="00014FEB" w:rsidP="00014FEB">
      <w:pPr>
        <w:pStyle w:val="HTML0"/>
        <w:rPr>
          <w:lang w:val="en-US"/>
        </w:rPr>
      </w:pPr>
      <w:r w:rsidRPr="00EB1E8D">
        <w:rPr>
          <w:rStyle w:val="HTML"/>
          <w:lang w:val="en-US"/>
        </w:rPr>
        <w:t>Medal</w:t>
      </w:r>
      <w:r w:rsidRPr="00EB1E8D">
        <w:rPr>
          <w:rStyle w:val="token"/>
          <w:lang w:val="en-US"/>
        </w:rPr>
        <w:t xml:space="preserve"> = 'Gold')</w:t>
      </w:r>
    </w:p>
    <w:p w14:paraId="6597EF4E" w14:textId="77777777" w:rsidR="00014FEB" w:rsidRDefault="00014FEB" w:rsidP="00014FEB">
      <w:pPr>
        <w:pStyle w:val="HTML0"/>
        <w:rPr>
          <w:rStyle w:val="token"/>
        </w:rPr>
      </w:pPr>
      <w:r>
        <w:rPr>
          <w:rStyle w:val="token"/>
        </w:rPr>
        <w:t>-- Оконная функция разделяет по полу и берёт чемпиона из следующей строки</w:t>
      </w:r>
    </w:p>
    <w:p w14:paraId="10C46FFC" w14:textId="77777777" w:rsidR="00014FEB" w:rsidRPr="00EB1E8D" w:rsidRDefault="00014FEB" w:rsidP="00014FEB">
      <w:pPr>
        <w:pStyle w:val="HTML0"/>
        <w:rPr>
          <w:rStyle w:val="token"/>
          <w:lang w:val="en-US"/>
        </w:rPr>
      </w:pPr>
      <w:r w:rsidRPr="00EB1E8D">
        <w:rPr>
          <w:rStyle w:val="token"/>
          <w:lang w:val="en-US"/>
        </w:rPr>
        <w:t>SELECT</w:t>
      </w:r>
    </w:p>
    <w:p w14:paraId="5B08D88F" w14:textId="77777777" w:rsidR="00014FEB" w:rsidRPr="00EB1E8D" w:rsidRDefault="00014FEB" w:rsidP="00014FEB">
      <w:pPr>
        <w:pStyle w:val="HTML0"/>
        <w:rPr>
          <w:rStyle w:val="token"/>
          <w:lang w:val="en-US"/>
        </w:rPr>
      </w:pPr>
      <w:r w:rsidRPr="00EB1E8D">
        <w:rPr>
          <w:rStyle w:val="HTML"/>
          <w:lang w:val="en-US"/>
        </w:rPr>
        <w:t>Athlete</w:t>
      </w:r>
      <w:r w:rsidRPr="00EB1E8D">
        <w:rPr>
          <w:rStyle w:val="token"/>
          <w:lang w:val="en-US"/>
        </w:rPr>
        <w:t xml:space="preserve"> as </w:t>
      </w:r>
      <w:r w:rsidRPr="00EB1E8D">
        <w:rPr>
          <w:rStyle w:val="HTML"/>
          <w:lang w:val="en-US"/>
        </w:rPr>
        <w:t>Champion</w:t>
      </w:r>
      <w:r w:rsidRPr="00EB1E8D">
        <w:rPr>
          <w:rStyle w:val="token"/>
          <w:lang w:val="en-US"/>
        </w:rPr>
        <w:t>,</w:t>
      </w:r>
    </w:p>
    <w:p w14:paraId="7D68C0C2" w14:textId="77777777" w:rsidR="00014FEB" w:rsidRPr="00EB1E8D" w:rsidRDefault="00014FEB" w:rsidP="00014FEB">
      <w:pPr>
        <w:pStyle w:val="HTML0"/>
        <w:rPr>
          <w:rStyle w:val="token"/>
          <w:lang w:val="en-US"/>
        </w:rPr>
      </w:pPr>
      <w:r w:rsidRPr="00EB1E8D">
        <w:rPr>
          <w:rStyle w:val="HTML"/>
          <w:lang w:val="en-US"/>
        </w:rPr>
        <w:t>Gender</w:t>
      </w:r>
      <w:r w:rsidRPr="00EB1E8D">
        <w:rPr>
          <w:rStyle w:val="token"/>
          <w:lang w:val="en-US"/>
        </w:rPr>
        <w:t>,</w:t>
      </w:r>
    </w:p>
    <w:p w14:paraId="36B7D860" w14:textId="77777777" w:rsidR="00014FEB" w:rsidRPr="00EB1E8D" w:rsidRDefault="00014FEB" w:rsidP="00014FEB">
      <w:pPr>
        <w:pStyle w:val="HTML0"/>
        <w:rPr>
          <w:rStyle w:val="token"/>
          <w:lang w:val="en-US"/>
        </w:rPr>
      </w:pPr>
      <w:r w:rsidRPr="00EB1E8D">
        <w:rPr>
          <w:rStyle w:val="token"/>
          <w:lang w:val="en-US"/>
        </w:rPr>
        <w:t>Year,</w:t>
      </w:r>
    </w:p>
    <w:p w14:paraId="45F4A521" w14:textId="77777777" w:rsidR="00014FEB" w:rsidRPr="00EB1E8D" w:rsidRDefault="00014FEB" w:rsidP="00014FEB">
      <w:pPr>
        <w:pStyle w:val="HTML0"/>
        <w:rPr>
          <w:rStyle w:val="token"/>
          <w:lang w:val="en-US"/>
        </w:rPr>
      </w:pPr>
      <w:r w:rsidRPr="00EB1E8D">
        <w:rPr>
          <w:rStyle w:val="HTML"/>
          <w:lang w:val="en-US"/>
        </w:rPr>
        <w:t>LEAD</w:t>
      </w:r>
      <w:r w:rsidRPr="00EB1E8D">
        <w:rPr>
          <w:rStyle w:val="token"/>
          <w:lang w:val="en-US"/>
        </w:rPr>
        <w:t>(</w:t>
      </w:r>
      <w:r w:rsidRPr="00EB1E8D">
        <w:rPr>
          <w:rStyle w:val="HTML"/>
          <w:lang w:val="en-US"/>
        </w:rPr>
        <w:t>Athlete</w:t>
      </w:r>
      <w:r w:rsidRPr="00EB1E8D">
        <w:rPr>
          <w:rStyle w:val="token"/>
          <w:lang w:val="en-US"/>
        </w:rPr>
        <w:t xml:space="preserve">) OVER (PARTITION BY </w:t>
      </w:r>
      <w:r w:rsidRPr="00EB1E8D">
        <w:rPr>
          <w:rStyle w:val="HTML"/>
          <w:lang w:val="en-US"/>
        </w:rPr>
        <w:t>gender</w:t>
      </w:r>
    </w:p>
    <w:p w14:paraId="556FBD0D" w14:textId="77777777" w:rsidR="00014FEB" w:rsidRPr="00EB1E8D" w:rsidRDefault="00014FEB" w:rsidP="00014FEB">
      <w:pPr>
        <w:pStyle w:val="HTML0"/>
        <w:rPr>
          <w:rStyle w:val="token"/>
          <w:lang w:val="en-US"/>
        </w:rPr>
      </w:pPr>
      <w:r w:rsidRPr="00EB1E8D">
        <w:rPr>
          <w:rStyle w:val="token"/>
          <w:lang w:val="en-US"/>
        </w:rPr>
        <w:t xml:space="preserve">ORDER BY Year ASC) AS </w:t>
      </w:r>
      <w:r w:rsidRPr="00EB1E8D">
        <w:rPr>
          <w:rStyle w:val="HTML"/>
          <w:lang w:val="en-US"/>
        </w:rPr>
        <w:t>Future_Champion</w:t>
      </w:r>
    </w:p>
    <w:p w14:paraId="3AB4824D" w14:textId="77777777" w:rsidR="00014FEB" w:rsidRPr="00EB1E8D" w:rsidRDefault="00014FEB" w:rsidP="00014FEB">
      <w:pPr>
        <w:pStyle w:val="HTML0"/>
        <w:rPr>
          <w:rStyle w:val="token"/>
          <w:lang w:val="en-US"/>
        </w:rPr>
      </w:pPr>
      <w:r w:rsidRPr="00EB1E8D">
        <w:rPr>
          <w:rStyle w:val="token"/>
          <w:lang w:val="en-US"/>
        </w:rPr>
        <w:t xml:space="preserve">FROM </w:t>
      </w:r>
      <w:r w:rsidRPr="00EB1E8D">
        <w:rPr>
          <w:rStyle w:val="HTML"/>
          <w:lang w:val="en-US"/>
        </w:rPr>
        <w:t>Tennis_Gold</w:t>
      </w:r>
    </w:p>
    <w:p w14:paraId="39F79100" w14:textId="77777777" w:rsidR="00014FEB" w:rsidRPr="00EB1E8D" w:rsidRDefault="00014FEB" w:rsidP="00014FEB">
      <w:pPr>
        <w:pStyle w:val="HTML0"/>
        <w:rPr>
          <w:lang w:val="en-US"/>
        </w:rPr>
      </w:pPr>
      <w:r w:rsidRPr="00EB1E8D">
        <w:rPr>
          <w:rStyle w:val="token"/>
          <w:lang w:val="en-US"/>
        </w:rPr>
        <w:t xml:space="preserve">ORDER BY </w:t>
      </w:r>
      <w:r w:rsidRPr="00EB1E8D">
        <w:rPr>
          <w:rStyle w:val="HTML"/>
          <w:lang w:val="en-US"/>
        </w:rPr>
        <w:t>Gender</w:t>
      </w:r>
      <w:r w:rsidRPr="00EB1E8D">
        <w:rPr>
          <w:rStyle w:val="token"/>
          <w:lang w:val="en-US"/>
        </w:rPr>
        <w:t xml:space="preserve"> ASC, Year ASC;</w:t>
      </w:r>
    </w:p>
    <w:p w14:paraId="69827C59" w14:textId="303E620B" w:rsidR="00014FEB" w:rsidRDefault="00014FEB" w:rsidP="00014FEB">
      <w:pPr>
        <w:pStyle w:val="a3"/>
      </w:pPr>
      <w:r>
        <w:rPr>
          <w:noProof/>
          <w:color w:val="0000FF"/>
        </w:rPr>
        <w:lastRenderedPageBreak/>
        <w:drawing>
          <wp:inline distT="0" distB="0" distL="0" distR="0" wp14:anchorId="6A89F8F5" wp14:editId="4C6A9762">
            <wp:extent cx="13335000" cy="3457575"/>
            <wp:effectExtent l="0" t="0" r="0" b="9525"/>
            <wp:docPr id="13" name="Рисунок 13" descr="https://media.tproger.ru/uploads/2020/06/window_functions_2.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edia.tproger.ru/uploads/2020/06/window_functions_2.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0" cy="3457575"/>
                    </a:xfrm>
                    <a:prstGeom prst="rect">
                      <a:avLst/>
                    </a:prstGeom>
                    <a:noFill/>
                    <a:ln>
                      <a:noFill/>
                    </a:ln>
                  </pic:spPr>
                </pic:pic>
              </a:graphicData>
            </a:graphic>
          </wp:inline>
        </w:drawing>
      </w:r>
    </w:p>
    <w:p w14:paraId="4DE949E2" w14:textId="77777777" w:rsidR="00014FEB" w:rsidRDefault="00014FEB" w:rsidP="00014FEB">
      <w:pPr>
        <w:pStyle w:val="3"/>
      </w:pPr>
      <w:r>
        <w:t>RANK</w:t>
      </w:r>
    </w:p>
    <w:p w14:paraId="09C43DFE" w14:textId="77777777" w:rsidR="00014FEB" w:rsidRDefault="00014FEB" w:rsidP="00014FEB">
      <w:pPr>
        <w:pStyle w:val="a3"/>
      </w:pPr>
      <w:r>
        <w:t>Оператор RANK похож на ROW_NUMBER, но присваивает одинаковые номера строкам с одинаковыми значениями, а «лишние» номера пропускает. Есть также DENSE_RANK, который не пропускает номеров. Звучит запутанно, так что проще показать на примере. Вот ранжирование стран по числу олимпиад, в которых они участвовали, разными операторами:</w:t>
      </w:r>
    </w:p>
    <w:p w14:paraId="488AF969" w14:textId="5F1DC642" w:rsidR="00014FEB" w:rsidRDefault="00014FEB" w:rsidP="00014FEB">
      <w:pPr>
        <w:pStyle w:val="a3"/>
      </w:pPr>
      <w:r>
        <w:rPr>
          <w:noProof/>
          <w:color w:val="0000FF"/>
        </w:rPr>
        <w:drawing>
          <wp:inline distT="0" distB="0" distL="0" distR="0" wp14:anchorId="4A20B92D" wp14:editId="424B558C">
            <wp:extent cx="12306300" cy="3028950"/>
            <wp:effectExtent l="0" t="0" r="0" b="0"/>
            <wp:docPr id="12" name="Рисунок 12" descr="https://media.tproger.ru/uploads/2020/06/window_functions_1.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edia.tproger.ru/uploads/2020/06/window_functions_1.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06300" cy="3028950"/>
                    </a:xfrm>
                    <a:prstGeom prst="rect">
                      <a:avLst/>
                    </a:prstGeom>
                    <a:noFill/>
                    <a:ln>
                      <a:noFill/>
                    </a:ln>
                  </pic:spPr>
                </pic:pic>
              </a:graphicData>
            </a:graphic>
          </wp:inline>
        </w:drawing>
      </w:r>
    </w:p>
    <w:p w14:paraId="168F1D92" w14:textId="77777777" w:rsidR="00014FEB" w:rsidRDefault="00014FEB" w:rsidP="00014FEB">
      <w:pPr>
        <w:numPr>
          <w:ilvl w:val="0"/>
          <w:numId w:val="10"/>
        </w:numPr>
        <w:spacing w:before="100" w:beforeAutospacing="1" w:after="100" w:afterAutospacing="1" w:line="240" w:lineRule="auto"/>
      </w:pPr>
      <w:r>
        <w:t>Row_number — ничего интересного, строки просто пронумерованы по возрастанию.</w:t>
      </w:r>
    </w:p>
    <w:p w14:paraId="0B6E1726" w14:textId="77777777" w:rsidR="00014FEB" w:rsidRDefault="00014FEB" w:rsidP="00014FEB">
      <w:pPr>
        <w:numPr>
          <w:ilvl w:val="0"/>
          <w:numId w:val="10"/>
        </w:numPr>
        <w:spacing w:before="100" w:beforeAutospacing="1" w:after="100" w:afterAutospacing="1" w:line="240" w:lineRule="auto"/>
      </w:pPr>
      <w:r>
        <w:t>Rank_number — строки ранжированы по возрастанию, но нет номера 3. Вместо этого, 2 строки делят номер 2, а за ними сразу идёт номер 4.</w:t>
      </w:r>
    </w:p>
    <w:p w14:paraId="197ACD9F" w14:textId="77777777" w:rsidR="00014FEB" w:rsidRDefault="00014FEB" w:rsidP="00014FEB">
      <w:pPr>
        <w:numPr>
          <w:ilvl w:val="0"/>
          <w:numId w:val="10"/>
        </w:numPr>
        <w:spacing w:before="100" w:beforeAutospacing="1" w:after="100" w:afterAutospacing="1" w:line="240" w:lineRule="auto"/>
      </w:pPr>
      <w:r>
        <w:t>Dense_rank — то же самое, что и rank_number, но номер 3 не пропущен. Номера идут подряд, но зато никто не оказался пятым из пяти.</w:t>
      </w:r>
    </w:p>
    <w:p w14:paraId="172F04D0" w14:textId="77777777" w:rsidR="00014FEB" w:rsidRDefault="00014FEB" w:rsidP="00014FEB">
      <w:pPr>
        <w:pStyle w:val="a3"/>
      </w:pPr>
      <w:r>
        <w:lastRenderedPageBreak/>
        <w:t>Вот код:</w:t>
      </w:r>
    </w:p>
    <w:p w14:paraId="01D84DF2" w14:textId="77777777" w:rsidR="00014FEB" w:rsidRDefault="00014FEB" w:rsidP="00014FEB">
      <w:pPr>
        <w:pStyle w:val="HTML0"/>
        <w:rPr>
          <w:rStyle w:val="token"/>
        </w:rPr>
      </w:pPr>
      <w:r>
        <w:rPr>
          <w:rStyle w:val="token"/>
        </w:rPr>
        <w:t>-- Табличное выражение выбирает страны и считает годы</w:t>
      </w:r>
    </w:p>
    <w:p w14:paraId="62330119" w14:textId="77777777" w:rsidR="00014FEB" w:rsidRPr="00EB1E8D" w:rsidRDefault="00014FEB" w:rsidP="00014FEB">
      <w:pPr>
        <w:pStyle w:val="HTML0"/>
        <w:rPr>
          <w:rStyle w:val="token"/>
          <w:lang w:val="en-US"/>
        </w:rPr>
      </w:pPr>
      <w:r w:rsidRPr="00EB1E8D">
        <w:rPr>
          <w:rStyle w:val="token"/>
          <w:lang w:val="en-US"/>
        </w:rPr>
        <w:t xml:space="preserve">WITH </w:t>
      </w:r>
      <w:r w:rsidRPr="00EB1E8D">
        <w:rPr>
          <w:rStyle w:val="HTML"/>
          <w:lang w:val="en-US"/>
        </w:rPr>
        <w:t>countries</w:t>
      </w:r>
      <w:r w:rsidRPr="00EB1E8D">
        <w:rPr>
          <w:rStyle w:val="token"/>
          <w:lang w:val="en-US"/>
        </w:rPr>
        <w:t xml:space="preserve"> AS (</w:t>
      </w:r>
    </w:p>
    <w:p w14:paraId="59BE0129" w14:textId="77777777" w:rsidR="00014FEB" w:rsidRPr="00EB1E8D" w:rsidRDefault="00014FEB" w:rsidP="00014FEB">
      <w:pPr>
        <w:pStyle w:val="HTML0"/>
        <w:rPr>
          <w:rStyle w:val="token"/>
          <w:lang w:val="en-US"/>
        </w:rPr>
      </w:pPr>
      <w:r w:rsidRPr="00EB1E8D">
        <w:rPr>
          <w:rStyle w:val="token"/>
          <w:lang w:val="en-US"/>
        </w:rPr>
        <w:t>SELECT</w:t>
      </w:r>
    </w:p>
    <w:p w14:paraId="693F7402" w14:textId="77777777" w:rsidR="00014FEB" w:rsidRPr="00EB1E8D" w:rsidRDefault="00014FEB" w:rsidP="00014FEB">
      <w:pPr>
        <w:pStyle w:val="HTML0"/>
        <w:rPr>
          <w:rStyle w:val="token"/>
          <w:lang w:val="en-US"/>
        </w:rPr>
      </w:pPr>
      <w:r w:rsidRPr="00EB1E8D">
        <w:rPr>
          <w:rStyle w:val="HTML"/>
          <w:lang w:val="en-US"/>
        </w:rPr>
        <w:t>Country</w:t>
      </w:r>
      <w:r w:rsidRPr="00EB1E8D">
        <w:rPr>
          <w:rStyle w:val="token"/>
          <w:lang w:val="en-US"/>
        </w:rPr>
        <w:t>,</w:t>
      </w:r>
    </w:p>
    <w:p w14:paraId="42526311" w14:textId="77777777" w:rsidR="00014FEB" w:rsidRPr="00EB1E8D" w:rsidRDefault="00014FEB" w:rsidP="00014FEB">
      <w:pPr>
        <w:pStyle w:val="HTML0"/>
        <w:rPr>
          <w:rStyle w:val="token"/>
          <w:lang w:val="en-US"/>
        </w:rPr>
      </w:pPr>
      <w:r w:rsidRPr="00EB1E8D">
        <w:rPr>
          <w:rStyle w:val="token"/>
          <w:lang w:val="en-US"/>
        </w:rPr>
        <w:t xml:space="preserve">COUNT(DISTINCT year) AS </w:t>
      </w:r>
      <w:r w:rsidRPr="00EB1E8D">
        <w:rPr>
          <w:rStyle w:val="HTML"/>
          <w:lang w:val="en-US"/>
        </w:rPr>
        <w:t>participated</w:t>
      </w:r>
    </w:p>
    <w:p w14:paraId="6DAF640E" w14:textId="77777777" w:rsidR="00014FEB" w:rsidRPr="00EB1E8D" w:rsidRDefault="00014FEB" w:rsidP="00014FEB">
      <w:pPr>
        <w:pStyle w:val="HTML0"/>
        <w:rPr>
          <w:rStyle w:val="token"/>
          <w:lang w:val="en-US"/>
        </w:rPr>
      </w:pPr>
      <w:r w:rsidRPr="00EB1E8D">
        <w:rPr>
          <w:rStyle w:val="token"/>
          <w:lang w:val="en-US"/>
        </w:rPr>
        <w:t>FROM</w:t>
      </w:r>
    </w:p>
    <w:p w14:paraId="7C9E67F7" w14:textId="77777777" w:rsidR="00014FEB" w:rsidRPr="00EB1E8D" w:rsidRDefault="00014FEB" w:rsidP="00014FEB">
      <w:pPr>
        <w:pStyle w:val="HTML0"/>
        <w:rPr>
          <w:rStyle w:val="token"/>
          <w:lang w:val="en-US"/>
        </w:rPr>
      </w:pPr>
      <w:r w:rsidRPr="00EB1E8D">
        <w:rPr>
          <w:rStyle w:val="HTML"/>
          <w:lang w:val="en-US"/>
        </w:rPr>
        <w:t>Summer_Medals</w:t>
      </w:r>
    </w:p>
    <w:p w14:paraId="64076ABC" w14:textId="77777777" w:rsidR="00014FEB" w:rsidRPr="00EB1E8D" w:rsidRDefault="00014FEB" w:rsidP="00014FEB">
      <w:pPr>
        <w:pStyle w:val="HTML0"/>
        <w:rPr>
          <w:rStyle w:val="token"/>
          <w:lang w:val="en-US"/>
        </w:rPr>
      </w:pPr>
      <w:r w:rsidRPr="00EB1E8D">
        <w:rPr>
          <w:rStyle w:val="token"/>
          <w:lang w:val="en-US"/>
        </w:rPr>
        <w:t>WHERE</w:t>
      </w:r>
    </w:p>
    <w:p w14:paraId="0B969FD1" w14:textId="77777777" w:rsidR="00014FEB" w:rsidRPr="00EB1E8D" w:rsidRDefault="00014FEB" w:rsidP="00014FEB">
      <w:pPr>
        <w:pStyle w:val="HTML0"/>
        <w:rPr>
          <w:rStyle w:val="token"/>
          <w:lang w:val="en-US"/>
        </w:rPr>
      </w:pPr>
      <w:r w:rsidRPr="00EB1E8D">
        <w:rPr>
          <w:rStyle w:val="HTML"/>
          <w:lang w:val="en-US"/>
        </w:rPr>
        <w:t>Country</w:t>
      </w:r>
      <w:r w:rsidRPr="00EB1E8D">
        <w:rPr>
          <w:rStyle w:val="token"/>
          <w:lang w:val="en-US"/>
        </w:rPr>
        <w:t xml:space="preserve"> in ('GBR', 'DEN', 'FRA', 'ITA','AUT')</w:t>
      </w:r>
    </w:p>
    <w:p w14:paraId="2C7DCF85" w14:textId="77777777" w:rsidR="00014FEB" w:rsidRDefault="00014FEB" w:rsidP="00014FEB">
      <w:pPr>
        <w:pStyle w:val="HTML0"/>
        <w:rPr>
          <w:rStyle w:val="token"/>
        </w:rPr>
      </w:pPr>
      <w:r>
        <w:rPr>
          <w:rStyle w:val="token"/>
        </w:rPr>
        <w:t>GROUP BY</w:t>
      </w:r>
    </w:p>
    <w:p w14:paraId="718EFCCD" w14:textId="77777777" w:rsidR="00014FEB" w:rsidRDefault="00014FEB" w:rsidP="00014FEB">
      <w:pPr>
        <w:pStyle w:val="HTML0"/>
        <w:rPr>
          <w:rStyle w:val="token"/>
        </w:rPr>
      </w:pPr>
      <w:r>
        <w:rPr>
          <w:rStyle w:val="HTML"/>
        </w:rPr>
        <w:t>Country</w:t>
      </w:r>
      <w:r>
        <w:rPr>
          <w:rStyle w:val="token"/>
        </w:rPr>
        <w:t>)</w:t>
      </w:r>
    </w:p>
    <w:p w14:paraId="15853C5C" w14:textId="77777777" w:rsidR="00014FEB" w:rsidRDefault="00014FEB" w:rsidP="00014FEB">
      <w:pPr>
        <w:pStyle w:val="HTML0"/>
        <w:rPr>
          <w:rStyle w:val="token"/>
        </w:rPr>
      </w:pPr>
    </w:p>
    <w:p w14:paraId="336960E0" w14:textId="77777777" w:rsidR="00014FEB" w:rsidRDefault="00014FEB" w:rsidP="00014FEB">
      <w:pPr>
        <w:pStyle w:val="HTML0"/>
        <w:rPr>
          <w:rStyle w:val="token"/>
        </w:rPr>
      </w:pPr>
      <w:r>
        <w:rPr>
          <w:rStyle w:val="token"/>
        </w:rPr>
        <w:t>-- Разные оконные функции ранжируют страны</w:t>
      </w:r>
    </w:p>
    <w:p w14:paraId="6CB647D7" w14:textId="77777777" w:rsidR="00014FEB" w:rsidRPr="00EB1E8D" w:rsidRDefault="00014FEB" w:rsidP="00014FEB">
      <w:pPr>
        <w:pStyle w:val="HTML0"/>
        <w:rPr>
          <w:rStyle w:val="token"/>
          <w:lang w:val="en-US"/>
        </w:rPr>
      </w:pPr>
      <w:r w:rsidRPr="00EB1E8D">
        <w:rPr>
          <w:rStyle w:val="token"/>
          <w:lang w:val="en-US"/>
        </w:rPr>
        <w:t>SELECT</w:t>
      </w:r>
    </w:p>
    <w:p w14:paraId="27EEF479" w14:textId="77777777" w:rsidR="00014FEB" w:rsidRPr="00EB1E8D" w:rsidRDefault="00014FEB" w:rsidP="00014FEB">
      <w:pPr>
        <w:pStyle w:val="HTML0"/>
        <w:rPr>
          <w:rStyle w:val="token"/>
          <w:lang w:val="en-US"/>
        </w:rPr>
      </w:pPr>
      <w:r w:rsidRPr="00EB1E8D">
        <w:rPr>
          <w:rStyle w:val="HTML"/>
          <w:lang w:val="en-US"/>
        </w:rPr>
        <w:t>Country</w:t>
      </w:r>
      <w:r w:rsidRPr="00EB1E8D">
        <w:rPr>
          <w:rStyle w:val="token"/>
          <w:lang w:val="en-US"/>
        </w:rPr>
        <w:t>,</w:t>
      </w:r>
    </w:p>
    <w:p w14:paraId="1525990E" w14:textId="77777777" w:rsidR="00014FEB" w:rsidRPr="00EB1E8D" w:rsidRDefault="00014FEB" w:rsidP="00014FEB">
      <w:pPr>
        <w:pStyle w:val="HTML0"/>
        <w:rPr>
          <w:rStyle w:val="token"/>
          <w:lang w:val="en-US"/>
        </w:rPr>
      </w:pPr>
      <w:r w:rsidRPr="00EB1E8D">
        <w:rPr>
          <w:rStyle w:val="HTML"/>
          <w:lang w:val="en-US"/>
        </w:rPr>
        <w:t>participated</w:t>
      </w:r>
      <w:r w:rsidRPr="00EB1E8D">
        <w:rPr>
          <w:rStyle w:val="token"/>
          <w:lang w:val="en-US"/>
        </w:rPr>
        <w:t>,</w:t>
      </w:r>
    </w:p>
    <w:p w14:paraId="5E6D726B" w14:textId="77777777" w:rsidR="00014FEB" w:rsidRPr="00EB1E8D" w:rsidRDefault="00014FEB" w:rsidP="00014FEB">
      <w:pPr>
        <w:pStyle w:val="HTML0"/>
        <w:rPr>
          <w:rStyle w:val="token"/>
          <w:lang w:val="en-US"/>
        </w:rPr>
      </w:pPr>
      <w:r w:rsidRPr="00EB1E8D">
        <w:rPr>
          <w:rStyle w:val="HTML"/>
          <w:lang w:val="en-US"/>
        </w:rPr>
        <w:t>ROW_NUMBER</w:t>
      </w:r>
      <w:r w:rsidRPr="00EB1E8D">
        <w:rPr>
          <w:rStyle w:val="token"/>
          <w:lang w:val="en-US"/>
        </w:rPr>
        <w:t>()</w:t>
      </w:r>
    </w:p>
    <w:p w14:paraId="27CB65E3" w14:textId="77777777" w:rsidR="00014FEB" w:rsidRPr="00EB1E8D" w:rsidRDefault="00014FEB" w:rsidP="00014FEB">
      <w:pPr>
        <w:pStyle w:val="HTML0"/>
        <w:rPr>
          <w:rStyle w:val="token"/>
          <w:lang w:val="en-US"/>
        </w:rPr>
      </w:pPr>
      <w:r w:rsidRPr="00EB1E8D">
        <w:rPr>
          <w:rStyle w:val="token"/>
          <w:lang w:val="en-US"/>
        </w:rPr>
        <w:t xml:space="preserve">OVER(ORDER BY </w:t>
      </w:r>
      <w:r w:rsidRPr="00EB1E8D">
        <w:rPr>
          <w:rStyle w:val="HTML"/>
          <w:lang w:val="en-US"/>
        </w:rPr>
        <w:t>participated</w:t>
      </w:r>
      <w:r w:rsidRPr="00EB1E8D">
        <w:rPr>
          <w:rStyle w:val="token"/>
          <w:lang w:val="en-US"/>
        </w:rPr>
        <w:t xml:space="preserve"> DESC) AS </w:t>
      </w:r>
      <w:r w:rsidRPr="00EB1E8D">
        <w:rPr>
          <w:rStyle w:val="HTML"/>
          <w:lang w:val="en-US"/>
        </w:rPr>
        <w:t>Row_Number</w:t>
      </w:r>
      <w:r w:rsidRPr="00EB1E8D">
        <w:rPr>
          <w:rStyle w:val="token"/>
          <w:lang w:val="en-US"/>
        </w:rPr>
        <w:t>,</w:t>
      </w:r>
    </w:p>
    <w:p w14:paraId="41108856" w14:textId="77777777" w:rsidR="00014FEB" w:rsidRPr="00EB1E8D" w:rsidRDefault="00014FEB" w:rsidP="00014FEB">
      <w:pPr>
        <w:pStyle w:val="HTML0"/>
        <w:rPr>
          <w:rStyle w:val="token"/>
          <w:lang w:val="en-US"/>
        </w:rPr>
      </w:pPr>
      <w:r w:rsidRPr="00EB1E8D">
        <w:rPr>
          <w:rStyle w:val="HTML"/>
          <w:lang w:val="en-US"/>
        </w:rPr>
        <w:t>RANK</w:t>
      </w:r>
      <w:r w:rsidRPr="00EB1E8D">
        <w:rPr>
          <w:rStyle w:val="token"/>
          <w:lang w:val="en-US"/>
        </w:rPr>
        <w:t>()</w:t>
      </w:r>
    </w:p>
    <w:p w14:paraId="324B2109" w14:textId="77777777" w:rsidR="00014FEB" w:rsidRPr="00EB1E8D" w:rsidRDefault="00014FEB" w:rsidP="00014FEB">
      <w:pPr>
        <w:pStyle w:val="HTML0"/>
        <w:rPr>
          <w:rStyle w:val="token"/>
          <w:lang w:val="en-US"/>
        </w:rPr>
      </w:pPr>
      <w:r w:rsidRPr="00EB1E8D">
        <w:rPr>
          <w:rStyle w:val="token"/>
          <w:lang w:val="en-US"/>
        </w:rPr>
        <w:t xml:space="preserve">OVER(ORDER BY </w:t>
      </w:r>
      <w:r w:rsidRPr="00EB1E8D">
        <w:rPr>
          <w:rStyle w:val="HTML"/>
          <w:lang w:val="en-US"/>
        </w:rPr>
        <w:t>participated</w:t>
      </w:r>
      <w:r w:rsidRPr="00EB1E8D">
        <w:rPr>
          <w:rStyle w:val="token"/>
          <w:lang w:val="en-US"/>
        </w:rPr>
        <w:t xml:space="preserve"> DESC) AS </w:t>
      </w:r>
      <w:r w:rsidRPr="00EB1E8D">
        <w:rPr>
          <w:rStyle w:val="HTML"/>
          <w:lang w:val="en-US"/>
        </w:rPr>
        <w:t>Rank_Number</w:t>
      </w:r>
      <w:r w:rsidRPr="00EB1E8D">
        <w:rPr>
          <w:rStyle w:val="token"/>
          <w:lang w:val="en-US"/>
        </w:rPr>
        <w:t>,</w:t>
      </w:r>
    </w:p>
    <w:p w14:paraId="073F2F4A" w14:textId="77777777" w:rsidR="00014FEB" w:rsidRPr="00EB1E8D" w:rsidRDefault="00014FEB" w:rsidP="00014FEB">
      <w:pPr>
        <w:pStyle w:val="HTML0"/>
        <w:rPr>
          <w:rStyle w:val="token"/>
          <w:lang w:val="en-US"/>
        </w:rPr>
      </w:pPr>
      <w:r w:rsidRPr="00EB1E8D">
        <w:rPr>
          <w:rStyle w:val="HTML"/>
          <w:lang w:val="en-US"/>
        </w:rPr>
        <w:t>DENSE_RANK</w:t>
      </w:r>
      <w:r w:rsidRPr="00EB1E8D">
        <w:rPr>
          <w:rStyle w:val="token"/>
          <w:lang w:val="en-US"/>
        </w:rPr>
        <w:t>()</w:t>
      </w:r>
    </w:p>
    <w:p w14:paraId="1E05D545" w14:textId="77777777" w:rsidR="00014FEB" w:rsidRPr="00EB1E8D" w:rsidRDefault="00014FEB" w:rsidP="00014FEB">
      <w:pPr>
        <w:pStyle w:val="HTML0"/>
        <w:rPr>
          <w:rStyle w:val="token"/>
          <w:lang w:val="en-US"/>
        </w:rPr>
      </w:pPr>
      <w:r w:rsidRPr="00EB1E8D">
        <w:rPr>
          <w:rStyle w:val="token"/>
          <w:lang w:val="en-US"/>
        </w:rPr>
        <w:t xml:space="preserve">OVER(ORDER BY </w:t>
      </w:r>
      <w:r w:rsidRPr="00EB1E8D">
        <w:rPr>
          <w:rStyle w:val="HTML"/>
          <w:lang w:val="en-US"/>
        </w:rPr>
        <w:t>participated</w:t>
      </w:r>
      <w:r w:rsidRPr="00EB1E8D">
        <w:rPr>
          <w:rStyle w:val="token"/>
          <w:lang w:val="en-US"/>
        </w:rPr>
        <w:t xml:space="preserve"> DESC) AS </w:t>
      </w:r>
      <w:r w:rsidRPr="00EB1E8D">
        <w:rPr>
          <w:rStyle w:val="HTML"/>
          <w:lang w:val="en-US"/>
        </w:rPr>
        <w:t>Dense_Rank</w:t>
      </w:r>
    </w:p>
    <w:p w14:paraId="60D3720F" w14:textId="77777777" w:rsidR="00014FEB" w:rsidRPr="00EB1E8D" w:rsidRDefault="00014FEB" w:rsidP="00014FEB">
      <w:pPr>
        <w:pStyle w:val="HTML0"/>
        <w:rPr>
          <w:rStyle w:val="token"/>
          <w:lang w:val="en-US"/>
        </w:rPr>
      </w:pPr>
      <w:r w:rsidRPr="00EB1E8D">
        <w:rPr>
          <w:rStyle w:val="token"/>
          <w:lang w:val="en-US"/>
        </w:rPr>
        <w:t xml:space="preserve">FROM </w:t>
      </w:r>
      <w:r w:rsidRPr="00EB1E8D">
        <w:rPr>
          <w:rStyle w:val="HTML"/>
          <w:lang w:val="en-US"/>
        </w:rPr>
        <w:t>countries</w:t>
      </w:r>
    </w:p>
    <w:p w14:paraId="2ACB99EB" w14:textId="77777777" w:rsidR="00014FEB" w:rsidRPr="00EB1E8D" w:rsidRDefault="00014FEB" w:rsidP="00014FEB">
      <w:pPr>
        <w:pStyle w:val="HTML0"/>
        <w:rPr>
          <w:lang w:val="en-US"/>
        </w:rPr>
      </w:pPr>
      <w:r w:rsidRPr="00EB1E8D">
        <w:rPr>
          <w:rStyle w:val="token"/>
          <w:lang w:val="en-US"/>
        </w:rPr>
        <w:t xml:space="preserve">ORDER BY </w:t>
      </w:r>
      <w:r w:rsidRPr="00EB1E8D">
        <w:rPr>
          <w:rStyle w:val="HTML"/>
          <w:lang w:val="en-US"/>
        </w:rPr>
        <w:t>participated</w:t>
      </w:r>
      <w:r w:rsidRPr="00EB1E8D">
        <w:rPr>
          <w:rStyle w:val="token"/>
          <w:lang w:val="en-US"/>
        </w:rPr>
        <w:t xml:space="preserve"> DESC;</w:t>
      </w:r>
    </w:p>
    <w:p w14:paraId="7B25EAC9" w14:textId="77777777" w:rsidR="006D3865" w:rsidRPr="00EB1E8D" w:rsidRDefault="006D3865" w:rsidP="006D3865">
      <w:pPr>
        <w:spacing w:after="0" w:line="240" w:lineRule="auto"/>
        <w:outlineLvl w:val="2"/>
        <w:rPr>
          <w:rFonts w:ascii="Times New Roman" w:eastAsia="Times New Roman" w:hAnsi="Times New Roman" w:cs="Times New Roman"/>
          <w:b/>
          <w:bCs/>
          <w:sz w:val="28"/>
          <w:szCs w:val="28"/>
          <w:lang w:val="en-US" w:eastAsia="ru-RU"/>
        </w:rPr>
      </w:pPr>
    </w:p>
    <w:sectPr w:rsidR="006D3865" w:rsidRPr="00EB1E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080"/>
    <w:multiLevelType w:val="multilevel"/>
    <w:tmpl w:val="69A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B0081"/>
    <w:multiLevelType w:val="multilevel"/>
    <w:tmpl w:val="1506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A079F"/>
    <w:multiLevelType w:val="multilevel"/>
    <w:tmpl w:val="3CCC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71C98"/>
    <w:multiLevelType w:val="multilevel"/>
    <w:tmpl w:val="51A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B4D1F"/>
    <w:multiLevelType w:val="multilevel"/>
    <w:tmpl w:val="A85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E378A"/>
    <w:multiLevelType w:val="multilevel"/>
    <w:tmpl w:val="B2BA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457AC"/>
    <w:multiLevelType w:val="multilevel"/>
    <w:tmpl w:val="32EC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42BE9"/>
    <w:multiLevelType w:val="multilevel"/>
    <w:tmpl w:val="77D2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22655"/>
    <w:multiLevelType w:val="multilevel"/>
    <w:tmpl w:val="A41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D3F64"/>
    <w:multiLevelType w:val="multilevel"/>
    <w:tmpl w:val="30C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D2BF0"/>
    <w:multiLevelType w:val="multilevel"/>
    <w:tmpl w:val="BBF0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6"/>
  </w:num>
  <w:num w:numId="5">
    <w:abstractNumId w:val="5"/>
  </w:num>
  <w:num w:numId="6">
    <w:abstractNumId w:val="10"/>
  </w:num>
  <w:num w:numId="7">
    <w:abstractNumId w:val="3"/>
  </w:num>
  <w:num w:numId="8">
    <w:abstractNumId w:val="8"/>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4A"/>
    <w:rsid w:val="00014FEB"/>
    <w:rsid w:val="00126381"/>
    <w:rsid w:val="001829FF"/>
    <w:rsid w:val="00264F4A"/>
    <w:rsid w:val="00361B84"/>
    <w:rsid w:val="003B0B88"/>
    <w:rsid w:val="004C7F46"/>
    <w:rsid w:val="00516976"/>
    <w:rsid w:val="00644B2E"/>
    <w:rsid w:val="006D3865"/>
    <w:rsid w:val="0090506C"/>
    <w:rsid w:val="00CC3704"/>
    <w:rsid w:val="00DF09EA"/>
    <w:rsid w:val="00EB1E8D"/>
    <w:rsid w:val="00F15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681C"/>
  <w15:chartTrackingRefBased/>
  <w15:docId w15:val="{8D1CC91A-AC6F-4667-B450-CE6DB419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14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14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4C7F4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C7F4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7F4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C7F46"/>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4C7F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C7F46"/>
    <w:rPr>
      <w:rFonts w:ascii="Courier New" w:eastAsia="Times New Roman" w:hAnsi="Courier New" w:cs="Courier New"/>
      <w:sz w:val="20"/>
      <w:szCs w:val="20"/>
    </w:rPr>
  </w:style>
  <w:style w:type="character" w:customStyle="1" w:styleId="b">
    <w:name w:val="b"/>
    <w:basedOn w:val="a0"/>
    <w:rsid w:val="004C7F46"/>
  </w:style>
  <w:style w:type="character" w:customStyle="1" w:styleId="language">
    <w:name w:val="language"/>
    <w:basedOn w:val="a0"/>
    <w:rsid w:val="006D3865"/>
  </w:style>
  <w:style w:type="paragraph" w:styleId="HTML0">
    <w:name w:val="HTML Preformatted"/>
    <w:basedOn w:val="a"/>
    <w:link w:val="HTML1"/>
    <w:uiPriority w:val="99"/>
    <w:semiHidden/>
    <w:unhideWhenUsed/>
    <w:rsid w:val="006D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D3865"/>
    <w:rPr>
      <w:rFonts w:ascii="Courier New" w:eastAsia="Times New Roman" w:hAnsi="Courier New" w:cs="Courier New"/>
      <w:sz w:val="20"/>
      <w:szCs w:val="20"/>
      <w:lang w:eastAsia="ru-RU"/>
    </w:rPr>
  </w:style>
  <w:style w:type="character" w:customStyle="1" w:styleId="hljs-keyword">
    <w:name w:val="hljs-keyword"/>
    <w:basedOn w:val="a0"/>
    <w:rsid w:val="006D3865"/>
  </w:style>
  <w:style w:type="character" w:styleId="a4">
    <w:name w:val="Strong"/>
    <w:basedOn w:val="a0"/>
    <w:uiPriority w:val="22"/>
    <w:qFormat/>
    <w:rsid w:val="006D3865"/>
    <w:rPr>
      <w:b/>
      <w:bCs/>
    </w:rPr>
  </w:style>
  <w:style w:type="character" w:customStyle="1" w:styleId="hljs-builtin">
    <w:name w:val="hljs-built_in"/>
    <w:basedOn w:val="a0"/>
    <w:rsid w:val="00014FEB"/>
  </w:style>
  <w:style w:type="character" w:customStyle="1" w:styleId="hljs-operator">
    <w:name w:val="hljs-operator"/>
    <w:basedOn w:val="a0"/>
    <w:rsid w:val="00014FEB"/>
  </w:style>
  <w:style w:type="character" w:customStyle="1" w:styleId="10">
    <w:name w:val="Заголовок 1 Знак"/>
    <w:basedOn w:val="a0"/>
    <w:link w:val="1"/>
    <w:uiPriority w:val="9"/>
    <w:rsid w:val="00014FE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014FEB"/>
    <w:rPr>
      <w:rFonts w:asciiTheme="majorHAnsi" w:eastAsiaTheme="majorEastAsia" w:hAnsiTheme="majorHAnsi" w:cstheme="majorBidi"/>
      <w:color w:val="2F5496" w:themeColor="accent1" w:themeShade="BF"/>
      <w:sz w:val="26"/>
      <w:szCs w:val="26"/>
    </w:rPr>
  </w:style>
  <w:style w:type="character" w:customStyle="1" w:styleId="badge">
    <w:name w:val="badge"/>
    <w:basedOn w:val="a0"/>
    <w:rsid w:val="00014FEB"/>
  </w:style>
  <w:style w:type="character" w:customStyle="1" w:styleId="token">
    <w:name w:val="token"/>
    <w:basedOn w:val="a0"/>
    <w:rsid w:val="00014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16751">
      <w:bodyDiv w:val="1"/>
      <w:marLeft w:val="0"/>
      <w:marRight w:val="0"/>
      <w:marTop w:val="0"/>
      <w:marBottom w:val="0"/>
      <w:divBdr>
        <w:top w:val="none" w:sz="0" w:space="0" w:color="auto"/>
        <w:left w:val="none" w:sz="0" w:space="0" w:color="auto"/>
        <w:bottom w:val="none" w:sz="0" w:space="0" w:color="auto"/>
        <w:right w:val="none" w:sz="0" w:space="0" w:color="auto"/>
      </w:divBdr>
      <w:divsChild>
        <w:div w:id="595865924">
          <w:marLeft w:val="0"/>
          <w:marRight w:val="0"/>
          <w:marTop w:val="0"/>
          <w:marBottom w:val="0"/>
          <w:divBdr>
            <w:top w:val="none" w:sz="0" w:space="0" w:color="auto"/>
            <w:left w:val="none" w:sz="0" w:space="0" w:color="auto"/>
            <w:bottom w:val="none" w:sz="0" w:space="0" w:color="auto"/>
            <w:right w:val="none" w:sz="0" w:space="0" w:color="auto"/>
          </w:divBdr>
        </w:div>
      </w:divsChild>
    </w:div>
    <w:div w:id="488523586">
      <w:bodyDiv w:val="1"/>
      <w:marLeft w:val="0"/>
      <w:marRight w:val="0"/>
      <w:marTop w:val="0"/>
      <w:marBottom w:val="0"/>
      <w:divBdr>
        <w:top w:val="none" w:sz="0" w:space="0" w:color="auto"/>
        <w:left w:val="none" w:sz="0" w:space="0" w:color="auto"/>
        <w:bottom w:val="none" w:sz="0" w:space="0" w:color="auto"/>
        <w:right w:val="none" w:sz="0" w:space="0" w:color="auto"/>
      </w:divBdr>
      <w:divsChild>
        <w:div w:id="916934760">
          <w:marLeft w:val="0"/>
          <w:marRight w:val="0"/>
          <w:marTop w:val="0"/>
          <w:marBottom w:val="0"/>
          <w:divBdr>
            <w:top w:val="none" w:sz="0" w:space="0" w:color="auto"/>
            <w:left w:val="none" w:sz="0" w:space="0" w:color="auto"/>
            <w:bottom w:val="none" w:sz="0" w:space="0" w:color="auto"/>
            <w:right w:val="none" w:sz="0" w:space="0" w:color="auto"/>
          </w:divBdr>
        </w:div>
        <w:div w:id="1000427945">
          <w:marLeft w:val="0"/>
          <w:marRight w:val="0"/>
          <w:marTop w:val="0"/>
          <w:marBottom w:val="0"/>
          <w:divBdr>
            <w:top w:val="none" w:sz="0" w:space="0" w:color="auto"/>
            <w:left w:val="none" w:sz="0" w:space="0" w:color="auto"/>
            <w:bottom w:val="none" w:sz="0" w:space="0" w:color="auto"/>
            <w:right w:val="none" w:sz="0" w:space="0" w:color="auto"/>
          </w:divBdr>
        </w:div>
      </w:divsChild>
    </w:div>
    <w:div w:id="768433355">
      <w:bodyDiv w:val="1"/>
      <w:marLeft w:val="0"/>
      <w:marRight w:val="0"/>
      <w:marTop w:val="0"/>
      <w:marBottom w:val="0"/>
      <w:divBdr>
        <w:top w:val="none" w:sz="0" w:space="0" w:color="auto"/>
        <w:left w:val="none" w:sz="0" w:space="0" w:color="auto"/>
        <w:bottom w:val="none" w:sz="0" w:space="0" w:color="auto"/>
        <w:right w:val="none" w:sz="0" w:space="0" w:color="auto"/>
      </w:divBdr>
    </w:div>
    <w:div w:id="916138002">
      <w:bodyDiv w:val="1"/>
      <w:marLeft w:val="0"/>
      <w:marRight w:val="0"/>
      <w:marTop w:val="0"/>
      <w:marBottom w:val="0"/>
      <w:divBdr>
        <w:top w:val="none" w:sz="0" w:space="0" w:color="auto"/>
        <w:left w:val="none" w:sz="0" w:space="0" w:color="auto"/>
        <w:bottom w:val="none" w:sz="0" w:space="0" w:color="auto"/>
        <w:right w:val="none" w:sz="0" w:space="0" w:color="auto"/>
      </w:divBdr>
      <w:divsChild>
        <w:div w:id="313217905">
          <w:marLeft w:val="0"/>
          <w:marRight w:val="0"/>
          <w:marTop w:val="0"/>
          <w:marBottom w:val="0"/>
          <w:divBdr>
            <w:top w:val="none" w:sz="0" w:space="0" w:color="auto"/>
            <w:left w:val="none" w:sz="0" w:space="0" w:color="auto"/>
            <w:bottom w:val="none" w:sz="0" w:space="0" w:color="auto"/>
            <w:right w:val="none" w:sz="0" w:space="0" w:color="auto"/>
          </w:divBdr>
        </w:div>
        <w:div w:id="1215854644">
          <w:marLeft w:val="0"/>
          <w:marRight w:val="0"/>
          <w:marTop w:val="0"/>
          <w:marBottom w:val="0"/>
          <w:divBdr>
            <w:top w:val="none" w:sz="0" w:space="0" w:color="auto"/>
            <w:left w:val="none" w:sz="0" w:space="0" w:color="auto"/>
            <w:bottom w:val="none" w:sz="0" w:space="0" w:color="auto"/>
            <w:right w:val="none" w:sz="0" w:space="0" w:color="auto"/>
          </w:divBdr>
        </w:div>
        <w:div w:id="2004815654">
          <w:marLeft w:val="0"/>
          <w:marRight w:val="0"/>
          <w:marTop w:val="0"/>
          <w:marBottom w:val="0"/>
          <w:divBdr>
            <w:top w:val="none" w:sz="0" w:space="0" w:color="auto"/>
            <w:left w:val="none" w:sz="0" w:space="0" w:color="auto"/>
            <w:bottom w:val="none" w:sz="0" w:space="0" w:color="auto"/>
            <w:right w:val="none" w:sz="0" w:space="0" w:color="auto"/>
          </w:divBdr>
          <w:divsChild>
            <w:div w:id="1192839403">
              <w:marLeft w:val="0"/>
              <w:marRight w:val="0"/>
              <w:marTop w:val="0"/>
              <w:marBottom w:val="0"/>
              <w:divBdr>
                <w:top w:val="none" w:sz="0" w:space="0" w:color="auto"/>
                <w:left w:val="none" w:sz="0" w:space="0" w:color="auto"/>
                <w:bottom w:val="none" w:sz="0" w:space="0" w:color="auto"/>
                <w:right w:val="none" w:sz="0" w:space="0" w:color="auto"/>
              </w:divBdr>
              <w:divsChild>
                <w:div w:id="1979262183">
                  <w:marLeft w:val="0"/>
                  <w:marRight w:val="0"/>
                  <w:marTop w:val="0"/>
                  <w:marBottom w:val="0"/>
                  <w:divBdr>
                    <w:top w:val="none" w:sz="0" w:space="0" w:color="auto"/>
                    <w:left w:val="none" w:sz="0" w:space="0" w:color="auto"/>
                    <w:bottom w:val="none" w:sz="0" w:space="0" w:color="auto"/>
                    <w:right w:val="none" w:sz="0" w:space="0" w:color="auto"/>
                  </w:divBdr>
                  <w:divsChild>
                    <w:div w:id="444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3038">
          <w:marLeft w:val="0"/>
          <w:marRight w:val="0"/>
          <w:marTop w:val="0"/>
          <w:marBottom w:val="0"/>
          <w:divBdr>
            <w:top w:val="none" w:sz="0" w:space="0" w:color="auto"/>
            <w:left w:val="none" w:sz="0" w:space="0" w:color="auto"/>
            <w:bottom w:val="none" w:sz="0" w:space="0" w:color="auto"/>
            <w:right w:val="none" w:sz="0" w:space="0" w:color="auto"/>
          </w:divBdr>
          <w:divsChild>
            <w:div w:id="865750908">
              <w:marLeft w:val="0"/>
              <w:marRight w:val="0"/>
              <w:marTop w:val="0"/>
              <w:marBottom w:val="0"/>
              <w:divBdr>
                <w:top w:val="none" w:sz="0" w:space="0" w:color="auto"/>
                <w:left w:val="none" w:sz="0" w:space="0" w:color="auto"/>
                <w:bottom w:val="none" w:sz="0" w:space="0" w:color="auto"/>
                <w:right w:val="none" w:sz="0" w:space="0" w:color="auto"/>
              </w:divBdr>
            </w:div>
          </w:divsChild>
        </w:div>
        <w:div w:id="1767385022">
          <w:marLeft w:val="0"/>
          <w:marRight w:val="0"/>
          <w:marTop w:val="0"/>
          <w:marBottom w:val="0"/>
          <w:divBdr>
            <w:top w:val="none" w:sz="0" w:space="0" w:color="auto"/>
            <w:left w:val="none" w:sz="0" w:space="0" w:color="auto"/>
            <w:bottom w:val="none" w:sz="0" w:space="0" w:color="auto"/>
            <w:right w:val="none" w:sz="0" w:space="0" w:color="auto"/>
          </w:divBdr>
          <w:divsChild>
            <w:div w:id="287199130">
              <w:marLeft w:val="0"/>
              <w:marRight w:val="0"/>
              <w:marTop w:val="0"/>
              <w:marBottom w:val="0"/>
              <w:divBdr>
                <w:top w:val="none" w:sz="0" w:space="0" w:color="auto"/>
                <w:left w:val="none" w:sz="0" w:space="0" w:color="auto"/>
                <w:bottom w:val="none" w:sz="0" w:space="0" w:color="auto"/>
                <w:right w:val="none" w:sz="0" w:space="0" w:color="auto"/>
              </w:divBdr>
              <w:divsChild>
                <w:div w:id="1004745322">
                  <w:marLeft w:val="0"/>
                  <w:marRight w:val="0"/>
                  <w:marTop w:val="0"/>
                  <w:marBottom w:val="0"/>
                  <w:divBdr>
                    <w:top w:val="none" w:sz="0" w:space="0" w:color="auto"/>
                    <w:left w:val="none" w:sz="0" w:space="0" w:color="auto"/>
                    <w:bottom w:val="none" w:sz="0" w:space="0" w:color="auto"/>
                    <w:right w:val="none" w:sz="0" w:space="0" w:color="auto"/>
                  </w:divBdr>
                  <w:divsChild>
                    <w:div w:id="4416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6109">
          <w:marLeft w:val="0"/>
          <w:marRight w:val="0"/>
          <w:marTop w:val="0"/>
          <w:marBottom w:val="0"/>
          <w:divBdr>
            <w:top w:val="none" w:sz="0" w:space="0" w:color="auto"/>
            <w:left w:val="none" w:sz="0" w:space="0" w:color="auto"/>
            <w:bottom w:val="none" w:sz="0" w:space="0" w:color="auto"/>
            <w:right w:val="none" w:sz="0" w:space="0" w:color="auto"/>
          </w:divBdr>
        </w:div>
        <w:div w:id="19745527">
          <w:marLeft w:val="0"/>
          <w:marRight w:val="0"/>
          <w:marTop w:val="0"/>
          <w:marBottom w:val="0"/>
          <w:divBdr>
            <w:top w:val="none" w:sz="0" w:space="0" w:color="auto"/>
            <w:left w:val="none" w:sz="0" w:space="0" w:color="auto"/>
            <w:bottom w:val="none" w:sz="0" w:space="0" w:color="auto"/>
            <w:right w:val="none" w:sz="0" w:space="0" w:color="auto"/>
          </w:divBdr>
          <w:divsChild>
            <w:div w:id="765737127">
              <w:marLeft w:val="0"/>
              <w:marRight w:val="0"/>
              <w:marTop w:val="0"/>
              <w:marBottom w:val="0"/>
              <w:divBdr>
                <w:top w:val="none" w:sz="0" w:space="0" w:color="auto"/>
                <w:left w:val="none" w:sz="0" w:space="0" w:color="auto"/>
                <w:bottom w:val="none" w:sz="0" w:space="0" w:color="auto"/>
                <w:right w:val="none" w:sz="0" w:space="0" w:color="auto"/>
              </w:divBdr>
            </w:div>
          </w:divsChild>
        </w:div>
        <w:div w:id="2144079413">
          <w:marLeft w:val="0"/>
          <w:marRight w:val="0"/>
          <w:marTop w:val="0"/>
          <w:marBottom w:val="0"/>
          <w:divBdr>
            <w:top w:val="none" w:sz="0" w:space="0" w:color="auto"/>
            <w:left w:val="none" w:sz="0" w:space="0" w:color="auto"/>
            <w:bottom w:val="none" w:sz="0" w:space="0" w:color="auto"/>
            <w:right w:val="none" w:sz="0" w:space="0" w:color="auto"/>
          </w:divBdr>
          <w:divsChild>
            <w:div w:id="425885271">
              <w:marLeft w:val="0"/>
              <w:marRight w:val="0"/>
              <w:marTop w:val="0"/>
              <w:marBottom w:val="0"/>
              <w:divBdr>
                <w:top w:val="none" w:sz="0" w:space="0" w:color="auto"/>
                <w:left w:val="none" w:sz="0" w:space="0" w:color="auto"/>
                <w:bottom w:val="none" w:sz="0" w:space="0" w:color="auto"/>
                <w:right w:val="none" w:sz="0" w:space="0" w:color="auto"/>
              </w:divBdr>
              <w:divsChild>
                <w:div w:id="1513883262">
                  <w:marLeft w:val="0"/>
                  <w:marRight w:val="0"/>
                  <w:marTop w:val="0"/>
                  <w:marBottom w:val="0"/>
                  <w:divBdr>
                    <w:top w:val="none" w:sz="0" w:space="0" w:color="auto"/>
                    <w:left w:val="none" w:sz="0" w:space="0" w:color="auto"/>
                    <w:bottom w:val="none" w:sz="0" w:space="0" w:color="auto"/>
                    <w:right w:val="none" w:sz="0" w:space="0" w:color="auto"/>
                  </w:divBdr>
                  <w:divsChild>
                    <w:div w:id="20881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0672">
          <w:marLeft w:val="0"/>
          <w:marRight w:val="0"/>
          <w:marTop w:val="0"/>
          <w:marBottom w:val="0"/>
          <w:divBdr>
            <w:top w:val="none" w:sz="0" w:space="0" w:color="auto"/>
            <w:left w:val="none" w:sz="0" w:space="0" w:color="auto"/>
            <w:bottom w:val="none" w:sz="0" w:space="0" w:color="auto"/>
            <w:right w:val="none" w:sz="0" w:space="0" w:color="auto"/>
          </w:divBdr>
        </w:div>
        <w:div w:id="871574722">
          <w:marLeft w:val="0"/>
          <w:marRight w:val="0"/>
          <w:marTop w:val="0"/>
          <w:marBottom w:val="0"/>
          <w:divBdr>
            <w:top w:val="none" w:sz="0" w:space="0" w:color="auto"/>
            <w:left w:val="none" w:sz="0" w:space="0" w:color="auto"/>
            <w:bottom w:val="none" w:sz="0" w:space="0" w:color="auto"/>
            <w:right w:val="none" w:sz="0" w:space="0" w:color="auto"/>
          </w:divBdr>
        </w:div>
        <w:div w:id="772163685">
          <w:marLeft w:val="0"/>
          <w:marRight w:val="0"/>
          <w:marTop w:val="0"/>
          <w:marBottom w:val="0"/>
          <w:divBdr>
            <w:top w:val="none" w:sz="0" w:space="0" w:color="auto"/>
            <w:left w:val="none" w:sz="0" w:space="0" w:color="auto"/>
            <w:bottom w:val="none" w:sz="0" w:space="0" w:color="auto"/>
            <w:right w:val="none" w:sz="0" w:space="0" w:color="auto"/>
          </w:divBdr>
        </w:div>
        <w:div w:id="21368359">
          <w:marLeft w:val="0"/>
          <w:marRight w:val="0"/>
          <w:marTop w:val="0"/>
          <w:marBottom w:val="0"/>
          <w:divBdr>
            <w:top w:val="none" w:sz="0" w:space="0" w:color="auto"/>
            <w:left w:val="none" w:sz="0" w:space="0" w:color="auto"/>
            <w:bottom w:val="none" w:sz="0" w:space="0" w:color="auto"/>
            <w:right w:val="none" w:sz="0" w:space="0" w:color="auto"/>
          </w:divBdr>
        </w:div>
        <w:div w:id="1841046030">
          <w:marLeft w:val="0"/>
          <w:marRight w:val="0"/>
          <w:marTop w:val="0"/>
          <w:marBottom w:val="0"/>
          <w:divBdr>
            <w:top w:val="none" w:sz="0" w:space="0" w:color="auto"/>
            <w:left w:val="none" w:sz="0" w:space="0" w:color="auto"/>
            <w:bottom w:val="none" w:sz="0" w:space="0" w:color="auto"/>
            <w:right w:val="none" w:sz="0" w:space="0" w:color="auto"/>
          </w:divBdr>
        </w:div>
        <w:div w:id="1321695765">
          <w:marLeft w:val="0"/>
          <w:marRight w:val="0"/>
          <w:marTop w:val="0"/>
          <w:marBottom w:val="0"/>
          <w:divBdr>
            <w:top w:val="none" w:sz="0" w:space="0" w:color="auto"/>
            <w:left w:val="none" w:sz="0" w:space="0" w:color="auto"/>
            <w:bottom w:val="none" w:sz="0" w:space="0" w:color="auto"/>
            <w:right w:val="none" w:sz="0" w:space="0" w:color="auto"/>
          </w:divBdr>
        </w:div>
      </w:divsChild>
    </w:div>
    <w:div w:id="1040784718">
      <w:bodyDiv w:val="1"/>
      <w:marLeft w:val="0"/>
      <w:marRight w:val="0"/>
      <w:marTop w:val="0"/>
      <w:marBottom w:val="0"/>
      <w:divBdr>
        <w:top w:val="none" w:sz="0" w:space="0" w:color="auto"/>
        <w:left w:val="none" w:sz="0" w:space="0" w:color="auto"/>
        <w:bottom w:val="none" w:sz="0" w:space="0" w:color="auto"/>
        <w:right w:val="none" w:sz="0" w:space="0" w:color="auto"/>
      </w:divBdr>
      <w:divsChild>
        <w:div w:id="1979919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71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466219">
      <w:bodyDiv w:val="1"/>
      <w:marLeft w:val="0"/>
      <w:marRight w:val="0"/>
      <w:marTop w:val="0"/>
      <w:marBottom w:val="0"/>
      <w:divBdr>
        <w:top w:val="none" w:sz="0" w:space="0" w:color="auto"/>
        <w:left w:val="none" w:sz="0" w:space="0" w:color="auto"/>
        <w:bottom w:val="none" w:sz="0" w:space="0" w:color="auto"/>
        <w:right w:val="none" w:sz="0" w:space="0" w:color="auto"/>
      </w:divBdr>
    </w:div>
    <w:div w:id="1166628125">
      <w:bodyDiv w:val="1"/>
      <w:marLeft w:val="0"/>
      <w:marRight w:val="0"/>
      <w:marTop w:val="0"/>
      <w:marBottom w:val="0"/>
      <w:divBdr>
        <w:top w:val="none" w:sz="0" w:space="0" w:color="auto"/>
        <w:left w:val="none" w:sz="0" w:space="0" w:color="auto"/>
        <w:bottom w:val="none" w:sz="0" w:space="0" w:color="auto"/>
        <w:right w:val="none" w:sz="0" w:space="0" w:color="auto"/>
      </w:divBdr>
      <w:divsChild>
        <w:div w:id="2019042340">
          <w:marLeft w:val="0"/>
          <w:marRight w:val="0"/>
          <w:marTop w:val="0"/>
          <w:marBottom w:val="0"/>
          <w:divBdr>
            <w:top w:val="none" w:sz="0" w:space="0" w:color="auto"/>
            <w:left w:val="none" w:sz="0" w:space="0" w:color="auto"/>
            <w:bottom w:val="none" w:sz="0" w:space="0" w:color="auto"/>
            <w:right w:val="none" w:sz="0" w:space="0" w:color="auto"/>
          </w:divBdr>
          <w:divsChild>
            <w:div w:id="141891809">
              <w:marLeft w:val="0"/>
              <w:marRight w:val="0"/>
              <w:marTop w:val="0"/>
              <w:marBottom w:val="0"/>
              <w:divBdr>
                <w:top w:val="none" w:sz="0" w:space="0" w:color="auto"/>
                <w:left w:val="none" w:sz="0" w:space="0" w:color="auto"/>
                <w:bottom w:val="none" w:sz="0" w:space="0" w:color="auto"/>
                <w:right w:val="none" w:sz="0" w:space="0" w:color="auto"/>
              </w:divBdr>
              <w:divsChild>
                <w:div w:id="1288396591">
                  <w:marLeft w:val="0"/>
                  <w:marRight w:val="0"/>
                  <w:marTop w:val="0"/>
                  <w:marBottom w:val="0"/>
                  <w:divBdr>
                    <w:top w:val="none" w:sz="0" w:space="0" w:color="auto"/>
                    <w:left w:val="none" w:sz="0" w:space="0" w:color="auto"/>
                    <w:bottom w:val="none" w:sz="0" w:space="0" w:color="auto"/>
                    <w:right w:val="none" w:sz="0" w:space="0" w:color="auto"/>
                  </w:divBdr>
                </w:div>
                <w:div w:id="629438957">
                  <w:marLeft w:val="0"/>
                  <w:marRight w:val="0"/>
                  <w:marTop w:val="0"/>
                  <w:marBottom w:val="0"/>
                  <w:divBdr>
                    <w:top w:val="none" w:sz="0" w:space="0" w:color="auto"/>
                    <w:left w:val="none" w:sz="0" w:space="0" w:color="auto"/>
                    <w:bottom w:val="none" w:sz="0" w:space="0" w:color="auto"/>
                    <w:right w:val="none" w:sz="0" w:space="0" w:color="auto"/>
                  </w:divBdr>
                </w:div>
                <w:div w:id="1205407265">
                  <w:marLeft w:val="0"/>
                  <w:marRight w:val="0"/>
                  <w:marTop w:val="0"/>
                  <w:marBottom w:val="0"/>
                  <w:divBdr>
                    <w:top w:val="none" w:sz="0" w:space="0" w:color="auto"/>
                    <w:left w:val="none" w:sz="0" w:space="0" w:color="auto"/>
                    <w:bottom w:val="none" w:sz="0" w:space="0" w:color="auto"/>
                    <w:right w:val="none" w:sz="0" w:space="0" w:color="auto"/>
                  </w:divBdr>
                  <w:divsChild>
                    <w:div w:id="483737903">
                      <w:marLeft w:val="0"/>
                      <w:marRight w:val="0"/>
                      <w:marTop w:val="0"/>
                      <w:marBottom w:val="0"/>
                      <w:divBdr>
                        <w:top w:val="none" w:sz="0" w:space="0" w:color="auto"/>
                        <w:left w:val="none" w:sz="0" w:space="0" w:color="auto"/>
                        <w:bottom w:val="none" w:sz="0" w:space="0" w:color="auto"/>
                        <w:right w:val="none" w:sz="0" w:space="0" w:color="auto"/>
                      </w:divBdr>
                    </w:div>
                    <w:div w:id="13267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7726">
          <w:marLeft w:val="0"/>
          <w:marRight w:val="0"/>
          <w:marTop w:val="0"/>
          <w:marBottom w:val="0"/>
          <w:divBdr>
            <w:top w:val="none" w:sz="0" w:space="0" w:color="auto"/>
            <w:left w:val="none" w:sz="0" w:space="0" w:color="auto"/>
            <w:bottom w:val="none" w:sz="0" w:space="0" w:color="auto"/>
            <w:right w:val="none" w:sz="0" w:space="0" w:color="auto"/>
          </w:divBdr>
          <w:divsChild>
            <w:div w:id="1167162693">
              <w:marLeft w:val="0"/>
              <w:marRight w:val="0"/>
              <w:marTop w:val="0"/>
              <w:marBottom w:val="0"/>
              <w:divBdr>
                <w:top w:val="none" w:sz="0" w:space="0" w:color="auto"/>
                <w:left w:val="none" w:sz="0" w:space="0" w:color="auto"/>
                <w:bottom w:val="none" w:sz="0" w:space="0" w:color="auto"/>
                <w:right w:val="none" w:sz="0" w:space="0" w:color="auto"/>
              </w:divBdr>
              <w:divsChild>
                <w:div w:id="69278101">
                  <w:marLeft w:val="0"/>
                  <w:marRight w:val="0"/>
                  <w:marTop w:val="0"/>
                  <w:marBottom w:val="0"/>
                  <w:divBdr>
                    <w:top w:val="none" w:sz="0" w:space="0" w:color="auto"/>
                    <w:left w:val="none" w:sz="0" w:space="0" w:color="auto"/>
                    <w:bottom w:val="none" w:sz="0" w:space="0" w:color="auto"/>
                    <w:right w:val="none" w:sz="0" w:space="0" w:color="auto"/>
                  </w:divBdr>
                </w:div>
                <w:div w:id="2015112262">
                  <w:marLeft w:val="0"/>
                  <w:marRight w:val="0"/>
                  <w:marTop w:val="0"/>
                  <w:marBottom w:val="0"/>
                  <w:divBdr>
                    <w:top w:val="none" w:sz="0" w:space="0" w:color="auto"/>
                    <w:left w:val="none" w:sz="0" w:space="0" w:color="auto"/>
                    <w:bottom w:val="none" w:sz="0" w:space="0" w:color="auto"/>
                    <w:right w:val="none" w:sz="0" w:space="0" w:color="auto"/>
                  </w:divBdr>
                </w:div>
                <w:div w:id="1661806366">
                  <w:marLeft w:val="0"/>
                  <w:marRight w:val="0"/>
                  <w:marTop w:val="0"/>
                  <w:marBottom w:val="0"/>
                  <w:divBdr>
                    <w:top w:val="none" w:sz="0" w:space="0" w:color="auto"/>
                    <w:left w:val="none" w:sz="0" w:space="0" w:color="auto"/>
                    <w:bottom w:val="none" w:sz="0" w:space="0" w:color="auto"/>
                    <w:right w:val="none" w:sz="0" w:space="0" w:color="auto"/>
                  </w:divBdr>
                  <w:divsChild>
                    <w:div w:id="338311329">
                      <w:marLeft w:val="0"/>
                      <w:marRight w:val="0"/>
                      <w:marTop w:val="0"/>
                      <w:marBottom w:val="0"/>
                      <w:divBdr>
                        <w:top w:val="none" w:sz="0" w:space="0" w:color="auto"/>
                        <w:left w:val="none" w:sz="0" w:space="0" w:color="auto"/>
                        <w:bottom w:val="none" w:sz="0" w:space="0" w:color="auto"/>
                        <w:right w:val="none" w:sz="0" w:space="0" w:color="auto"/>
                      </w:divBdr>
                    </w:div>
                    <w:div w:id="1825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55837">
          <w:marLeft w:val="0"/>
          <w:marRight w:val="0"/>
          <w:marTop w:val="0"/>
          <w:marBottom w:val="0"/>
          <w:divBdr>
            <w:top w:val="none" w:sz="0" w:space="0" w:color="auto"/>
            <w:left w:val="none" w:sz="0" w:space="0" w:color="auto"/>
            <w:bottom w:val="none" w:sz="0" w:space="0" w:color="auto"/>
            <w:right w:val="none" w:sz="0" w:space="0" w:color="auto"/>
          </w:divBdr>
          <w:divsChild>
            <w:div w:id="1924947824">
              <w:marLeft w:val="0"/>
              <w:marRight w:val="0"/>
              <w:marTop w:val="0"/>
              <w:marBottom w:val="0"/>
              <w:divBdr>
                <w:top w:val="none" w:sz="0" w:space="0" w:color="auto"/>
                <w:left w:val="none" w:sz="0" w:space="0" w:color="auto"/>
                <w:bottom w:val="none" w:sz="0" w:space="0" w:color="auto"/>
                <w:right w:val="none" w:sz="0" w:space="0" w:color="auto"/>
              </w:divBdr>
              <w:divsChild>
                <w:div w:id="685712919">
                  <w:marLeft w:val="0"/>
                  <w:marRight w:val="0"/>
                  <w:marTop w:val="0"/>
                  <w:marBottom w:val="0"/>
                  <w:divBdr>
                    <w:top w:val="none" w:sz="0" w:space="0" w:color="auto"/>
                    <w:left w:val="none" w:sz="0" w:space="0" w:color="auto"/>
                    <w:bottom w:val="none" w:sz="0" w:space="0" w:color="auto"/>
                    <w:right w:val="none" w:sz="0" w:space="0" w:color="auto"/>
                  </w:divBdr>
                </w:div>
                <w:div w:id="1510868439">
                  <w:marLeft w:val="0"/>
                  <w:marRight w:val="0"/>
                  <w:marTop w:val="0"/>
                  <w:marBottom w:val="0"/>
                  <w:divBdr>
                    <w:top w:val="none" w:sz="0" w:space="0" w:color="auto"/>
                    <w:left w:val="none" w:sz="0" w:space="0" w:color="auto"/>
                    <w:bottom w:val="none" w:sz="0" w:space="0" w:color="auto"/>
                    <w:right w:val="none" w:sz="0" w:space="0" w:color="auto"/>
                  </w:divBdr>
                </w:div>
                <w:div w:id="1656226258">
                  <w:marLeft w:val="0"/>
                  <w:marRight w:val="0"/>
                  <w:marTop w:val="0"/>
                  <w:marBottom w:val="0"/>
                  <w:divBdr>
                    <w:top w:val="none" w:sz="0" w:space="0" w:color="auto"/>
                    <w:left w:val="none" w:sz="0" w:space="0" w:color="auto"/>
                    <w:bottom w:val="none" w:sz="0" w:space="0" w:color="auto"/>
                    <w:right w:val="none" w:sz="0" w:space="0" w:color="auto"/>
                  </w:divBdr>
                  <w:divsChild>
                    <w:div w:id="449513078">
                      <w:marLeft w:val="0"/>
                      <w:marRight w:val="0"/>
                      <w:marTop w:val="0"/>
                      <w:marBottom w:val="0"/>
                      <w:divBdr>
                        <w:top w:val="none" w:sz="0" w:space="0" w:color="auto"/>
                        <w:left w:val="none" w:sz="0" w:space="0" w:color="auto"/>
                        <w:bottom w:val="none" w:sz="0" w:space="0" w:color="auto"/>
                        <w:right w:val="none" w:sz="0" w:space="0" w:color="auto"/>
                      </w:divBdr>
                    </w:div>
                    <w:div w:id="15831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5780">
          <w:marLeft w:val="0"/>
          <w:marRight w:val="0"/>
          <w:marTop w:val="0"/>
          <w:marBottom w:val="0"/>
          <w:divBdr>
            <w:top w:val="none" w:sz="0" w:space="0" w:color="auto"/>
            <w:left w:val="none" w:sz="0" w:space="0" w:color="auto"/>
            <w:bottom w:val="none" w:sz="0" w:space="0" w:color="auto"/>
            <w:right w:val="none" w:sz="0" w:space="0" w:color="auto"/>
          </w:divBdr>
          <w:divsChild>
            <w:div w:id="1322275942">
              <w:marLeft w:val="0"/>
              <w:marRight w:val="0"/>
              <w:marTop w:val="0"/>
              <w:marBottom w:val="0"/>
              <w:divBdr>
                <w:top w:val="none" w:sz="0" w:space="0" w:color="auto"/>
                <w:left w:val="none" w:sz="0" w:space="0" w:color="auto"/>
                <w:bottom w:val="none" w:sz="0" w:space="0" w:color="auto"/>
                <w:right w:val="none" w:sz="0" w:space="0" w:color="auto"/>
              </w:divBdr>
              <w:divsChild>
                <w:div w:id="1061174683">
                  <w:marLeft w:val="0"/>
                  <w:marRight w:val="0"/>
                  <w:marTop w:val="0"/>
                  <w:marBottom w:val="0"/>
                  <w:divBdr>
                    <w:top w:val="none" w:sz="0" w:space="0" w:color="auto"/>
                    <w:left w:val="none" w:sz="0" w:space="0" w:color="auto"/>
                    <w:bottom w:val="none" w:sz="0" w:space="0" w:color="auto"/>
                    <w:right w:val="none" w:sz="0" w:space="0" w:color="auto"/>
                  </w:divBdr>
                </w:div>
                <w:div w:id="233783398">
                  <w:marLeft w:val="0"/>
                  <w:marRight w:val="0"/>
                  <w:marTop w:val="0"/>
                  <w:marBottom w:val="0"/>
                  <w:divBdr>
                    <w:top w:val="none" w:sz="0" w:space="0" w:color="auto"/>
                    <w:left w:val="none" w:sz="0" w:space="0" w:color="auto"/>
                    <w:bottom w:val="none" w:sz="0" w:space="0" w:color="auto"/>
                    <w:right w:val="none" w:sz="0" w:space="0" w:color="auto"/>
                  </w:divBdr>
                </w:div>
                <w:div w:id="2018918303">
                  <w:marLeft w:val="0"/>
                  <w:marRight w:val="0"/>
                  <w:marTop w:val="0"/>
                  <w:marBottom w:val="0"/>
                  <w:divBdr>
                    <w:top w:val="none" w:sz="0" w:space="0" w:color="auto"/>
                    <w:left w:val="none" w:sz="0" w:space="0" w:color="auto"/>
                    <w:bottom w:val="none" w:sz="0" w:space="0" w:color="auto"/>
                    <w:right w:val="none" w:sz="0" w:space="0" w:color="auto"/>
                  </w:divBdr>
                  <w:divsChild>
                    <w:div w:id="336269921">
                      <w:marLeft w:val="0"/>
                      <w:marRight w:val="0"/>
                      <w:marTop w:val="0"/>
                      <w:marBottom w:val="0"/>
                      <w:divBdr>
                        <w:top w:val="none" w:sz="0" w:space="0" w:color="auto"/>
                        <w:left w:val="none" w:sz="0" w:space="0" w:color="auto"/>
                        <w:bottom w:val="none" w:sz="0" w:space="0" w:color="auto"/>
                        <w:right w:val="none" w:sz="0" w:space="0" w:color="auto"/>
                      </w:divBdr>
                    </w:div>
                    <w:div w:id="6515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83931">
          <w:marLeft w:val="0"/>
          <w:marRight w:val="0"/>
          <w:marTop w:val="0"/>
          <w:marBottom w:val="0"/>
          <w:divBdr>
            <w:top w:val="none" w:sz="0" w:space="0" w:color="auto"/>
            <w:left w:val="none" w:sz="0" w:space="0" w:color="auto"/>
            <w:bottom w:val="none" w:sz="0" w:space="0" w:color="auto"/>
            <w:right w:val="none" w:sz="0" w:space="0" w:color="auto"/>
          </w:divBdr>
          <w:divsChild>
            <w:div w:id="613361936">
              <w:marLeft w:val="0"/>
              <w:marRight w:val="0"/>
              <w:marTop w:val="0"/>
              <w:marBottom w:val="0"/>
              <w:divBdr>
                <w:top w:val="none" w:sz="0" w:space="0" w:color="auto"/>
                <w:left w:val="none" w:sz="0" w:space="0" w:color="auto"/>
                <w:bottom w:val="none" w:sz="0" w:space="0" w:color="auto"/>
                <w:right w:val="none" w:sz="0" w:space="0" w:color="auto"/>
              </w:divBdr>
              <w:divsChild>
                <w:div w:id="874199988">
                  <w:marLeft w:val="0"/>
                  <w:marRight w:val="0"/>
                  <w:marTop w:val="0"/>
                  <w:marBottom w:val="0"/>
                  <w:divBdr>
                    <w:top w:val="none" w:sz="0" w:space="0" w:color="auto"/>
                    <w:left w:val="none" w:sz="0" w:space="0" w:color="auto"/>
                    <w:bottom w:val="none" w:sz="0" w:space="0" w:color="auto"/>
                    <w:right w:val="none" w:sz="0" w:space="0" w:color="auto"/>
                  </w:divBdr>
                </w:div>
                <w:div w:id="1974484884">
                  <w:marLeft w:val="0"/>
                  <w:marRight w:val="0"/>
                  <w:marTop w:val="0"/>
                  <w:marBottom w:val="0"/>
                  <w:divBdr>
                    <w:top w:val="none" w:sz="0" w:space="0" w:color="auto"/>
                    <w:left w:val="none" w:sz="0" w:space="0" w:color="auto"/>
                    <w:bottom w:val="none" w:sz="0" w:space="0" w:color="auto"/>
                    <w:right w:val="none" w:sz="0" w:space="0" w:color="auto"/>
                  </w:divBdr>
                  <w:divsChild>
                    <w:div w:id="21049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959">
          <w:marLeft w:val="0"/>
          <w:marRight w:val="0"/>
          <w:marTop w:val="0"/>
          <w:marBottom w:val="0"/>
          <w:divBdr>
            <w:top w:val="none" w:sz="0" w:space="0" w:color="auto"/>
            <w:left w:val="none" w:sz="0" w:space="0" w:color="auto"/>
            <w:bottom w:val="none" w:sz="0" w:space="0" w:color="auto"/>
            <w:right w:val="none" w:sz="0" w:space="0" w:color="auto"/>
          </w:divBdr>
          <w:divsChild>
            <w:div w:id="15355391">
              <w:marLeft w:val="0"/>
              <w:marRight w:val="0"/>
              <w:marTop w:val="0"/>
              <w:marBottom w:val="0"/>
              <w:divBdr>
                <w:top w:val="none" w:sz="0" w:space="0" w:color="auto"/>
                <w:left w:val="none" w:sz="0" w:space="0" w:color="auto"/>
                <w:bottom w:val="none" w:sz="0" w:space="0" w:color="auto"/>
                <w:right w:val="none" w:sz="0" w:space="0" w:color="auto"/>
              </w:divBdr>
              <w:divsChild>
                <w:div w:id="640691012">
                  <w:marLeft w:val="0"/>
                  <w:marRight w:val="0"/>
                  <w:marTop w:val="0"/>
                  <w:marBottom w:val="0"/>
                  <w:divBdr>
                    <w:top w:val="none" w:sz="0" w:space="0" w:color="auto"/>
                    <w:left w:val="none" w:sz="0" w:space="0" w:color="auto"/>
                    <w:bottom w:val="none" w:sz="0" w:space="0" w:color="auto"/>
                    <w:right w:val="none" w:sz="0" w:space="0" w:color="auto"/>
                  </w:divBdr>
                </w:div>
                <w:div w:id="1690984159">
                  <w:marLeft w:val="0"/>
                  <w:marRight w:val="0"/>
                  <w:marTop w:val="0"/>
                  <w:marBottom w:val="0"/>
                  <w:divBdr>
                    <w:top w:val="none" w:sz="0" w:space="0" w:color="auto"/>
                    <w:left w:val="none" w:sz="0" w:space="0" w:color="auto"/>
                    <w:bottom w:val="none" w:sz="0" w:space="0" w:color="auto"/>
                    <w:right w:val="none" w:sz="0" w:space="0" w:color="auto"/>
                  </w:divBdr>
                </w:div>
                <w:div w:id="1800538581">
                  <w:marLeft w:val="0"/>
                  <w:marRight w:val="0"/>
                  <w:marTop w:val="0"/>
                  <w:marBottom w:val="0"/>
                  <w:divBdr>
                    <w:top w:val="none" w:sz="0" w:space="0" w:color="auto"/>
                    <w:left w:val="none" w:sz="0" w:space="0" w:color="auto"/>
                    <w:bottom w:val="none" w:sz="0" w:space="0" w:color="auto"/>
                    <w:right w:val="none" w:sz="0" w:space="0" w:color="auto"/>
                  </w:divBdr>
                  <w:divsChild>
                    <w:div w:id="609511179">
                      <w:marLeft w:val="0"/>
                      <w:marRight w:val="0"/>
                      <w:marTop w:val="0"/>
                      <w:marBottom w:val="0"/>
                      <w:divBdr>
                        <w:top w:val="none" w:sz="0" w:space="0" w:color="auto"/>
                        <w:left w:val="none" w:sz="0" w:space="0" w:color="auto"/>
                        <w:bottom w:val="none" w:sz="0" w:space="0" w:color="auto"/>
                        <w:right w:val="none" w:sz="0" w:space="0" w:color="auto"/>
                      </w:divBdr>
                    </w:div>
                    <w:div w:id="627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1262">
          <w:marLeft w:val="0"/>
          <w:marRight w:val="0"/>
          <w:marTop w:val="0"/>
          <w:marBottom w:val="0"/>
          <w:divBdr>
            <w:top w:val="none" w:sz="0" w:space="0" w:color="auto"/>
            <w:left w:val="none" w:sz="0" w:space="0" w:color="auto"/>
            <w:bottom w:val="none" w:sz="0" w:space="0" w:color="auto"/>
            <w:right w:val="none" w:sz="0" w:space="0" w:color="auto"/>
          </w:divBdr>
          <w:divsChild>
            <w:div w:id="234241033">
              <w:marLeft w:val="0"/>
              <w:marRight w:val="0"/>
              <w:marTop w:val="0"/>
              <w:marBottom w:val="0"/>
              <w:divBdr>
                <w:top w:val="none" w:sz="0" w:space="0" w:color="auto"/>
                <w:left w:val="none" w:sz="0" w:space="0" w:color="auto"/>
                <w:bottom w:val="none" w:sz="0" w:space="0" w:color="auto"/>
                <w:right w:val="none" w:sz="0" w:space="0" w:color="auto"/>
              </w:divBdr>
              <w:divsChild>
                <w:div w:id="1579362929">
                  <w:marLeft w:val="0"/>
                  <w:marRight w:val="0"/>
                  <w:marTop w:val="0"/>
                  <w:marBottom w:val="0"/>
                  <w:divBdr>
                    <w:top w:val="none" w:sz="0" w:space="0" w:color="auto"/>
                    <w:left w:val="none" w:sz="0" w:space="0" w:color="auto"/>
                    <w:bottom w:val="none" w:sz="0" w:space="0" w:color="auto"/>
                    <w:right w:val="none" w:sz="0" w:space="0" w:color="auto"/>
                  </w:divBdr>
                </w:div>
                <w:div w:id="953249645">
                  <w:marLeft w:val="0"/>
                  <w:marRight w:val="0"/>
                  <w:marTop w:val="0"/>
                  <w:marBottom w:val="0"/>
                  <w:divBdr>
                    <w:top w:val="none" w:sz="0" w:space="0" w:color="auto"/>
                    <w:left w:val="none" w:sz="0" w:space="0" w:color="auto"/>
                    <w:bottom w:val="none" w:sz="0" w:space="0" w:color="auto"/>
                    <w:right w:val="none" w:sz="0" w:space="0" w:color="auto"/>
                  </w:divBdr>
                </w:div>
                <w:div w:id="983586769">
                  <w:marLeft w:val="0"/>
                  <w:marRight w:val="0"/>
                  <w:marTop w:val="0"/>
                  <w:marBottom w:val="0"/>
                  <w:divBdr>
                    <w:top w:val="none" w:sz="0" w:space="0" w:color="auto"/>
                    <w:left w:val="none" w:sz="0" w:space="0" w:color="auto"/>
                    <w:bottom w:val="none" w:sz="0" w:space="0" w:color="auto"/>
                    <w:right w:val="none" w:sz="0" w:space="0" w:color="auto"/>
                  </w:divBdr>
                  <w:divsChild>
                    <w:div w:id="1258439717">
                      <w:marLeft w:val="0"/>
                      <w:marRight w:val="0"/>
                      <w:marTop w:val="0"/>
                      <w:marBottom w:val="0"/>
                      <w:divBdr>
                        <w:top w:val="none" w:sz="0" w:space="0" w:color="auto"/>
                        <w:left w:val="none" w:sz="0" w:space="0" w:color="auto"/>
                        <w:bottom w:val="none" w:sz="0" w:space="0" w:color="auto"/>
                        <w:right w:val="none" w:sz="0" w:space="0" w:color="auto"/>
                      </w:divBdr>
                    </w:div>
                    <w:div w:id="18506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11494">
          <w:marLeft w:val="0"/>
          <w:marRight w:val="0"/>
          <w:marTop w:val="0"/>
          <w:marBottom w:val="0"/>
          <w:divBdr>
            <w:top w:val="none" w:sz="0" w:space="0" w:color="auto"/>
            <w:left w:val="none" w:sz="0" w:space="0" w:color="auto"/>
            <w:bottom w:val="none" w:sz="0" w:space="0" w:color="auto"/>
            <w:right w:val="none" w:sz="0" w:space="0" w:color="auto"/>
          </w:divBdr>
          <w:divsChild>
            <w:div w:id="1584221220">
              <w:marLeft w:val="0"/>
              <w:marRight w:val="0"/>
              <w:marTop w:val="0"/>
              <w:marBottom w:val="0"/>
              <w:divBdr>
                <w:top w:val="none" w:sz="0" w:space="0" w:color="auto"/>
                <w:left w:val="none" w:sz="0" w:space="0" w:color="auto"/>
                <w:bottom w:val="none" w:sz="0" w:space="0" w:color="auto"/>
                <w:right w:val="none" w:sz="0" w:space="0" w:color="auto"/>
              </w:divBdr>
              <w:divsChild>
                <w:div w:id="2127964145">
                  <w:marLeft w:val="0"/>
                  <w:marRight w:val="0"/>
                  <w:marTop w:val="0"/>
                  <w:marBottom w:val="0"/>
                  <w:divBdr>
                    <w:top w:val="none" w:sz="0" w:space="0" w:color="auto"/>
                    <w:left w:val="none" w:sz="0" w:space="0" w:color="auto"/>
                    <w:bottom w:val="none" w:sz="0" w:space="0" w:color="auto"/>
                    <w:right w:val="none" w:sz="0" w:space="0" w:color="auto"/>
                  </w:divBdr>
                </w:div>
                <w:div w:id="1700429349">
                  <w:marLeft w:val="0"/>
                  <w:marRight w:val="0"/>
                  <w:marTop w:val="0"/>
                  <w:marBottom w:val="0"/>
                  <w:divBdr>
                    <w:top w:val="none" w:sz="0" w:space="0" w:color="auto"/>
                    <w:left w:val="none" w:sz="0" w:space="0" w:color="auto"/>
                    <w:bottom w:val="none" w:sz="0" w:space="0" w:color="auto"/>
                    <w:right w:val="none" w:sz="0" w:space="0" w:color="auto"/>
                  </w:divBdr>
                </w:div>
                <w:div w:id="315456350">
                  <w:marLeft w:val="0"/>
                  <w:marRight w:val="0"/>
                  <w:marTop w:val="0"/>
                  <w:marBottom w:val="0"/>
                  <w:divBdr>
                    <w:top w:val="none" w:sz="0" w:space="0" w:color="auto"/>
                    <w:left w:val="none" w:sz="0" w:space="0" w:color="auto"/>
                    <w:bottom w:val="none" w:sz="0" w:space="0" w:color="auto"/>
                    <w:right w:val="none" w:sz="0" w:space="0" w:color="auto"/>
                  </w:divBdr>
                  <w:divsChild>
                    <w:div w:id="1958178589">
                      <w:marLeft w:val="0"/>
                      <w:marRight w:val="0"/>
                      <w:marTop w:val="0"/>
                      <w:marBottom w:val="0"/>
                      <w:divBdr>
                        <w:top w:val="none" w:sz="0" w:space="0" w:color="auto"/>
                        <w:left w:val="none" w:sz="0" w:space="0" w:color="auto"/>
                        <w:bottom w:val="none" w:sz="0" w:space="0" w:color="auto"/>
                        <w:right w:val="none" w:sz="0" w:space="0" w:color="auto"/>
                      </w:divBdr>
                    </w:div>
                    <w:div w:id="14110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8281">
          <w:marLeft w:val="0"/>
          <w:marRight w:val="0"/>
          <w:marTop w:val="0"/>
          <w:marBottom w:val="0"/>
          <w:divBdr>
            <w:top w:val="none" w:sz="0" w:space="0" w:color="auto"/>
            <w:left w:val="none" w:sz="0" w:space="0" w:color="auto"/>
            <w:bottom w:val="none" w:sz="0" w:space="0" w:color="auto"/>
            <w:right w:val="none" w:sz="0" w:space="0" w:color="auto"/>
          </w:divBdr>
          <w:divsChild>
            <w:div w:id="1585339001">
              <w:marLeft w:val="0"/>
              <w:marRight w:val="0"/>
              <w:marTop w:val="0"/>
              <w:marBottom w:val="0"/>
              <w:divBdr>
                <w:top w:val="none" w:sz="0" w:space="0" w:color="auto"/>
                <w:left w:val="none" w:sz="0" w:space="0" w:color="auto"/>
                <w:bottom w:val="none" w:sz="0" w:space="0" w:color="auto"/>
                <w:right w:val="none" w:sz="0" w:space="0" w:color="auto"/>
              </w:divBdr>
              <w:divsChild>
                <w:div w:id="301620954">
                  <w:marLeft w:val="0"/>
                  <w:marRight w:val="0"/>
                  <w:marTop w:val="0"/>
                  <w:marBottom w:val="0"/>
                  <w:divBdr>
                    <w:top w:val="none" w:sz="0" w:space="0" w:color="auto"/>
                    <w:left w:val="none" w:sz="0" w:space="0" w:color="auto"/>
                    <w:bottom w:val="none" w:sz="0" w:space="0" w:color="auto"/>
                    <w:right w:val="none" w:sz="0" w:space="0" w:color="auto"/>
                  </w:divBdr>
                </w:div>
                <w:div w:id="2081169564">
                  <w:marLeft w:val="0"/>
                  <w:marRight w:val="0"/>
                  <w:marTop w:val="0"/>
                  <w:marBottom w:val="0"/>
                  <w:divBdr>
                    <w:top w:val="none" w:sz="0" w:space="0" w:color="auto"/>
                    <w:left w:val="none" w:sz="0" w:space="0" w:color="auto"/>
                    <w:bottom w:val="none" w:sz="0" w:space="0" w:color="auto"/>
                    <w:right w:val="none" w:sz="0" w:space="0" w:color="auto"/>
                  </w:divBdr>
                </w:div>
                <w:div w:id="177623087">
                  <w:marLeft w:val="0"/>
                  <w:marRight w:val="0"/>
                  <w:marTop w:val="0"/>
                  <w:marBottom w:val="0"/>
                  <w:divBdr>
                    <w:top w:val="none" w:sz="0" w:space="0" w:color="auto"/>
                    <w:left w:val="none" w:sz="0" w:space="0" w:color="auto"/>
                    <w:bottom w:val="none" w:sz="0" w:space="0" w:color="auto"/>
                    <w:right w:val="none" w:sz="0" w:space="0" w:color="auto"/>
                  </w:divBdr>
                </w:div>
                <w:div w:id="1223710327">
                  <w:marLeft w:val="0"/>
                  <w:marRight w:val="0"/>
                  <w:marTop w:val="0"/>
                  <w:marBottom w:val="0"/>
                  <w:divBdr>
                    <w:top w:val="none" w:sz="0" w:space="0" w:color="auto"/>
                    <w:left w:val="none" w:sz="0" w:space="0" w:color="auto"/>
                    <w:bottom w:val="none" w:sz="0" w:space="0" w:color="auto"/>
                    <w:right w:val="none" w:sz="0" w:space="0" w:color="auto"/>
                  </w:divBdr>
                  <w:divsChild>
                    <w:div w:id="712265692">
                      <w:marLeft w:val="0"/>
                      <w:marRight w:val="0"/>
                      <w:marTop w:val="0"/>
                      <w:marBottom w:val="0"/>
                      <w:divBdr>
                        <w:top w:val="none" w:sz="0" w:space="0" w:color="auto"/>
                        <w:left w:val="none" w:sz="0" w:space="0" w:color="auto"/>
                        <w:bottom w:val="none" w:sz="0" w:space="0" w:color="auto"/>
                        <w:right w:val="none" w:sz="0" w:space="0" w:color="auto"/>
                      </w:divBdr>
                    </w:div>
                    <w:div w:id="1262031362">
                      <w:marLeft w:val="0"/>
                      <w:marRight w:val="0"/>
                      <w:marTop w:val="0"/>
                      <w:marBottom w:val="0"/>
                      <w:divBdr>
                        <w:top w:val="none" w:sz="0" w:space="0" w:color="auto"/>
                        <w:left w:val="none" w:sz="0" w:space="0" w:color="auto"/>
                        <w:bottom w:val="none" w:sz="0" w:space="0" w:color="auto"/>
                        <w:right w:val="none" w:sz="0" w:space="0" w:color="auto"/>
                      </w:divBdr>
                    </w:div>
                    <w:div w:id="16445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29091">
          <w:marLeft w:val="0"/>
          <w:marRight w:val="0"/>
          <w:marTop w:val="0"/>
          <w:marBottom w:val="0"/>
          <w:divBdr>
            <w:top w:val="none" w:sz="0" w:space="0" w:color="auto"/>
            <w:left w:val="none" w:sz="0" w:space="0" w:color="auto"/>
            <w:bottom w:val="none" w:sz="0" w:space="0" w:color="auto"/>
            <w:right w:val="none" w:sz="0" w:space="0" w:color="auto"/>
          </w:divBdr>
          <w:divsChild>
            <w:div w:id="1754233262">
              <w:marLeft w:val="0"/>
              <w:marRight w:val="0"/>
              <w:marTop w:val="0"/>
              <w:marBottom w:val="0"/>
              <w:divBdr>
                <w:top w:val="none" w:sz="0" w:space="0" w:color="auto"/>
                <w:left w:val="none" w:sz="0" w:space="0" w:color="auto"/>
                <w:bottom w:val="none" w:sz="0" w:space="0" w:color="auto"/>
                <w:right w:val="none" w:sz="0" w:space="0" w:color="auto"/>
              </w:divBdr>
              <w:divsChild>
                <w:div w:id="1301886359">
                  <w:marLeft w:val="0"/>
                  <w:marRight w:val="0"/>
                  <w:marTop w:val="0"/>
                  <w:marBottom w:val="0"/>
                  <w:divBdr>
                    <w:top w:val="none" w:sz="0" w:space="0" w:color="auto"/>
                    <w:left w:val="none" w:sz="0" w:space="0" w:color="auto"/>
                    <w:bottom w:val="none" w:sz="0" w:space="0" w:color="auto"/>
                    <w:right w:val="none" w:sz="0" w:space="0" w:color="auto"/>
                  </w:divBdr>
                </w:div>
                <w:div w:id="1867253464">
                  <w:marLeft w:val="0"/>
                  <w:marRight w:val="0"/>
                  <w:marTop w:val="0"/>
                  <w:marBottom w:val="0"/>
                  <w:divBdr>
                    <w:top w:val="none" w:sz="0" w:space="0" w:color="auto"/>
                    <w:left w:val="none" w:sz="0" w:space="0" w:color="auto"/>
                    <w:bottom w:val="none" w:sz="0" w:space="0" w:color="auto"/>
                    <w:right w:val="none" w:sz="0" w:space="0" w:color="auto"/>
                  </w:divBdr>
                </w:div>
                <w:div w:id="236866297">
                  <w:marLeft w:val="0"/>
                  <w:marRight w:val="0"/>
                  <w:marTop w:val="0"/>
                  <w:marBottom w:val="0"/>
                  <w:divBdr>
                    <w:top w:val="none" w:sz="0" w:space="0" w:color="auto"/>
                    <w:left w:val="none" w:sz="0" w:space="0" w:color="auto"/>
                    <w:bottom w:val="none" w:sz="0" w:space="0" w:color="auto"/>
                    <w:right w:val="none" w:sz="0" w:space="0" w:color="auto"/>
                  </w:divBdr>
                </w:div>
                <w:div w:id="1329019658">
                  <w:marLeft w:val="0"/>
                  <w:marRight w:val="0"/>
                  <w:marTop w:val="0"/>
                  <w:marBottom w:val="0"/>
                  <w:divBdr>
                    <w:top w:val="none" w:sz="0" w:space="0" w:color="auto"/>
                    <w:left w:val="none" w:sz="0" w:space="0" w:color="auto"/>
                    <w:bottom w:val="none" w:sz="0" w:space="0" w:color="auto"/>
                    <w:right w:val="none" w:sz="0" w:space="0" w:color="auto"/>
                  </w:divBdr>
                </w:div>
                <w:div w:id="1980382101">
                  <w:marLeft w:val="0"/>
                  <w:marRight w:val="0"/>
                  <w:marTop w:val="0"/>
                  <w:marBottom w:val="0"/>
                  <w:divBdr>
                    <w:top w:val="none" w:sz="0" w:space="0" w:color="auto"/>
                    <w:left w:val="none" w:sz="0" w:space="0" w:color="auto"/>
                    <w:bottom w:val="none" w:sz="0" w:space="0" w:color="auto"/>
                    <w:right w:val="none" w:sz="0" w:space="0" w:color="auto"/>
                  </w:divBdr>
                </w:div>
                <w:div w:id="1344168586">
                  <w:marLeft w:val="0"/>
                  <w:marRight w:val="0"/>
                  <w:marTop w:val="0"/>
                  <w:marBottom w:val="0"/>
                  <w:divBdr>
                    <w:top w:val="none" w:sz="0" w:space="0" w:color="auto"/>
                    <w:left w:val="none" w:sz="0" w:space="0" w:color="auto"/>
                    <w:bottom w:val="none" w:sz="0" w:space="0" w:color="auto"/>
                    <w:right w:val="none" w:sz="0" w:space="0" w:color="auto"/>
                  </w:divBdr>
                </w:div>
                <w:div w:id="1760516520">
                  <w:marLeft w:val="0"/>
                  <w:marRight w:val="0"/>
                  <w:marTop w:val="0"/>
                  <w:marBottom w:val="0"/>
                  <w:divBdr>
                    <w:top w:val="none" w:sz="0" w:space="0" w:color="auto"/>
                    <w:left w:val="none" w:sz="0" w:space="0" w:color="auto"/>
                    <w:bottom w:val="none" w:sz="0" w:space="0" w:color="auto"/>
                    <w:right w:val="none" w:sz="0" w:space="0" w:color="auto"/>
                  </w:divBdr>
                </w:div>
                <w:div w:id="808324742">
                  <w:marLeft w:val="0"/>
                  <w:marRight w:val="0"/>
                  <w:marTop w:val="0"/>
                  <w:marBottom w:val="0"/>
                  <w:divBdr>
                    <w:top w:val="none" w:sz="0" w:space="0" w:color="auto"/>
                    <w:left w:val="none" w:sz="0" w:space="0" w:color="auto"/>
                    <w:bottom w:val="none" w:sz="0" w:space="0" w:color="auto"/>
                    <w:right w:val="none" w:sz="0" w:space="0" w:color="auto"/>
                  </w:divBdr>
                </w:div>
                <w:div w:id="85883794">
                  <w:marLeft w:val="0"/>
                  <w:marRight w:val="0"/>
                  <w:marTop w:val="0"/>
                  <w:marBottom w:val="0"/>
                  <w:divBdr>
                    <w:top w:val="none" w:sz="0" w:space="0" w:color="auto"/>
                    <w:left w:val="none" w:sz="0" w:space="0" w:color="auto"/>
                    <w:bottom w:val="none" w:sz="0" w:space="0" w:color="auto"/>
                    <w:right w:val="none" w:sz="0" w:space="0" w:color="auto"/>
                  </w:divBdr>
                  <w:divsChild>
                    <w:div w:id="1065420024">
                      <w:marLeft w:val="0"/>
                      <w:marRight w:val="0"/>
                      <w:marTop w:val="0"/>
                      <w:marBottom w:val="0"/>
                      <w:divBdr>
                        <w:top w:val="none" w:sz="0" w:space="0" w:color="auto"/>
                        <w:left w:val="none" w:sz="0" w:space="0" w:color="auto"/>
                        <w:bottom w:val="none" w:sz="0" w:space="0" w:color="auto"/>
                        <w:right w:val="none" w:sz="0" w:space="0" w:color="auto"/>
                      </w:divBdr>
                    </w:div>
                    <w:div w:id="538712997">
                      <w:marLeft w:val="0"/>
                      <w:marRight w:val="0"/>
                      <w:marTop w:val="0"/>
                      <w:marBottom w:val="0"/>
                      <w:divBdr>
                        <w:top w:val="none" w:sz="0" w:space="0" w:color="auto"/>
                        <w:left w:val="none" w:sz="0" w:space="0" w:color="auto"/>
                        <w:bottom w:val="none" w:sz="0" w:space="0" w:color="auto"/>
                        <w:right w:val="none" w:sz="0" w:space="0" w:color="auto"/>
                      </w:divBdr>
                    </w:div>
                    <w:div w:id="557672367">
                      <w:marLeft w:val="0"/>
                      <w:marRight w:val="0"/>
                      <w:marTop w:val="0"/>
                      <w:marBottom w:val="0"/>
                      <w:divBdr>
                        <w:top w:val="none" w:sz="0" w:space="0" w:color="auto"/>
                        <w:left w:val="none" w:sz="0" w:space="0" w:color="auto"/>
                        <w:bottom w:val="none" w:sz="0" w:space="0" w:color="auto"/>
                        <w:right w:val="none" w:sz="0" w:space="0" w:color="auto"/>
                      </w:divBdr>
                    </w:div>
                    <w:div w:id="1539514633">
                      <w:marLeft w:val="0"/>
                      <w:marRight w:val="0"/>
                      <w:marTop w:val="0"/>
                      <w:marBottom w:val="0"/>
                      <w:divBdr>
                        <w:top w:val="none" w:sz="0" w:space="0" w:color="auto"/>
                        <w:left w:val="none" w:sz="0" w:space="0" w:color="auto"/>
                        <w:bottom w:val="none" w:sz="0" w:space="0" w:color="auto"/>
                        <w:right w:val="none" w:sz="0" w:space="0" w:color="auto"/>
                      </w:divBdr>
                    </w:div>
                    <w:div w:id="1561790422">
                      <w:marLeft w:val="0"/>
                      <w:marRight w:val="0"/>
                      <w:marTop w:val="0"/>
                      <w:marBottom w:val="0"/>
                      <w:divBdr>
                        <w:top w:val="none" w:sz="0" w:space="0" w:color="auto"/>
                        <w:left w:val="none" w:sz="0" w:space="0" w:color="auto"/>
                        <w:bottom w:val="none" w:sz="0" w:space="0" w:color="auto"/>
                        <w:right w:val="none" w:sz="0" w:space="0" w:color="auto"/>
                      </w:divBdr>
                    </w:div>
                    <w:div w:id="336736821">
                      <w:marLeft w:val="0"/>
                      <w:marRight w:val="0"/>
                      <w:marTop w:val="0"/>
                      <w:marBottom w:val="0"/>
                      <w:divBdr>
                        <w:top w:val="none" w:sz="0" w:space="0" w:color="auto"/>
                        <w:left w:val="none" w:sz="0" w:space="0" w:color="auto"/>
                        <w:bottom w:val="none" w:sz="0" w:space="0" w:color="auto"/>
                        <w:right w:val="none" w:sz="0" w:space="0" w:color="auto"/>
                      </w:divBdr>
                    </w:div>
                    <w:div w:id="829058295">
                      <w:marLeft w:val="0"/>
                      <w:marRight w:val="0"/>
                      <w:marTop w:val="0"/>
                      <w:marBottom w:val="0"/>
                      <w:divBdr>
                        <w:top w:val="none" w:sz="0" w:space="0" w:color="auto"/>
                        <w:left w:val="none" w:sz="0" w:space="0" w:color="auto"/>
                        <w:bottom w:val="none" w:sz="0" w:space="0" w:color="auto"/>
                        <w:right w:val="none" w:sz="0" w:space="0" w:color="auto"/>
                      </w:divBdr>
                    </w:div>
                    <w:div w:id="16909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7579">
          <w:marLeft w:val="0"/>
          <w:marRight w:val="0"/>
          <w:marTop w:val="0"/>
          <w:marBottom w:val="0"/>
          <w:divBdr>
            <w:top w:val="none" w:sz="0" w:space="0" w:color="auto"/>
            <w:left w:val="none" w:sz="0" w:space="0" w:color="auto"/>
            <w:bottom w:val="none" w:sz="0" w:space="0" w:color="auto"/>
            <w:right w:val="none" w:sz="0" w:space="0" w:color="auto"/>
          </w:divBdr>
          <w:divsChild>
            <w:div w:id="1240216257">
              <w:marLeft w:val="0"/>
              <w:marRight w:val="0"/>
              <w:marTop w:val="0"/>
              <w:marBottom w:val="0"/>
              <w:divBdr>
                <w:top w:val="none" w:sz="0" w:space="0" w:color="auto"/>
                <w:left w:val="none" w:sz="0" w:space="0" w:color="auto"/>
                <w:bottom w:val="none" w:sz="0" w:space="0" w:color="auto"/>
                <w:right w:val="none" w:sz="0" w:space="0" w:color="auto"/>
              </w:divBdr>
              <w:divsChild>
                <w:div w:id="930510966">
                  <w:marLeft w:val="0"/>
                  <w:marRight w:val="0"/>
                  <w:marTop w:val="0"/>
                  <w:marBottom w:val="0"/>
                  <w:divBdr>
                    <w:top w:val="none" w:sz="0" w:space="0" w:color="auto"/>
                    <w:left w:val="none" w:sz="0" w:space="0" w:color="auto"/>
                    <w:bottom w:val="none" w:sz="0" w:space="0" w:color="auto"/>
                    <w:right w:val="none" w:sz="0" w:space="0" w:color="auto"/>
                  </w:divBdr>
                </w:div>
                <w:div w:id="1710758279">
                  <w:marLeft w:val="0"/>
                  <w:marRight w:val="0"/>
                  <w:marTop w:val="0"/>
                  <w:marBottom w:val="0"/>
                  <w:divBdr>
                    <w:top w:val="none" w:sz="0" w:space="0" w:color="auto"/>
                    <w:left w:val="none" w:sz="0" w:space="0" w:color="auto"/>
                    <w:bottom w:val="none" w:sz="0" w:space="0" w:color="auto"/>
                    <w:right w:val="none" w:sz="0" w:space="0" w:color="auto"/>
                  </w:divBdr>
                </w:div>
                <w:div w:id="1661156162">
                  <w:marLeft w:val="0"/>
                  <w:marRight w:val="0"/>
                  <w:marTop w:val="0"/>
                  <w:marBottom w:val="0"/>
                  <w:divBdr>
                    <w:top w:val="none" w:sz="0" w:space="0" w:color="auto"/>
                    <w:left w:val="none" w:sz="0" w:space="0" w:color="auto"/>
                    <w:bottom w:val="none" w:sz="0" w:space="0" w:color="auto"/>
                    <w:right w:val="none" w:sz="0" w:space="0" w:color="auto"/>
                  </w:divBdr>
                </w:div>
                <w:div w:id="1673407449">
                  <w:marLeft w:val="0"/>
                  <w:marRight w:val="0"/>
                  <w:marTop w:val="0"/>
                  <w:marBottom w:val="0"/>
                  <w:divBdr>
                    <w:top w:val="none" w:sz="0" w:space="0" w:color="auto"/>
                    <w:left w:val="none" w:sz="0" w:space="0" w:color="auto"/>
                    <w:bottom w:val="none" w:sz="0" w:space="0" w:color="auto"/>
                    <w:right w:val="none" w:sz="0" w:space="0" w:color="auto"/>
                  </w:divBdr>
                  <w:divsChild>
                    <w:div w:id="2095199566">
                      <w:marLeft w:val="0"/>
                      <w:marRight w:val="0"/>
                      <w:marTop w:val="0"/>
                      <w:marBottom w:val="0"/>
                      <w:divBdr>
                        <w:top w:val="none" w:sz="0" w:space="0" w:color="auto"/>
                        <w:left w:val="none" w:sz="0" w:space="0" w:color="auto"/>
                        <w:bottom w:val="none" w:sz="0" w:space="0" w:color="auto"/>
                        <w:right w:val="none" w:sz="0" w:space="0" w:color="auto"/>
                      </w:divBdr>
                    </w:div>
                    <w:div w:id="440299606">
                      <w:marLeft w:val="0"/>
                      <w:marRight w:val="0"/>
                      <w:marTop w:val="0"/>
                      <w:marBottom w:val="0"/>
                      <w:divBdr>
                        <w:top w:val="none" w:sz="0" w:space="0" w:color="auto"/>
                        <w:left w:val="none" w:sz="0" w:space="0" w:color="auto"/>
                        <w:bottom w:val="none" w:sz="0" w:space="0" w:color="auto"/>
                        <w:right w:val="none" w:sz="0" w:space="0" w:color="auto"/>
                      </w:divBdr>
                    </w:div>
                    <w:div w:id="7080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11544">
          <w:marLeft w:val="0"/>
          <w:marRight w:val="0"/>
          <w:marTop w:val="0"/>
          <w:marBottom w:val="0"/>
          <w:divBdr>
            <w:top w:val="none" w:sz="0" w:space="0" w:color="auto"/>
            <w:left w:val="none" w:sz="0" w:space="0" w:color="auto"/>
            <w:bottom w:val="none" w:sz="0" w:space="0" w:color="auto"/>
            <w:right w:val="none" w:sz="0" w:space="0" w:color="auto"/>
          </w:divBdr>
          <w:divsChild>
            <w:div w:id="1998067548">
              <w:marLeft w:val="0"/>
              <w:marRight w:val="0"/>
              <w:marTop w:val="0"/>
              <w:marBottom w:val="0"/>
              <w:divBdr>
                <w:top w:val="none" w:sz="0" w:space="0" w:color="auto"/>
                <w:left w:val="none" w:sz="0" w:space="0" w:color="auto"/>
                <w:bottom w:val="none" w:sz="0" w:space="0" w:color="auto"/>
                <w:right w:val="none" w:sz="0" w:space="0" w:color="auto"/>
              </w:divBdr>
              <w:divsChild>
                <w:div w:id="128015612">
                  <w:marLeft w:val="0"/>
                  <w:marRight w:val="0"/>
                  <w:marTop w:val="0"/>
                  <w:marBottom w:val="0"/>
                  <w:divBdr>
                    <w:top w:val="none" w:sz="0" w:space="0" w:color="auto"/>
                    <w:left w:val="none" w:sz="0" w:space="0" w:color="auto"/>
                    <w:bottom w:val="none" w:sz="0" w:space="0" w:color="auto"/>
                    <w:right w:val="none" w:sz="0" w:space="0" w:color="auto"/>
                  </w:divBdr>
                </w:div>
                <w:div w:id="1508859092">
                  <w:marLeft w:val="0"/>
                  <w:marRight w:val="0"/>
                  <w:marTop w:val="0"/>
                  <w:marBottom w:val="0"/>
                  <w:divBdr>
                    <w:top w:val="none" w:sz="0" w:space="0" w:color="auto"/>
                    <w:left w:val="none" w:sz="0" w:space="0" w:color="auto"/>
                    <w:bottom w:val="none" w:sz="0" w:space="0" w:color="auto"/>
                    <w:right w:val="none" w:sz="0" w:space="0" w:color="auto"/>
                  </w:divBdr>
                </w:div>
                <w:div w:id="1660694920">
                  <w:marLeft w:val="0"/>
                  <w:marRight w:val="0"/>
                  <w:marTop w:val="0"/>
                  <w:marBottom w:val="0"/>
                  <w:divBdr>
                    <w:top w:val="none" w:sz="0" w:space="0" w:color="auto"/>
                    <w:left w:val="none" w:sz="0" w:space="0" w:color="auto"/>
                    <w:bottom w:val="none" w:sz="0" w:space="0" w:color="auto"/>
                    <w:right w:val="none" w:sz="0" w:space="0" w:color="auto"/>
                  </w:divBdr>
                </w:div>
                <w:div w:id="1725643804">
                  <w:marLeft w:val="0"/>
                  <w:marRight w:val="0"/>
                  <w:marTop w:val="0"/>
                  <w:marBottom w:val="0"/>
                  <w:divBdr>
                    <w:top w:val="none" w:sz="0" w:space="0" w:color="auto"/>
                    <w:left w:val="none" w:sz="0" w:space="0" w:color="auto"/>
                    <w:bottom w:val="none" w:sz="0" w:space="0" w:color="auto"/>
                    <w:right w:val="none" w:sz="0" w:space="0" w:color="auto"/>
                  </w:divBdr>
                  <w:divsChild>
                    <w:div w:id="1159542403">
                      <w:marLeft w:val="0"/>
                      <w:marRight w:val="0"/>
                      <w:marTop w:val="0"/>
                      <w:marBottom w:val="0"/>
                      <w:divBdr>
                        <w:top w:val="none" w:sz="0" w:space="0" w:color="auto"/>
                        <w:left w:val="none" w:sz="0" w:space="0" w:color="auto"/>
                        <w:bottom w:val="none" w:sz="0" w:space="0" w:color="auto"/>
                        <w:right w:val="none" w:sz="0" w:space="0" w:color="auto"/>
                      </w:divBdr>
                    </w:div>
                    <w:div w:id="1310550629">
                      <w:marLeft w:val="0"/>
                      <w:marRight w:val="0"/>
                      <w:marTop w:val="0"/>
                      <w:marBottom w:val="0"/>
                      <w:divBdr>
                        <w:top w:val="none" w:sz="0" w:space="0" w:color="auto"/>
                        <w:left w:val="none" w:sz="0" w:space="0" w:color="auto"/>
                        <w:bottom w:val="none" w:sz="0" w:space="0" w:color="auto"/>
                        <w:right w:val="none" w:sz="0" w:space="0" w:color="auto"/>
                      </w:divBdr>
                    </w:div>
                    <w:div w:id="11683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95030">
          <w:marLeft w:val="0"/>
          <w:marRight w:val="0"/>
          <w:marTop w:val="0"/>
          <w:marBottom w:val="0"/>
          <w:divBdr>
            <w:top w:val="none" w:sz="0" w:space="0" w:color="auto"/>
            <w:left w:val="none" w:sz="0" w:space="0" w:color="auto"/>
            <w:bottom w:val="none" w:sz="0" w:space="0" w:color="auto"/>
            <w:right w:val="none" w:sz="0" w:space="0" w:color="auto"/>
          </w:divBdr>
          <w:divsChild>
            <w:div w:id="81029563">
              <w:marLeft w:val="0"/>
              <w:marRight w:val="0"/>
              <w:marTop w:val="0"/>
              <w:marBottom w:val="0"/>
              <w:divBdr>
                <w:top w:val="none" w:sz="0" w:space="0" w:color="auto"/>
                <w:left w:val="none" w:sz="0" w:space="0" w:color="auto"/>
                <w:bottom w:val="none" w:sz="0" w:space="0" w:color="auto"/>
                <w:right w:val="none" w:sz="0" w:space="0" w:color="auto"/>
              </w:divBdr>
              <w:divsChild>
                <w:div w:id="1638295308">
                  <w:marLeft w:val="0"/>
                  <w:marRight w:val="0"/>
                  <w:marTop w:val="0"/>
                  <w:marBottom w:val="0"/>
                  <w:divBdr>
                    <w:top w:val="none" w:sz="0" w:space="0" w:color="auto"/>
                    <w:left w:val="none" w:sz="0" w:space="0" w:color="auto"/>
                    <w:bottom w:val="none" w:sz="0" w:space="0" w:color="auto"/>
                    <w:right w:val="none" w:sz="0" w:space="0" w:color="auto"/>
                  </w:divBdr>
                </w:div>
                <w:div w:id="1361012736">
                  <w:marLeft w:val="0"/>
                  <w:marRight w:val="0"/>
                  <w:marTop w:val="0"/>
                  <w:marBottom w:val="0"/>
                  <w:divBdr>
                    <w:top w:val="none" w:sz="0" w:space="0" w:color="auto"/>
                    <w:left w:val="none" w:sz="0" w:space="0" w:color="auto"/>
                    <w:bottom w:val="none" w:sz="0" w:space="0" w:color="auto"/>
                    <w:right w:val="none" w:sz="0" w:space="0" w:color="auto"/>
                  </w:divBdr>
                </w:div>
                <w:div w:id="523710455">
                  <w:marLeft w:val="0"/>
                  <w:marRight w:val="0"/>
                  <w:marTop w:val="0"/>
                  <w:marBottom w:val="0"/>
                  <w:divBdr>
                    <w:top w:val="none" w:sz="0" w:space="0" w:color="auto"/>
                    <w:left w:val="none" w:sz="0" w:space="0" w:color="auto"/>
                    <w:bottom w:val="none" w:sz="0" w:space="0" w:color="auto"/>
                    <w:right w:val="none" w:sz="0" w:space="0" w:color="auto"/>
                  </w:divBdr>
                  <w:divsChild>
                    <w:div w:id="1855413421">
                      <w:marLeft w:val="0"/>
                      <w:marRight w:val="0"/>
                      <w:marTop w:val="0"/>
                      <w:marBottom w:val="0"/>
                      <w:divBdr>
                        <w:top w:val="none" w:sz="0" w:space="0" w:color="auto"/>
                        <w:left w:val="none" w:sz="0" w:space="0" w:color="auto"/>
                        <w:bottom w:val="none" w:sz="0" w:space="0" w:color="auto"/>
                        <w:right w:val="none" w:sz="0" w:space="0" w:color="auto"/>
                      </w:divBdr>
                    </w:div>
                    <w:div w:id="1820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10597">
      <w:bodyDiv w:val="1"/>
      <w:marLeft w:val="0"/>
      <w:marRight w:val="0"/>
      <w:marTop w:val="0"/>
      <w:marBottom w:val="0"/>
      <w:divBdr>
        <w:top w:val="none" w:sz="0" w:space="0" w:color="auto"/>
        <w:left w:val="none" w:sz="0" w:space="0" w:color="auto"/>
        <w:bottom w:val="none" w:sz="0" w:space="0" w:color="auto"/>
        <w:right w:val="none" w:sz="0" w:space="0" w:color="auto"/>
      </w:divBdr>
    </w:div>
    <w:div w:id="1259945976">
      <w:bodyDiv w:val="1"/>
      <w:marLeft w:val="0"/>
      <w:marRight w:val="0"/>
      <w:marTop w:val="0"/>
      <w:marBottom w:val="0"/>
      <w:divBdr>
        <w:top w:val="none" w:sz="0" w:space="0" w:color="auto"/>
        <w:left w:val="none" w:sz="0" w:space="0" w:color="auto"/>
        <w:bottom w:val="none" w:sz="0" w:space="0" w:color="auto"/>
        <w:right w:val="none" w:sz="0" w:space="0" w:color="auto"/>
      </w:divBdr>
    </w:div>
    <w:div w:id="1876573612">
      <w:bodyDiv w:val="1"/>
      <w:marLeft w:val="0"/>
      <w:marRight w:val="0"/>
      <w:marTop w:val="0"/>
      <w:marBottom w:val="0"/>
      <w:divBdr>
        <w:top w:val="none" w:sz="0" w:space="0" w:color="auto"/>
        <w:left w:val="none" w:sz="0" w:space="0" w:color="auto"/>
        <w:bottom w:val="none" w:sz="0" w:space="0" w:color="auto"/>
        <w:right w:val="none" w:sz="0" w:space="0" w:color="auto"/>
      </w:divBdr>
      <w:divsChild>
        <w:div w:id="1013535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82112">
      <w:bodyDiv w:val="1"/>
      <w:marLeft w:val="0"/>
      <w:marRight w:val="0"/>
      <w:marTop w:val="0"/>
      <w:marBottom w:val="0"/>
      <w:divBdr>
        <w:top w:val="none" w:sz="0" w:space="0" w:color="auto"/>
        <w:left w:val="none" w:sz="0" w:space="0" w:color="auto"/>
        <w:bottom w:val="none" w:sz="0" w:space="0" w:color="auto"/>
        <w:right w:val="none" w:sz="0" w:space="0" w:color="auto"/>
      </w:divBdr>
      <w:divsChild>
        <w:div w:id="584462188">
          <w:marLeft w:val="0"/>
          <w:marRight w:val="0"/>
          <w:marTop w:val="0"/>
          <w:marBottom w:val="0"/>
          <w:divBdr>
            <w:top w:val="none" w:sz="0" w:space="0" w:color="auto"/>
            <w:left w:val="none" w:sz="0" w:space="0" w:color="auto"/>
            <w:bottom w:val="none" w:sz="0" w:space="0" w:color="auto"/>
            <w:right w:val="none" w:sz="0" w:space="0" w:color="auto"/>
          </w:divBdr>
          <w:divsChild>
            <w:div w:id="1582183111">
              <w:marLeft w:val="0"/>
              <w:marRight w:val="0"/>
              <w:marTop w:val="0"/>
              <w:marBottom w:val="0"/>
              <w:divBdr>
                <w:top w:val="none" w:sz="0" w:space="0" w:color="auto"/>
                <w:left w:val="none" w:sz="0" w:space="0" w:color="auto"/>
                <w:bottom w:val="none" w:sz="0" w:space="0" w:color="auto"/>
                <w:right w:val="none" w:sz="0" w:space="0" w:color="auto"/>
              </w:divBdr>
              <w:divsChild>
                <w:div w:id="1622882934">
                  <w:marLeft w:val="0"/>
                  <w:marRight w:val="0"/>
                  <w:marTop w:val="0"/>
                  <w:marBottom w:val="0"/>
                  <w:divBdr>
                    <w:top w:val="none" w:sz="0" w:space="0" w:color="auto"/>
                    <w:left w:val="none" w:sz="0" w:space="0" w:color="auto"/>
                    <w:bottom w:val="none" w:sz="0" w:space="0" w:color="auto"/>
                    <w:right w:val="none" w:sz="0" w:space="0" w:color="auto"/>
                  </w:divBdr>
                </w:div>
                <w:div w:id="1534347553">
                  <w:marLeft w:val="0"/>
                  <w:marRight w:val="0"/>
                  <w:marTop w:val="0"/>
                  <w:marBottom w:val="0"/>
                  <w:divBdr>
                    <w:top w:val="none" w:sz="0" w:space="0" w:color="auto"/>
                    <w:left w:val="none" w:sz="0" w:space="0" w:color="auto"/>
                    <w:bottom w:val="none" w:sz="0" w:space="0" w:color="auto"/>
                    <w:right w:val="none" w:sz="0" w:space="0" w:color="auto"/>
                  </w:divBdr>
                </w:div>
                <w:div w:id="392509735">
                  <w:marLeft w:val="0"/>
                  <w:marRight w:val="0"/>
                  <w:marTop w:val="0"/>
                  <w:marBottom w:val="0"/>
                  <w:divBdr>
                    <w:top w:val="none" w:sz="0" w:space="0" w:color="auto"/>
                    <w:left w:val="none" w:sz="0" w:space="0" w:color="auto"/>
                    <w:bottom w:val="none" w:sz="0" w:space="0" w:color="auto"/>
                    <w:right w:val="none" w:sz="0" w:space="0" w:color="auto"/>
                  </w:divBdr>
                </w:div>
                <w:div w:id="1165559288">
                  <w:marLeft w:val="0"/>
                  <w:marRight w:val="0"/>
                  <w:marTop w:val="0"/>
                  <w:marBottom w:val="0"/>
                  <w:divBdr>
                    <w:top w:val="none" w:sz="0" w:space="0" w:color="auto"/>
                    <w:left w:val="none" w:sz="0" w:space="0" w:color="auto"/>
                    <w:bottom w:val="none" w:sz="0" w:space="0" w:color="auto"/>
                    <w:right w:val="none" w:sz="0" w:space="0" w:color="auto"/>
                  </w:divBdr>
                  <w:divsChild>
                    <w:div w:id="957953605">
                      <w:marLeft w:val="0"/>
                      <w:marRight w:val="0"/>
                      <w:marTop w:val="0"/>
                      <w:marBottom w:val="0"/>
                      <w:divBdr>
                        <w:top w:val="none" w:sz="0" w:space="0" w:color="auto"/>
                        <w:left w:val="none" w:sz="0" w:space="0" w:color="auto"/>
                        <w:bottom w:val="none" w:sz="0" w:space="0" w:color="auto"/>
                        <w:right w:val="none" w:sz="0" w:space="0" w:color="auto"/>
                      </w:divBdr>
                    </w:div>
                    <w:div w:id="399912669">
                      <w:marLeft w:val="0"/>
                      <w:marRight w:val="0"/>
                      <w:marTop w:val="0"/>
                      <w:marBottom w:val="0"/>
                      <w:divBdr>
                        <w:top w:val="none" w:sz="0" w:space="0" w:color="auto"/>
                        <w:left w:val="none" w:sz="0" w:space="0" w:color="auto"/>
                        <w:bottom w:val="none" w:sz="0" w:space="0" w:color="auto"/>
                        <w:right w:val="none" w:sz="0" w:space="0" w:color="auto"/>
                      </w:divBdr>
                    </w:div>
                    <w:div w:id="14902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8140">
          <w:marLeft w:val="0"/>
          <w:marRight w:val="0"/>
          <w:marTop w:val="0"/>
          <w:marBottom w:val="0"/>
          <w:divBdr>
            <w:top w:val="none" w:sz="0" w:space="0" w:color="auto"/>
            <w:left w:val="none" w:sz="0" w:space="0" w:color="auto"/>
            <w:bottom w:val="none" w:sz="0" w:space="0" w:color="auto"/>
            <w:right w:val="none" w:sz="0" w:space="0" w:color="auto"/>
          </w:divBdr>
          <w:divsChild>
            <w:div w:id="874079935">
              <w:marLeft w:val="0"/>
              <w:marRight w:val="0"/>
              <w:marTop w:val="0"/>
              <w:marBottom w:val="0"/>
              <w:divBdr>
                <w:top w:val="none" w:sz="0" w:space="0" w:color="auto"/>
                <w:left w:val="none" w:sz="0" w:space="0" w:color="auto"/>
                <w:bottom w:val="none" w:sz="0" w:space="0" w:color="auto"/>
                <w:right w:val="none" w:sz="0" w:space="0" w:color="auto"/>
              </w:divBdr>
              <w:divsChild>
                <w:div w:id="1665891081">
                  <w:marLeft w:val="0"/>
                  <w:marRight w:val="0"/>
                  <w:marTop w:val="0"/>
                  <w:marBottom w:val="0"/>
                  <w:divBdr>
                    <w:top w:val="none" w:sz="0" w:space="0" w:color="auto"/>
                    <w:left w:val="none" w:sz="0" w:space="0" w:color="auto"/>
                    <w:bottom w:val="none" w:sz="0" w:space="0" w:color="auto"/>
                    <w:right w:val="none" w:sz="0" w:space="0" w:color="auto"/>
                  </w:divBdr>
                </w:div>
                <w:div w:id="633876764">
                  <w:marLeft w:val="0"/>
                  <w:marRight w:val="0"/>
                  <w:marTop w:val="0"/>
                  <w:marBottom w:val="0"/>
                  <w:divBdr>
                    <w:top w:val="none" w:sz="0" w:space="0" w:color="auto"/>
                    <w:left w:val="none" w:sz="0" w:space="0" w:color="auto"/>
                    <w:bottom w:val="none" w:sz="0" w:space="0" w:color="auto"/>
                    <w:right w:val="none" w:sz="0" w:space="0" w:color="auto"/>
                  </w:divBdr>
                </w:div>
                <w:div w:id="432477517">
                  <w:marLeft w:val="0"/>
                  <w:marRight w:val="0"/>
                  <w:marTop w:val="0"/>
                  <w:marBottom w:val="0"/>
                  <w:divBdr>
                    <w:top w:val="none" w:sz="0" w:space="0" w:color="auto"/>
                    <w:left w:val="none" w:sz="0" w:space="0" w:color="auto"/>
                    <w:bottom w:val="none" w:sz="0" w:space="0" w:color="auto"/>
                    <w:right w:val="none" w:sz="0" w:space="0" w:color="auto"/>
                  </w:divBdr>
                </w:div>
                <w:div w:id="787696258">
                  <w:marLeft w:val="0"/>
                  <w:marRight w:val="0"/>
                  <w:marTop w:val="0"/>
                  <w:marBottom w:val="0"/>
                  <w:divBdr>
                    <w:top w:val="none" w:sz="0" w:space="0" w:color="auto"/>
                    <w:left w:val="none" w:sz="0" w:space="0" w:color="auto"/>
                    <w:bottom w:val="none" w:sz="0" w:space="0" w:color="auto"/>
                    <w:right w:val="none" w:sz="0" w:space="0" w:color="auto"/>
                  </w:divBdr>
                </w:div>
                <w:div w:id="2023849690">
                  <w:marLeft w:val="0"/>
                  <w:marRight w:val="0"/>
                  <w:marTop w:val="0"/>
                  <w:marBottom w:val="0"/>
                  <w:divBdr>
                    <w:top w:val="none" w:sz="0" w:space="0" w:color="auto"/>
                    <w:left w:val="none" w:sz="0" w:space="0" w:color="auto"/>
                    <w:bottom w:val="none" w:sz="0" w:space="0" w:color="auto"/>
                    <w:right w:val="none" w:sz="0" w:space="0" w:color="auto"/>
                  </w:divBdr>
                </w:div>
                <w:div w:id="655650395">
                  <w:marLeft w:val="0"/>
                  <w:marRight w:val="0"/>
                  <w:marTop w:val="0"/>
                  <w:marBottom w:val="0"/>
                  <w:divBdr>
                    <w:top w:val="none" w:sz="0" w:space="0" w:color="auto"/>
                    <w:left w:val="none" w:sz="0" w:space="0" w:color="auto"/>
                    <w:bottom w:val="none" w:sz="0" w:space="0" w:color="auto"/>
                    <w:right w:val="none" w:sz="0" w:space="0" w:color="auto"/>
                  </w:divBdr>
                </w:div>
                <w:div w:id="813063970">
                  <w:marLeft w:val="0"/>
                  <w:marRight w:val="0"/>
                  <w:marTop w:val="0"/>
                  <w:marBottom w:val="0"/>
                  <w:divBdr>
                    <w:top w:val="none" w:sz="0" w:space="0" w:color="auto"/>
                    <w:left w:val="none" w:sz="0" w:space="0" w:color="auto"/>
                    <w:bottom w:val="none" w:sz="0" w:space="0" w:color="auto"/>
                    <w:right w:val="none" w:sz="0" w:space="0" w:color="auto"/>
                  </w:divBdr>
                </w:div>
                <w:div w:id="1005206025">
                  <w:marLeft w:val="0"/>
                  <w:marRight w:val="0"/>
                  <w:marTop w:val="0"/>
                  <w:marBottom w:val="0"/>
                  <w:divBdr>
                    <w:top w:val="none" w:sz="0" w:space="0" w:color="auto"/>
                    <w:left w:val="none" w:sz="0" w:space="0" w:color="auto"/>
                    <w:bottom w:val="none" w:sz="0" w:space="0" w:color="auto"/>
                    <w:right w:val="none" w:sz="0" w:space="0" w:color="auto"/>
                  </w:divBdr>
                </w:div>
                <w:div w:id="1909070158">
                  <w:marLeft w:val="0"/>
                  <w:marRight w:val="0"/>
                  <w:marTop w:val="0"/>
                  <w:marBottom w:val="0"/>
                  <w:divBdr>
                    <w:top w:val="none" w:sz="0" w:space="0" w:color="auto"/>
                    <w:left w:val="none" w:sz="0" w:space="0" w:color="auto"/>
                    <w:bottom w:val="none" w:sz="0" w:space="0" w:color="auto"/>
                    <w:right w:val="none" w:sz="0" w:space="0" w:color="auto"/>
                  </w:divBdr>
                </w:div>
                <w:div w:id="1517646188">
                  <w:marLeft w:val="0"/>
                  <w:marRight w:val="0"/>
                  <w:marTop w:val="0"/>
                  <w:marBottom w:val="0"/>
                  <w:divBdr>
                    <w:top w:val="none" w:sz="0" w:space="0" w:color="auto"/>
                    <w:left w:val="none" w:sz="0" w:space="0" w:color="auto"/>
                    <w:bottom w:val="none" w:sz="0" w:space="0" w:color="auto"/>
                    <w:right w:val="none" w:sz="0" w:space="0" w:color="auto"/>
                  </w:divBdr>
                </w:div>
                <w:div w:id="1734619856">
                  <w:marLeft w:val="0"/>
                  <w:marRight w:val="0"/>
                  <w:marTop w:val="0"/>
                  <w:marBottom w:val="0"/>
                  <w:divBdr>
                    <w:top w:val="none" w:sz="0" w:space="0" w:color="auto"/>
                    <w:left w:val="none" w:sz="0" w:space="0" w:color="auto"/>
                    <w:bottom w:val="none" w:sz="0" w:space="0" w:color="auto"/>
                    <w:right w:val="none" w:sz="0" w:space="0" w:color="auto"/>
                  </w:divBdr>
                </w:div>
                <w:div w:id="1828399701">
                  <w:marLeft w:val="0"/>
                  <w:marRight w:val="0"/>
                  <w:marTop w:val="0"/>
                  <w:marBottom w:val="0"/>
                  <w:divBdr>
                    <w:top w:val="none" w:sz="0" w:space="0" w:color="auto"/>
                    <w:left w:val="none" w:sz="0" w:space="0" w:color="auto"/>
                    <w:bottom w:val="none" w:sz="0" w:space="0" w:color="auto"/>
                    <w:right w:val="none" w:sz="0" w:space="0" w:color="auto"/>
                  </w:divBdr>
                </w:div>
                <w:div w:id="582763564">
                  <w:marLeft w:val="0"/>
                  <w:marRight w:val="0"/>
                  <w:marTop w:val="0"/>
                  <w:marBottom w:val="0"/>
                  <w:divBdr>
                    <w:top w:val="none" w:sz="0" w:space="0" w:color="auto"/>
                    <w:left w:val="none" w:sz="0" w:space="0" w:color="auto"/>
                    <w:bottom w:val="none" w:sz="0" w:space="0" w:color="auto"/>
                    <w:right w:val="none" w:sz="0" w:space="0" w:color="auto"/>
                  </w:divBdr>
                </w:div>
                <w:div w:id="1826818703">
                  <w:marLeft w:val="0"/>
                  <w:marRight w:val="0"/>
                  <w:marTop w:val="0"/>
                  <w:marBottom w:val="0"/>
                  <w:divBdr>
                    <w:top w:val="none" w:sz="0" w:space="0" w:color="auto"/>
                    <w:left w:val="none" w:sz="0" w:space="0" w:color="auto"/>
                    <w:bottom w:val="none" w:sz="0" w:space="0" w:color="auto"/>
                    <w:right w:val="none" w:sz="0" w:space="0" w:color="auto"/>
                  </w:divBdr>
                </w:div>
                <w:div w:id="210042913">
                  <w:marLeft w:val="0"/>
                  <w:marRight w:val="0"/>
                  <w:marTop w:val="0"/>
                  <w:marBottom w:val="0"/>
                  <w:divBdr>
                    <w:top w:val="none" w:sz="0" w:space="0" w:color="auto"/>
                    <w:left w:val="none" w:sz="0" w:space="0" w:color="auto"/>
                    <w:bottom w:val="none" w:sz="0" w:space="0" w:color="auto"/>
                    <w:right w:val="none" w:sz="0" w:space="0" w:color="auto"/>
                  </w:divBdr>
                </w:div>
                <w:div w:id="1948079009">
                  <w:marLeft w:val="0"/>
                  <w:marRight w:val="0"/>
                  <w:marTop w:val="0"/>
                  <w:marBottom w:val="0"/>
                  <w:divBdr>
                    <w:top w:val="none" w:sz="0" w:space="0" w:color="auto"/>
                    <w:left w:val="none" w:sz="0" w:space="0" w:color="auto"/>
                    <w:bottom w:val="none" w:sz="0" w:space="0" w:color="auto"/>
                    <w:right w:val="none" w:sz="0" w:space="0" w:color="auto"/>
                  </w:divBdr>
                </w:div>
                <w:div w:id="1806044808">
                  <w:marLeft w:val="0"/>
                  <w:marRight w:val="0"/>
                  <w:marTop w:val="0"/>
                  <w:marBottom w:val="0"/>
                  <w:divBdr>
                    <w:top w:val="none" w:sz="0" w:space="0" w:color="auto"/>
                    <w:left w:val="none" w:sz="0" w:space="0" w:color="auto"/>
                    <w:bottom w:val="none" w:sz="0" w:space="0" w:color="auto"/>
                    <w:right w:val="none" w:sz="0" w:space="0" w:color="auto"/>
                  </w:divBdr>
                </w:div>
                <w:div w:id="145099783">
                  <w:marLeft w:val="0"/>
                  <w:marRight w:val="0"/>
                  <w:marTop w:val="0"/>
                  <w:marBottom w:val="0"/>
                  <w:divBdr>
                    <w:top w:val="none" w:sz="0" w:space="0" w:color="auto"/>
                    <w:left w:val="none" w:sz="0" w:space="0" w:color="auto"/>
                    <w:bottom w:val="none" w:sz="0" w:space="0" w:color="auto"/>
                    <w:right w:val="none" w:sz="0" w:space="0" w:color="auto"/>
                  </w:divBdr>
                </w:div>
                <w:div w:id="2051493370">
                  <w:marLeft w:val="0"/>
                  <w:marRight w:val="0"/>
                  <w:marTop w:val="0"/>
                  <w:marBottom w:val="0"/>
                  <w:divBdr>
                    <w:top w:val="none" w:sz="0" w:space="0" w:color="auto"/>
                    <w:left w:val="none" w:sz="0" w:space="0" w:color="auto"/>
                    <w:bottom w:val="none" w:sz="0" w:space="0" w:color="auto"/>
                    <w:right w:val="none" w:sz="0" w:space="0" w:color="auto"/>
                  </w:divBdr>
                </w:div>
                <w:div w:id="253981169">
                  <w:marLeft w:val="0"/>
                  <w:marRight w:val="0"/>
                  <w:marTop w:val="0"/>
                  <w:marBottom w:val="0"/>
                  <w:divBdr>
                    <w:top w:val="none" w:sz="0" w:space="0" w:color="auto"/>
                    <w:left w:val="none" w:sz="0" w:space="0" w:color="auto"/>
                    <w:bottom w:val="none" w:sz="0" w:space="0" w:color="auto"/>
                    <w:right w:val="none" w:sz="0" w:space="0" w:color="auto"/>
                  </w:divBdr>
                </w:div>
                <w:div w:id="1588152015">
                  <w:marLeft w:val="0"/>
                  <w:marRight w:val="0"/>
                  <w:marTop w:val="0"/>
                  <w:marBottom w:val="0"/>
                  <w:divBdr>
                    <w:top w:val="none" w:sz="0" w:space="0" w:color="auto"/>
                    <w:left w:val="none" w:sz="0" w:space="0" w:color="auto"/>
                    <w:bottom w:val="none" w:sz="0" w:space="0" w:color="auto"/>
                    <w:right w:val="none" w:sz="0" w:space="0" w:color="auto"/>
                  </w:divBdr>
                </w:div>
                <w:div w:id="456142735">
                  <w:marLeft w:val="0"/>
                  <w:marRight w:val="0"/>
                  <w:marTop w:val="0"/>
                  <w:marBottom w:val="0"/>
                  <w:divBdr>
                    <w:top w:val="none" w:sz="0" w:space="0" w:color="auto"/>
                    <w:left w:val="none" w:sz="0" w:space="0" w:color="auto"/>
                    <w:bottom w:val="none" w:sz="0" w:space="0" w:color="auto"/>
                    <w:right w:val="none" w:sz="0" w:space="0" w:color="auto"/>
                  </w:divBdr>
                </w:div>
                <w:div w:id="204875765">
                  <w:marLeft w:val="0"/>
                  <w:marRight w:val="0"/>
                  <w:marTop w:val="0"/>
                  <w:marBottom w:val="0"/>
                  <w:divBdr>
                    <w:top w:val="none" w:sz="0" w:space="0" w:color="auto"/>
                    <w:left w:val="none" w:sz="0" w:space="0" w:color="auto"/>
                    <w:bottom w:val="none" w:sz="0" w:space="0" w:color="auto"/>
                    <w:right w:val="none" w:sz="0" w:space="0" w:color="auto"/>
                  </w:divBdr>
                </w:div>
                <w:div w:id="2145078947">
                  <w:marLeft w:val="0"/>
                  <w:marRight w:val="0"/>
                  <w:marTop w:val="0"/>
                  <w:marBottom w:val="0"/>
                  <w:divBdr>
                    <w:top w:val="none" w:sz="0" w:space="0" w:color="auto"/>
                    <w:left w:val="none" w:sz="0" w:space="0" w:color="auto"/>
                    <w:bottom w:val="none" w:sz="0" w:space="0" w:color="auto"/>
                    <w:right w:val="none" w:sz="0" w:space="0" w:color="auto"/>
                  </w:divBdr>
                </w:div>
                <w:div w:id="1654528853">
                  <w:marLeft w:val="0"/>
                  <w:marRight w:val="0"/>
                  <w:marTop w:val="0"/>
                  <w:marBottom w:val="0"/>
                  <w:divBdr>
                    <w:top w:val="none" w:sz="0" w:space="0" w:color="auto"/>
                    <w:left w:val="none" w:sz="0" w:space="0" w:color="auto"/>
                    <w:bottom w:val="none" w:sz="0" w:space="0" w:color="auto"/>
                    <w:right w:val="none" w:sz="0" w:space="0" w:color="auto"/>
                  </w:divBdr>
                </w:div>
                <w:div w:id="521095563">
                  <w:marLeft w:val="0"/>
                  <w:marRight w:val="0"/>
                  <w:marTop w:val="0"/>
                  <w:marBottom w:val="0"/>
                  <w:divBdr>
                    <w:top w:val="none" w:sz="0" w:space="0" w:color="auto"/>
                    <w:left w:val="none" w:sz="0" w:space="0" w:color="auto"/>
                    <w:bottom w:val="none" w:sz="0" w:space="0" w:color="auto"/>
                    <w:right w:val="none" w:sz="0" w:space="0" w:color="auto"/>
                  </w:divBdr>
                </w:div>
                <w:div w:id="1802070048">
                  <w:marLeft w:val="0"/>
                  <w:marRight w:val="0"/>
                  <w:marTop w:val="0"/>
                  <w:marBottom w:val="0"/>
                  <w:divBdr>
                    <w:top w:val="none" w:sz="0" w:space="0" w:color="auto"/>
                    <w:left w:val="none" w:sz="0" w:space="0" w:color="auto"/>
                    <w:bottom w:val="none" w:sz="0" w:space="0" w:color="auto"/>
                    <w:right w:val="none" w:sz="0" w:space="0" w:color="auto"/>
                  </w:divBdr>
                </w:div>
                <w:div w:id="1085223329">
                  <w:marLeft w:val="0"/>
                  <w:marRight w:val="0"/>
                  <w:marTop w:val="0"/>
                  <w:marBottom w:val="0"/>
                  <w:divBdr>
                    <w:top w:val="none" w:sz="0" w:space="0" w:color="auto"/>
                    <w:left w:val="none" w:sz="0" w:space="0" w:color="auto"/>
                    <w:bottom w:val="none" w:sz="0" w:space="0" w:color="auto"/>
                    <w:right w:val="none" w:sz="0" w:space="0" w:color="auto"/>
                  </w:divBdr>
                </w:div>
                <w:div w:id="123694366">
                  <w:marLeft w:val="0"/>
                  <w:marRight w:val="0"/>
                  <w:marTop w:val="0"/>
                  <w:marBottom w:val="0"/>
                  <w:divBdr>
                    <w:top w:val="none" w:sz="0" w:space="0" w:color="auto"/>
                    <w:left w:val="none" w:sz="0" w:space="0" w:color="auto"/>
                    <w:bottom w:val="none" w:sz="0" w:space="0" w:color="auto"/>
                    <w:right w:val="none" w:sz="0" w:space="0" w:color="auto"/>
                  </w:divBdr>
                </w:div>
                <w:div w:id="1526939851">
                  <w:marLeft w:val="0"/>
                  <w:marRight w:val="0"/>
                  <w:marTop w:val="0"/>
                  <w:marBottom w:val="0"/>
                  <w:divBdr>
                    <w:top w:val="none" w:sz="0" w:space="0" w:color="auto"/>
                    <w:left w:val="none" w:sz="0" w:space="0" w:color="auto"/>
                    <w:bottom w:val="none" w:sz="0" w:space="0" w:color="auto"/>
                    <w:right w:val="none" w:sz="0" w:space="0" w:color="auto"/>
                  </w:divBdr>
                  <w:divsChild>
                    <w:div w:id="1151172225">
                      <w:marLeft w:val="0"/>
                      <w:marRight w:val="0"/>
                      <w:marTop w:val="0"/>
                      <w:marBottom w:val="0"/>
                      <w:divBdr>
                        <w:top w:val="none" w:sz="0" w:space="0" w:color="auto"/>
                        <w:left w:val="none" w:sz="0" w:space="0" w:color="auto"/>
                        <w:bottom w:val="none" w:sz="0" w:space="0" w:color="auto"/>
                        <w:right w:val="none" w:sz="0" w:space="0" w:color="auto"/>
                      </w:divBdr>
                    </w:div>
                    <w:div w:id="1447575871">
                      <w:marLeft w:val="0"/>
                      <w:marRight w:val="0"/>
                      <w:marTop w:val="0"/>
                      <w:marBottom w:val="0"/>
                      <w:divBdr>
                        <w:top w:val="none" w:sz="0" w:space="0" w:color="auto"/>
                        <w:left w:val="none" w:sz="0" w:space="0" w:color="auto"/>
                        <w:bottom w:val="none" w:sz="0" w:space="0" w:color="auto"/>
                        <w:right w:val="none" w:sz="0" w:space="0" w:color="auto"/>
                      </w:divBdr>
                    </w:div>
                    <w:div w:id="551505708">
                      <w:marLeft w:val="0"/>
                      <w:marRight w:val="0"/>
                      <w:marTop w:val="0"/>
                      <w:marBottom w:val="0"/>
                      <w:divBdr>
                        <w:top w:val="none" w:sz="0" w:space="0" w:color="auto"/>
                        <w:left w:val="none" w:sz="0" w:space="0" w:color="auto"/>
                        <w:bottom w:val="none" w:sz="0" w:space="0" w:color="auto"/>
                        <w:right w:val="none" w:sz="0" w:space="0" w:color="auto"/>
                      </w:divBdr>
                    </w:div>
                    <w:div w:id="2077773605">
                      <w:marLeft w:val="0"/>
                      <w:marRight w:val="0"/>
                      <w:marTop w:val="0"/>
                      <w:marBottom w:val="0"/>
                      <w:divBdr>
                        <w:top w:val="none" w:sz="0" w:space="0" w:color="auto"/>
                        <w:left w:val="none" w:sz="0" w:space="0" w:color="auto"/>
                        <w:bottom w:val="none" w:sz="0" w:space="0" w:color="auto"/>
                        <w:right w:val="none" w:sz="0" w:space="0" w:color="auto"/>
                      </w:divBdr>
                    </w:div>
                    <w:div w:id="1513108923">
                      <w:marLeft w:val="0"/>
                      <w:marRight w:val="0"/>
                      <w:marTop w:val="0"/>
                      <w:marBottom w:val="0"/>
                      <w:divBdr>
                        <w:top w:val="none" w:sz="0" w:space="0" w:color="auto"/>
                        <w:left w:val="none" w:sz="0" w:space="0" w:color="auto"/>
                        <w:bottom w:val="none" w:sz="0" w:space="0" w:color="auto"/>
                        <w:right w:val="none" w:sz="0" w:space="0" w:color="auto"/>
                      </w:divBdr>
                    </w:div>
                    <w:div w:id="1579709614">
                      <w:marLeft w:val="0"/>
                      <w:marRight w:val="0"/>
                      <w:marTop w:val="0"/>
                      <w:marBottom w:val="0"/>
                      <w:divBdr>
                        <w:top w:val="none" w:sz="0" w:space="0" w:color="auto"/>
                        <w:left w:val="none" w:sz="0" w:space="0" w:color="auto"/>
                        <w:bottom w:val="none" w:sz="0" w:space="0" w:color="auto"/>
                        <w:right w:val="none" w:sz="0" w:space="0" w:color="auto"/>
                      </w:divBdr>
                    </w:div>
                    <w:div w:id="1669216069">
                      <w:marLeft w:val="0"/>
                      <w:marRight w:val="0"/>
                      <w:marTop w:val="0"/>
                      <w:marBottom w:val="0"/>
                      <w:divBdr>
                        <w:top w:val="none" w:sz="0" w:space="0" w:color="auto"/>
                        <w:left w:val="none" w:sz="0" w:space="0" w:color="auto"/>
                        <w:bottom w:val="none" w:sz="0" w:space="0" w:color="auto"/>
                        <w:right w:val="none" w:sz="0" w:space="0" w:color="auto"/>
                      </w:divBdr>
                    </w:div>
                    <w:div w:id="1646199668">
                      <w:marLeft w:val="0"/>
                      <w:marRight w:val="0"/>
                      <w:marTop w:val="0"/>
                      <w:marBottom w:val="0"/>
                      <w:divBdr>
                        <w:top w:val="none" w:sz="0" w:space="0" w:color="auto"/>
                        <w:left w:val="none" w:sz="0" w:space="0" w:color="auto"/>
                        <w:bottom w:val="none" w:sz="0" w:space="0" w:color="auto"/>
                        <w:right w:val="none" w:sz="0" w:space="0" w:color="auto"/>
                      </w:divBdr>
                    </w:div>
                    <w:div w:id="1883639137">
                      <w:marLeft w:val="0"/>
                      <w:marRight w:val="0"/>
                      <w:marTop w:val="0"/>
                      <w:marBottom w:val="0"/>
                      <w:divBdr>
                        <w:top w:val="none" w:sz="0" w:space="0" w:color="auto"/>
                        <w:left w:val="none" w:sz="0" w:space="0" w:color="auto"/>
                        <w:bottom w:val="none" w:sz="0" w:space="0" w:color="auto"/>
                        <w:right w:val="none" w:sz="0" w:space="0" w:color="auto"/>
                      </w:divBdr>
                    </w:div>
                    <w:div w:id="1188639977">
                      <w:marLeft w:val="0"/>
                      <w:marRight w:val="0"/>
                      <w:marTop w:val="0"/>
                      <w:marBottom w:val="0"/>
                      <w:divBdr>
                        <w:top w:val="none" w:sz="0" w:space="0" w:color="auto"/>
                        <w:left w:val="none" w:sz="0" w:space="0" w:color="auto"/>
                        <w:bottom w:val="none" w:sz="0" w:space="0" w:color="auto"/>
                        <w:right w:val="none" w:sz="0" w:space="0" w:color="auto"/>
                      </w:divBdr>
                    </w:div>
                    <w:div w:id="1580213696">
                      <w:marLeft w:val="0"/>
                      <w:marRight w:val="0"/>
                      <w:marTop w:val="0"/>
                      <w:marBottom w:val="0"/>
                      <w:divBdr>
                        <w:top w:val="none" w:sz="0" w:space="0" w:color="auto"/>
                        <w:left w:val="none" w:sz="0" w:space="0" w:color="auto"/>
                        <w:bottom w:val="none" w:sz="0" w:space="0" w:color="auto"/>
                        <w:right w:val="none" w:sz="0" w:space="0" w:color="auto"/>
                      </w:divBdr>
                    </w:div>
                    <w:div w:id="1268582550">
                      <w:marLeft w:val="0"/>
                      <w:marRight w:val="0"/>
                      <w:marTop w:val="0"/>
                      <w:marBottom w:val="0"/>
                      <w:divBdr>
                        <w:top w:val="none" w:sz="0" w:space="0" w:color="auto"/>
                        <w:left w:val="none" w:sz="0" w:space="0" w:color="auto"/>
                        <w:bottom w:val="none" w:sz="0" w:space="0" w:color="auto"/>
                        <w:right w:val="none" w:sz="0" w:space="0" w:color="auto"/>
                      </w:divBdr>
                    </w:div>
                    <w:div w:id="1663661728">
                      <w:marLeft w:val="0"/>
                      <w:marRight w:val="0"/>
                      <w:marTop w:val="0"/>
                      <w:marBottom w:val="0"/>
                      <w:divBdr>
                        <w:top w:val="none" w:sz="0" w:space="0" w:color="auto"/>
                        <w:left w:val="none" w:sz="0" w:space="0" w:color="auto"/>
                        <w:bottom w:val="none" w:sz="0" w:space="0" w:color="auto"/>
                        <w:right w:val="none" w:sz="0" w:space="0" w:color="auto"/>
                      </w:divBdr>
                    </w:div>
                    <w:div w:id="23098561">
                      <w:marLeft w:val="0"/>
                      <w:marRight w:val="0"/>
                      <w:marTop w:val="0"/>
                      <w:marBottom w:val="0"/>
                      <w:divBdr>
                        <w:top w:val="none" w:sz="0" w:space="0" w:color="auto"/>
                        <w:left w:val="none" w:sz="0" w:space="0" w:color="auto"/>
                        <w:bottom w:val="none" w:sz="0" w:space="0" w:color="auto"/>
                        <w:right w:val="none" w:sz="0" w:space="0" w:color="auto"/>
                      </w:divBdr>
                    </w:div>
                    <w:div w:id="1018968906">
                      <w:marLeft w:val="0"/>
                      <w:marRight w:val="0"/>
                      <w:marTop w:val="0"/>
                      <w:marBottom w:val="0"/>
                      <w:divBdr>
                        <w:top w:val="none" w:sz="0" w:space="0" w:color="auto"/>
                        <w:left w:val="none" w:sz="0" w:space="0" w:color="auto"/>
                        <w:bottom w:val="none" w:sz="0" w:space="0" w:color="auto"/>
                        <w:right w:val="none" w:sz="0" w:space="0" w:color="auto"/>
                      </w:divBdr>
                    </w:div>
                    <w:div w:id="847906581">
                      <w:marLeft w:val="0"/>
                      <w:marRight w:val="0"/>
                      <w:marTop w:val="0"/>
                      <w:marBottom w:val="0"/>
                      <w:divBdr>
                        <w:top w:val="none" w:sz="0" w:space="0" w:color="auto"/>
                        <w:left w:val="none" w:sz="0" w:space="0" w:color="auto"/>
                        <w:bottom w:val="none" w:sz="0" w:space="0" w:color="auto"/>
                        <w:right w:val="none" w:sz="0" w:space="0" w:color="auto"/>
                      </w:divBdr>
                    </w:div>
                    <w:div w:id="807472052">
                      <w:marLeft w:val="0"/>
                      <w:marRight w:val="0"/>
                      <w:marTop w:val="0"/>
                      <w:marBottom w:val="0"/>
                      <w:divBdr>
                        <w:top w:val="none" w:sz="0" w:space="0" w:color="auto"/>
                        <w:left w:val="none" w:sz="0" w:space="0" w:color="auto"/>
                        <w:bottom w:val="none" w:sz="0" w:space="0" w:color="auto"/>
                        <w:right w:val="none" w:sz="0" w:space="0" w:color="auto"/>
                      </w:divBdr>
                    </w:div>
                    <w:div w:id="180163645">
                      <w:marLeft w:val="0"/>
                      <w:marRight w:val="0"/>
                      <w:marTop w:val="0"/>
                      <w:marBottom w:val="0"/>
                      <w:divBdr>
                        <w:top w:val="none" w:sz="0" w:space="0" w:color="auto"/>
                        <w:left w:val="none" w:sz="0" w:space="0" w:color="auto"/>
                        <w:bottom w:val="none" w:sz="0" w:space="0" w:color="auto"/>
                        <w:right w:val="none" w:sz="0" w:space="0" w:color="auto"/>
                      </w:divBdr>
                    </w:div>
                    <w:div w:id="87193459">
                      <w:marLeft w:val="0"/>
                      <w:marRight w:val="0"/>
                      <w:marTop w:val="0"/>
                      <w:marBottom w:val="0"/>
                      <w:divBdr>
                        <w:top w:val="none" w:sz="0" w:space="0" w:color="auto"/>
                        <w:left w:val="none" w:sz="0" w:space="0" w:color="auto"/>
                        <w:bottom w:val="none" w:sz="0" w:space="0" w:color="auto"/>
                        <w:right w:val="none" w:sz="0" w:space="0" w:color="auto"/>
                      </w:divBdr>
                    </w:div>
                    <w:div w:id="354965740">
                      <w:marLeft w:val="0"/>
                      <w:marRight w:val="0"/>
                      <w:marTop w:val="0"/>
                      <w:marBottom w:val="0"/>
                      <w:divBdr>
                        <w:top w:val="none" w:sz="0" w:space="0" w:color="auto"/>
                        <w:left w:val="none" w:sz="0" w:space="0" w:color="auto"/>
                        <w:bottom w:val="none" w:sz="0" w:space="0" w:color="auto"/>
                        <w:right w:val="none" w:sz="0" w:space="0" w:color="auto"/>
                      </w:divBdr>
                    </w:div>
                    <w:div w:id="2101563740">
                      <w:marLeft w:val="0"/>
                      <w:marRight w:val="0"/>
                      <w:marTop w:val="0"/>
                      <w:marBottom w:val="0"/>
                      <w:divBdr>
                        <w:top w:val="none" w:sz="0" w:space="0" w:color="auto"/>
                        <w:left w:val="none" w:sz="0" w:space="0" w:color="auto"/>
                        <w:bottom w:val="none" w:sz="0" w:space="0" w:color="auto"/>
                        <w:right w:val="none" w:sz="0" w:space="0" w:color="auto"/>
                      </w:divBdr>
                    </w:div>
                    <w:div w:id="1299804823">
                      <w:marLeft w:val="0"/>
                      <w:marRight w:val="0"/>
                      <w:marTop w:val="0"/>
                      <w:marBottom w:val="0"/>
                      <w:divBdr>
                        <w:top w:val="none" w:sz="0" w:space="0" w:color="auto"/>
                        <w:left w:val="none" w:sz="0" w:space="0" w:color="auto"/>
                        <w:bottom w:val="none" w:sz="0" w:space="0" w:color="auto"/>
                        <w:right w:val="none" w:sz="0" w:space="0" w:color="auto"/>
                      </w:divBdr>
                    </w:div>
                    <w:div w:id="672294413">
                      <w:marLeft w:val="0"/>
                      <w:marRight w:val="0"/>
                      <w:marTop w:val="0"/>
                      <w:marBottom w:val="0"/>
                      <w:divBdr>
                        <w:top w:val="none" w:sz="0" w:space="0" w:color="auto"/>
                        <w:left w:val="none" w:sz="0" w:space="0" w:color="auto"/>
                        <w:bottom w:val="none" w:sz="0" w:space="0" w:color="auto"/>
                        <w:right w:val="none" w:sz="0" w:space="0" w:color="auto"/>
                      </w:divBdr>
                    </w:div>
                    <w:div w:id="576093600">
                      <w:marLeft w:val="0"/>
                      <w:marRight w:val="0"/>
                      <w:marTop w:val="0"/>
                      <w:marBottom w:val="0"/>
                      <w:divBdr>
                        <w:top w:val="none" w:sz="0" w:space="0" w:color="auto"/>
                        <w:left w:val="none" w:sz="0" w:space="0" w:color="auto"/>
                        <w:bottom w:val="none" w:sz="0" w:space="0" w:color="auto"/>
                        <w:right w:val="none" w:sz="0" w:space="0" w:color="auto"/>
                      </w:divBdr>
                    </w:div>
                    <w:div w:id="539629915">
                      <w:marLeft w:val="0"/>
                      <w:marRight w:val="0"/>
                      <w:marTop w:val="0"/>
                      <w:marBottom w:val="0"/>
                      <w:divBdr>
                        <w:top w:val="none" w:sz="0" w:space="0" w:color="auto"/>
                        <w:left w:val="none" w:sz="0" w:space="0" w:color="auto"/>
                        <w:bottom w:val="none" w:sz="0" w:space="0" w:color="auto"/>
                        <w:right w:val="none" w:sz="0" w:space="0" w:color="auto"/>
                      </w:divBdr>
                    </w:div>
                    <w:div w:id="908921114">
                      <w:marLeft w:val="0"/>
                      <w:marRight w:val="0"/>
                      <w:marTop w:val="0"/>
                      <w:marBottom w:val="0"/>
                      <w:divBdr>
                        <w:top w:val="none" w:sz="0" w:space="0" w:color="auto"/>
                        <w:left w:val="none" w:sz="0" w:space="0" w:color="auto"/>
                        <w:bottom w:val="none" w:sz="0" w:space="0" w:color="auto"/>
                        <w:right w:val="none" w:sz="0" w:space="0" w:color="auto"/>
                      </w:divBdr>
                    </w:div>
                    <w:div w:id="772552840">
                      <w:marLeft w:val="0"/>
                      <w:marRight w:val="0"/>
                      <w:marTop w:val="0"/>
                      <w:marBottom w:val="0"/>
                      <w:divBdr>
                        <w:top w:val="none" w:sz="0" w:space="0" w:color="auto"/>
                        <w:left w:val="none" w:sz="0" w:space="0" w:color="auto"/>
                        <w:bottom w:val="none" w:sz="0" w:space="0" w:color="auto"/>
                        <w:right w:val="none" w:sz="0" w:space="0" w:color="auto"/>
                      </w:divBdr>
                    </w:div>
                    <w:div w:id="1685593287">
                      <w:marLeft w:val="0"/>
                      <w:marRight w:val="0"/>
                      <w:marTop w:val="0"/>
                      <w:marBottom w:val="0"/>
                      <w:divBdr>
                        <w:top w:val="none" w:sz="0" w:space="0" w:color="auto"/>
                        <w:left w:val="none" w:sz="0" w:space="0" w:color="auto"/>
                        <w:bottom w:val="none" w:sz="0" w:space="0" w:color="auto"/>
                        <w:right w:val="none" w:sz="0" w:space="0" w:color="auto"/>
                      </w:divBdr>
                    </w:div>
                    <w:div w:id="5072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2517">
          <w:marLeft w:val="0"/>
          <w:marRight w:val="0"/>
          <w:marTop w:val="0"/>
          <w:marBottom w:val="0"/>
          <w:divBdr>
            <w:top w:val="none" w:sz="0" w:space="0" w:color="auto"/>
            <w:left w:val="none" w:sz="0" w:space="0" w:color="auto"/>
            <w:bottom w:val="none" w:sz="0" w:space="0" w:color="auto"/>
            <w:right w:val="none" w:sz="0" w:space="0" w:color="auto"/>
          </w:divBdr>
          <w:divsChild>
            <w:div w:id="437801320">
              <w:marLeft w:val="0"/>
              <w:marRight w:val="0"/>
              <w:marTop w:val="0"/>
              <w:marBottom w:val="0"/>
              <w:divBdr>
                <w:top w:val="none" w:sz="0" w:space="0" w:color="auto"/>
                <w:left w:val="none" w:sz="0" w:space="0" w:color="auto"/>
                <w:bottom w:val="none" w:sz="0" w:space="0" w:color="auto"/>
                <w:right w:val="none" w:sz="0" w:space="0" w:color="auto"/>
              </w:divBdr>
              <w:divsChild>
                <w:div w:id="37971008">
                  <w:marLeft w:val="0"/>
                  <w:marRight w:val="0"/>
                  <w:marTop w:val="0"/>
                  <w:marBottom w:val="0"/>
                  <w:divBdr>
                    <w:top w:val="none" w:sz="0" w:space="0" w:color="auto"/>
                    <w:left w:val="none" w:sz="0" w:space="0" w:color="auto"/>
                    <w:bottom w:val="none" w:sz="0" w:space="0" w:color="auto"/>
                    <w:right w:val="none" w:sz="0" w:space="0" w:color="auto"/>
                  </w:divBdr>
                </w:div>
                <w:div w:id="125242236">
                  <w:marLeft w:val="0"/>
                  <w:marRight w:val="0"/>
                  <w:marTop w:val="0"/>
                  <w:marBottom w:val="0"/>
                  <w:divBdr>
                    <w:top w:val="none" w:sz="0" w:space="0" w:color="auto"/>
                    <w:left w:val="none" w:sz="0" w:space="0" w:color="auto"/>
                    <w:bottom w:val="none" w:sz="0" w:space="0" w:color="auto"/>
                    <w:right w:val="none" w:sz="0" w:space="0" w:color="auto"/>
                  </w:divBdr>
                </w:div>
                <w:div w:id="308871629">
                  <w:marLeft w:val="0"/>
                  <w:marRight w:val="0"/>
                  <w:marTop w:val="0"/>
                  <w:marBottom w:val="0"/>
                  <w:divBdr>
                    <w:top w:val="none" w:sz="0" w:space="0" w:color="auto"/>
                    <w:left w:val="none" w:sz="0" w:space="0" w:color="auto"/>
                    <w:bottom w:val="none" w:sz="0" w:space="0" w:color="auto"/>
                    <w:right w:val="none" w:sz="0" w:space="0" w:color="auto"/>
                  </w:divBdr>
                </w:div>
                <w:div w:id="1448355870">
                  <w:marLeft w:val="0"/>
                  <w:marRight w:val="0"/>
                  <w:marTop w:val="0"/>
                  <w:marBottom w:val="0"/>
                  <w:divBdr>
                    <w:top w:val="none" w:sz="0" w:space="0" w:color="auto"/>
                    <w:left w:val="none" w:sz="0" w:space="0" w:color="auto"/>
                    <w:bottom w:val="none" w:sz="0" w:space="0" w:color="auto"/>
                    <w:right w:val="none" w:sz="0" w:space="0" w:color="auto"/>
                  </w:divBdr>
                  <w:divsChild>
                    <w:div w:id="399332256">
                      <w:marLeft w:val="0"/>
                      <w:marRight w:val="0"/>
                      <w:marTop w:val="0"/>
                      <w:marBottom w:val="0"/>
                      <w:divBdr>
                        <w:top w:val="none" w:sz="0" w:space="0" w:color="auto"/>
                        <w:left w:val="none" w:sz="0" w:space="0" w:color="auto"/>
                        <w:bottom w:val="none" w:sz="0" w:space="0" w:color="auto"/>
                        <w:right w:val="none" w:sz="0" w:space="0" w:color="auto"/>
                      </w:divBdr>
                    </w:div>
                    <w:div w:id="1021128027">
                      <w:marLeft w:val="0"/>
                      <w:marRight w:val="0"/>
                      <w:marTop w:val="0"/>
                      <w:marBottom w:val="0"/>
                      <w:divBdr>
                        <w:top w:val="none" w:sz="0" w:space="0" w:color="auto"/>
                        <w:left w:val="none" w:sz="0" w:space="0" w:color="auto"/>
                        <w:bottom w:val="none" w:sz="0" w:space="0" w:color="auto"/>
                        <w:right w:val="none" w:sz="0" w:space="0" w:color="auto"/>
                      </w:divBdr>
                    </w:div>
                    <w:div w:id="1703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1951">
          <w:marLeft w:val="0"/>
          <w:marRight w:val="0"/>
          <w:marTop w:val="0"/>
          <w:marBottom w:val="0"/>
          <w:divBdr>
            <w:top w:val="none" w:sz="0" w:space="0" w:color="auto"/>
            <w:left w:val="none" w:sz="0" w:space="0" w:color="auto"/>
            <w:bottom w:val="none" w:sz="0" w:space="0" w:color="auto"/>
            <w:right w:val="none" w:sz="0" w:space="0" w:color="auto"/>
          </w:divBdr>
          <w:divsChild>
            <w:div w:id="1573420803">
              <w:marLeft w:val="0"/>
              <w:marRight w:val="0"/>
              <w:marTop w:val="0"/>
              <w:marBottom w:val="0"/>
              <w:divBdr>
                <w:top w:val="none" w:sz="0" w:space="0" w:color="auto"/>
                <w:left w:val="none" w:sz="0" w:space="0" w:color="auto"/>
                <w:bottom w:val="none" w:sz="0" w:space="0" w:color="auto"/>
                <w:right w:val="none" w:sz="0" w:space="0" w:color="auto"/>
              </w:divBdr>
              <w:divsChild>
                <w:div w:id="1854494509">
                  <w:marLeft w:val="0"/>
                  <w:marRight w:val="0"/>
                  <w:marTop w:val="0"/>
                  <w:marBottom w:val="0"/>
                  <w:divBdr>
                    <w:top w:val="none" w:sz="0" w:space="0" w:color="auto"/>
                    <w:left w:val="none" w:sz="0" w:space="0" w:color="auto"/>
                    <w:bottom w:val="none" w:sz="0" w:space="0" w:color="auto"/>
                    <w:right w:val="none" w:sz="0" w:space="0" w:color="auto"/>
                  </w:divBdr>
                </w:div>
                <w:div w:id="2096392495">
                  <w:marLeft w:val="0"/>
                  <w:marRight w:val="0"/>
                  <w:marTop w:val="0"/>
                  <w:marBottom w:val="0"/>
                  <w:divBdr>
                    <w:top w:val="none" w:sz="0" w:space="0" w:color="auto"/>
                    <w:left w:val="none" w:sz="0" w:space="0" w:color="auto"/>
                    <w:bottom w:val="none" w:sz="0" w:space="0" w:color="auto"/>
                    <w:right w:val="none" w:sz="0" w:space="0" w:color="auto"/>
                  </w:divBdr>
                </w:div>
                <w:div w:id="1554075996">
                  <w:marLeft w:val="0"/>
                  <w:marRight w:val="0"/>
                  <w:marTop w:val="0"/>
                  <w:marBottom w:val="0"/>
                  <w:divBdr>
                    <w:top w:val="none" w:sz="0" w:space="0" w:color="auto"/>
                    <w:left w:val="none" w:sz="0" w:space="0" w:color="auto"/>
                    <w:bottom w:val="none" w:sz="0" w:space="0" w:color="auto"/>
                    <w:right w:val="none" w:sz="0" w:space="0" w:color="auto"/>
                  </w:divBdr>
                </w:div>
                <w:div w:id="1396662050">
                  <w:marLeft w:val="0"/>
                  <w:marRight w:val="0"/>
                  <w:marTop w:val="0"/>
                  <w:marBottom w:val="0"/>
                  <w:divBdr>
                    <w:top w:val="none" w:sz="0" w:space="0" w:color="auto"/>
                    <w:left w:val="none" w:sz="0" w:space="0" w:color="auto"/>
                    <w:bottom w:val="none" w:sz="0" w:space="0" w:color="auto"/>
                    <w:right w:val="none" w:sz="0" w:space="0" w:color="auto"/>
                  </w:divBdr>
                </w:div>
                <w:div w:id="1088116494">
                  <w:marLeft w:val="0"/>
                  <w:marRight w:val="0"/>
                  <w:marTop w:val="0"/>
                  <w:marBottom w:val="0"/>
                  <w:divBdr>
                    <w:top w:val="none" w:sz="0" w:space="0" w:color="auto"/>
                    <w:left w:val="none" w:sz="0" w:space="0" w:color="auto"/>
                    <w:bottom w:val="none" w:sz="0" w:space="0" w:color="auto"/>
                    <w:right w:val="none" w:sz="0" w:space="0" w:color="auto"/>
                  </w:divBdr>
                </w:div>
                <w:div w:id="1644895905">
                  <w:marLeft w:val="0"/>
                  <w:marRight w:val="0"/>
                  <w:marTop w:val="0"/>
                  <w:marBottom w:val="0"/>
                  <w:divBdr>
                    <w:top w:val="none" w:sz="0" w:space="0" w:color="auto"/>
                    <w:left w:val="none" w:sz="0" w:space="0" w:color="auto"/>
                    <w:bottom w:val="none" w:sz="0" w:space="0" w:color="auto"/>
                    <w:right w:val="none" w:sz="0" w:space="0" w:color="auto"/>
                  </w:divBdr>
                  <w:divsChild>
                    <w:div w:id="1288925098">
                      <w:marLeft w:val="0"/>
                      <w:marRight w:val="0"/>
                      <w:marTop w:val="0"/>
                      <w:marBottom w:val="0"/>
                      <w:divBdr>
                        <w:top w:val="none" w:sz="0" w:space="0" w:color="auto"/>
                        <w:left w:val="none" w:sz="0" w:space="0" w:color="auto"/>
                        <w:bottom w:val="none" w:sz="0" w:space="0" w:color="auto"/>
                        <w:right w:val="none" w:sz="0" w:space="0" w:color="auto"/>
                      </w:divBdr>
                    </w:div>
                    <w:div w:id="1731341443">
                      <w:marLeft w:val="0"/>
                      <w:marRight w:val="0"/>
                      <w:marTop w:val="0"/>
                      <w:marBottom w:val="0"/>
                      <w:divBdr>
                        <w:top w:val="none" w:sz="0" w:space="0" w:color="auto"/>
                        <w:left w:val="none" w:sz="0" w:space="0" w:color="auto"/>
                        <w:bottom w:val="none" w:sz="0" w:space="0" w:color="auto"/>
                        <w:right w:val="none" w:sz="0" w:space="0" w:color="auto"/>
                      </w:divBdr>
                    </w:div>
                    <w:div w:id="1131360643">
                      <w:marLeft w:val="0"/>
                      <w:marRight w:val="0"/>
                      <w:marTop w:val="0"/>
                      <w:marBottom w:val="0"/>
                      <w:divBdr>
                        <w:top w:val="none" w:sz="0" w:space="0" w:color="auto"/>
                        <w:left w:val="none" w:sz="0" w:space="0" w:color="auto"/>
                        <w:bottom w:val="none" w:sz="0" w:space="0" w:color="auto"/>
                        <w:right w:val="none" w:sz="0" w:space="0" w:color="auto"/>
                      </w:divBdr>
                    </w:div>
                    <w:div w:id="163009200">
                      <w:marLeft w:val="0"/>
                      <w:marRight w:val="0"/>
                      <w:marTop w:val="0"/>
                      <w:marBottom w:val="0"/>
                      <w:divBdr>
                        <w:top w:val="none" w:sz="0" w:space="0" w:color="auto"/>
                        <w:left w:val="none" w:sz="0" w:space="0" w:color="auto"/>
                        <w:bottom w:val="none" w:sz="0" w:space="0" w:color="auto"/>
                        <w:right w:val="none" w:sz="0" w:space="0" w:color="auto"/>
                      </w:divBdr>
                    </w:div>
                    <w:div w:id="11039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1945">
          <w:marLeft w:val="0"/>
          <w:marRight w:val="0"/>
          <w:marTop w:val="0"/>
          <w:marBottom w:val="0"/>
          <w:divBdr>
            <w:top w:val="none" w:sz="0" w:space="0" w:color="auto"/>
            <w:left w:val="none" w:sz="0" w:space="0" w:color="auto"/>
            <w:bottom w:val="none" w:sz="0" w:space="0" w:color="auto"/>
            <w:right w:val="none" w:sz="0" w:space="0" w:color="auto"/>
          </w:divBdr>
          <w:divsChild>
            <w:div w:id="371006333">
              <w:marLeft w:val="0"/>
              <w:marRight w:val="0"/>
              <w:marTop w:val="0"/>
              <w:marBottom w:val="0"/>
              <w:divBdr>
                <w:top w:val="none" w:sz="0" w:space="0" w:color="auto"/>
                <w:left w:val="none" w:sz="0" w:space="0" w:color="auto"/>
                <w:bottom w:val="none" w:sz="0" w:space="0" w:color="auto"/>
                <w:right w:val="none" w:sz="0" w:space="0" w:color="auto"/>
              </w:divBdr>
              <w:divsChild>
                <w:div w:id="146871551">
                  <w:marLeft w:val="0"/>
                  <w:marRight w:val="0"/>
                  <w:marTop w:val="0"/>
                  <w:marBottom w:val="0"/>
                  <w:divBdr>
                    <w:top w:val="none" w:sz="0" w:space="0" w:color="auto"/>
                    <w:left w:val="none" w:sz="0" w:space="0" w:color="auto"/>
                    <w:bottom w:val="none" w:sz="0" w:space="0" w:color="auto"/>
                    <w:right w:val="none" w:sz="0" w:space="0" w:color="auto"/>
                  </w:divBdr>
                </w:div>
                <w:div w:id="2091998273">
                  <w:marLeft w:val="0"/>
                  <w:marRight w:val="0"/>
                  <w:marTop w:val="0"/>
                  <w:marBottom w:val="0"/>
                  <w:divBdr>
                    <w:top w:val="none" w:sz="0" w:space="0" w:color="auto"/>
                    <w:left w:val="none" w:sz="0" w:space="0" w:color="auto"/>
                    <w:bottom w:val="none" w:sz="0" w:space="0" w:color="auto"/>
                    <w:right w:val="none" w:sz="0" w:space="0" w:color="auto"/>
                  </w:divBdr>
                </w:div>
                <w:div w:id="1487669011">
                  <w:marLeft w:val="0"/>
                  <w:marRight w:val="0"/>
                  <w:marTop w:val="0"/>
                  <w:marBottom w:val="0"/>
                  <w:divBdr>
                    <w:top w:val="none" w:sz="0" w:space="0" w:color="auto"/>
                    <w:left w:val="none" w:sz="0" w:space="0" w:color="auto"/>
                    <w:bottom w:val="none" w:sz="0" w:space="0" w:color="auto"/>
                    <w:right w:val="none" w:sz="0" w:space="0" w:color="auto"/>
                  </w:divBdr>
                </w:div>
                <w:div w:id="2140147223">
                  <w:marLeft w:val="0"/>
                  <w:marRight w:val="0"/>
                  <w:marTop w:val="0"/>
                  <w:marBottom w:val="0"/>
                  <w:divBdr>
                    <w:top w:val="none" w:sz="0" w:space="0" w:color="auto"/>
                    <w:left w:val="none" w:sz="0" w:space="0" w:color="auto"/>
                    <w:bottom w:val="none" w:sz="0" w:space="0" w:color="auto"/>
                    <w:right w:val="none" w:sz="0" w:space="0" w:color="auto"/>
                  </w:divBdr>
                </w:div>
                <w:div w:id="718356129">
                  <w:marLeft w:val="0"/>
                  <w:marRight w:val="0"/>
                  <w:marTop w:val="0"/>
                  <w:marBottom w:val="0"/>
                  <w:divBdr>
                    <w:top w:val="none" w:sz="0" w:space="0" w:color="auto"/>
                    <w:left w:val="none" w:sz="0" w:space="0" w:color="auto"/>
                    <w:bottom w:val="none" w:sz="0" w:space="0" w:color="auto"/>
                    <w:right w:val="none" w:sz="0" w:space="0" w:color="auto"/>
                  </w:divBdr>
                  <w:divsChild>
                    <w:div w:id="221062741">
                      <w:marLeft w:val="0"/>
                      <w:marRight w:val="0"/>
                      <w:marTop w:val="0"/>
                      <w:marBottom w:val="0"/>
                      <w:divBdr>
                        <w:top w:val="none" w:sz="0" w:space="0" w:color="auto"/>
                        <w:left w:val="none" w:sz="0" w:space="0" w:color="auto"/>
                        <w:bottom w:val="none" w:sz="0" w:space="0" w:color="auto"/>
                        <w:right w:val="none" w:sz="0" w:space="0" w:color="auto"/>
                      </w:divBdr>
                    </w:div>
                    <w:div w:id="543257498">
                      <w:marLeft w:val="0"/>
                      <w:marRight w:val="0"/>
                      <w:marTop w:val="0"/>
                      <w:marBottom w:val="0"/>
                      <w:divBdr>
                        <w:top w:val="none" w:sz="0" w:space="0" w:color="auto"/>
                        <w:left w:val="none" w:sz="0" w:space="0" w:color="auto"/>
                        <w:bottom w:val="none" w:sz="0" w:space="0" w:color="auto"/>
                        <w:right w:val="none" w:sz="0" w:space="0" w:color="auto"/>
                      </w:divBdr>
                    </w:div>
                    <w:div w:id="72553922">
                      <w:marLeft w:val="0"/>
                      <w:marRight w:val="0"/>
                      <w:marTop w:val="0"/>
                      <w:marBottom w:val="0"/>
                      <w:divBdr>
                        <w:top w:val="none" w:sz="0" w:space="0" w:color="auto"/>
                        <w:left w:val="none" w:sz="0" w:space="0" w:color="auto"/>
                        <w:bottom w:val="none" w:sz="0" w:space="0" w:color="auto"/>
                        <w:right w:val="none" w:sz="0" w:space="0" w:color="auto"/>
                      </w:divBdr>
                    </w:div>
                    <w:div w:id="10906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6916">
          <w:marLeft w:val="0"/>
          <w:marRight w:val="0"/>
          <w:marTop w:val="0"/>
          <w:marBottom w:val="0"/>
          <w:divBdr>
            <w:top w:val="none" w:sz="0" w:space="0" w:color="auto"/>
            <w:left w:val="none" w:sz="0" w:space="0" w:color="auto"/>
            <w:bottom w:val="none" w:sz="0" w:space="0" w:color="auto"/>
            <w:right w:val="none" w:sz="0" w:space="0" w:color="auto"/>
          </w:divBdr>
          <w:divsChild>
            <w:div w:id="1084184037">
              <w:marLeft w:val="0"/>
              <w:marRight w:val="0"/>
              <w:marTop w:val="0"/>
              <w:marBottom w:val="0"/>
              <w:divBdr>
                <w:top w:val="none" w:sz="0" w:space="0" w:color="auto"/>
                <w:left w:val="none" w:sz="0" w:space="0" w:color="auto"/>
                <w:bottom w:val="none" w:sz="0" w:space="0" w:color="auto"/>
                <w:right w:val="none" w:sz="0" w:space="0" w:color="auto"/>
              </w:divBdr>
              <w:divsChild>
                <w:div w:id="1080907526">
                  <w:marLeft w:val="0"/>
                  <w:marRight w:val="0"/>
                  <w:marTop w:val="0"/>
                  <w:marBottom w:val="0"/>
                  <w:divBdr>
                    <w:top w:val="none" w:sz="0" w:space="0" w:color="auto"/>
                    <w:left w:val="none" w:sz="0" w:space="0" w:color="auto"/>
                    <w:bottom w:val="none" w:sz="0" w:space="0" w:color="auto"/>
                    <w:right w:val="none" w:sz="0" w:space="0" w:color="auto"/>
                  </w:divBdr>
                </w:div>
                <w:div w:id="906649587">
                  <w:marLeft w:val="0"/>
                  <w:marRight w:val="0"/>
                  <w:marTop w:val="0"/>
                  <w:marBottom w:val="0"/>
                  <w:divBdr>
                    <w:top w:val="none" w:sz="0" w:space="0" w:color="auto"/>
                    <w:left w:val="none" w:sz="0" w:space="0" w:color="auto"/>
                    <w:bottom w:val="none" w:sz="0" w:space="0" w:color="auto"/>
                    <w:right w:val="none" w:sz="0" w:space="0" w:color="auto"/>
                  </w:divBdr>
                </w:div>
                <w:div w:id="506672599">
                  <w:marLeft w:val="0"/>
                  <w:marRight w:val="0"/>
                  <w:marTop w:val="0"/>
                  <w:marBottom w:val="0"/>
                  <w:divBdr>
                    <w:top w:val="none" w:sz="0" w:space="0" w:color="auto"/>
                    <w:left w:val="none" w:sz="0" w:space="0" w:color="auto"/>
                    <w:bottom w:val="none" w:sz="0" w:space="0" w:color="auto"/>
                    <w:right w:val="none" w:sz="0" w:space="0" w:color="auto"/>
                  </w:divBdr>
                </w:div>
                <w:div w:id="440145214">
                  <w:marLeft w:val="0"/>
                  <w:marRight w:val="0"/>
                  <w:marTop w:val="0"/>
                  <w:marBottom w:val="0"/>
                  <w:divBdr>
                    <w:top w:val="none" w:sz="0" w:space="0" w:color="auto"/>
                    <w:left w:val="none" w:sz="0" w:space="0" w:color="auto"/>
                    <w:bottom w:val="none" w:sz="0" w:space="0" w:color="auto"/>
                    <w:right w:val="none" w:sz="0" w:space="0" w:color="auto"/>
                  </w:divBdr>
                </w:div>
                <w:div w:id="1853228516">
                  <w:marLeft w:val="0"/>
                  <w:marRight w:val="0"/>
                  <w:marTop w:val="0"/>
                  <w:marBottom w:val="0"/>
                  <w:divBdr>
                    <w:top w:val="none" w:sz="0" w:space="0" w:color="auto"/>
                    <w:left w:val="none" w:sz="0" w:space="0" w:color="auto"/>
                    <w:bottom w:val="none" w:sz="0" w:space="0" w:color="auto"/>
                    <w:right w:val="none" w:sz="0" w:space="0" w:color="auto"/>
                  </w:divBdr>
                </w:div>
                <w:div w:id="823397162">
                  <w:marLeft w:val="0"/>
                  <w:marRight w:val="0"/>
                  <w:marTop w:val="0"/>
                  <w:marBottom w:val="0"/>
                  <w:divBdr>
                    <w:top w:val="none" w:sz="0" w:space="0" w:color="auto"/>
                    <w:left w:val="none" w:sz="0" w:space="0" w:color="auto"/>
                    <w:bottom w:val="none" w:sz="0" w:space="0" w:color="auto"/>
                    <w:right w:val="none" w:sz="0" w:space="0" w:color="auto"/>
                  </w:divBdr>
                  <w:divsChild>
                    <w:div w:id="164320098">
                      <w:marLeft w:val="0"/>
                      <w:marRight w:val="0"/>
                      <w:marTop w:val="0"/>
                      <w:marBottom w:val="0"/>
                      <w:divBdr>
                        <w:top w:val="none" w:sz="0" w:space="0" w:color="auto"/>
                        <w:left w:val="none" w:sz="0" w:space="0" w:color="auto"/>
                        <w:bottom w:val="none" w:sz="0" w:space="0" w:color="auto"/>
                        <w:right w:val="none" w:sz="0" w:space="0" w:color="auto"/>
                      </w:divBdr>
                    </w:div>
                    <w:div w:id="149177175">
                      <w:marLeft w:val="0"/>
                      <w:marRight w:val="0"/>
                      <w:marTop w:val="0"/>
                      <w:marBottom w:val="0"/>
                      <w:divBdr>
                        <w:top w:val="none" w:sz="0" w:space="0" w:color="auto"/>
                        <w:left w:val="none" w:sz="0" w:space="0" w:color="auto"/>
                        <w:bottom w:val="none" w:sz="0" w:space="0" w:color="auto"/>
                        <w:right w:val="none" w:sz="0" w:space="0" w:color="auto"/>
                      </w:divBdr>
                    </w:div>
                    <w:div w:id="1882279527">
                      <w:marLeft w:val="0"/>
                      <w:marRight w:val="0"/>
                      <w:marTop w:val="0"/>
                      <w:marBottom w:val="0"/>
                      <w:divBdr>
                        <w:top w:val="none" w:sz="0" w:space="0" w:color="auto"/>
                        <w:left w:val="none" w:sz="0" w:space="0" w:color="auto"/>
                        <w:bottom w:val="none" w:sz="0" w:space="0" w:color="auto"/>
                        <w:right w:val="none" w:sz="0" w:space="0" w:color="auto"/>
                      </w:divBdr>
                    </w:div>
                    <w:div w:id="1746954506">
                      <w:marLeft w:val="0"/>
                      <w:marRight w:val="0"/>
                      <w:marTop w:val="0"/>
                      <w:marBottom w:val="0"/>
                      <w:divBdr>
                        <w:top w:val="none" w:sz="0" w:space="0" w:color="auto"/>
                        <w:left w:val="none" w:sz="0" w:space="0" w:color="auto"/>
                        <w:bottom w:val="none" w:sz="0" w:space="0" w:color="auto"/>
                        <w:right w:val="none" w:sz="0" w:space="0" w:color="auto"/>
                      </w:divBdr>
                    </w:div>
                    <w:div w:id="14135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4334">
          <w:marLeft w:val="0"/>
          <w:marRight w:val="0"/>
          <w:marTop w:val="0"/>
          <w:marBottom w:val="0"/>
          <w:divBdr>
            <w:top w:val="none" w:sz="0" w:space="0" w:color="auto"/>
            <w:left w:val="none" w:sz="0" w:space="0" w:color="auto"/>
            <w:bottom w:val="none" w:sz="0" w:space="0" w:color="auto"/>
            <w:right w:val="none" w:sz="0" w:space="0" w:color="auto"/>
          </w:divBdr>
          <w:divsChild>
            <w:div w:id="676034900">
              <w:marLeft w:val="0"/>
              <w:marRight w:val="0"/>
              <w:marTop w:val="0"/>
              <w:marBottom w:val="0"/>
              <w:divBdr>
                <w:top w:val="none" w:sz="0" w:space="0" w:color="auto"/>
                <w:left w:val="none" w:sz="0" w:space="0" w:color="auto"/>
                <w:bottom w:val="none" w:sz="0" w:space="0" w:color="auto"/>
                <w:right w:val="none" w:sz="0" w:space="0" w:color="auto"/>
              </w:divBdr>
              <w:divsChild>
                <w:div w:id="952056107">
                  <w:marLeft w:val="0"/>
                  <w:marRight w:val="0"/>
                  <w:marTop w:val="0"/>
                  <w:marBottom w:val="0"/>
                  <w:divBdr>
                    <w:top w:val="none" w:sz="0" w:space="0" w:color="auto"/>
                    <w:left w:val="none" w:sz="0" w:space="0" w:color="auto"/>
                    <w:bottom w:val="none" w:sz="0" w:space="0" w:color="auto"/>
                    <w:right w:val="none" w:sz="0" w:space="0" w:color="auto"/>
                  </w:divBdr>
                </w:div>
                <w:div w:id="1362894724">
                  <w:marLeft w:val="0"/>
                  <w:marRight w:val="0"/>
                  <w:marTop w:val="0"/>
                  <w:marBottom w:val="0"/>
                  <w:divBdr>
                    <w:top w:val="none" w:sz="0" w:space="0" w:color="auto"/>
                    <w:left w:val="none" w:sz="0" w:space="0" w:color="auto"/>
                    <w:bottom w:val="none" w:sz="0" w:space="0" w:color="auto"/>
                    <w:right w:val="none" w:sz="0" w:space="0" w:color="auto"/>
                  </w:divBdr>
                </w:div>
                <w:div w:id="455947582">
                  <w:marLeft w:val="0"/>
                  <w:marRight w:val="0"/>
                  <w:marTop w:val="0"/>
                  <w:marBottom w:val="0"/>
                  <w:divBdr>
                    <w:top w:val="none" w:sz="0" w:space="0" w:color="auto"/>
                    <w:left w:val="none" w:sz="0" w:space="0" w:color="auto"/>
                    <w:bottom w:val="none" w:sz="0" w:space="0" w:color="auto"/>
                    <w:right w:val="none" w:sz="0" w:space="0" w:color="auto"/>
                  </w:divBdr>
                </w:div>
                <w:div w:id="562905981">
                  <w:marLeft w:val="0"/>
                  <w:marRight w:val="0"/>
                  <w:marTop w:val="0"/>
                  <w:marBottom w:val="0"/>
                  <w:divBdr>
                    <w:top w:val="none" w:sz="0" w:space="0" w:color="auto"/>
                    <w:left w:val="none" w:sz="0" w:space="0" w:color="auto"/>
                    <w:bottom w:val="none" w:sz="0" w:space="0" w:color="auto"/>
                    <w:right w:val="none" w:sz="0" w:space="0" w:color="auto"/>
                  </w:divBdr>
                </w:div>
                <w:div w:id="1548686530">
                  <w:marLeft w:val="0"/>
                  <w:marRight w:val="0"/>
                  <w:marTop w:val="0"/>
                  <w:marBottom w:val="0"/>
                  <w:divBdr>
                    <w:top w:val="none" w:sz="0" w:space="0" w:color="auto"/>
                    <w:left w:val="none" w:sz="0" w:space="0" w:color="auto"/>
                    <w:bottom w:val="none" w:sz="0" w:space="0" w:color="auto"/>
                    <w:right w:val="none" w:sz="0" w:space="0" w:color="auto"/>
                  </w:divBdr>
                  <w:divsChild>
                    <w:div w:id="703672947">
                      <w:marLeft w:val="0"/>
                      <w:marRight w:val="0"/>
                      <w:marTop w:val="0"/>
                      <w:marBottom w:val="0"/>
                      <w:divBdr>
                        <w:top w:val="none" w:sz="0" w:space="0" w:color="auto"/>
                        <w:left w:val="none" w:sz="0" w:space="0" w:color="auto"/>
                        <w:bottom w:val="none" w:sz="0" w:space="0" w:color="auto"/>
                        <w:right w:val="none" w:sz="0" w:space="0" w:color="auto"/>
                      </w:divBdr>
                    </w:div>
                    <w:div w:id="1950044584">
                      <w:marLeft w:val="0"/>
                      <w:marRight w:val="0"/>
                      <w:marTop w:val="0"/>
                      <w:marBottom w:val="0"/>
                      <w:divBdr>
                        <w:top w:val="none" w:sz="0" w:space="0" w:color="auto"/>
                        <w:left w:val="none" w:sz="0" w:space="0" w:color="auto"/>
                        <w:bottom w:val="none" w:sz="0" w:space="0" w:color="auto"/>
                        <w:right w:val="none" w:sz="0" w:space="0" w:color="auto"/>
                      </w:divBdr>
                    </w:div>
                    <w:div w:id="832992283">
                      <w:marLeft w:val="0"/>
                      <w:marRight w:val="0"/>
                      <w:marTop w:val="0"/>
                      <w:marBottom w:val="0"/>
                      <w:divBdr>
                        <w:top w:val="none" w:sz="0" w:space="0" w:color="auto"/>
                        <w:left w:val="none" w:sz="0" w:space="0" w:color="auto"/>
                        <w:bottom w:val="none" w:sz="0" w:space="0" w:color="auto"/>
                        <w:right w:val="none" w:sz="0" w:space="0" w:color="auto"/>
                      </w:divBdr>
                    </w:div>
                    <w:div w:id="12844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8861">
      <w:bodyDiv w:val="1"/>
      <w:marLeft w:val="0"/>
      <w:marRight w:val="0"/>
      <w:marTop w:val="0"/>
      <w:marBottom w:val="0"/>
      <w:divBdr>
        <w:top w:val="none" w:sz="0" w:space="0" w:color="auto"/>
        <w:left w:val="none" w:sz="0" w:space="0" w:color="auto"/>
        <w:bottom w:val="none" w:sz="0" w:space="0" w:color="auto"/>
        <w:right w:val="none" w:sz="0" w:space="0" w:color="auto"/>
      </w:divBdr>
      <w:divsChild>
        <w:div w:id="533737214">
          <w:marLeft w:val="0"/>
          <w:marRight w:val="0"/>
          <w:marTop w:val="0"/>
          <w:marBottom w:val="0"/>
          <w:divBdr>
            <w:top w:val="none" w:sz="0" w:space="0" w:color="auto"/>
            <w:left w:val="none" w:sz="0" w:space="0" w:color="auto"/>
            <w:bottom w:val="none" w:sz="0" w:space="0" w:color="auto"/>
            <w:right w:val="none" w:sz="0" w:space="0" w:color="auto"/>
          </w:divBdr>
          <w:divsChild>
            <w:div w:id="908930329">
              <w:marLeft w:val="0"/>
              <w:marRight w:val="0"/>
              <w:marTop w:val="0"/>
              <w:marBottom w:val="0"/>
              <w:divBdr>
                <w:top w:val="none" w:sz="0" w:space="0" w:color="auto"/>
                <w:left w:val="none" w:sz="0" w:space="0" w:color="auto"/>
                <w:bottom w:val="none" w:sz="0" w:space="0" w:color="auto"/>
                <w:right w:val="none" w:sz="0" w:space="0" w:color="auto"/>
              </w:divBdr>
              <w:divsChild>
                <w:div w:id="221645322">
                  <w:marLeft w:val="0"/>
                  <w:marRight w:val="0"/>
                  <w:marTop w:val="0"/>
                  <w:marBottom w:val="0"/>
                  <w:divBdr>
                    <w:top w:val="none" w:sz="0" w:space="0" w:color="auto"/>
                    <w:left w:val="none" w:sz="0" w:space="0" w:color="auto"/>
                    <w:bottom w:val="none" w:sz="0" w:space="0" w:color="auto"/>
                    <w:right w:val="none" w:sz="0" w:space="0" w:color="auto"/>
                  </w:divBdr>
                </w:div>
                <w:div w:id="638459795">
                  <w:marLeft w:val="0"/>
                  <w:marRight w:val="0"/>
                  <w:marTop w:val="0"/>
                  <w:marBottom w:val="0"/>
                  <w:divBdr>
                    <w:top w:val="none" w:sz="0" w:space="0" w:color="auto"/>
                    <w:left w:val="none" w:sz="0" w:space="0" w:color="auto"/>
                    <w:bottom w:val="none" w:sz="0" w:space="0" w:color="auto"/>
                    <w:right w:val="none" w:sz="0" w:space="0" w:color="auto"/>
                  </w:divBdr>
                </w:div>
                <w:div w:id="1286544343">
                  <w:marLeft w:val="0"/>
                  <w:marRight w:val="0"/>
                  <w:marTop w:val="0"/>
                  <w:marBottom w:val="0"/>
                  <w:divBdr>
                    <w:top w:val="none" w:sz="0" w:space="0" w:color="auto"/>
                    <w:left w:val="none" w:sz="0" w:space="0" w:color="auto"/>
                    <w:bottom w:val="none" w:sz="0" w:space="0" w:color="auto"/>
                    <w:right w:val="none" w:sz="0" w:space="0" w:color="auto"/>
                  </w:divBdr>
                </w:div>
                <w:div w:id="141849080">
                  <w:marLeft w:val="0"/>
                  <w:marRight w:val="0"/>
                  <w:marTop w:val="0"/>
                  <w:marBottom w:val="0"/>
                  <w:divBdr>
                    <w:top w:val="none" w:sz="0" w:space="0" w:color="auto"/>
                    <w:left w:val="none" w:sz="0" w:space="0" w:color="auto"/>
                    <w:bottom w:val="none" w:sz="0" w:space="0" w:color="auto"/>
                    <w:right w:val="none" w:sz="0" w:space="0" w:color="auto"/>
                  </w:divBdr>
                </w:div>
                <w:div w:id="1353799091">
                  <w:marLeft w:val="0"/>
                  <w:marRight w:val="0"/>
                  <w:marTop w:val="0"/>
                  <w:marBottom w:val="0"/>
                  <w:divBdr>
                    <w:top w:val="none" w:sz="0" w:space="0" w:color="auto"/>
                    <w:left w:val="none" w:sz="0" w:space="0" w:color="auto"/>
                    <w:bottom w:val="none" w:sz="0" w:space="0" w:color="auto"/>
                    <w:right w:val="none" w:sz="0" w:space="0" w:color="auto"/>
                  </w:divBdr>
                </w:div>
                <w:div w:id="1116488038">
                  <w:marLeft w:val="0"/>
                  <w:marRight w:val="0"/>
                  <w:marTop w:val="0"/>
                  <w:marBottom w:val="0"/>
                  <w:divBdr>
                    <w:top w:val="none" w:sz="0" w:space="0" w:color="auto"/>
                    <w:left w:val="none" w:sz="0" w:space="0" w:color="auto"/>
                    <w:bottom w:val="none" w:sz="0" w:space="0" w:color="auto"/>
                    <w:right w:val="none" w:sz="0" w:space="0" w:color="auto"/>
                  </w:divBdr>
                </w:div>
                <w:div w:id="343091343">
                  <w:marLeft w:val="0"/>
                  <w:marRight w:val="0"/>
                  <w:marTop w:val="0"/>
                  <w:marBottom w:val="0"/>
                  <w:divBdr>
                    <w:top w:val="none" w:sz="0" w:space="0" w:color="auto"/>
                    <w:left w:val="none" w:sz="0" w:space="0" w:color="auto"/>
                    <w:bottom w:val="none" w:sz="0" w:space="0" w:color="auto"/>
                    <w:right w:val="none" w:sz="0" w:space="0" w:color="auto"/>
                  </w:divBdr>
                </w:div>
                <w:div w:id="118762609">
                  <w:marLeft w:val="0"/>
                  <w:marRight w:val="0"/>
                  <w:marTop w:val="0"/>
                  <w:marBottom w:val="0"/>
                  <w:divBdr>
                    <w:top w:val="none" w:sz="0" w:space="0" w:color="auto"/>
                    <w:left w:val="none" w:sz="0" w:space="0" w:color="auto"/>
                    <w:bottom w:val="none" w:sz="0" w:space="0" w:color="auto"/>
                    <w:right w:val="none" w:sz="0" w:space="0" w:color="auto"/>
                  </w:divBdr>
                </w:div>
                <w:div w:id="67265803">
                  <w:marLeft w:val="0"/>
                  <w:marRight w:val="0"/>
                  <w:marTop w:val="0"/>
                  <w:marBottom w:val="0"/>
                  <w:divBdr>
                    <w:top w:val="none" w:sz="0" w:space="0" w:color="auto"/>
                    <w:left w:val="none" w:sz="0" w:space="0" w:color="auto"/>
                    <w:bottom w:val="none" w:sz="0" w:space="0" w:color="auto"/>
                    <w:right w:val="none" w:sz="0" w:space="0" w:color="auto"/>
                  </w:divBdr>
                </w:div>
                <w:div w:id="219217999">
                  <w:marLeft w:val="0"/>
                  <w:marRight w:val="0"/>
                  <w:marTop w:val="0"/>
                  <w:marBottom w:val="0"/>
                  <w:divBdr>
                    <w:top w:val="none" w:sz="0" w:space="0" w:color="auto"/>
                    <w:left w:val="none" w:sz="0" w:space="0" w:color="auto"/>
                    <w:bottom w:val="none" w:sz="0" w:space="0" w:color="auto"/>
                    <w:right w:val="none" w:sz="0" w:space="0" w:color="auto"/>
                  </w:divBdr>
                </w:div>
                <w:div w:id="1641225290">
                  <w:marLeft w:val="0"/>
                  <w:marRight w:val="0"/>
                  <w:marTop w:val="0"/>
                  <w:marBottom w:val="0"/>
                  <w:divBdr>
                    <w:top w:val="none" w:sz="0" w:space="0" w:color="auto"/>
                    <w:left w:val="none" w:sz="0" w:space="0" w:color="auto"/>
                    <w:bottom w:val="none" w:sz="0" w:space="0" w:color="auto"/>
                    <w:right w:val="none" w:sz="0" w:space="0" w:color="auto"/>
                  </w:divBdr>
                </w:div>
                <w:div w:id="1369834243">
                  <w:marLeft w:val="0"/>
                  <w:marRight w:val="0"/>
                  <w:marTop w:val="0"/>
                  <w:marBottom w:val="0"/>
                  <w:divBdr>
                    <w:top w:val="none" w:sz="0" w:space="0" w:color="auto"/>
                    <w:left w:val="none" w:sz="0" w:space="0" w:color="auto"/>
                    <w:bottom w:val="none" w:sz="0" w:space="0" w:color="auto"/>
                    <w:right w:val="none" w:sz="0" w:space="0" w:color="auto"/>
                  </w:divBdr>
                </w:div>
                <w:div w:id="168715539">
                  <w:marLeft w:val="0"/>
                  <w:marRight w:val="0"/>
                  <w:marTop w:val="0"/>
                  <w:marBottom w:val="0"/>
                  <w:divBdr>
                    <w:top w:val="none" w:sz="0" w:space="0" w:color="auto"/>
                    <w:left w:val="none" w:sz="0" w:space="0" w:color="auto"/>
                    <w:bottom w:val="none" w:sz="0" w:space="0" w:color="auto"/>
                    <w:right w:val="none" w:sz="0" w:space="0" w:color="auto"/>
                  </w:divBdr>
                </w:div>
                <w:div w:id="856315382">
                  <w:marLeft w:val="0"/>
                  <w:marRight w:val="0"/>
                  <w:marTop w:val="0"/>
                  <w:marBottom w:val="0"/>
                  <w:divBdr>
                    <w:top w:val="none" w:sz="0" w:space="0" w:color="auto"/>
                    <w:left w:val="none" w:sz="0" w:space="0" w:color="auto"/>
                    <w:bottom w:val="none" w:sz="0" w:space="0" w:color="auto"/>
                    <w:right w:val="none" w:sz="0" w:space="0" w:color="auto"/>
                  </w:divBdr>
                </w:div>
                <w:div w:id="1314988092">
                  <w:marLeft w:val="0"/>
                  <w:marRight w:val="0"/>
                  <w:marTop w:val="0"/>
                  <w:marBottom w:val="0"/>
                  <w:divBdr>
                    <w:top w:val="none" w:sz="0" w:space="0" w:color="auto"/>
                    <w:left w:val="none" w:sz="0" w:space="0" w:color="auto"/>
                    <w:bottom w:val="none" w:sz="0" w:space="0" w:color="auto"/>
                    <w:right w:val="none" w:sz="0" w:space="0" w:color="auto"/>
                  </w:divBdr>
                </w:div>
                <w:div w:id="676035014">
                  <w:marLeft w:val="0"/>
                  <w:marRight w:val="0"/>
                  <w:marTop w:val="0"/>
                  <w:marBottom w:val="0"/>
                  <w:divBdr>
                    <w:top w:val="none" w:sz="0" w:space="0" w:color="auto"/>
                    <w:left w:val="none" w:sz="0" w:space="0" w:color="auto"/>
                    <w:bottom w:val="none" w:sz="0" w:space="0" w:color="auto"/>
                    <w:right w:val="none" w:sz="0" w:space="0" w:color="auto"/>
                  </w:divBdr>
                </w:div>
                <w:div w:id="996496868">
                  <w:marLeft w:val="0"/>
                  <w:marRight w:val="0"/>
                  <w:marTop w:val="0"/>
                  <w:marBottom w:val="0"/>
                  <w:divBdr>
                    <w:top w:val="none" w:sz="0" w:space="0" w:color="auto"/>
                    <w:left w:val="none" w:sz="0" w:space="0" w:color="auto"/>
                    <w:bottom w:val="none" w:sz="0" w:space="0" w:color="auto"/>
                    <w:right w:val="none" w:sz="0" w:space="0" w:color="auto"/>
                  </w:divBdr>
                </w:div>
                <w:div w:id="755977819">
                  <w:marLeft w:val="0"/>
                  <w:marRight w:val="0"/>
                  <w:marTop w:val="0"/>
                  <w:marBottom w:val="0"/>
                  <w:divBdr>
                    <w:top w:val="none" w:sz="0" w:space="0" w:color="auto"/>
                    <w:left w:val="none" w:sz="0" w:space="0" w:color="auto"/>
                    <w:bottom w:val="none" w:sz="0" w:space="0" w:color="auto"/>
                    <w:right w:val="none" w:sz="0" w:space="0" w:color="auto"/>
                  </w:divBdr>
                </w:div>
                <w:div w:id="1561090273">
                  <w:marLeft w:val="0"/>
                  <w:marRight w:val="0"/>
                  <w:marTop w:val="0"/>
                  <w:marBottom w:val="0"/>
                  <w:divBdr>
                    <w:top w:val="none" w:sz="0" w:space="0" w:color="auto"/>
                    <w:left w:val="none" w:sz="0" w:space="0" w:color="auto"/>
                    <w:bottom w:val="none" w:sz="0" w:space="0" w:color="auto"/>
                    <w:right w:val="none" w:sz="0" w:space="0" w:color="auto"/>
                  </w:divBdr>
                  <w:divsChild>
                    <w:div w:id="662323002">
                      <w:marLeft w:val="0"/>
                      <w:marRight w:val="0"/>
                      <w:marTop w:val="0"/>
                      <w:marBottom w:val="0"/>
                      <w:divBdr>
                        <w:top w:val="none" w:sz="0" w:space="0" w:color="auto"/>
                        <w:left w:val="none" w:sz="0" w:space="0" w:color="auto"/>
                        <w:bottom w:val="none" w:sz="0" w:space="0" w:color="auto"/>
                        <w:right w:val="none" w:sz="0" w:space="0" w:color="auto"/>
                      </w:divBdr>
                    </w:div>
                    <w:div w:id="986856176">
                      <w:marLeft w:val="0"/>
                      <w:marRight w:val="0"/>
                      <w:marTop w:val="0"/>
                      <w:marBottom w:val="0"/>
                      <w:divBdr>
                        <w:top w:val="none" w:sz="0" w:space="0" w:color="auto"/>
                        <w:left w:val="none" w:sz="0" w:space="0" w:color="auto"/>
                        <w:bottom w:val="none" w:sz="0" w:space="0" w:color="auto"/>
                        <w:right w:val="none" w:sz="0" w:space="0" w:color="auto"/>
                      </w:divBdr>
                    </w:div>
                    <w:div w:id="871921504">
                      <w:marLeft w:val="0"/>
                      <w:marRight w:val="0"/>
                      <w:marTop w:val="0"/>
                      <w:marBottom w:val="0"/>
                      <w:divBdr>
                        <w:top w:val="none" w:sz="0" w:space="0" w:color="auto"/>
                        <w:left w:val="none" w:sz="0" w:space="0" w:color="auto"/>
                        <w:bottom w:val="none" w:sz="0" w:space="0" w:color="auto"/>
                        <w:right w:val="none" w:sz="0" w:space="0" w:color="auto"/>
                      </w:divBdr>
                    </w:div>
                    <w:div w:id="929122608">
                      <w:marLeft w:val="0"/>
                      <w:marRight w:val="0"/>
                      <w:marTop w:val="0"/>
                      <w:marBottom w:val="0"/>
                      <w:divBdr>
                        <w:top w:val="none" w:sz="0" w:space="0" w:color="auto"/>
                        <w:left w:val="none" w:sz="0" w:space="0" w:color="auto"/>
                        <w:bottom w:val="none" w:sz="0" w:space="0" w:color="auto"/>
                        <w:right w:val="none" w:sz="0" w:space="0" w:color="auto"/>
                      </w:divBdr>
                    </w:div>
                    <w:div w:id="1269005071">
                      <w:marLeft w:val="0"/>
                      <w:marRight w:val="0"/>
                      <w:marTop w:val="0"/>
                      <w:marBottom w:val="0"/>
                      <w:divBdr>
                        <w:top w:val="none" w:sz="0" w:space="0" w:color="auto"/>
                        <w:left w:val="none" w:sz="0" w:space="0" w:color="auto"/>
                        <w:bottom w:val="none" w:sz="0" w:space="0" w:color="auto"/>
                        <w:right w:val="none" w:sz="0" w:space="0" w:color="auto"/>
                      </w:divBdr>
                    </w:div>
                    <w:div w:id="769786434">
                      <w:marLeft w:val="0"/>
                      <w:marRight w:val="0"/>
                      <w:marTop w:val="0"/>
                      <w:marBottom w:val="0"/>
                      <w:divBdr>
                        <w:top w:val="none" w:sz="0" w:space="0" w:color="auto"/>
                        <w:left w:val="none" w:sz="0" w:space="0" w:color="auto"/>
                        <w:bottom w:val="none" w:sz="0" w:space="0" w:color="auto"/>
                        <w:right w:val="none" w:sz="0" w:space="0" w:color="auto"/>
                      </w:divBdr>
                    </w:div>
                    <w:div w:id="572666923">
                      <w:marLeft w:val="0"/>
                      <w:marRight w:val="0"/>
                      <w:marTop w:val="0"/>
                      <w:marBottom w:val="0"/>
                      <w:divBdr>
                        <w:top w:val="none" w:sz="0" w:space="0" w:color="auto"/>
                        <w:left w:val="none" w:sz="0" w:space="0" w:color="auto"/>
                        <w:bottom w:val="none" w:sz="0" w:space="0" w:color="auto"/>
                        <w:right w:val="none" w:sz="0" w:space="0" w:color="auto"/>
                      </w:divBdr>
                    </w:div>
                    <w:div w:id="1602182586">
                      <w:marLeft w:val="0"/>
                      <w:marRight w:val="0"/>
                      <w:marTop w:val="0"/>
                      <w:marBottom w:val="0"/>
                      <w:divBdr>
                        <w:top w:val="none" w:sz="0" w:space="0" w:color="auto"/>
                        <w:left w:val="none" w:sz="0" w:space="0" w:color="auto"/>
                        <w:bottom w:val="none" w:sz="0" w:space="0" w:color="auto"/>
                        <w:right w:val="none" w:sz="0" w:space="0" w:color="auto"/>
                      </w:divBdr>
                    </w:div>
                    <w:div w:id="1337465378">
                      <w:marLeft w:val="0"/>
                      <w:marRight w:val="0"/>
                      <w:marTop w:val="0"/>
                      <w:marBottom w:val="0"/>
                      <w:divBdr>
                        <w:top w:val="none" w:sz="0" w:space="0" w:color="auto"/>
                        <w:left w:val="none" w:sz="0" w:space="0" w:color="auto"/>
                        <w:bottom w:val="none" w:sz="0" w:space="0" w:color="auto"/>
                        <w:right w:val="none" w:sz="0" w:space="0" w:color="auto"/>
                      </w:divBdr>
                    </w:div>
                    <w:div w:id="228619874">
                      <w:marLeft w:val="0"/>
                      <w:marRight w:val="0"/>
                      <w:marTop w:val="0"/>
                      <w:marBottom w:val="0"/>
                      <w:divBdr>
                        <w:top w:val="none" w:sz="0" w:space="0" w:color="auto"/>
                        <w:left w:val="none" w:sz="0" w:space="0" w:color="auto"/>
                        <w:bottom w:val="none" w:sz="0" w:space="0" w:color="auto"/>
                        <w:right w:val="none" w:sz="0" w:space="0" w:color="auto"/>
                      </w:divBdr>
                    </w:div>
                    <w:div w:id="963467271">
                      <w:marLeft w:val="0"/>
                      <w:marRight w:val="0"/>
                      <w:marTop w:val="0"/>
                      <w:marBottom w:val="0"/>
                      <w:divBdr>
                        <w:top w:val="none" w:sz="0" w:space="0" w:color="auto"/>
                        <w:left w:val="none" w:sz="0" w:space="0" w:color="auto"/>
                        <w:bottom w:val="none" w:sz="0" w:space="0" w:color="auto"/>
                        <w:right w:val="none" w:sz="0" w:space="0" w:color="auto"/>
                      </w:divBdr>
                    </w:div>
                    <w:div w:id="641157551">
                      <w:marLeft w:val="0"/>
                      <w:marRight w:val="0"/>
                      <w:marTop w:val="0"/>
                      <w:marBottom w:val="0"/>
                      <w:divBdr>
                        <w:top w:val="none" w:sz="0" w:space="0" w:color="auto"/>
                        <w:left w:val="none" w:sz="0" w:space="0" w:color="auto"/>
                        <w:bottom w:val="none" w:sz="0" w:space="0" w:color="auto"/>
                        <w:right w:val="none" w:sz="0" w:space="0" w:color="auto"/>
                      </w:divBdr>
                    </w:div>
                    <w:div w:id="1417898105">
                      <w:marLeft w:val="0"/>
                      <w:marRight w:val="0"/>
                      <w:marTop w:val="0"/>
                      <w:marBottom w:val="0"/>
                      <w:divBdr>
                        <w:top w:val="none" w:sz="0" w:space="0" w:color="auto"/>
                        <w:left w:val="none" w:sz="0" w:space="0" w:color="auto"/>
                        <w:bottom w:val="none" w:sz="0" w:space="0" w:color="auto"/>
                        <w:right w:val="none" w:sz="0" w:space="0" w:color="auto"/>
                      </w:divBdr>
                    </w:div>
                    <w:div w:id="260141795">
                      <w:marLeft w:val="0"/>
                      <w:marRight w:val="0"/>
                      <w:marTop w:val="0"/>
                      <w:marBottom w:val="0"/>
                      <w:divBdr>
                        <w:top w:val="none" w:sz="0" w:space="0" w:color="auto"/>
                        <w:left w:val="none" w:sz="0" w:space="0" w:color="auto"/>
                        <w:bottom w:val="none" w:sz="0" w:space="0" w:color="auto"/>
                        <w:right w:val="none" w:sz="0" w:space="0" w:color="auto"/>
                      </w:divBdr>
                    </w:div>
                    <w:div w:id="172384312">
                      <w:marLeft w:val="0"/>
                      <w:marRight w:val="0"/>
                      <w:marTop w:val="0"/>
                      <w:marBottom w:val="0"/>
                      <w:divBdr>
                        <w:top w:val="none" w:sz="0" w:space="0" w:color="auto"/>
                        <w:left w:val="none" w:sz="0" w:space="0" w:color="auto"/>
                        <w:bottom w:val="none" w:sz="0" w:space="0" w:color="auto"/>
                        <w:right w:val="none" w:sz="0" w:space="0" w:color="auto"/>
                      </w:divBdr>
                    </w:div>
                    <w:div w:id="2049253756">
                      <w:marLeft w:val="0"/>
                      <w:marRight w:val="0"/>
                      <w:marTop w:val="0"/>
                      <w:marBottom w:val="0"/>
                      <w:divBdr>
                        <w:top w:val="none" w:sz="0" w:space="0" w:color="auto"/>
                        <w:left w:val="none" w:sz="0" w:space="0" w:color="auto"/>
                        <w:bottom w:val="none" w:sz="0" w:space="0" w:color="auto"/>
                        <w:right w:val="none" w:sz="0" w:space="0" w:color="auto"/>
                      </w:divBdr>
                    </w:div>
                    <w:div w:id="291788833">
                      <w:marLeft w:val="0"/>
                      <w:marRight w:val="0"/>
                      <w:marTop w:val="0"/>
                      <w:marBottom w:val="0"/>
                      <w:divBdr>
                        <w:top w:val="none" w:sz="0" w:space="0" w:color="auto"/>
                        <w:left w:val="none" w:sz="0" w:space="0" w:color="auto"/>
                        <w:bottom w:val="none" w:sz="0" w:space="0" w:color="auto"/>
                        <w:right w:val="none" w:sz="0" w:space="0" w:color="auto"/>
                      </w:divBdr>
                    </w:div>
                    <w:div w:id="582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39473">
          <w:marLeft w:val="0"/>
          <w:marRight w:val="0"/>
          <w:marTop w:val="0"/>
          <w:marBottom w:val="0"/>
          <w:divBdr>
            <w:top w:val="none" w:sz="0" w:space="0" w:color="auto"/>
            <w:left w:val="none" w:sz="0" w:space="0" w:color="auto"/>
            <w:bottom w:val="none" w:sz="0" w:space="0" w:color="auto"/>
            <w:right w:val="none" w:sz="0" w:space="0" w:color="auto"/>
          </w:divBdr>
          <w:divsChild>
            <w:div w:id="322245127">
              <w:marLeft w:val="0"/>
              <w:marRight w:val="0"/>
              <w:marTop w:val="0"/>
              <w:marBottom w:val="0"/>
              <w:divBdr>
                <w:top w:val="none" w:sz="0" w:space="0" w:color="auto"/>
                <w:left w:val="none" w:sz="0" w:space="0" w:color="auto"/>
                <w:bottom w:val="none" w:sz="0" w:space="0" w:color="auto"/>
                <w:right w:val="none" w:sz="0" w:space="0" w:color="auto"/>
              </w:divBdr>
              <w:divsChild>
                <w:div w:id="1683623763">
                  <w:marLeft w:val="0"/>
                  <w:marRight w:val="0"/>
                  <w:marTop w:val="0"/>
                  <w:marBottom w:val="0"/>
                  <w:divBdr>
                    <w:top w:val="none" w:sz="0" w:space="0" w:color="auto"/>
                    <w:left w:val="none" w:sz="0" w:space="0" w:color="auto"/>
                    <w:bottom w:val="none" w:sz="0" w:space="0" w:color="auto"/>
                    <w:right w:val="none" w:sz="0" w:space="0" w:color="auto"/>
                  </w:divBdr>
                </w:div>
                <w:div w:id="1259101011">
                  <w:marLeft w:val="0"/>
                  <w:marRight w:val="0"/>
                  <w:marTop w:val="0"/>
                  <w:marBottom w:val="0"/>
                  <w:divBdr>
                    <w:top w:val="none" w:sz="0" w:space="0" w:color="auto"/>
                    <w:left w:val="none" w:sz="0" w:space="0" w:color="auto"/>
                    <w:bottom w:val="none" w:sz="0" w:space="0" w:color="auto"/>
                    <w:right w:val="none" w:sz="0" w:space="0" w:color="auto"/>
                  </w:divBdr>
                  <w:divsChild>
                    <w:div w:id="17896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5750">
          <w:marLeft w:val="0"/>
          <w:marRight w:val="0"/>
          <w:marTop w:val="0"/>
          <w:marBottom w:val="0"/>
          <w:divBdr>
            <w:top w:val="none" w:sz="0" w:space="0" w:color="auto"/>
            <w:left w:val="none" w:sz="0" w:space="0" w:color="auto"/>
            <w:bottom w:val="none" w:sz="0" w:space="0" w:color="auto"/>
            <w:right w:val="none" w:sz="0" w:space="0" w:color="auto"/>
          </w:divBdr>
          <w:divsChild>
            <w:div w:id="1156070446">
              <w:marLeft w:val="0"/>
              <w:marRight w:val="0"/>
              <w:marTop w:val="0"/>
              <w:marBottom w:val="0"/>
              <w:divBdr>
                <w:top w:val="none" w:sz="0" w:space="0" w:color="auto"/>
                <w:left w:val="none" w:sz="0" w:space="0" w:color="auto"/>
                <w:bottom w:val="none" w:sz="0" w:space="0" w:color="auto"/>
                <w:right w:val="none" w:sz="0" w:space="0" w:color="auto"/>
              </w:divBdr>
              <w:divsChild>
                <w:div w:id="1601447507">
                  <w:marLeft w:val="0"/>
                  <w:marRight w:val="0"/>
                  <w:marTop w:val="0"/>
                  <w:marBottom w:val="0"/>
                  <w:divBdr>
                    <w:top w:val="none" w:sz="0" w:space="0" w:color="auto"/>
                    <w:left w:val="none" w:sz="0" w:space="0" w:color="auto"/>
                    <w:bottom w:val="none" w:sz="0" w:space="0" w:color="auto"/>
                    <w:right w:val="none" w:sz="0" w:space="0" w:color="auto"/>
                  </w:divBdr>
                </w:div>
                <w:div w:id="1438328702">
                  <w:marLeft w:val="0"/>
                  <w:marRight w:val="0"/>
                  <w:marTop w:val="0"/>
                  <w:marBottom w:val="0"/>
                  <w:divBdr>
                    <w:top w:val="none" w:sz="0" w:space="0" w:color="auto"/>
                    <w:left w:val="none" w:sz="0" w:space="0" w:color="auto"/>
                    <w:bottom w:val="none" w:sz="0" w:space="0" w:color="auto"/>
                    <w:right w:val="none" w:sz="0" w:space="0" w:color="auto"/>
                  </w:divBdr>
                </w:div>
                <w:div w:id="946230112">
                  <w:marLeft w:val="0"/>
                  <w:marRight w:val="0"/>
                  <w:marTop w:val="0"/>
                  <w:marBottom w:val="0"/>
                  <w:divBdr>
                    <w:top w:val="none" w:sz="0" w:space="0" w:color="auto"/>
                    <w:left w:val="none" w:sz="0" w:space="0" w:color="auto"/>
                    <w:bottom w:val="none" w:sz="0" w:space="0" w:color="auto"/>
                    <w:right w:val="none" w:sz="0" w:space="0" w:color="auto"/>
                  </w:divBdr>
                  <w:divsChild>
                    <w:div w:id="562064767">
                      <w:marLeft w:val="0"/>
                      <w:marRight w:val="0"/>
                      <w:marTop w:val="0"/>
                      <w:marBottom w:val="0"/>
                      <w:divBdr>
                        <w:top w:val="none" w:sz="0" w:space="0" w:color="auto"/>
                        <w:left w:val="none" w:sz="0" w:space="0" w:color="auto"/>
                        <w:bottom w:val="none" w:sz="0" w:space="0" w:color="auto"/>
                        <w:right w:val="none" w:sz="0" w:space="0" w:color="auto"/>
                      </w:divBdr>
                    </w:div>
                    <w:div w:id="13296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9904">
          <w:marLeft w:val="0"/>
          <w:marRight w:val="0"/>
          <w:marTop w:val="0"/>
          <w:marBottom w:val="0"/>
          <w:divBdr>
            <w:top w:val="none" w:sz="0" w:space="0" w:color="auto"/>
            <w:left w:val="none" w:sz="0" w:space="0" w:color="auto"/>
            <w:bottom w:val="none" w:sz="0" w:space="0" w:color="auto"/>
            <w:right w:val="none" w:sz="0" w:space="0" w:color="auto"/>
          </w:divBdr>
          <w:divsChild>
            <w:div w:id="1668553818">
              <w:marLeft w:val="0"/>
              <w:marRight w:val="0"/>
              <w:marTop w:val="0"/>
              <w:marBottom w:val="0"/>
              <w:divBdr>
                <w:top w:val="none" w:sz="0" w:space="0" w:color="auto"/>
                <w:left w:val="none" w:sz="0" w:space="0" w:color="auto"/>
                <w:bottom w:val="none" w:sz="0" w:space="0" w:color="auto"/>
                <w:right w:val="none" w:sz="0" w:space="0" w:color="auto"/>
              </w:divBdr>
              <w:divsChild>
                <w:div w:id="830369070">
                  <w:marLeft w:val="0"/>
                  <w:marRight w:val="0"/>
                  <w:marTop w:val="0"/>
                  <w:marBottom w:val="0"/>
                  <w:divBdr>
                    <w:top w:val="none" w:sz="0" w:space="0" w:color="auto"/>
                    <w:left w:val="none" w:sz="0" w:space="0" w:color="auto"/>
                    <w:bottom w:val="none" w:sz="0" w:space="0" w:color="auto"/>
                    <w:right w:val="none" w:sz="0" w:space="0" w:color="auto"/>
                  </w:divBdr>
                </w:div>
                <w:div w:id="1911117464">
                  <w:marLeft w:val="0"/>
                  <w:marRight w:val="0"/>
                  <w:marTop w:val="0"/>
                  <w:marBottom w:val="0"/>
                  <w:divBdr>
                    <w:top w:val="none" w:sz="0" w:space="0" w:color="auto"/>
                    <w:left w:val="none" w:sz="0" w:space="0" w:color="auto"/>
                    <w:bottom w:val="none" w:sz="0" w:space="0" w:color="auto"/>
                    <w:right w:val="none" w:sz="0" w:space="0" w:color="auto"/>
                  </w:divBdr>
                  <w:divsChild>
                    <w:div w:id="4334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845944">
          <w:marLeft w:val="0"/>
          <w:marRight w:val="0"/>
          <w:marTop w:val="0"/>
          <w:marBottom w:val="0"/>
          <w:divBdr>
            <w:top w:val="none" w:sz="0" w:space="0" w:color="auto"/>
            <w:left w:val="none" w:sz="0" w:space="0" w:color="auto"/>
            <w:bottom w:val="none" w:sz="0" w:space="0" w:color="auto"/>
            <w:right w:val="none" w:sz="0" w:space="0" w:color="auto"/>
          </w:divBdr>
          <w:divsChild>
            <w:div w:id="1571305977">
              <w:marLeft w:val="0"/>
              <w:marRight w:val="0"/>
              <w:marTop w:val="0"/>
              <w:marBottom w:val="0"/>
              <w:divBdr>
                <w:top w:val="none" w:sz="0" w:space="0" w:color="auto"/>
                <w:left w:val="none" w:sz="0" w:space="0" w:color="auto"/>
                <w:bottom w:val="none" w:sz="0" w:space="0" w:color="auto"/>
                <w:right w:val="none" w:sz="0" w:space="0" w:color="auto"/>
              </w:divBdr>
              <w:divsChild>
                <w:div w:id="1841654740">
                  <w:marLeft w:val="0"/>
                  <w:marRight w:val="0"/>
                  <w:marTop w:val="0"/>
                  <w:marBottom w:val="0"/>
                  <w:divBdr>
                    <w:top w:val="none" w:sz="0" w:space="0" w:color="auto"/>
                    <w:left w:val="none" w:sz="0" w:space="0" w:color="auto"/>
                    <w:bottom w:val="none" w:sz="0" w:space="0" w:color="auto"/>
                    <w:right w:val="none" w:sz="0" w:space="0" w:color="auto"/>
                  </w:divBdr>
                </w:div>
                <w:div w:id="2014451874">
                  <w:marLeft w:val="0"/>
                  <w:marRight w:val="0"/>
                  <w:marTop w:val="0"/>
                  <w:marBottom w:val="0"/>
                  <w:divBdr>
                    <w:top w:val="none" w:sz="0" w:space="0" w:color="auto"/>
                    <w:left w:val="none" w:sz="0" w:space="0" w:color="auto"/>
                    <w:bottom w:val="none" w:sz="0" w:space="0" w:color="auto"/>
                    <w:right w:val="none" w:sz="0" w:space="0" w:color="auto"/>
                  </w:divBdr>
                  <w:divsChild>
                    <w:div w:id="10783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5954">
          <w:marLeft w:val="0"/>
          <w:marRight w:val="0"/>
          <w:marTop w:val="0"/>
          <w:marBottom w:val="0"/>
          <w:divBdr>
            <w:top w:val="none" w:sz="0" w:space="0" w:color="auto"/>
            <w:left w:val="none" w:sz="0" w:space="0" w:color="auto"/>
            <w:bottom w:val="none" w:sz="0" w:space="0" w:color="auto"/>
            <w:right w:val="none" w:sz="0" w:space="0" w:color="auto"/>
          </w:divBdr>
          <w:divsChild>
            <w:div w:id="1054814030">
              <w:marLeft w:val="0"/>
              <w:marRight w:val="0"/>
              <w:marTop w:val="0"/>
              <w:marBottom w:val="0"/>
              <w:divBdr>
                <w:top w:val="none" w:sz="0" w:space="0" w:color="auto"/>
                <w:left w:val="none" w:sz="0" w:space="0" w:color="auto"/>
                <w:bottom w:val="none" w:sz="0" w:space="0" w:color="auto"/>
                <w:right w:val="none" w:sz="0" w:space="0" w:color="auto"/>
              </w:divBdr>
              <w:divsChild>
                <w:div w:id="168450239">
                  <w:marLeft w:val="0"/>
                  <w:marRight w:val="0"/>
                  <w:marTop w:val="0"/>
                  <w:marBottom w:val="0"/>
                  <w:divBdr>
                    <w:top w:val="none" w:sz="0" w:space="0" w:color="auto"/>
                    <w:left w:val="none" w:sz="0" w:space="0" w:color="auto"/>
                    <w:bottom w:val="none" w:sz="0" w:space="0" w:color="auto"/>
                    <w:right w:val="none" w:sz="0" w:space="0" w:color="auto"/>
                  </w:divBdr>
                </w:div>
                <w:div w:id="1493646373">
                  <w:marLeft w:val="0"/>
                  <w:marRight w:val="0"/>
                  <w:marTop w:val="0"/>
                  <w:marBottom w:val="0"/>
                  <w:divBdr>
                    <w:top w:val="none" w:sz="0" w:space="0" w:color="auto"/>
                    <w:left w:val="none" w:sz="0" w:space="0" w:color="auto"/>
                    <w:bottom w:val="none" w:sz="0" w:space="0" w:color="auto"/>
                    <w:right w:val="none" w:sz="0" w:space="0" w:color="auto"/>
                  </w:divBdr>
                  <w:divsChild>
                    <w:div w:id="9086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5694">
          <w:marLeft w:val="0"/>
          <w:marRight w:val="0"/>
          <w:marTop w:val="0"/>
          <w:marBottom w:val="0"/>
          <w:divBdr>
            <w:top w:val="none" w:sz="0" w:space="0" w:color="auto"/>
            <w:left w:val="none" w:sz="0" w:space="0" w:color="auto"/>
            <w:bottom w:val="none" w:sz="0" w:space="0" w:color="auto"/>
            <w:right w:val="none" w:sz="0" w:space="0" w:color="auto"/>
          </w:divBdr>
          <w:divsChild>
            <w:div w:id="591742174">
              <w:marLeft w:val="0"/>
              <w:marRight w:val="0"/>
              <w:marTop w:val="0"/>
              <w:marBottom w:val="0"/>
              <w:divBdr>
                <w:top w:val="none" w:sz="0" w:space="0" w:color="auto"/>
                <w:left w:val="none" w:sz="0" w:space="0" w:color="auto"/>
                <w:bottom w:val="none" w:sz="0" w:space="0" w:color="auto"/>
                <w:right w:val="none" w:sz="0" w:space="0" w:color="auto"/>
              </w:divBdr>
              <w:divsChild>
                <w:div w:id="157232270">
                  <w:marLeft w:val="0"/>
                  <w:marRight w:val="0"/>
                  <w:marTop w:val="0"/>
                  <w:marBottom w:val="0"/>
                  <w:divBdr>
                    <w:top w:val="none" w:sz="0" w:space="0" w:color="auto"/>
                    <w:left w:val="none" w:sz="0" w:space="0" w:color="auto"/>
                    <w:bottom w:val="none" w:sz="0" w:space="0" w:color="auto"/>
                    <w:right w:val="none" w:sz="0" w:space="0" w:color="auto"/>
                  </w:divBdr>
                </w:div>
                <w:div w:id="73090473">
                  <w:marLeft w:val="0"/>
                  <w:marRight w:val="0"/>
                  <w:marTop w:val="0"/>
                  <w:marBottom w:val="0"/>
                  <w:divBdr>
                    <w:top w:val="none" w:sz="0" w:space="0" w:color="auto"/>
                    <w:left w:val="none" w:sz="0" w:space="0" w:color="auto"/>
                    <w:bottom w:val="none" w:sz="0" w:space="0" w:color="auto"/>
                    <w:right w:val="none" w:sz="0" w:space="0" w:color="auto"/>
                  </w:divBdr>
                  <w:divsChild>
                    <w:div w:id="16829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26948">
          <w:marLeft w:val="0"/>
          <w:marRight w:val="0"/>
          <w:marTop w:val="0"/>
          <w:marBottom w:val="0"/>
          <w:divBdr>
            <w:top w:val="none" w:sz="0" w:space="0" w:color="auto"/>
            <w:left w:val="none" w:sz="0" w:space="0" w:color="auto"/>
            <w:bottom w:val="none" w:sz="0" w:space="0" w:color="auto"/>
            <w:right w:val="none" w:sz="0" w:space="0" w:color="auto"/>
          </w:divBdr>
          <w:divsChild>
            <w:div w:id="158738729">
              <w:marLeft w:val="0"/>
              <w:marRight w:val="0"/>
              <w:marTop w:val="0"/>
              <w:marBottom w:val="0"/>
              <w:divBdr>
                <w:top w:val="none" w:sz="0" w:space="0" w:color="auto"/>
                <w:left w:val="none" w:sz="0" w:space="0" w:color="auto"/>
                <w:bottom w:val="none" w:sz="0" w:space="0" w:color="auto"/>
                <w:right w:val="none" w:sz="0" w:space="0" w:color="auto"/>
              </w:divBdr>
              <w:divsChild>
                <w:div w:id="247345306">
                  <w:marLeft w:val="0"/>
                  <w:marRight w:val="0"/>
                  <w:marTop w:val="0"/>
                  <w:marBottom w:val="0"/>
                  <w:divBdr>
                    <w:top w:val="none" w:sz="0" w:space="0" w:color="auto"/>
                    <w:left w:val="none" w:sz="0" w:space="0" w:color="auto"/>
                    <w:bottom w:val="none" w:sz="0" w:space="0" w:color="auto"/>
                    <w:right w:val="none" w:sz="0" w:space="0" w:color="auto"/>
                  </w:divBdr>
                </w:div>
                <w:div w:id="509412115">
                  <w:marLeft w:val="0"/>
                  <w:marRight w:val="0"/>
                  <w:marTop w:val="0"/>
                  <w:marBottom w:val="0"/>
                  <w:divBdr>
                    <w:top w:val="none" w:sz="0" w:space="0" w:color="auto"/>
                    <w:left w:val="none" w:sz="0" w:space="0" w:color="auto"/>
                    <w:bottom w:val="none" w:sz="0" w:space="0" w:color="auto"/>
                    <w:right w:val="none" w:sz="0" w:space="0" w:color="auto"/>
                  </w:divBdr>
                  <w:divsChild>
                    <w:div w:id="1408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50084">
          <w:marLeft w:val="0"/>
          <w:marRight w:val="0"/>
          <w:marTop w:val="0"/>
          <w:marBottom w:val="0"/>
          <w:divBdr>
            <w:top w:val="none" w:sz="0" w:space="0" w:color="auto"/>
            <w:left w:val="none" w:sz="0" w:space="0" w:color="auto"/>
            <w:bottom w:val="none" w:sz="0" w:space="0" w:color="auto"/>
            <w:right w:val="none" w:sz="0" w:space="0" w:color="auto"/>
          </w:divBdr>
          <w:divsChild>
            <w:div w:id="1832212430">
              <w:marLeft w:val="0"/>
              <w:marRight w:val="0"/>
              <w:marTop w:val="0"/>
              <w:marBottom w:val="0"/>
              <w:divBdr>
                <w:top w:val="none" w:sz="0" w:space="0" w:color="auto"/>
                <w:left w:val="none" w:sz="0" w:space="0" w:color="auto"/>
                <w:bottom w:val="none" w:sz="0" w:space="0" w:color="auto"/>
                <w:right w:val="none" w:sz="0" w:space="0" w:color="auto"/>
              </w:divBdr>
              <w:divsChild>
                <w:div w:id="1337224485">
                  <w:marLeft w:val="0"/>
                  <w:marRight w:val="0"/>
                  <w:marTop w:val="0"/>
                  <w:marBottom w:val="0"/>
                  <w:divBdr>
                    <w:top w:val="none" w:sz="0" w:space="0" w:color="auto"/>
                    <w:left w:val="none" w:sz="0" w:space="0" w:color="auto"/>
                    <w:bottom w:val="none" w:sz="0" w:space="0" w:color="auto"/>
                    <w:right w:val="none" w:sz="0" w:space="0" w:color="auto"/>
                  </w:divBdr>
                </w:div>
                <w:div w:id="391735389">
                  <w:marLeft w:val="0"/>
                  <w:marRight w:val="0"/>
                  <w:marTop w:val="0"/>
                  <w:marBottom w:val="0"/>
                  <w:divBdr>
                    <w:top w:val="none" w:sz="0" w:space="0" w:color="auto"/>
                    <w:left w:val="none" w:sz="0" w:space="0" w:color="auto"/>
                    <w:bottom w:val="none" w:sz="0" w:space="0" w:color="auto"/>
                    <w:right w:val="none" w:sz="0" w:space="0" w:color="auto"/>
                  </w:divBdr>
                  <w:divsChild>
                    <w:div w:id="11592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4380">
          <w:marLeft w:val="0"/>
          <w:marRight w:val="0"/>
          <w:marTop w:val="0"/>
          <w:marBottom w:val="0"/>
          <w:divBdr>
            <w:top w:val="none" w:sz="0" w:space="0" w:color="auto"/>
            <w:left w:val="none" w:sz="0" w:space="0" w:color="auto"/>
            <w:bottom w:val="none" w:sz="0" w:space="0" w:color="auto"/>
            <w:right w:val="none" w:sz="0" w:space="0" w:color="auto"/>
          </w:divBdr>
          <w:divsChild>
            <w:div w:id="981235415">
              <w:marLeft w:val="0"/>
              <w:marRight w:val="0"/>
              <w:marTop w:val="0"/>
              <w:marBottom w:val="0"/>
              <w:divBdr>
                <w:top w:val="none" w:sz="0" w:space="0" w:color="auto"/>
                <w:left w:val="none" w:sz="0" w:space="0" w:color="auto"/>
                <w:bottom w:val="none" w:sz="0" w:space="0" w:color="auto"/>
                <w:right w:val="none" w:sz="0" w:space="0" w:color="auto"/>
              </w:divBdr>
              <w:divsChild>
                <w:div w:id="1442064981">
                  <w:marLeft w:val="0"/>
                  <w:marRight w:val="0"/>
                  <w:marTop w:val="0"/>
                  <w:marBottom w:val="0"/>
                  <w:divBdr>
                    <w:top w:val="none" w:sz="0" w:space="0" w:color="auto"/>
                    <w:left w:val="none" w:sz="0" w:space="0" w:color="auto"/>
                    <w:bottom w:val="none" w:sz="0" w:space="0" w:color="auto"/>
                    <w:right w:val="none" w:sz="0" w:space="0" w:color="auto"/>
                  </w:divBdr>
                </w:div>
                <w:div w:id="1792244026">
                  <w:marLeft w:val="0"/>
                  <w:marRight w:val="0"/>
                  <w:marTop w:val="0"/>
                  <w:marBottom w:val="0"/>
                  <w:divBdr>
                    <w:top w:val="none" w:sz="0" w:space="0" w:color="auto"/>
                    <w:left w:val="none" w:sz="0" w:space="0" w:color="auto"/>
                    <w:bottom w:val="none" w:sz="0" w:space="0" w:color="auto"/>
                    <w:right w:val="none" w:sz="0" w:space="0" w:color="auto"/>
                  </w:divBdr>
                  <w:divsChild>
                    <w:div w:id="614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3116">
          <w:marLeft w:val="0"/>
          <w:marRight w:val="0"/>
          <w:marTop w:val="0"/>
          <w:marBottom w:val="0"/>
          <w:divBdr>
            <w:top w:val="none" w:sz="0" w:space="0" w:color="auto"/>
            <w:left w:val="none" w:sz="0" w:space="0" w:color="auto"/>
            <w:bottom w:val="none" w:sz="0" w:space="0" w:color="auto"/>
            <w:right w:val="none" w:sz="0" w:space="0" w:color="auto"/>
          </w:divBdr>
          <w:divsChild>
            <w:div w:id="214319517">
              <w:marLeft w:val="0"/>
              <w:marRight w:val="0"/>
              <w:marTop w:val="0"/>
              <w:marBottom w:val="0"/>
              <w:divBdr>
                <w:top w:val="none" w:sz="0" w:space="0" w:color="auto"/>
                <w:left w:val="none" w:sz="0" w:space="0" w:color="auto"/>
                <w:bottom w:val="none" w:sz="0" w:space="0" w:color="auto"/>
                <w:right w:val="none" w:sz="0" w:space="0" w:color="auto"/>
              </w:divBdr>
              <w:divsChild>
                <w:div w:id="979765414">
                  <w:marLeft w:val="0"/>
                  <w:marRight w:val="0"/>
                  <w:marTop w:val="0"/>
                  <w:marBottom w:val="0"/>
                  <w:divBdr>
                    <w:top w:val="none" w:sz="0" w:space="0" w:color="auto"/>
                    <w:left w:val="none" w:sz="0" w:space="0" w:color="auto"/>
                    <w:bottom w:val="none" w:sz="0" w:space="0" w:color="auto"/>
                    <w:right w:val="none" w:sz="0" w:space="0" w:color="auto"/>
                  </w:divBdr>
                </w:div>
                <w:div w:id="128937326">
                  <w:marLeft w:val="0"/>
                  <w:marRight w:val="0"/>
                  <w:marTop w:val="0"/>
                  <w:marBottom w:val="0"/>
                  <w:divBdr>
                    <w:top w:val="none" w:sz="0" w:space="0" w:color="auto"/>
                    <w:left w:val="none" w:sz="0" w:space="0" w:color="auto"/>
                    <w:bottom w:val="none" w:sz="0" w:space="0" w:color="auto"/>
                    <w:right w:val="none" w:sz="0" w:space="0" w:color="auto"/>
                  </w:divBdr>
                  <w:divsChild>
                    <w:div w:id="12099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2286">
          <w:marLeft w:val="0"/>
          <w:marRight w:val="0"/>
          <w:marTop w:val="0"/>
          <w:marBottom w:val="0"/>
          <w:divBdr>
            <w:top w:val="none" w:sz="0" w:space="0" w:color="auto"/>
            <w:left w:val="none" w:sz="0" w:space="0" w:color="auto"/>
            <w:bottom w:val="none" w:sz="0" w:space="0" w:color="auto"/>
            <w:right w:val="none" w:sz="0" w:space="0" w:color="auto"/>
          </w:divBdr>
          <w:divsChild>
            <w:div w:id="1927759848">
              <w:marLeft w:val="0"/>
              <w:marRight w:val="0"/>
              <w:marTop w:val="0"/>
              <w:marBottom w:val="0"/>
              <w:divBdr>
                <w:top w:val="none" w:sz="0" w:space="0" w:color="auto"/>
                <w:left w:val="none" w:sz="0" w:space="0" w:color="auto"/>
                <w:bottom w:val="none" w:sz="0" w:space="0" w:color="auto"/>
                <w:right w:val="none" w:sz="0" w:space="0" w:color="auto"/>
              </w:divBdr>
              <w:divsChild>
                <w:div w:id="1766607536">
                  <w:marLeft w:val="0"/>
                  <w:marRight w:val="0"/>
                  <w:marTop w:val="0"/>
                  <w:marBottom w:val="0"/>
                  <w:divBdr>
                    <w:top w:val="none" w:sz="0" w:space="0" w:color="auto"/>
                    <w:left w:val="none" w:sz="0" w:space="0" w:color="auto"/>
                    <w:bottom w:val="none" w:sz="0" w:space="0" w:color="auto"/>
                    <w:right w:val="none" w:sz="0" w:space="0" w:color="auto"/>
                  </w:divBdr>
                </w:div>
                <w:div w:id="1530021355">
                  <w:marLeft w:val="0"/>
                  <w:marRight w:val="0"/>
                  <w:marTop w:val="0"/>
                  <w:marBottom w:val="0"/>
                  <w:divBdr>
                    <w:top w:val="none" w:sz="0" w:space="0" w:color="auto"/>
                    <w:left w:val="none" w:sz="0" w:space="0" w:color="auto"/>
                    <w:bottom w:val="none" w:sz="0" w:space="0" w:color="auto"/>
                    <w:right w:val="none" w:sz="0" w:space="0" w:color="auto"/>
                  </w:divBdr>
                </w:div>
                <w:div w:id="1432045188">
                  <w:marLeft w:val="0"/>
                  <w:marRight w:val="0"/>
                  <w:marTop w:val="0"/>
                  <w:marBottom w:val="0"/>
                  <w:divBdr>
                    <w:top w:val="none" w:sz="0" w:space="0" w:color="auto"/>
                    <w:left w:val="none" w:sz="0" w:space="0" w:color="auto"/>
                    <w:bottom w:val="none" w:sz="0" w:space="0" w:color="auto"/>
                    <w:right w:val="none" w:sz="0" w:space="0" w:color="auto"/>
                  </w:divBdr>
                </w:div>
                <w:div w:id="1374496813">
                  <w:marLeft w:val="0"/>
                  <w:marRight w:val="0"/>
                  <w:marTop w:val="0"/>
                  <w:marBottom w:val="0"/>
                  <w:divBdr>
                    <w:top w:val="none" w:sz="0" w:space="0" w:color="auto"/>
                    <w:left w:val="none" w:sz="0" w:space="0" w:color="auto"/>
                    <w:bottom w:val="none" w:sz="0" w:space="0" w:color="auto"/>
                    <w:right w:val="none" w:sz="0" w:space="0" w:color="auto"/>
                  </w:divBdr>
                </w:div>
                <w:div w:id="1403674829">
                  <w:marLeft w:val="0"/>
                  <w:marRight w:val="0"/>
                  <w:marTop w:val="0"/>
                  <w:marBottom w:val="0"/>
                  <w:divBdr>
                    <w:top w:val="none" w:sz="0" w:space="0" w:color="auto"/>
                    <w:left w:val="none" w:sz="0" w:space="0" w:color="auto"/>
                    <w:bottom w:val="none" w:sz="0" w:space="0" w:color="auto"/>
                    <w:right w:val="none" w:sz="0" w:space="0" w:color="auto"/>
                  </w:divBdr>
                </w:div>
                <w:div w:id="814880035">
                  <w:marLeft w:val="0"/>
                  <w:marRight w:val="0"/>
                  <w:marTop w:val="0"/>
                  <w:marBottom w:val="0"/>
                  <w:divBdr>
                    <w:top w:val="none" w:sz="0" w:space="0" w:color="auto"/>
                    <w:left w:val="none" w:sz="0" w:space="0" w:color="auto"/>
                    <w:bottom w:val="none" w:sz="0" w:space="0" w:color="auto"/>
                    <w:right w:val="none" w:sz="0" w:space="0" w:color="auto"/>
                  </w:divBdr>
                </w:div>
                <w:div w:id="1382634338">
                  <w:marLeft w:val="0"/>
                  <w:marRight w:val="0"/>
                  <w:marTop w:val="0"/>
                  <w:marBottom w:val="0"/>
                  <w:divBdr>
                    <w:top w:val="none" w:sz="0" w:space="0" w:color="auto"/>
                    <w:left w:val="none" w:sz="0" w:space="0" w:color="auto"/>
                    <w:bottom w:val="none" w:sz="0" w:space="0" w:color="auto"/>
                    <w:right w:val="none" w:sz="0" w:space="0" w:color="auto"/>
                  </w:divBdr>
                  <w:divsChild>
                    <w:div w:id="1894582907">
                      <w:marLeft w:val="0"/>
                      <w:marRight w:val="0"/>
                      <w:marTop w:val="0"/>
                      <w:marBottom w:val="0"/>
                      <w:divBdr>
                        <w:top w:val="none" w:sz="0" w:space="0" w:color="auto"/>
                        <w:left w:val="none" w:sz="0" w:space="0" w:color="auto"/>
                        <w:bottom w:val="none" w:sz="0" w:space="0" w:color="auto"/>
                        <w:right w:val="none" w:sz="0" w:space="0" w:color="auto"/>
                      </w:divBdr>
                    </w:div>
                    <w:div w:id="476730889">
                      <w:marLeft w:val="0"/>
                      <w:marRight w:val="0"/>
                      <w:marTop w:val="0"/>
                      <w:marBottom w:val="0"/>
                      <w:divBdr>
                        <w:top w:val="none" w:sz="0" w:space="0" w:color="auto"/>
                        <w:left w:val="none" w:sz="0" w:space="0" w:color="auto"/>
                        <w:bottom w:val="none" w:sz="0" w:space="0" w:color="auto"/>
                        <w:right w:val="none" w:sz="0" w:space="0" w:color="auto"/>
                      </w:divBdr>
                    </w:div>
                    <w:div w:id="1143735266">
                      <w:marLeft w:val="0"/>
                      <w:marRight w:val="0"/>
                      <w:marTop w:val="0"/>
                      <w:marBottom w:val="0"/>
                      <w:divBdr>
                        <w:top w:val="none" w:sz="0" w:space="0" w:color="auto"/>
                        <w:left w:val="none" w:sz="0" w:space="0" w:color="auto"/>
                        <w:bottom w:val="none" w:sz="0" w:space="0" w:color="auto"/>
                        <w:right w:val="none" w:sz="0" w:space="0" w:color="auto"/>
                      </w:divBdr>
                    </w:div>
                    <w:div w:id="120655308">
                      <w:marLeft w:val="0"/>
                      <w:marRight w:val="0"/>
                      <w:marTop w:val="0"/>
                      <w:marBottom w:val="0"/>
                      <w:divBdr>
                        <w:top w:val="none" w:sz="0" w:space="0" w:color="auto"/>
                        <w:left w:val="none" w:sz="0" w:space="0" w:color="auto"/>
                        <w:bottom w:val="none" w:sz="0" w:space="0" w:color="auto"/>
                        <w:right w:val="none" w:sz="0" w:space="0" w:color="auto"/>
                      </w:divBdr>
                    </w:div>
                    <w:div w:id="1281955094">
                      <w:marLeft w:val="0"/>
                      <w:marRight w:val="0"/>
                      <w:marTop w:val="0"/>
                      <w:marBottom w:val="0"/>
                      <w:divBdr>
                        <w:top w:val="none" w:sz="0" w:space="0" w:color="auto"/>
                        <w:left w:val="none" w:sz="0" w:space="0" w:color="auto"/>
                        <w:bottom w:val="none" w:sz="0" w:space="0" w:color="auto"/>
                        <w:right w:val="none" w:sz="0" w:space="0" w:color="auto"/>
                      </w:divBdr>
                    </w:div>
                    <w:div w:id="20245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3470">
      <w:bodyDiv w:val="1"/>
      <w:marLeft w:val="0"/>
      <w:marRight w:val="0"/>
      <w:marTop w:val="0"/>
      <w:marBottom w:val="0"/>
      <w:divBdr>
        <w:top w:val="none" w:sz="0" w:space="0" w:color="auto"/>
        <w:left w:val="none" w:sz="0" w:space="0" w:color="auto"/>
        <w:bottom w:val="none" w:sz="0" w:space="0" w:color="auto"/>
        <w:right w:val="none" w:sz="0" w:space="0" w:color="auto"/>
      </w:divBdr>
      <w:divsChild>
        <w:div w:id="463039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a.tproger.ru/uploads/2020/06/window_functions_3.png"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media.tproger.ru/uploads/2020/06/window_functions_6.png" TargetMode="External"/><Relationship Id="rId12" Type="http://schemas.openxmlformats.org/officeDocument/2006/relationships/image" Target="media/image5.png"/><Relationship Id="rId17" Type="http://schemas.openxmlformats.org/officeDocument/2006/relationships/hyperlink" Target="https://media.tproger.ru/uploads/2020/06/window_functions_1.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a.tproger.ru/uploads/2020/06/window_functions_4.png" TargetMode="External"/><Relationship Id="rId5" Type="http://schemas.openxmlformats.org/officeDocument/2006/relationships/image" Target="media/image1.png"/><Relationship Id="rId15" Type="http://schemas.openxmlformats.org/officeDocument/2006/relationships/hyperlink" Target="https://media.tproger.ru/uploads/2020/06/window_functions_2.p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a.tproger.ru/uploads/2020/06/window_functions_5.png"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25</Pages>
  <Words>6353</Words>
  <Characters>36213</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Krasnov</dc:creator>
  <cp:keywords/>
  <dc:description/>
  <cp:lastModifiedBy>Vladislav Tsarenko</cp:lastModifiedBy>
  <cp:revision>4</cp:revision>
  <dcterms:created xsi:type="dcterms:W3CDTF">2022-07-12T06:47:00Z</dcterms:created>
  <dcterms:modified xsi:type="dcterms:W3CDTF">2022-08-01T09:22:00Z</dcterms:modified>
</cp:coreProperties>
</file>