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9690" w:type="dxa"/>
        <w:tblInd w:w="-431" w:type="dxa"/>
        <w:tblLook w:val="04A0" w:firstRow="1" w:lastRow="0" w:firstColumn="1" w:lastColumn="0" w:noHBand="0" w:noVBand="1"/>
      </w:tblPr>
      <w:tblGrid>
        <w:gridCol w:w="5060"/>
        <w:gridCol w:w="4630"/>
      </w:tblGrid>
      <w:tr w:rsidR="005138D4" w14:paraId="68902EA9" w14:textId="77777777" w:rsidTr="001D356B">
        <w:trPr>
          <w:trHeight w:val="1963"/>
        </w:trPr>
        <w:tc>
          <w:tcPr>
            <w:tcW w:w="96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63704C" w14:textId="77777777" w:rsidR="005138D4" w:rsidRDefault="005138D4" w:rsidP="001D35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45D7D2C6" w14:textId="77777777" w:rsidR="005138D4" w:rsidRDefault="005138D4" w:rsidP="001D35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автономное образовательное учреждение высшего образования</w:t>
            </w:r>
          </w:p>
          <w:p w14:paraId="03BDD47E" w14:textId="77777777" w:rsidR="005138D4" w:rsidRDefault="005138D4" w:rsidP="001D35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8DA218" w14:textId="77777777" w:rsidR="005138D4" w:rsidRPr="004212DC" w:rsidRDefault="005138D4" w:rsidP="001D35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212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«Пермский национальный исследовательский политехнический университет»</w:t>
            </w:r>
          </w:p>
        </w:tc>
      </w:tr>
      <w:tr w:rsidR="005138D4" w14:paraId="008870F9" w14:textId="77777777" w:rsidTr="001D356B">
        <w:trPr>
          <w:trHeight w:val="2284"/>
        </w:trPr>
        <w:tc>
          <w:tcPr>
            <w:tcW w:w="96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5AEF38" w14:textId="77777777" w:rsidR="005138D4" w:rsidRDefault="005138D4" w:rsidP="001D35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Электротехнический факультет</w:t>
            </w:r>
          </w:p>
          <w:p w14:paraId="019831C8" w14:textId="77777777" w:rsidR="005138D4" w:rsidRDefault="005138D4" w:rsidP="001D35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Кафедра «Информационные технологии и автоматизированные системы» </w:t>
            </w:r>
          </w:p>
          <w:p w14:paraId="46BA71A4" w14:textId="77777777" w:rsidR="005138D4" w:rsidRDefault="005138D4" w:rsidP="001D35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направление подготовки: 09.03.04 – «Программная инженерия»</w:t>
            </w:r>
          </w:p>
          <w:p w14:paraId="79A66BF4" w14:textId="77777777" w:rsidR="005138D4" w:rsidRPr="004212DC" w:rsidRDefault="005138D4" w:rsidP="001D35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38D4" w14:paraId="4D45BD25" w14:textId="77777777" w:rsidTr="001D356B">
        <w:trPr>
          <w:trHeight w:val="2813"/>
        </w:trPr>
        <w:tc>
          <w:tcPr>
            <w:tcW w:w="96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62A15B" w14:textId="0BEA10A1" w:rsidR="005138D4" w:rsidRPr="00F34630" w:rsidRDefault="005138D4" w:rsidP="001D35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Лабораторная </w:t>
            </w:r>
            <w:r w:rsidRPr="00F346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работ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 №2 на тему</w:t>
            </w:r>
            <w:r w:rsidRPr="00F346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1BD4C993" w14:textId="4675DF3D" w:rsidR="005138D4" w:rsidRPr="00F34630" w:rsidRDefault="005138D4" w:rsidP="001D35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46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Решение нелинейных уравнений</w:t>
            </w:r>
            <w:r w:rsidRPr="00F346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»</w:t>
            </w:r>
          </w:p>
        </w:tc>
      </w:tr>
      <w:tr w:rsidR="005138D4" w14:paraId="2207927A" w14:textId="77777777" w:rsidTr="001D356B">
        <w:trPr>
          <w:trHeight w:val="2116"/>
        </w:trPr>
        <w:tc>
          <w:tcPr>
            <w:tcW w:w="5060" w:type="dxa"/>
            <w:tcBorders>
              <w:top w:val="nil"/>
              <w:left w:val="nil"/>
              <w:bottom w:val="nil"/>
              <w:right w:val="nil"/>
            </w:tcBorders>
          </w:tcPr>
          <w:p w14:paraId="07760122" w14:textId="77777777" w:rsidR="005138D4" w:rsidRDefault="005138D4" w:rsidP="001D356B"/>
        </w:tc>
        <w:tc>
          <w:tcPr>
            <w:tcW w:w="4630" w:type="dxa"/>
            <w:tcBorders>
              <w:top w:val="nil"/>
              <w:left w:val="nil"/>
              <w:bottom w:val="nil"/>
              <w:right w:val="nil"/>
            </w:tcBorders>
          </w:tcPr>
          <w:p w14:paraId="5516387D" w14:textId="45EE9EF1" w:rsidR="005138D4" w:rsidRPr="00F34630" w:rsidRDefault="005138D4" w:rsidP="001D3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4630">
              <w:rPr>
                <w:rFonts w:ascii="Times New Roman" w:hAnsi="Times New Roman" w:cs="Times New Roman"/>
                <w:sz w:val="28"/>
                <w:szCs w:val="28"/>
              </w:rPr>
              <w:t>Выполнил студент гр. РИС-24-1б</w:t>
            </w:r>
          </w:p>
          <w:p w14:paraId="5081E3A8" w14:textId="635B9FFB" w:rsidR="005138D4" w:rsidRPr="00F34630" w:rsidRDefault="005138D4" w:rsidP="001D356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Краснов Дмитрий Константинович</w:t>
            </w:r>
          </w:p>
        </w:tc>
      </w:tr>
      <w:tr w:rsidR="005138D4" w14:paraId="76A49FC2" w14:textId="77777777" w:rsidTr="001D356B">
        <w:trPr>
          <w:trHeight w:val="3079"/>
        </w:trPr>
        <w:tc>
          <w:tcPr>
            <w:tcW w:w="5060" w:type="dxa"/>
            <w:tcBorders>
              <w:top w:val="nil"/>
              <w:left w:val="nil"/>
              <w:bottom w:val="nil"/>
              <w:right w:val="nil"/>
            </w:tcBorders>
          </w:tcPr>
          <w:p w14:paraId="178B221F" w14:textId="77777777" w:rsidR="005138D4" w:rsidRDefault="005138D4" w:rsidP="001D356B"/>
        </w:tc>
        <w:tc>
          <w:tcPr>
            <w:tcW w:w="4630" w:type="dxa"/>
            <w:tcBorders>
              <w:top w:val="nil"/>
              <w:left w:val="nil"/>
              <w:bottom w:val="nil"/>
              <w:right w:val="nil"/>
            </w:tcBorders>
          </w:tcPr>
          <w:p w14:paraId="4FA8C3E5" w14:textId="77777777" w:rsidR="005138D4" w:rsidRDefault="005138D4" w:rsidP="001D3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  <w:p w14:paraId="187010B8" w14:textId="77777777" w:rsidR="005138D4" w:rsidRPr="00F34630" w:rsidRDefault="005138D4" w:rsidP="001D356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3463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Доц. каф. ИТАС</w:t>
            </w:r>
          </w:p>
          <w:p w14:paraId="1E3E253C" w14:textId="77777777" w:rsidR="005138D4" w:rsidRDefault="005138D4" w:rsidP="001D356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3463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Ольга Андреевна Полякова</w:t>
            </w:r>
          </w:p>
          <w:p w14:paraId="51271FB9" w14:textId="77777777" w:rsidR="005138D4" w:rsidRDefault="005138D4" w:rsidP="001D35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F8ED7F" w14:textId="77777777" w:rsidR="005138D4" w:rsidRDefault="005138D4" w:rsidP="001D35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BC138E" w14:textId="77777777" w:rsidR="005138D4" w:rsidRDefault="005138D4" w:rsidP="001D3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____________          ______________ </w:t>
            </w:r>
          </w:p>
          <w:p w14:paraId="1646F013" w14:textId="77777777" w:rsidR="005138D4" w:rsidRDefault="005138D4" w:rsidP="001D356B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(оценка)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(подпись)</w:t>
            </w:r>
          </w:p>
          <w:p w14:paraId="3A74D94D" w14:textId="77777777" w:rsidR="005138D4" w:rsidRDefault="005138D4" w:rsidP="001D356B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  <w:p w14:paraId="2FC134FE" w14:textId="77777777" w:rsidR="005138D4" w:rsidRDefault="005138D4" w:rsidP="001D356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____________________</w:t>
            </w:r>
          </w:p>
          <w:p w14:paraId="221ABBD5" w14:textId="77777777" w:rsidR="005138D4" w:rsidRPr="00F34630" w:rsidRDefault="005138D4" w:rsidP="001D356B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                                            (дата)</w:t>
            </w:r>
          </w:p>
        </w:tc>
      </w:tr>
      <w:tr w:rsidR="005138D4" w14:paraId="78309957" w14:textId="77777777" w:rsidTr="001D356B">
        <w:trPr>
          <w:trHeight w:val="1865"/>
        </w:trPr>
        <w:tc>
          <w:tcPr>
            <w:tcW w:w="96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91DD53" w14:textId="77777777" w:rsidR="005138D4" w:rsidRDefault="005138D4" w:rsidP="001D35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E478C5" w14:textId="77777777" w:rsidR="005138D4" w:rsidRDefault="005138D4" w:rsidP="001D35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F9D935" w14:textId="77777777" w:rsidR="005138D4" w:rsidRDefault="005138D4" w:rsidP="001D35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0EB693" w14:textId="77777777" w:rsidR="005138D4" w:rsidRDefault="005138D4" w:rsidP="001D35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7EE3AB" w14:textId="77777777" w:rsidR="005138D4" w:rsidRDefault="005138D4" w:rsidP="001D35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F0EECA" w14:textId="77777777" w:rsidR="005138D4" w:rsidRDefault="005138D4" w:rsidP="001D35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058E4B" w14:textId="77777777" w:rsidR="005138D4" w:rsidRPr="00F34630" w:rsidRDefault="005138D4" w:rsidP="001D35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г. Пермь, 2024</w:t>
            </w:r>
          </w:p>
        </w:tc>
      </w:tr>
    </w:tbl>
    <w:p w14:paraId="7B7788BD" w14:textId="77777777" w:rsidR="005138D4" w:rsidRDefault="005138D4" w:rsidP="005138D4"/>
    <w:p w14:paraId="7B0F5BC4" w14:textId="76E68DA0" w:rsidR="007F6262" w:rsidRDefault="005138D4" w:rsidP="005138D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</w:t>
      </w:r>
    </w:p>
    <w:p w14:paraId="1EDE7050" w14:textId="2C7A2180" w:rsidR="005138D4" w:rsidRDefault="005138D4" w:rsidP="002A17F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A17F9">
        <w:rPr>
          <w:rFonts w:ascii="Times New Roman" w:hAnsi="Times New Roman" w:cs="Times New Roman"/>
          <w:sz w:val="28"/>
          <w:szCs w:val="28"/>
        </w:rPr>
        <w:t xml:space="preserve">Дано уравнение </w:t>
      </w:r>
      <m:oMath>
        <m:r>
          <w:rPr>
            <w:rFonts w:ascii="Cambria Math" w:hAnsi="Cambria Math" w:cs="Times New Roman"/>
            <w:sz w:val="28"/>
            <w:szCs w:val="28"/>
          </w:rPr>
          <m:t>x-2+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2A17F9">
        <w:rPr>
          <w:rFonts w:ascii="Times New Roman" w:eastAsiaTheme="minorEastAsia" w:hAnsi="Times New Roman" w:cs="Times New Roman"/>
          <w:sz w:val="28"/>
          <w:szCs w:val="28"/>
        </w:rPr>
        <w:t>, которое необходимо решить двумя методами: методом простых итераций и методом ньютона.</w:t>
      </w:r>
      <w:r w:rsidR="002A17F9" w:rsidRPr="002A17F9">
        <w:rPr>
          <w:rFonts w:ascii="Times New Roman" w:eastAsiaTheme="minorEastAsia" w:hAnsi="Times New Roman" w:cs="Times New Roman"/>
          <w:sz w:val="28"/>
          <w:szCs w:val="28"/>
        </w:rPr>
        <w:t xml:space="preserve"> Решение уравнения находится на промежутке [1;2].</w:t>
      </w:r>
      <w:r w:rsidR="002A17F9">
        <w:rPr>
          <w:rFonts w:ascii="Times New Roman" w:eastAsiaTheme="minorEastAsia" w:hAnsi="Times New Roman" w:cs="Times New Roman"/>
          <w:sz w:val="28"/>
          <w:szCs w:val="28"/>
        </w:rPr>
        <w:t xml:space="preserve"> Решение должно быть подкреплено геометрическим объяснением метода, обоснованием стороны подхода к функции, сносками с выводом необходимых формул, блок схемой с вписанным кодом, сам код программы,</w:t>
      </w:r>
      <w:r w:rsidR="004D5905">
        <w:rPr>
          <w:rFonts w:ascii="Times New Roman" w:eastAsiaTheme="minorEastAsia" w:hAnsi="Times New Roman" w:cs="Times New Roman"/>
          <w:sz w:val="28"/>
          <w:szCs w:val="28"/>
        </w:rPr>
        <w:t xml:space="preserve"> результат работы програм,</w:t>
      </w:r>
      <w:r w:rsidR="002A17F9">
        <w:rPr>
          <w:rFonts w:ascii="Times New Roman" w:eastAsiaTheme="minorEastAsia" w:hAnsi="Times New Roman" w:cs="Times New Roman"/>
          <w:sz w:val="28"/>
          <w:szCs w:val="28"/>
        </w:rPr>
        <w:t xml:space="preserve"> а также программами.</w:t>
      </w:r>
    </w:p>
    <w:p w14:paraId="149E6EF7" w14:textId="1D13ABA3" w:rsidR="002A17F9" w:rsidRDefault="002A17F9" w:rsidP="002A17F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8B404F8" w14:textId="77777777" w:rsidR="00BE025E" w:rsidRDefault="00BE025E">
      <w:pPr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br w:type="page"/>
      </w:r>
    </w:p>
    <w:p w14:paraId="16AC3EA5" w14:textId="3C39991F" w:rsidR="002A17F9" w:rsidRDefault="002A17F9" w:rsidP="002A17F9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Метод просты итераций</w:t>
      </w:r>
    </w:p>
    <w:p w14:paraId="6107FE8E" w14:textId="0E0E5BDA" w:rsidR="002A17F9" w:rsidRDefault="002A17F9" w:rsidP="002A17F9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A17F9">
        <w:rPr>
          <w:rStyle w:val="a5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 простых итераций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A17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 один из простейших численных методов решения уравнений. Основан на принципе сжимающего отображения.</w:t>
      </w:r>
      <w:r w:rsidRPr="002A17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A17F9">
        <w:rPr>
          <w:rStyle w:val="a5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Идея метода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A17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состоит в том, чтобы уравнение привести к эквивалентному уравнению, а затем строить дальнейшие приближения по определённой формуле.</w:t>
      </w:r>
      <w:r w:rsidRPr="002A17F9">
        <w:rPr>
          <w:rStyle w:val="a3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A17F9">
        <w:rPr>
          <w:rStyle w:val="a5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Итерационный процесс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A17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 методу простых итераций продолжается до тех пор, пока вектор приближений не придёт к необходимой точности, то есть пока не исполнится условие выхода</w:t>
      </w:r>
      <w:r w:rsidRPr="002A17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i-1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≤ε</m:t>
        </m:r>
      </m:oMath>
      <w:r w:rsidR="002F3BB1" w:rsidRPr="002F3B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F3B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где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ε</m:t>
        </m:r>
      </m:oMath>
      <w:r w:rsidR="002F3B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требуемая точность.</w:t>
      </w:r>
    </w:p>
    <w:p w14:paraId="57E66FFF" w14:textId="6864AFB7" w:rsidR="00BE025E" w:rsidRDefault="00BE025E" w:rsidP="00BE025E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1.Геометрическая интерпретация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:</w:t>
      </w:r>
    </w:p>
    <w:p w14:paraId="79B5E920" w14:textId="3E0D3184" w:rsidR="00BE025E" w:rsidRDefault="00BE025E" w:rsidP="00BE025E">
      <w:pPr>
        <w:spacing w:line="360" w:lineRule="auto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3C47C88C" wp14:editId="6CD8F0BE">
            <wp:extent cx="5800725" cy="575437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688" cy="57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05F4" w14:textId="5B7A4061" w:rsidR="00BE025E" w:rsidRPr="00B707C1" w:rsidRDefault="00BE025E" w:rsidP="00BE025E">
      <w:pPr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2.Выв</w:t>
      </w:r>
      <w:r w:rsidR="0097451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едение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необходимых формул</w:t>
      </w:r>
      <w:r w:rsidR="00B707C1" w:rsidRPr="00B707C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B707C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и обоснование стороны подхода</w:t>
      </w:r>
      <w:r w:rsidRPr="00B707C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:</w:t>
      </w:r>
    </w:p>
    <w:p w14:paraId="50487537" w14:textId="0EE26240" w:rsidR="00BE025E" w:rsidRPr="00BE025E" w:rsidRDefault="00BE025E" w:rsidP="00BE025E">
      <w:pP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=x-2+</m:t>
          </m:r>
          <m:func>
            <m:funcPr>
              <m:ctrlPr>
                <w:rPr>
                  <w:rFonts w:ascii="Cambria Math" w:hAnsi="Cambria Math" w:cs="Times New Roman"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;f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</m:t>
          </m:r>
        </m:oMath>
      </m:oMathPara>
    </w:p>
    <w:p w14:paraId="1DDFF7D6" w14:textId="009152A4" w:rsidR="00BE025E" w:rsidRPr="00B707C1" w:rsidRDefault="00BE025E" w:rsidP="00BE025E">
      <w:pPr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Пусть φ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=x=2-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sin⁡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(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)</m:t>
          </m:r>
        </m:oMath>
      </m:oMathPara>
    </w:p>
    <w:p w14:paraId="3D5C0465" w14:textId="7E55C88E" w:rsidR="00B707C1" w:rsidRPr="00B707C1" w:rsidRDefault="00B707C1" w:rsidP="00BE025E">
      <w:pPr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cos⁡(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BFBECA4" w14:textId="4038A8DE" w:rsidR="00B707C1" w:rsidRPr="008B766E" w:rsidRDefault="00B707C1" w:rsidP="00BC205F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Сторона подхода </w:t>
      </w:r>
      <w:r w:rsidR="0073783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к</w:t>
      </w:r>
      <w:r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графику зависит от значения производных на границах </w:t>
      </w:r>
      <w:r w:rsidR="0073783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отрезка </w:t>
      </w:r>
      <w:r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a</w:t>
      </w:r>
      <w:r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; </w:t>
      </w:r>
      <w:r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b</w:t>
      </w:r>
      <w:r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]: если производная</w:t>
      </w:r>
      <w:r w:rsidR="00BC205F"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по модулю</w:t>
      </w:r>
      <w:r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в точке </w:t>
      </w:r>
      <w:r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a</w:t>
      </w:r>
      <w:r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меньше</w:t>
      </w:r>
      <w:r w:rsidR="00BC205F"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чем 1, то </w:t>
      </w:r>
      <w:r w:rsidR="00BC205F"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="00BC205F"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0 = </w:t>
      </w:r>
      <w:r w:rsidR="00BC205F"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a</w:t>
      </w:r>
      <w:r w:rsidR="00BC205F"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если производная по модулю в точке и меньше, чем 1, то </w:t>
      </w:r>
      <w:r w:rsidR="00BC205F"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="00BC205F"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0 = </w:t>
      </w:r>
      <w:r w:rsidR="00BC205F"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b</w:t>
      </w:r>
      <w:r w:rsidR="00BC205F"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иначе надо решать уравнение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</m:oMath>
      <w:r w:rsidR="00BC205F" w:rsidRP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относительно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sin⁡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)</m:t>
        </m:r>
      </m:oMath>
      <w:r w:rsid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не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x</m:t>
        </m:r>
      </m:oMath>
      <w:r w:rsidR="00BC20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так как </w:t>
      </w:r>
      <w:r w:rsidR="008B766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тогда расстояние между итерациями будет только увеличиваться, а не уменьшаться.</w:t>
      </w:r>
    </w:p>
    <w:p w14:paraId="109DD6B5" w14:textId="2CF277F0" w:rsidR="00BC205F" w:rsidRPr="00BC205F" w:rsidRDefault="00BC205F" w:rsidP="00BC205F">
      <w:pPr>
        <w:spacing w:line="360" w:lineRule="auto"/>
        <w:jc w:val="both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φ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φ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den>
              </m:f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&lt;1</m:t>
          </m:r>
        </m:oMath>
      </m:oMathPara>
    </w:p>
    <w:p w14:paraId="6CEFEF54" w14:textId="19BE01A6" w:rsidR="00A93DD6" w:rsidRDefault="00BC205F" w:rsidP="00BC205F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Так как граница 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BC205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удовлетворяет условию, то </w:t>
      </w:r>
      <w:r w:rsidR="008B766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нет необходимости считать модуль производной на границе </w:t>
      </w:r>
      <w:r w:rsidR="008B766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="008B766E" w:rsidRPr="008B766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2951EDAC" w14:textId="77777777" w:rsidR="00A93DD6" w:rsidRDefault="00A93DD6">
      <w:pP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br w:type="page"/>
      </w:r>
    </w:p>
    <w:p w14:paraId="24DEFDDE" w14:textId="18204372" w:rsidR="00BC205F" w:rsidRDefault="00A93DD6" w:rsidP="00BC205F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7F6BDB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Код программы и блок схема</w:t>
      </w:r>
    </w:p>
    <w:p w14:paraId="52DD8CB8" w14:textId="0F40F507" w:rsidR="00A93DD6" w:rsidRDefault="00A93DD6" w:rsidP="00BC205F">
      <w:pPr>
        <w:spacing w:line="360" w:lineRule="auto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93DD6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drawing>
          <wp:inline distT="0" distB="0" distL="0" distR="0" wp14:anchorId="00F483E6" wp14:editId="32CF6676">
            <wp:extent cx="5457825" cy="877348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08" r="14057"/>
                    <a:stretch/>
                  </pic:blipFill>
                  <pic:spPr bwMode="auto">
                    <a:xfrm>
                      <a:off x="0" y="0"/>
                      <a:ext cx="5466758" cy="878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4D759" w14:textId="62F02288" w:rsidR="007F6BDB" w:rsidRDefault="001301B1" w:rsidP="0097451E">
      <w:pPr>
        <w:spacing w:line="360" w:lineRule="auto"/>
        <w:ind w:left="-851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733BBC7A" wp14:editId="46BEE82C">
            <wp:extent cx="5940425" cy="80632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22CE" w14:textId="77777777" w:rsidR="00582EE0" w:rsidRDefault="00582EE0">
      <w:pPr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br w:type="page"/>
      </w:r>
    </w:p>
    <w:p w14:paraId="1474F87B" w14:textId="6D9B0A2C" w:rsidR="007F6BDB" w:rsidRDefault="004D5905" w:rsidP="00BC205F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4.Результат работы программы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:</w:t>
      </w:r>
    </w:p>
    <w:p w14:paraId="16E7BA89" w14:textId="7CE35607" w:rsidR="00C52B2D" w:rsidRDefault="004D5905" w:rsidP="00BC205F">
      <w:pPr>
        <w:spacing w:line="360" w:lineRule="auto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4D5905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drawing>
          <wp:inline distT="0" distB="0" distL="0" distR="0" wp14:anchorId="51D466C6" wp14:editId="2098BF3A">
            <wp:extent cx="5940425" cy="40487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B2D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br/>
      </w:r>
    </w:p>
    <w:p w14:paraId="3868329F" w14:textId="77777777" w:rsidR="00C52B2D" w:rsidRDefault="00C52B2D">
      <w:pP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br w:type="page"/>
      </w:r>
    </w:p>
    <w:p w14:paraId="13A6B10F" w14:textId="5AC03A1A" w:rsidR="00C52B2D" w:rsidRDefault="00C52B2D" w:rsidP="00C52B2D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lastRenderedPageBreak/>
        <w:t>Метод Ньютона</w:t>
      </w:r>
    </w:p>
    <w:p w14:paraId="1B81D46F" w14:textId="20708536" w:rsidR="00966264" w:rsidRDefault="00966264" w:rsidP="0096626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66264">
        <w:rPr>
          <w:rStyle w:val="a5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 Ньютона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662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(метод касательных, или метод линеаризации) — один из наиболее популярных численных методов для решения нелинейных уравнений.</w:t>
      </w:r>
      <w:r w:rsidRPr="009662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66264">
        <w:rPr>
          <w:rStyle w:val="a5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основе метода Ньютона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662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системы уравнений лежит использование разложения функций в ряд Тейлора, прич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ё</w:t>
      </w:r>
      <w:r w:rsidRPr="009662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 члены, содержащие вторые и более высокие порядки производных, отбрасываются. Такой подход позволяет решение одной нелинейной системы заменить решением ряда линейных систем.</w:t>
      </w:r>
    </w:p>
    <w:p w14:paraId="17B32E3B" w14:textId="73581E1D" w:rsidR="00966264" w:rsidRDefault="00966264" w:rsidP="00966264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1.Графическая интерпретация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:</w:t>
      </w:r>
    </w:p>
    <w:p w14:paraId="16883779" w14:textId="754ACC1A" w:rsidR="0097451E" w:rsidRDefault="0097451E" w:rsidP="0097451E">
      <w:pPr>
        <w:spacing w:line="360" w:lineRule="auto"/>
        <w:ind w:left="-1134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2DFC9C39" wp14:editId="0D55193A">
            <wp:extent cx="6894195" cy="5768131"/>
            <wp:effectExtent l="0" t="0" r="190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6437" cy="57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36A3" w14:textId="5D98D3CA" w:rsidR="00966264" w:rsidRDefault="0097451E" w:rsidP="0097451E">
      <w:pPr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97451E">
        <w:rPr>
          <w:rFonts w:ascii="Times New Roman" w:hAnsi="Times New Roman" w:cs="Times New Roman"/>
          <w:i/>
          <w:color w:val="000000" w:themeColor="text1"/>
          <w:sz w:val="28"/>
          <w:szCs w:val="28"/>
        </w:rPr>
        <w:br w:type="page"/>
      </w:r>
      <w:r w:rsidRPr="0097451E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Выведение необходимых формул и обоснование стороны подхода</w:t>
      </w:r>
      <w:r w:rsidRPr="0097451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:</w:t>
      </w:r>
    </w:p>
    <w:p w14:paraId="5DC0FB7C" w14:textId="77777777" w:rsidR="00581C8D" w:rsidRPr="00BE025E" w:rsidRDefault="00581C8D" w:rsidP="00581C8D">
      <w:pP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=x-2+</m:t>
          </m:r>
          <m:func>
            <m:funcPr>
              <m:ctrlPr>
                <w:rPr>
                  <w:rFonts w:ascii="Cambria Math" w:hAnsi="Cambria Math" w:cs="Times New Roman"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;f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</m:t>
          </m:r>
        </m:oMath>
      </m:oMathPara>
    </w:p>
    <w:p w14:paraId="0A1A9216" w14:textId="77D65DC5" w:rsidR="00581C8D" w:rsidRPr="00581C8D" w:rsidRDefault="00581C8D" w:rsidP="0097451E">
      <w:pPr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+b</m:t>
          </m:r>
        </m:oMath>
      </m:oMathPara>
    </w:p>
    <w:p w14:paraId="75D83B49" w14:textId="10D7E9F8" w:rsidR="00581C8D" w:rsidRPr="00581C8D" w:rsidRDefault="00581C8D" w:rsidP="0097451E">
      <w:pPr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b=f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</m:oMath>
      </m:oMathPara>
    </w:p>
    <w:p w14:paraId="46377B9A" w14:textId="41FE177B" w:rsidR="00581C8D" w:rsidRPr="00581C8D" w:rsidRDefault="00581C8D" w:rsidP="0097451E">
      <w:pPr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y=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+f(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)</m:t>
          </m:r>
        </m:oMath>
      </m:oMathPara>
    </w:p>
    <w:p w14:paraId="4BD7AB04" w14:textId="16D3C2C9" w:rsidR="00581C8D" w:rsidRPr="00941850" w:rsidRDefault="00581C8D" w:rsidP="0097451E">
      <w:pPr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x=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f'(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)</m:t>
              </m:r>
            </m:den>
          </m:f>
        </m:oMath>
      </m:oMathPara>
    </w:p>
    <w:p w14:paraId="54E45F3A" w14:textId="3E2F52AC" w:rsidR="00941850" w:rsidRPr="00F6012F" w:rsidRDefault="00941850" w:rsidP="0097451E">
      <w:pPr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=1-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cos⁡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B01C254" w14:textId="47B9515D" w:rsidR="00F6012F" w:rsidRPr="00737830" w:rsidRDefault="00F6012F" w:rsidP="0097451E">
      <w:pPr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-2xcos(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den>
          </m:f>
        </m:oMath>
      </m:oMathPara>
    </w:p>
    <w:p w14:paraId="774BE129" w14:textId="4B01CBFE" w:rsidR="00737830" w:rsidRDefault="00737830" w:rsidP="00F6012F">
      <w:pPr>
        <w:spacing w:line="360" w:lineRule="auto"/>
        <w:jc w:val="both"/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Сторона подхода к графику зависит от значения производной от производной на левой границе отрезка [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; 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]: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то подход будет осуществляться с левой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0</m:t>
        </m:r>
      </m:oMath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то метод Ньютона неприменим для решения данного нелинейного уравнения</w:t>
      </w:r>
      <w:r w:rsidR="00DF6310"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так как не получиться построить график касательной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иначе подход будет осуществляться с правой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="00DF6310" w:rsidRPr="00F6012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. </w:t>
      </w:r>
      <w:r w:rsidR="00DF6310" w:rsidRPr="00F601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стороны подхода к графику в методе Ньютона связан с</w:t>
      </w:r>
      <w:r w:rsidR="00DF6310" w:rsidRPr="00F601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F6310" w:rsidRPr="00F6012F"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использованием информации о кривизне</w:t>
      </w:r>
      <w:r w:rsidR="00DF6310" w:rsidRPr="00F6012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DF6310" w:rsidRPr="00F6012F"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для выбора более прямого маршрута</w:t>
      </w:r>
      <w:r w:rsidR="00DF6310" w:rsidRPr="00F6012F"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.</w:t>
      </w:r>
    </w:p>
    <w:p w14:paraId="1EFBA06C" w14:textId="444E80BA" w:rsidR="005A4914" w:rsidRDefault="005A491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12AD4B9F" w14:textId="305823D5" w:rsidR="00F6012F" w:rsidRDefault="005A4914" w:rsidP="00F6012F">
      <w:pPr>
        <w:spacing w:line="360" w:lineRule="auto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lastRenderedPageBreak/>
        <w:t>3.Код программы и блок схема</w:t>
      </w:r>
      <w:r w:rsidRPr="005A49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:</w:t>
      </w:r>
    </w:p>
    <w:p w14:paraId="4063764D" w14:textId="6FAFFAC0" w:rsidR="005A4914" w:rsidRDefault="005A4914" w:rsidP="005A4914">
      <w:pPr>
        <w:spacing w:line="360" w:lineRule="auto"/>
        <w:ind w:left="-1276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</w:pPr>
      <w:r w:rsidRPr="005A49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B5F9D40" wp14:editId="19D966E8">
            <wp:extent cx="7086600" cy="733127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6046" cy="734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9C4C" w14:textId="77777777" w:rsidR="005A4914" w:rsidRDefault="005A4914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br w:type="page"/>
      </w:r>
    </w:p>
    <w:p w14:paraId="1D120A0E" w14:textId="6D0A4CDF" w:rsidR="00582EE0" w:rsidRDefault="00582EE0" w:rsidP="00582EE0">
      <w:pPr>
        <w:spacing w:line="360" w:lineRule="auto"/>
        <w:ind w:left="-1276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</w:pPr>
      <w:r>
        <w:rPr>
          <w:noProof/>
          <w14:ligatures w14:val="none"/>
        </w:rPr>
        <w:lastRenderedPageBreak/>
        <w:drawing>
          <wp:inline distT="0" distB="0" distL="0" distR="0" wp14:anchorId="78143786" wp14:editId="6F9364A6">
            <wp:extent cx="6991924" cy="9420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99594" cy="94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FA07" w14:textId="0B8B05E3" w:rsidR="00582EE0" w:rsidRDefault="00582EE0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4.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Результат работы программы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6F6D7BAD" w14:textId="66BC6E7E" w:rsidR="00582EE0" w:rsidRPr="00582EE0" w:rsidRDefault="00582EE0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-US"/>
        </w:rPr>
      </w:pPr>
      <w:r w:rsidRPr="00582EE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65E7D74D" wp14:editId="4B19A57A">
            <wp:extent cx="5940425" cy="12039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EE0" w:rsidRPr="00582E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28762D"/>
    <w:multiLevelType w:val="hybridMultilevel"/>
    <w:tmpl w:val="FDB47162"/>
    <w:lvl w:ilvl="0" w:tplc="134A560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A9C"/>
    <w:rsid w:val="001301B1"/>
    <w:rsid w:val="002A17F9"/>
    <w:rsid w:val="002F3BB1"/>
    <w:rsid w:val="00401A9C"/>
    <w:rsid w:val="004D5905"/>
    <w:rsid w:val="005138D4"/>
    <w:rsid w:val="00581C8D"/>
    <w:rsid w:val="00582EE0"/>
    <w:rsid w:val="005A4914"/>
    <w:rsid w:val="00675F0E"/>
    <w:rsid w:val="006A1143"/>
    <w:rsid w:val="00737830"/>
    <w:rsid w:val="007F6262"/>
    <w:rsid w:val="007F6BDB"/>
    <w:rsid w:val="008B766E"/>
    <w:rsid w:val="00941850"/>
    <w:rsid w:val="00966264"/>
    <w:rsid w:val="0097451E"/>
    <w:rsid w:val="00A93DD6"/>
    <w:rsid w:val="00B707C1"/>
    <w:rsid w:val="00BC205F"/>
    <w:rsid w:val="00BE025E"/>
    <w:rsid w:val="00C52B2D"/>
    <w:rsid w:val="00DF6310"/>
    <w:rsid w:val="00F6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F0AAB"/>
  <w15:chartTrackingRefBased/>
  <w15:docId w15:val="{E89A7A69-75C5-4FE7-A049-D1B07E9CE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38D4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38D4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5138D4"/>
    <w:rPr>
      <w:color w:val="808080"/>
    </w:rPr>
  </w:style>
  <w:style w:type="character" w:styleId="a5">
    <w:name w:val="Strong"/>
    <w:basedOn w:val="a0"/>
    <w:uiPriority w:val="22"/>
    <w:qFormat/>
    <w:rsid w:val="002A17F9"/>
    <w:rPr>
      <w:b/>
      <w:bCs/>
    </w:rPr>
  </w:style>
  <w:style w:type="paragraph" w:styleId="a6">
    <w:name w:val="List Paragraph"/>
    <w:basedOn w:val="a"/>
    <w:uiPriority w:val="34"/>
    <w:qFormat/>
    <w:rsid w:val="00BE0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12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слон</dc:creator>
  <cp:keywords/>
  <dc:description/>
  <cp:lastModifiedBy>слон</cp:lastModifiedBy>
  <cp:revision>9</cp:revision>
  <dcterms:created xsi:type="dcterms:W3CDTF">2024-12-14T22:03:00Z</dcterms:created>
  <dcterms:modified xsi:type="dcterms:W3CDTF">2024-12-15T03:30:00Z</dcterms:modified>
</cp:coreProperties>
</file>