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5744" w14:textId="5EC5BCF8" w:rsidR="007D0CB5" w:rsidRDefault="007D0CB5" w:rsidP="007D0CB5">
      <w:pPr>
        <w:pStyle w:val="2"/>
        <w:numPr>
          <w:ilvl w:val="0"/>
          <w:numId w:val="0"/>
        </w:numPr>
      </w:pPr>
      <w:r>
        <w:t>3.</w:t>
      </w:r>
      <w:r>
        <w:t>City Taxes</w:t>
      </w:r>
    </w:p>
    <w:p w14:paraId="3F36907D" w14:textId="77777777" w:rsidR="007D0CB5" w:rsidRDefault="007D0CB5" w:rsidP="007D0CB5">
      <w:pPr>
        <w:rPr>
          <w:i/>
          <w:iCs/>
        </w:rPr>
      </w:pPr>
      <w:r>
        <w:rPr>
          <w:i/>
          <w:iCs/>
        </w:rPr>
        <w:t>This task is an extension of Problem 1, you may use your solution from that task as a base.</w:t>
      </w:r>
    </w:p>
    <w:p w14:paraId="2B51DB83" w14:textId="77777777" w:rsidR="007D0CB5" w:rsidRDefault="007D0CB5" w:rsidP="007D0CB5">
      <w:pPr>
        <w:jc w:val="both"/>
        <w:rPr>
          <w:lang w:val="bg-BG"/>
        </w:rPr>
      </w:pPr>
      <w:r>
        <w:t xml:space="preserve">You will receive a city’s </w:t>
      </w:r>
      <w:r>
        <w:rPr>
          <w:b/>
          <w:bCs/>
        </w:rPr>
        <w:t>name</w:t>
      </w:r>
      <w:r>
        <w:t xml:space="preserve"> (string), </w:t>
      </w:r>
      <w:r>
        <w:rPr>
          <w:b/>
          <w:bCs/>
        </w:rPr>
        <w:t>population</w:t>
      </w:r>
      <w:r>
        <w:t xml:space="preserve"> (number), and </w:t>
      </w:r>
      <w:r>
        <w:rPr>
          <w:b/>
          <w:bCs/>
        </w:rPr>
        <w:t>treasury</w:t>
      </w:r>
      <w:r>
        <w:t xml:space="preserve"> (number)</w:t>
      </w:r>
      <w:r>
        <w:rPr>
          <w:b/>
          <w:bCs/>
        </w:rPr>
        <w:t xml:space="preserve"> </w:t>
      </w:r>
      <w:r>
        <w:t xml:space="preserve">as arguments, which you will need to set as </w:t>
      </w:r>
      <w:r>
        <w:rPr>
          <w:b/>
          <w:bCs/>
        </w:rPr>
        <w:t>properties</w:t>
      </w:r>
      <w:r>
        <w:t xml:space="preserve"> of an </w:t>
      </w:r>
      <w:r>
        <w:rPr>
          <w:b/>
          <w:bCs/>
        </w:rPr>
        <w:t>object</w:t>
      </w:r>
      <w:r>
        <w:t xml:space="preserve"> and </w:t>
      </w:r>
      <w:r>
        <w:rPr>
          <w:b/>
          <w:bCs/>
        </w:rPr>
        <w:t>return</w:t>
      </w:r>
      <w:r>
        <w:t xml:space="preserve"> it. In addition to the input parameters, the object must have a property </w:t>
      </w:r>
      <w:r>
        <w:rPr>
          <w:rStyle w:val="CodeChar"/>
        </w:rPr>
        <w:t>taxRate</w:t>
      </w:r>
      <w:r>
        <w:t xml:space="preserve"> with an initial value of </w:t>
      </w:r>
      <w:r>
        <w:rPr>
          <w:b/>
          <w:bCs/>
        </w:rPr>
        <w:t>10</w:t>
      </w:r>
      <w:r>
        <w:t xml:space="preserve">, and three </w:t>
      </w:r>
      <w:r>
        <w:rPr>
          <w:b/>
          <w:bCs/>
        </w:rPr>
        <w:t>methods</w:t>
      </w:r>
      <w:r>
        <w:t xml:space="preserve"> for managing the city:</w:t>
      </w:r>
    </w:p>
    <w:p w14:paraId="7E5EEABB" w14:textId="77777777" w:rsidR="007D0CB5" w:rsidRDefault="007D0CB5" w:rsidP="007D0CB5">
      <w:pPr>
        <w:numPr>
          <w:ilvl w:val="0"/>
          <w:numId w:val="2"/>
        </w:numPr>
      </w:pPr>
      <w:r>
        <w:rPr>
          <w:rStyle w:val="CodeChar"/>
        </w:rPr>
        <w:t>collectTaxes()</w:t>
      </w:r>
      <w:r>
        <w:rPr>
          <w:b/>
          <w:bCs/>
        </w:rPr>
        <w:t xml:space="preserve"> - </w:t>
      </w:r>
      <w:r>
        <w:rPr>
          <w:bCs/>
        </w:rPr>
        <w:t>Increase</w:t>
      </w:r>
      <w:r>
        <w:t xml:space="preserve"> </w:t>
      </w:r>
      <w:r>
        <w:rPr>
          <w:b/>
          <w:bCs/>
        </w:rPr>
        <w:t>treasury</w:t>
      </w:r>
      <w:r>
        <w:t xml:space="preserve"> </w:t>
      </w:r>
      <w:proofErr w:type="gramStart"/>
      <w:r>
        <w:t xml:space="preserve">by  </w:t>
      </w:r>
      <w:r>
        <w:rPr>
          <w:rStyle w:val="CodeChar"/>
        </w:rPr>
        <w:t>population</w:t>
      </w:r>
      <w:proofErr w:type="gramEnd"/>
      <w:r>
        <w:t xml:space="preserve"> * </w:t>
      </w:r>
      <w:r>
        <w:rPr>
          <w:rStyle w:val="CodeChar"/>
        </w:rPr>
        <w:t>taxRate</w:t>
      </w:r>
    </w:p>
    <w:p w14:paraId="1A600657" w14:textId="77777777" w:rsidR="007D0CB5" w:rsidRDefault="007D0CB5" w:rsidP="007D0CB5">
      <w:pPr>
        <w:numPr>
          <w:ilvl w:val="0"/>
          <w:numId w:val="2"/>
        </w:numPr>
      </w:pPr>
      <w:r>
        <w:rPr>
          <w:rStyle w:val="CodeChar"/>
        </w:rPr>
        <w:t>applyGrowth(percentage)</w:t>
      </w:r>
      <w:r>
        <w:rPr>
          <w:b/>
          <w:bCs/>
        </w:rPr>
        <w:t xml:space="preserve"> - </w:t>
      </w:r>
      <w:r>
        <w:rPr>
          <w:bCs/>
        </w:rPr>
        <w:t>Increase</w:t>
      </w:r>
      <w:r>
        <w:t xml:space="preserve"> population by </w:t>
      </w:r>
      <w:r>
        <w:rPr>
          <w:b/>
          <w:bCs/>
        </w:rPr>
        <w:t>given percentage</w:t>
      </w:r>
    </w:p>
    <w:p w14:paraId="70DFFB90" w14:textId="77777777" w:rsidR="007D0CB5" w:rsidRDefault="007D0CB5" w:rsidP="007D0CB5">
      <w:pPr>
        <w:numPr>
          <w:ilvl w:val="0"/>
          <w:numId w:val="2"/>
        </w:numPr>
      </w:pPr>
      <w:r>
        <w:rPr>
          <w:rStyle w:val="CodeChar"/>
        </w:rPr>
        <w:t>applyRecession(percentage)</w:t>
      </w:r>
      <w:r>
        <w:rPr>
          <w:b/>
          <w:bCs/>
        </w:rPr>
        <w:t xml:space="preserve"> - </w:t>
      </w:r>
      <w:r>
        <w:rPr>
          <w:bCs/>
        </w:rPr>
        <w:t>Decrease</w:t>
      </w:r>
      <w:r>
        <w:t xml:space="preserve"> treasury by </w:t>
      </w:r>
      <w:r>
        <w:rPr>
          <w:b/>
          <w:bCs/>
        </w:rPr>
        <w:t>given percentage</w:t>
      </w:r>
    </w:p>
    <w:p w14:paraId="5BC2B9D9" w14:textId="77777777" w:rsidR="007D0CB5" w:rsidRDefault="007D0CB5" w:rsidP="007D0CB5">
      <w:r>
        <w:t>Round down the values after each calculation.</w:t>
      </w:r>
    </w:p>
    <w:p w14:paraId="5860A175" w14:textId="77777777" w:rsidR="007D0CB5" w:rsidRDefault="007D0CB5" w:rsidP="007D0CB5">
      <w:pPr>
        <w:pStyle w:val="3"/>
      </w:pPr>
      <w:r>
        <w:t>Input</w:t>
      </w:r>
    </w:p>
    <w:p w14:paraId="0E1EE75D" w14:textId="77777777" w:rsidR="007D0CB5" w:rsidRDefault="007D0CB5" w:rsidP="007D0CB5">
      <w:pPr>
        <w:rPr>
          <w:rFonts w:cstheme="minorHAnsi"/>
        </w:rPr>
      </w:pPr>
      <w:r>
        <w:t xml:space="preserve">Your solution will receive three </w:t>
      </w:r>
      <w:r>
        <w:rPr>
          <w:b/>
        </w:rPr>
        <w:t>valid</w:t>
      </w:r>
      <w:r>
        <w:t xml:space="preserve"> parameters. The methods that expect parameters will be tested with valid input.</w:t>
      </w:r>
    </w:p>
    <w:p w14:paraId="529E96CD" w14:textId="77777777" w:rsidR="007D0CB5" w:rsidRDefault="007D0CB5" w:rsidP="007D0CB5">
      <w:pPr>
        <w:pStyle w:val="3"/>
      </w:pPr>
      <w:r>
        <w:t>Output</w:t>
      </w:r>
    </w:p>
    <w:p w14:paraId="290C2345" w14:textId="77777777" w:rsidR="007D0CB5" w:rsidRDefault="007D0CB5" w:rsidP="007D0CB5">
      <w:r>
        <w:t xml:space="preserve">Return an </w:t>
      </w:r>
      <w:r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a3"/>
        <w:tblW w:w="105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1"/>
        <w:gridCol w:w="5619"/>
      </w:tblGrid>
      <w:tr w:rsidR="007D0CB5" w14:paraId="04835077" w14:textId="77777777" w:rsidTr="007D0CB5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B1DE04" w14:textId="77777777" w:rsidR="007D0CB5" w:rsidRDefault="007D0CB5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9F1207" w14:textId="77777777" w:rsidR="007D0CB5" w:rsidRDefault="007D0CB5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7D0CB5" w14:paraId="7070905C" w14:textId="77777777" w:rsidTr="007D0CB5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2A85E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 xml:space="preserve">const city = </w:t>
            </w:r>
          </w:p>
          <w:p w14:paraId="2CF1EE66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58538722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17741984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5C03A196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E005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</w:p>
          <w:p w14:paraId="4350E234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1102BC2F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30FA2201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06F74C6B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583B665B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Style w:val="CodeChar"/>
              </w:rPr>
              <w:t>collectTaxes</w:t>
            </w:r>
            <w:r>
              <w:rPr>
                <w:rFonts w:ascii="Consolas" w:hAnsi="Consolas"/>
                <w:bCs/>
                <w:noProof/>
              </w:rPr>
              <w:t xml:space="preserve">: [Function: </w:t>
            </w:r>
            <w:r>
              <w:rPr>
                <w:rStyle w:val="CodeChar"/>
              </w:rPr>
              <w:t>collectTaxes</w:t>
            </w:r>
            <w:r>
              <w:rPr>
                <w:rFonts w:ascii="Consolas" w:hAnsi="Consolas"/>
                <w:bCs/>
                <w:noProof/>
              </w:rPr>
              <w:t>],</w:t>
            </w:r>
          </w:p>
          <w:p w14:paraId="79D2A7D1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217CF94F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52751341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7D0CB5" w14:paraId="3BCC55E5" w14:textId="77777777" w:rsidTr="007D0CB5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5EFAE8" w14:textId="77777777" w:rsidR="007D0CB5" w:rsidRDefault="007D0CB5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Testing with code</w:t>
            </w:r>
          </w:p>
        </w:tc>
      </w:tr>
      <w:tr w:rsidR="007D0CB5" w14:paraId="13FAFD3E" w14:textId="77777777" w:rsidTr="007D0CB5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81433" w14:textId="77777777" w:rsidR="007D0CB5" w:rsidRDefault="007D0CB5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FBB27C" w14:textId="77777777" w:rsidR="007D0CB5" w:rsidRDefault="007D0CB5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7D0CB5" w14:paraId="0D847396" w14:textId="77777777" w:rsidTr="007D0CB5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DDDC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const city =</w:t>
            </w:r>
          </w:p>
          <w:p w14:paraId="74390C72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4B9F7536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3F6085F0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74FF228C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city.collectTaxes();</w:t>
            </w:r>
          </w:p>
          <w:p w14:paraId="7ADD574E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console.log(city.treasury);</w:t>
            </w:r>
          </w:p>
          <w:p w14:paraId="186B54AF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city.applyGrowth(5);</w:t>
            </w:r>
          </w:p>
          <w:p w14:paraId="689C6F1A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14C2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85000</w:t>
            </w:r>
          </w:p>
          <w:p w14:paraId="5EAC27EC" w14:textId="77777777" w:rsidR="007D0CB5" w:rsidRDefault="007D0CB5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0E0A8324" w14:textId="77777777" w:rsidR="0016315B" w:rsidRDefault="0016315B"/>
    <w:sectPr w:rsidR="0016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920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13514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9D"/>
    <w:rsid w:val="0016315B"/>
    <w:rsid w:val="0055279D"/>
    <w:rsid w:val="007D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2FD0"/>
  <w15:chartTrackingRefBased/>
  <w15:docId w15:val="{F26B04E7-3C99-427C-8D82-E5C771CD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CB5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0C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C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7D0CB5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7D0CB5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CodeChar">
    <w:name w:val="Code Char"/>
    <w:basedOn w:val="a0"/>
    <w:link w:val="Code"/>
    <w:locked/>
    <w:rsid w:val="007D0CB5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7D0CB5"/>
    <w:rPr>
      <w:rFonts w:ascii="Consolas" w:hAnsi="Consolas"/>
      <w:b/>
      <w:noProof/>
      <w:lang w:val="bg-BG"/>
    </w:rPr>
  </w:style>
  <w:style w:type="table" w:styleId="a3">
    <w:name w:val="Table Grid"/>
    <w:basedOn w:val="a1"/>
    <w:uiPriority w:val="59"/>
    <w:rsid w:val="007D0CB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0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2022-12-31T12:33:00Z</dcterms:created>
  <dcterms:modified xsi:type="dcterms:W3CDTF">2022-12-31T12:33:00Z</dcterms:modified>
</cp:coreProperties>
</file>