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F9AA" w14:textId="17A25713" w:rsidR="00A815D7" w:rsidRPr="00780A7C" w:rsidRDefault="00A815D7" w:rsidP="00A815D7">
      <w:pPr>
        <w:keepNext/>
        <w:keepLines/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9.</w:t>
      </w: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04CBD616" w14:textId="77777777" w:rsidR="00A815D7" w:rsidRPr="00E828A9" w:rsidRDefault="00A815D7" w:rsidP="00A815D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Pr="00E828A9">
        <w:rPr>
          <w:rFonts w:ascii="Calibri" w:eastAsia="MS Mincho" w:hAnsi="Calibri" w:cs="Times New Roman"/>
        </w:rPr>
        <w:t xml:space="preserve"> a number </w:t>
      </w:r>
      <w:r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[1…n</w:t>
      </w:r>
      <w:r>
        <w:rPr>
          <w:rFonts w:ascii="Calibri" w:eastAsia="MS Mincho" w:hAnsi="Calibri" w:cs="Times New Roman"/>
          <w:b/>
        </w:rPr>
        <w:t>]</w:t>
      </w:r>
      <w:r w:rsidRPr="00E828A9">
        <w:rPr>
          <w:rFonts w:ascii="Calibri" w:eastAsia="MS Mincho" w:hAnsi="Calibri" w:cs="Times New Roman"/>
          <w:b/>
        </w:rPr>
        <w:t xml:space="preserve"> </w:t>
      </w:r>
      <w:r w:rsidRPr="00E828A9">
        <w:rPr>
          <w:rFonts w:ascii="Calibri" w:eastAsia="MS Mincho" w:hAnsi="Calibri" w:cs="Times New Roman"/>
        </w:rPr>
        <w:t xml:space="preserve">print the number and if it is special or not </w:t>
      </w:r>
      <w:r w:rsidRPr="00E828A9">
        <w:rPr>
          <w:rFonts w:ascii="Calibri" w:eastAsia="MS Mincho" w:hAnsi="Calibri" w:cs="Times New Roman"/>
          <w:noProof/>
        </w:rPr>
        <w:t>(</w:t>
      </w:r>
      <w:r w:rsidRPr="00E828A9">
        <w:rPr>
          <w:rFonts w:ascii="Consolas" w:eastAsia="Calibri" w:hAnsi="Consolas" w:cs="Arial"/>
          <w:b/>
          <w:noProof/>
        </w:rPr>
        <w:t>True</w:t>
      </w:r>
      <w:r w:rsidRPr="00E828A9">
        <w:rPr>
          <w:rFonts w:ascii="Calibri" w:eastAsia="MS Mincho" w:hAnsi="Calibri" w:cs="Times New Roman"/>
          <w:noProof/>
        </w:rPr>
        <w:t xml:space="preserve"> </w:t>
      </w:r>
      <w:r w:rsidRPr="00E828A9">
        <w:rPr>
          <w:rFonts w:ascii="Calibri" w:eastAsia="MS Mincho" w:hAnsi="Calibri" w:cs="Times New Roman"/>
        </w:rPr>
        <w:t xml:space="preserve">/ </w:t>
      </w:r>
      <w:r w:rsidRPr="00E828A9">
        <w:rPr>
          <w:rFonts w:ascii="Consolas" w:eastAsia="Calibri" w:hAnsi="Consolas" w:cs="Arial"/>
          <w:b/>
          <w:noProof/>
        </w:rPr>
        <w:t>False</w:t>
      </w:r>
      <w:r w:rsidRPr="00E828A9">
        <w:rPr>
          <w:rFonts w:ascii="Calibri" w:eastAsia="MS Mincho" w:hAnsi="Calibri" w:cs="Times New Roman"/>
        </w:rPr>
        <w:t>).</w:t>
      </w:r>
    </w:p>
    <w:p w14:paraId="1AE0CFFA" w14:textId="77777777" w:rsidR="00A815D7" w:rsidRPr="00E828A9" w:rsidRDefault="00A815D7" w:rsidP="00A815D7">
      <w:pPr>
        <w:pStyle w:val="ListParagraph"/>
        <w:numPr>
          <w:ilvl w:val="0"/>
          <w:numId w:val="2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3D977653" w14:textId="77777777" w:rsidR="00A815D7" w:rsidRPr="00780A7C" w:rsidRDefault="00A815D7" w:rsidP="00A815D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815D7" w:rsidRPr="00780A7C" w14:paraId="0E3A11E3" w14:textId="77777777" w:rsidTr="000830D0">
        <w:tc>
          <w:tcPr>
            <w:tcW w:w="769" w:type="dxa"/>
            <w:shd w:val="clear" w:color="auto" w:fill="D9D9D9" w:themeFill="background1" w:themeFillShade="D9"/>
          </w:tcPr>
          <w:p w14:paraId="76A31315" w14:textId="77777777" w:rsidR="00A815D7" w:rsidRPr="00780A7C" w:rsidRDefault="00A815D7" w:rsidP="000830D0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9201106" w14:textId="77777777" w:rsidR="00A815D7" w:rsidRPr="00780A7C" w:rsidRDefault="00A815D7" w:rsidP="000830D0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815D7" w:rsidRPr="00780A7C" w14:paraId="6A2830E0" w14:textId="77777777" w:rsidTr="000830D0">
        <w:tc>
          <w:tcPr>
            <w:tcW w:w="769" w:type="dxa"/>
          </w:tcPr>
          <w:p w14:paraId="64CCEADC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245AD902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4C43E875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6439BC53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15FAA49B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4B8989BA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76757FFB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14BBB11A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7F860217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30B2FC7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6F34D635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590AA531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08701F0C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5063C575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E9AF8E4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3A4AFF12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A815D7" w:rsidRPr="00780A7C" w14:paraId="4A255321" w14:textId="77777777" w:rsidTr="000830D0">
        <w:tc>
          <w:tcPr>
            <w:tcW w:w="769" w:type="dxa"/>
          </w:tcPr>
          <w:p w14:paraId="22E7EB53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t>20</w:t>
            </w:r>
          </w:p>
        </w:tc>
        <w:tc>
          <w:tcPr>
            <w:tcW w:w="1622" w:type="dxa"/>
          </w:tcPr>
          <w:p w14:paraId="363BA2D9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8E3348D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2F63D745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244647F0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37427BCF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0C9481D4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8455C63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7F6088C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14B2C0BF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289929B8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16E23284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EB8AE0B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0DF9CFC4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43A437BE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DFB4DF1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7CE9C8D3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2FCA4249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7D5DB944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0F99623D" w14:textId="77777777" w:rsidR="00A815D7" w:rsidRPr="00BF40BD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A5A6D72" w14:textId="77777777" w:rsidR="00A815D7" w:rsidRPr="00780A7C" w:rsidRDefault="00A815D7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14F2F2FB" w14:textId="77777777" w:rsidR="00A815D7" w:rsidRPr="00780A7C" w:rsidRDefault="00A815D7" w:rsidP="00A815D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760406E" w14:textId="77777777" w:rsidR="00A815D7" w:rsidRPr="00780A7C" w:rsidRDefault="00A815D7" w:rsidP="00A815D7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EBB0C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5375733">
    <w:abstractNumId w:val="0"/>
  </w:num>
  <w:num w:numId="2" w16cid:durableId="74036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D0"/>
    <w:rsid w:val="00A815D7"/>
    <w:rsid w:val="00B63295"/>
    <w:rsid w:val="00C666DC"/>
    <w:rsid w:val="00E8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061E0"/>
  <w15:chartTrackingRefBased/>
  <w15:docId w15:val="{3306757D-9C3C-456F-891B-DC3882E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5D7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815D7"/>
    <w:pPr>
      <w:ind w:left="720"/>
      <w:contextualSpacing/>
    </w:pPr>
  </w:style>
  <w:style w:type="table" w:styleId="TableGrid">
    <w:name w:val="Table Grid"/>
    <w:basedOn w:val="TableNormal"/>
    <w:uiPriority w:val="59"/>
    <w:rsid w:val="00A815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815D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2022-10-20T19:25:00Z</dcterms:created>
  <dcterms:modified xsi:type="dcterms:W3CDTF">2022-10-20T19:26:00Z</dcterms:modified>
</cp:coreProperties>
</file>