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655EB" w14:textId="3034B3B8" w:rsidR="00B42C91" w:rsidRPr="0044054D" w:rsidRDefault="00B42C91" w:rsidP="00B42C91">
      <w:pPr>
        <w:pStyle w:val="2"/>
        <w:numPr>
          <w:ilvl w:val="0"/>
          <w:numId w:val="0"/>
        </w:numPr>
        <w:rPr>
          <w:b w:val="0"/>
          <w:bCs w:val="0"/>
          <w:lang w:val="bg-BG"/>
        </w:rPr>
      </w:pPr>
      <w:r>
        <w:t>5.</w:t>
      </w:r>
      <w:r w:rsidRPr="0044054D">
        <w:t>Highlight Active</w:t>
      </w:r>
    </w:p>
    <w:p w14:paraId="183AFDAD" w14:textId="77777777" w:rsidR="00B42C91" w:rsidRPr="00B00E6F" w:rsidRDefault="00B42C91" w:rsidP="00B42C91">
      <w:pPr>
        <w:rPr>
          <w:lang w:val="bg-BG"/>
        </w:rPr>
      </w:pPr>
      <w:r w:rsidRPr="00B00E6F">
        <w:t xml:space="preserve">Write a </w:t>
      </w:r>
      <w:r w:rsidRPr="00B00E6F">
        <w:rPr>
          <w:rFonts w:ascii="Consolas" w:hAnsi="Consolas"/>
          <w:b/>
          <w:noProof/>
        </w:rPr>
        <w:t>function</w:t>
      </w:r>
      <w:r w:rsidRPr="00B00E6F">
        <w:rPr>
          <w:noProof/>
        </w:rPr>
        <w:t xml:space="preserve"> </w:t>
      </w:r>
      <w:r w:rsidRPr="00B00E6F">
        <w:t xml:space="preserve">that </w:t>
      </w:r>
      <w:r w:rsidRPr="00B00E6F">
        <w:rPr>
          <w:b/>
        </w:rPr>
        <w:t>highlights</w:t>
      </w:r>
      <w:r w:rsidRPr="00B00E6F">
        <w:t xml:space="preserve"> the </w:t>
      </w:r>
      <w:r w:rsidRPr="00B00E6F">
        <w:rPr>
          <w:b/>
          <w:bCs/>
        </w:rPr>
        <w:t>currently active</w:t>
      </w:r>
      <w:r w:rsidRPr="00B00E6F">
        <w:t xml:space="preserve"> section of a document. There will be </w:t>
      </w:r>
      <w:r w:rsidRPr="00B00E6F">
        <w:rPr>
          <w:b/>
          <w:bCs/>
        </w:rPr>
        <w:t>multiple</w:t>
      </w:r>
      <w:r w:rsidRPr="00B00E6F">
        <w:t xml:space="preserve"> </w:t>
      </w:r>
      <w:r w:rsidRPr="00B00E6F">
        <w:rPr>
          <w:noProof/>
        </w:rPr>
        <w:t>divs</w:t>
      </w:r>
      <w:r w:rsidRPr="00B00E6F">
        <w:t xml:space="preserve"> with </w:t>
      </w:r>
      <w:r w:rsidRPr="00B00E6F">
        <w:rPr>
          <w:b/>
          <w:bCs/>
        </w:rPr>
        <w:t>input fields</w:t>
      </w:r>
      <w:r w:rsidRPr="00B00E6F">
        <w:t xml:space="preserve"> inside them. Set the </w:t>
      </w:r>
      <w:r w:rsidRPr="00B00E6F">
        <w:rPr>
          <w:rFonts w:ascii="Consolas" w:hAnsi="Consolas"/>
          <w:b/>
          <w:noProof/>
        </w:rPr>
        <w:t>class</w:t>
      </w:r>
      <w:r w:rsidRPr="00B00E6F">
        <w:rPr>
          <w:noProof/>
        </w:rPr>
        <w:t xml:space="preserve"> </w:t>
      </w:r>
      <w:r w:rsidRPr="00B00E6F">
        <w:t xml:space="preserve">of the </w:t>
      </w:r>
      <w:r w:rsidRPr="00B00E6F">
        <w:rPr>
          <w:rFonts w:ascii="Consolas" w:hAnsi="Consolas"/>
          <w:b/>
          <w:noProof/>
        </w:rPr>
        <w:t>div</w:t>
      </w:r>
      <w:r w:rsidRPr="00B00E6F">
        <w:rPr>
          <w:noProof/>
        </w:rPr>
        <w:t xml:space="preserve"> </w:t>
      </w:r>
      <w:r w:rsidRPr="00B00E6F">
        <w:t xml:space="preserve">that contains the </w:t>
      </w:r>
      <w:r w:rsidRPr="00B00E6F">
        <w:rPr>
          <w:b/>
        </w:rPr>
        <w:t>currently focused</w:t>
      </w:r>
      <w:r w:rsidRPr="00B00E6F">
        <w:t xml:space="preserve"> input field to "</w:t>
      </w:r>
      <w:r w:rsidRPr="00B00E6F">
        <w:rPr>
          <w:rFonts w:ascii="Consolas" w:hAnsi="Consolas"/>
          <w:b/>
          <w:bCs/>
          <w:noProof/>
        </w:rPr>
        <w:t>focused</w:t>
      </w:r>
      <w:r w:rsidRPr="00B00E6F">
        <w:t xml:space="preserve">". When </w:t>
      </w:r>
      <w:r>
        <w:t xml:space="preserve">the </w:t>
      </w:r>
      <w:r w:rsidRPr="00B00E6F">
        <w:t xml:space="preserve">focus is lost </w:t>
      </w:r>
      <w:r w:rsidRPr="00B00E6F">
        <w:rPr>
          <w:noProof/>
        </w:rPr>
        <w:t>(</w:t>
      </w:r>
      <w:r w:rsidRPr="00B00E6F">
        <w:rPr>
          <w:b/>
          <w:bCs/>
        </w:rPr>
        <w:t>blurred</w:t>
      </w:r>
      <w:r w:rsidRPr="00B00E6F">
        <w:t xml:space="preserve">), </w:t>
      </w:r>
      <w:r w:rsidRPr="00B00E6F">
        <w:rPr>
          <w:b/>
          <w:bCs/>
        </w:rPr>
        <w:t>remove the class</w:t>
      </w:r>
      <w:r w:rsidRPr="00B00E6F">
        <w:t xml:space="preserve"> from the element.</w:t>
      </w:r>
    </w:p>
    <w:p w14:paraId="2A229F81" w14:textId="77777777" w:rsidR="00B42C91" w:rsidRPr="00B00E6F" w:rsidRDefault="00B42C91" w:rsidP="00B42C91">
      <w:pPr>
        <w:rPr>
          <w:lang w:val="bg-BG"/>
        </w:rPr>
      </w:pPr>
      <w:r w:rsidRPr="00B00E6F">
        <w:t xml:space="preserve">Submit only the </w:t>
      </w:r>
      <w:r w:rsidRPr="00B00E6F">
        <w:rPr>
          <w:rFonts w:ascii="Consolas" w:hAnsi="Consolas"/>
          <w:b/>
          <w:noProof/>
        </w:rPr>
        <w:t>focused()</w:t>
      </w:r>
      <w:r w:rsidRPr="00B00E6F">
        <w:rPr>
          <w:noProof/>
        </w:rPr>
        <w:t xml:space="preserve"> </w:t>
      </w:r>
      <w:r>
        <w:t>function in J</w:t>
      </w:r>
      <w:r w:rsidRPr="00B00E6F">
        <w:t>udge.</w:t>
      </w:r>
    </w:p>
    <w:p w14:paraId="0D4DE08C" w14:textId="77777777" w:rsidR="00B42C91" w:rsidRPr="0044054D" w:rsidRDefault="00B42C91" w:rsidP="00B42C91">
      <w:pPr>
        <w:pStyle w:val="3"/>
        <w:rPr>
          <w:noProof/>
          <w:lang w:val="bg-BG"/>
        </w:rPr>
      </w:pPr>
      <w:r w:rsidRPr="0044054D">
        <w:rPr>
          <w:noProof/>
        </w:rPr>
        <w:t>Input/Output</w:t>
      </w:r>
    </w:p>
    <w:p w14:paraId="7FAC15AD" w14:textId="77777777" w:rsidR="00B42C91" w:rsidRPr="00B00E6F" w:rsidRDefault="00B42C91" w:rsidP="00B42C91">
      <w:pPr>
        <w:rPr>
          <w:lang w:val="bg-BG"/>
        </w:rPr>
      </w:pPr>
      <w:r w:rsidRPr="00B00E6F">
        <w:t>There will be no input/</w:t>
      </w:r>
      <w:r w:rsidRPr="00B00E6F">
        <w:rPr>
          <w:noProof/>
        </w:rPr>
        <w:t>output,</w:t>
      </w:r>
      <w:r w:rsidRPr="00B00E6F">
        <w:t xml:space="preserve"> your program should instead </w:t>
      </w:r>
      <w:r w:rsidRPr="00B00E6F">
        <w:rPr>
          <w:b/>
          <w:bCs/>
        </w:rPr>
        <w:t>modify</w:t>
      </w:r>
      <w:r w:rsidRPr="00B00E6F">
        <w:t xml:space="preserve"> the </w:t>
      </w:r>
      <w:r w:rsidRPr="00B00E6F">
        <w:rPr>
          <w:noProof/>
        </w:rPr>
        <w:t xml:space="preserve">DOM </w:t>
      </w:r>
      <w:r w:rsidRPr="00B00E6F">
        <w:t xml:space="preserve">of the given </w:t>
      </w:r>
      <w:r w:rsidRPr="00B00E6F">
        <w:rPr>
          <w:noProof/>
        </w:rPr>
        <w:t xml:space="preserve">HTML </w:t>
      </w:r>
      <w:r w:rsidRPr="00B00E6F">
        <w:t>document.</w:t>
      </w:r>
    </w:p>
    <w:p w14:paraId="07C87E3E" w14:textId="77777777" w:rsidR="00B42C91" w:rsidRPr="0044054D" w:rsidRDefault="00B42C91" w:rsidP="00B42C91">
      <w:pPr>
        <w:pStyle w:val="3"/>
        <w:rPr>
          <w:lang w:val="bg-BG"/>
        </w:rPr>
      </w:pPr>
      <w:r w:rsidRPr="0044054D">
        <w:t>Example</w:t>
      </w:r>
    </w:p>
    <w:p w14:paraId="5A1B74EB" w14:textId="1489EEAD" w:rsidR="000043B4" w:rsidRDefault="00B42C91" w:rsidP="00B42C91">
      <w:r w:rsidRPr="0044054D">
        <w:rPr>
          <w:noProof/>
          <w:lang w:val="bg-BG" w:eastAsia="bg-BG"/>
        </w:rPr>
        <w:drawing>
          <wp:inline distT="0" distB="0" distL="0" distR="0" wp14:anchorId="5BD56726" wp14:editId="24E30F13">
            <wp:extent cx="2320896" cy="2095866"/>
            <wp:effectExtent l="19050" t="19050" r="2286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0" cy="212156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t xml:space="preserve"> </w:t>
      </w:r>
      <w:r w:rsidRPr="0044054D">
        <w:rPr>
          <w:noProof/>
        </w:rPr>
        <w:sym w:font="Wingdings" w:char="F0E0"/>
      </w:r>
      <w:r w:rsidRPr="0044054D">
        <w:rPr>
          <w:noProof/>
          <w:lang w:val="bg-BG" w:eastAsia="bg-BG"/>
        </w:rPr>
        <w:drawing>
          <wp:inline distT="0" distB="0" distL="0" distR="0" wp14:anchorId="0A962B9B" wp14:editId="3E139B19">
            <wp:extent cx="2266950" cy="2100328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38" cy="212829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sectPr w:rsidR="00004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D5385A6A"/>
    <w:lvl w:ilvl="0" w:tplc="08F26C7C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2105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9E"/>
    <w:rsid w:val="000043B4"/>
    <w:rsid w:val="0060319E"/>
    <w:rsid w:val="00B4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1A528"/>
  <w15:chartTrackingRefBased/>
  <w15:docId w15:val="{37B002D6-BCE8-4AC2-BF70-E78BBE35B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C91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qFormat/>
    <w:rsid w:val="00B42C9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42C9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B42C9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rsid w:val="00B42C91"/>
    <w:rPr>
      <w:rFonts w:eastAsiaTheme="majorEastAsia" w:cstheme="majorBidi"/>
      <w:b/>
      <w:color w:val="8F400B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2023-02-04T11:41:00Z</dcterms:created>
  <dcterms:modified xsi:type="dcterms:W3CDTF">2023-02-04T11:42:00Z</dcterms:modified>
</cp:coreProperties>
</file>