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97A" w:rsidRPr="0035106E" w:rsidRDefault="0087197A" w:rsidP="003418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5106E">
        <w:rPr>
          <w:rFonts w:ascii="Times New Roman" w:hAnsi="Times New Roman" w:cs="Times New Roman"/>
          <w:b/>
          <w:sz w:val="28"/>
          <w:szCs w:val="28"/>
          <w:lang w:val="bg-BG"/>
        </w:rPr>
        <w:t xml:space="preserve">Задача </w:t>
      </w:r>
      <w:r w:rsidR="00A24D78" w:rsidRPr="0035106E">
        <w:rPr>
          <w:rFonts w:ascii="Times New Roman" w:hAnsi="Times New Roman" w:cs="Times New Roman"/>
          <w:b/>
          <w:sz w:val="28"/>
          <w:szCs w:val="28"/>
          <w:lang w:val="bg-BG"/>
        </w:rPr>
        <w:t>С</w:t>
      </w:r>
      <w:r w:rsidR="008B6255">
        <w:rPr>
          <w:rFonts w:ascii="Times New Roman" w:hAnsi="Times New Roman" w:cs="Times New Roman"/>
          <w:b/>
          <w:sz w:val="28"/>
          <w:szCs w:val="28"/>
        </w:rPr>
        <w:t>3</w:t>
      </w:r>
      <w:bookmarkStart w:id="0" w:name="_GoBack"/>
      <w:bookmarkEnd w:id="0"/>
      <w:r w:rsidR="00A24D78" w:rsidRPr="0035106E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35106E" w:rsidRPr="0035106E">
        <w:rPr>
          <w:rFonts w:ascii="Times New Roman" w:hAnsi="Times New Roman" w:cs="Times New Roman"/>
          <w:b/>
          <w:sz w:val="28"/>
          <w:szCs w:val="28"/>
          <w:lang w:val="bg-BG"/>
        </w:rPr>
        <w:t>Игра</w:t>
      </w:r>
    </w:p>
    <w:p w:rsidR="0095135B" w:rsidRPr="0035106E" w:rsidRDefault="0035106E" w:rsidP="0095135B">
      <w:pPr>
        <w:pStyle w:val="21"/>
        <w:shd w:val="clear" w:color="auto" w:fill="auto"/>
        <w:spacing w:before="0"/>
        <w:rPr>
          <w:sz w:val="24"/>
          <w:szCs w:val="24"/>
          <w:lang w:val="bg-BG"/>
        </w:rPr>
      </w:pPr>
      <w:r w:rsidRPr="0035106E">
        <w:rPr>
          <w:sz w:val="24"/>
          <w:szCs w:val="24"/>
          <w:lang w:val="bg-BG"/>
        </w:rPr>
        <w:t xml:space="preserve">На всяка от </w:t>
      </w:r>
      <w:r w:rsidRPr="0035106E">
        <w:rPr>
          <w:b/>
          <w:bCs/>
          <w:i/>
          <w:sz w:val="24"/>
          <w:szCs w:val="24"/>
          <w:lang w:val="bg-BG"/>
        </w:rPr>
        <w:t>N</w:t>
      </w:r>
      <w:r w:rsidRPr="0035106E">
        <w:rPr>
          <w:sz w:val="24"/>
          <w:szCs w:val="24"/>
          <w:lang w:val="bg-BG"/>
        </w:rPr>
        <w:t xml:space="preserve"> на брой карти е написано по едно цяло положително число, което е по-малко от 1000. Картите са подредени една до друга. </w:t>
      </w:r>
      <w:r w:rsidRPr="0035106E">
        <w:rPr>
          <w:b/>
          <w:bCs/>
          <w:sz w:val="24"/>
          <w:szCs w:val="24"/>
          <w:lang w:val="bg-BG"/>
        </w:rPr>
        <w:t>Д</w:t>
      </w:r>
      <w:r>
        <w:rPr>
          <w:sz w:val="24"/>
          <w:szCs w:val="24"/>
          <w:lang w:val="bg-BG"/>
        </w:rPr>
        <w:t>ени</w:t>
      </w:r>
      <w:r w:rsidRPr="0035106E">
        <w:rPr>
          <w:sz w:val="24"/>
          <w:szCs w:val="24"/>
          <w:lang w:val="bg-BG"/>
        </w:rPr>
        <w:t xml:space="preserve"> е измислил</w:t>
      </w:r>
      <w:r>
        <w:rPr>
          <w:sz w:val="24"/>
          <w:szCs w:val="24"/>
          <w:lang w:val="bg-BG"/>
        </w:rPr>
        <w:t>а</w:t>
      </w:r>
      <w:r w:rsidRPr="0035106E">
        <w:rPr>
          <w:sz w:val="24"/>
          <w:szCs w:val="24"/>
          <w:lang w:val="bg-BG"/>
        </w:rPr>
        <w:t xml:space="preserve"> нова игра. В нея се извършват </w:t>
      </w:r>
      <w:r w:rsidRPr="0035106E">
        <w:rPr>
          <w:b/>
          <w:bCs/>
          <w:i/>
          <w:sz w:val="24"/>
          <w:szCs w:val="24"/>
          <w:lang w:val="bg-BG"/>
        </w:rPr>
        <w:t xml:space="preserve">N </w:t>
      </w:r>
      <w:r w:rsidRPr="0035106E">
        <w:rPr>
          <w:iCs/>
          <w:sz w:val="24"/>
          <w:szCs w:val="24"/>
          <w:lang w:val="bg-BG"/>
        </w:rPr>
        <w:t>- 2</w:t>
      </w:r>
      <w:r w:rsidRPr="0035106E">
        <w:rPr>
          <w:sz w:val="24"/>
          <w:szCs w:val="24"/>
          <w:lang w:val="bg-BG"/>
        </w:rPr>
        <w:t xml:space="preserve"> на брой хода. При всеки ход се премахва една от картите в редицата без първата и последната. За всяка отстранена карта се получават точки, които се изчисляват</w:t>
      </w:r>
      <w:r>
        <w:rPr>
          <w:sz w:val="24"/>
          <w:szCs w:val="24"/>
          <w:lang w:val="bg-BG"/>
        </w:rPr>
        <w:t>,</w:t>
      </w:r>
      <w:r w:rsidRPr="0035106E">
        <w:rPr>
          <w:sz w:val="24"/>
          <w:szCs w:val="24"/>
          <w:lang w:val="bg-BG"/>
        </w:rPr>
        <w:t xml:space="preserve"> като се умножи числото, записано тази карта със сбора от числата, записани на съседните две. Накрая остават само две карти. Напишете програма </w:t>
      </w:r>
      <w:r w:rsidRPr="0035106E">
        <w:rPr>
          <w:b/>
          <w:sz w:val="24"/>
          <w:szCs w:val="24"/>
          <w:lang w:val="bg-BG"/>
        </w:rPr>
        <w:t>game</w:t>
      </w:r>
      <w:r w:rsidRPr="0035106E">
        <w:rPr>
          <w:sz w:val="24"/>
          <w:szCs w:val="24"/>
          <w:lang w:val="bg-BG"/>
        </w:rPr>
        <w:t>, която намира най-големия брой точки, които могат да се получат при тази игра.</w:t>
      </w:r>
    </w:p>
    <w:p w:rsidR="00F66DAE" w:rsidRPr="0035106E" w:rsidRDefault="00F66DAE" w:rsidP="00B47B9D">
      <w:pPr>
        <w:keepNext/>
        <w:spacing w:after="60" w:line="264" w:lineRule="auto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71FB1" w:rsidRPr="0035106E" w:rsidRDefault="00F71FB1" w:rsidP="00F71FB1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5106E">
        <w:rPr>
          <w:rFonts w:ascii="Times New Roman" w:hAnsi="Times New Roman" w:cs="Times New Roman"/>
          <w:b/>
          <w:sz w:val="28"/>
          <w:szCs w:val="28"/>
          <w:lang w:val="bg-BG"/>
        </w:rPr>
        <w:t>Вход</w:t>
      </w:r>
    </w:p>
    <w:p w:rsidR="00F66DAE" w:rsidRPr="006152DC" w:rsidRDefault="006152DC" w:rsidP="004D4CA9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152DC">
        <w:rPr>
          <w:rFonts w:ascii="Times New Roman" w:hAnsi="Times New Roman" w:cs="Times New Roman"/>
          <w:sz w:val="24"/>
          <w:szCs w:val="24"/>
          <w:lang w:val="bg-BG"/>
        </w:rPr>
        <w:t xml:space="preserve">На първия ред на стандартния вход е зададено числото </w:t>
      </w:r>
      <w:r w:rsidRPr="006152DC">
        <w:rPr>
          <w:rFonts w:ascii="Times New Roman" w:hAnsi="Times New Roman" w:cs="Times New Roman"/>
          <w:b/>
          <w:bCs/>
          <w:i/>
          <w:sz w:val="24"/>
          <w:szCs w:val="24"/>
          <w:lang w:val="bg-BG"/>
        </w:rPr>
        <w:t>N</w:t>
      </w:r>
      <w:r w:rsidRPr="006152DC">
        <w:rPr>
          <w:rFonts w:ascii="Times New Roman" w:hAnsi="Times New Roman" w:cs="Times New Roman"/>
          <w:sz w:val="24"/>
          <w:szCs w:val="24"/>
          <w:lang w:val="bg-BG"/>
        </w:rPr>
        <w:t>. На следващия ред са зададени числата, написани върху картите, като е спазена подредбата им в редицата.</w:t>
      </w:r>
    </w:p>
    <w:p w:rsidR="006152DC" w:rsidRDefault="006152DC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35106E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5106E">
        <w:rPr>
          <w:rFonts w:ascii="Times New Roman" w:hAnsi="Times New Roman" w:cs="Times New Roman"/>
          <w:b/>
          <w:sz w:val="28"/>
          <w:szCs w:val="28"/>
          <w:lang w:val="bg-BG"/>
        </w:rPr>
        <w:t>Изход</w:t>
      </w:r>
    </w:p>
    <w:p w:rsidR="00011654" w:rsidRPr="006152DC" w:rsidRDefault="00565560" w:rsidP="0072622B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6152DC">
        <w:rPr>
          <w:rFonts w:ascii="Times New Roman" w:hAnsi="Times New Roman" w:cs="Times New Roman"/>
          <w:sz w:val="24"/>
          <w:szCs w:val="24"/>
          <w:lang w:val="bg-BG"/>
        </w:rPr>
        <w:t>На един ред на стандартния изход изведете</w:t>
      </w:r>
      <w:r w:rsidR="004D73FA" w:rsidRPr="006152DC">
        <w:rPr>
          <w:rFonts w:ascii="Times New Roman" w:hAnsi="Times New Roman" w:cs="Times New Roman"/>
          <w:sz w:val="24"/>
          <w:szCs w:val="24"/>
          <w:lang w:val="bg-BG"/>
        </w:rPr>
        <w:t xml:space="preserve"> едно единствено число – </w:t>
      </w:r>
      <w:r w:rsidR="006152DC" w:rsidRPr="006152DC">
        <w:rPr>
          <w:rFonts w:ascii="Times New Roman" w:hAnsi="Times New Roman" w:cs="Times New Roman"/>
          <w:sz w:val="24"/>
          <w:szCs w:val="24"/>
          <w:lang w:val="bg-BG"/>
        </w:rPr>
        <w:t>максималният брой точки, които могат да се получат при изиграване на описаната игра.</w:t>
      </w:r>
    </w:p>
    <w:p w:rsidR="00F66DAE" w:rsidRPr="0035106E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F66DAE" w:rsidRPr="0035106E" w:rsidRDefault="00F66DAE" w:rsidP="00F66DAE">
      <w:pPr>
        <w:keepNext/>
        <w:spacing w:after="60" w:line="264" w:lineRule="auto"/>
        <w:ind w:left="-15" w:firstLine="725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35106E">
        <w:rPr>
          <w:rFonts w:ascii="Times New Roman" w:hAnsi="Times New Roman" w:cs="Times New Roman"/>
          <w:b/>
          <w:sz w:val="28"/>
          <w:szCs w:val="28"/>
          <w:lang w:val="bg-BG"/>
        </w:rPr>
        <w:t>Ограничения</w:t>
      </w:r>
    </w:p>
    <w:p w:rsidR="006152DC" w:rsidRDefault="006152DC" w:rsidP="006152DC">
      <w:pPr>
        <w:pStyle w:val="aa"/>
        <w:numPr>
          <w:ilvl w:val="0"/>
          <w:numId w:val="1"/>
        </w:numPr>
        <w:spacing w:after="138" w:line="26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="00F66DAE" w:rsidRPr="0035106E">
        <w:rPr>
          <w:rFonts w:ascii="Times New Roman" w:hAnsi="Times New Roman" w:cs="Times New Roman"/>
          <w:sz w:val="26"/>
          <w:szCs w:val="26"/>
        </w:rPr>
        <w:t xml:space="preserve"> ≤ </w:t>
      </w:r>
      <w:r w:rsidR="00F66DAE" w:rsidRPr="0035106E">
        <w:rPr>
          <w:rFonts w:ascii="Times New Roman" w:hAnsi="Times New Roman" w:cs="Times New Roman"/>
          <w:b/>
          <w:i/>
          <w:sz w:val="26"/>
          <w:szCs w:val="26"/>
        </w:rPr>
        <w:t>N</w:t>
      </w:r>
      <w:r w:rsidR="00F66DAE" w:rsidRPr="0035106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F66DAE" w:rsidRPr="0035106E">
        <w:rPr>
          <w:rFonts w:ascii="Times New Roman" w:hAnsi="Times New Roman" w:cs="Times New Roman"/>
          <w:sz w:val="26"/>
          <w:szCs w:val="26"/>
        </w:rPr>
        <w:t>≤</w:t>
      </w:r>
      <w:r w:rsidR="00F66DAE" w:rsidRPr="0035106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700</w:t>
      </w:r>
    </w:p>
    <w:p w:rsidR="006152DC" w:rsidRDefault="006152DC" w:rsidP="00F66DAE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</w:p>
    <w:p w:rsidR="00F66DAE" w:rsidRPr="0035106E" w:rsidRDefault="00F66DAE" w:rsidP="00F66DAE">
      <w:pPr>
        <w:pStyle w:val="aa"/>
        <w:spacing w:after="138" w:line="264" w:lineRule="auto"/>
        <w:rPr>
          <w:rFonts w:ascii="Times New Roman" w:hAnsi="Times New Roman" w:cs="Times New Roman"/>
          <w:b/>
          <w:sz w:val="28"/>
          <w:szCs w:val="28"/>
        </w:rPr>
      </w:pPr>
      <w:r w:rsidRPr="0035106E">
        <w:rPr>
          <w:rFonts w:ascii="Times New Roman" w:hAnsi="Times New Roman" w:cs="Times New Roman"/>
          <w:b/>
          <w:sz w:val="28"/>
          <w:szCs w:val="28"/>
        </w:rPr>
        <w:t>Пример</w:t>
      </w:r>
    </w:p>
    <w:tbl>
      <w:tblPr>
        <w:tblStyle w:val="ab"/>
        <w:tblW w:w="2016" w:type="dxa"/>
        <w:tblInd w:w="360" w:type="dxa"/>
        <w:tblLook w:val="04A0" w:firstRow="1" w:lastRow="0" w:firstColumn="1" w:lastColumn="0" w:noHBand="0" w:noVBand="1"/>
      </w:tblPr>
      <w:tblGrid>
        <w:gridCol w:w="1155"/>
        <w:gridCol w:w="861"/>
      </w:tblGrid>
      <w:tr w:rsidR="006152DC" w:rsidRPr="0035106E" w:rsidTr="006152DC">
        <w:tc>
          <w:tcPr>
            <w:tcW w:w="1166" w:type="dxa"/>
            <w:shd w:val="clear" w:color="auto" w:fill="auto"/>
          </w:tcPr>
          <w:p w:rsidR="006152DC" w:rsidRPr="0035106E" w:rsidRDefault="006152DC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06E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50" w:type="dxa"/>
            <w:shd w:val="clear" w:color="auto" w:fill="auto"/>
          </w:tcPr>
          <w:p w:rsidR="006152DC" w:rsidRPr="0035106E" w:rsidRDefault="006152DC" w:rsidP="008404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06E">
              <w:rPr>
                <w:rFonts w:ascii="Times New Roman" w:hAnsi="Times New Roman" w:cs="Times New Roman"/>
                <w:b/>
                <w:sz w:val="24"/>
                <w:szCs w:val="24"/>
              </w:rPr>
              <w:t>Изход</w:t>
            </w:r>
          </w:p>
        </w:tc>
      </w:tr>
      <w:tr w:rsidR="006152DC" w:rsidRPr="0035106E" w:rsidTr="006152DC">
        <w:trPr>
          <w:trHeight w:val="303"/>
        </w:trPr>
        <w:tc>
          <w:tcPr>
            <w:tcW w:w="1166" w:type="dxa"/>
            <w:shd w:val="clear" w:color="auto" w:fill="auto"/>
          </w:tcPr>
          <w:p w:rsidR="006152DC" w:rsidRPr="006152DC" w:rsidRDefault="006152DC" w:rsidP="006152DC">
            <w:pPr>
              <w:pStyle w:val="ac"/>
              <w:ind w:firstLine="0"/>
              <w:jc w:val="both"/>
              <w:rPr>
                <w:rFonts w:ascii="Consolas" w:hAnsi="Consolas"/>
              </w:rPr>
            </w:pPr>
            <w:r w:rsidRPr="006152DC">
              <w:rPr>
                <w:rFonts w:ascii="Consolas" w:hAnsi="Consolas"/>
              </w:rPr>
              <w:t>4</w:t>
            </w:r>
          </w:p>
          <w:p w:rsidR="006152DC" w:rsidRPr="0035106E" w:rsidRDefault="006152DC" w:rsidP="006152DC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6152DC">
              <w:rPr>
                <w:rFonts w:ascii="Consolas" w:hAnsi="Consolas"/>
                <w:sz w:val="24"/>
                <w:szCs w:val="24"/>
              </w:rPr>
              <w:t>4 5 6 2</w:t>
            </w:r>
          </w:p>
        </w:tc>
        <w:tc>
          <w:tcPr>
            <w:tcW w:w="850" w:type="dxa"/>
            <w:shd w:val="clear" w:color="auto" w:fill="auto"/>
          </w:tcPr>
          <w:p w:rsidR="006152DC" w:rsidRPr="0035106E" w:rsidRDefault="006152DC" w:rsidP="001F2C77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  <w:lang w:val="en-US"/>
              </w:rPr>
              <w:t>8</w:t>
            </w:r>
            <w:r w:rsidRPr="0035106E">
              <w:rPr>
                <w:rFonts w:ascii="Consolas" w:hAnsi="Consolas" w:cs="Times New Roman"/>
                <w:sz w:val="24"/>
                <w:szCs w:val="24"/>
              </w:rPr>
              <w:t>6</w:t>
            </w:r>
          </w:p>
        </w:tc>
      </w:tr>
    </w:tbl>
    <w:p w:rsidR="003D1BF4" w:rsidRPr="0035106E" w:rsidRDefault="003D1BF4" w:rsidP="004A79F5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sectPr w:rsidR="003D1BF4" w:rsidRPr="0035106E" w:rsidSect="00C70DA8">
      <w:headerReference w:type="default" r:id="rId8"/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3BE" w:rsidRDefault="007833BE" w:rsidP="001F3A55">
      <w:pPr>
        <w:spacing w:after="0" w:line="240" w:lineRule="auto"/>
      </w:pPr>
      <w:r>
        <w:separator/>
      </w:r>
    </w:p>
  </w:endnote>
  <w:endnote w:type="continuationSeparator" w:id="0">
    <w:p w:rsidR="007833BE" w:rsidRDefault="007833BE" w:rsidP="001F3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3BE" w:rsidRDefault="007833BE" w:rsidP="001F3A55">
      <w:pPr>
        <w:spacing w:after="0" w:line="240" w:lineRule="auto"/>
      </w:pPr>
      <w:r>
        <w:separator/>
      </w:r>
    </w:p>
  </w:footnote>
  <w:footnote w:type="continuationSeparator" w:id="0">
    <w:p w:rsidR="007833BE" w:rsidRDefault="007833BE" w:rsidP="001F3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24F3" w:rsidRPr="00A24D78" w:rsidRDefault="002C24F3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A24D78">
      <w:rPr>
        <w:rFonts w:ascii="Times New Roman" w:hAnsi="Times New Roman" w:cs="Times New Roman"/>
        <w:b/>
        <w:bCs/>
        <w:sz w:val="28"/>
        <w:szCs w:val="28"/>
      </w:rPr>
      <w:t>ТРРЕНИРОВЪЧНО</w:t>
    </w: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 </w:t>
    </w:r>
    <w:r w:rsidRPr="00A24D78">
      <w:rPr>
        <w:rFonts w:ascii="Times New Roman" w:hAnsi="Times New Roman" w:cs="Times New Roman"/>
        <w:b/>
        <w:bCs/>
        <w:sz w:val="28"/>
        <w:szCs w:val="28"/>
      </w:rPr>
      <w:t>СЪСТЕЗАНИЕ</w:t>
    </w:r>
  </w:p>
  <w:p w:rsidR="00A24D78" w:rsidRPr="00A24D78" w:rsidRDefault="00A24D78" w:rsidP="002C24F3">
    <w:pPr>
      <w:pStyle w:val="a3"/>
      <w:jc w:val="center"/>
      <w:rPr>
        <w:rFonts w:ascii="Times New Roman" w:hAnsi="Times New Roman" w:cs="Times New Roman"/>
        <w:b/>
        <w:bCs/>
        <w:sz w:val="28"/>
        <w:szCs w:val="28"/>
        <w:lang w:val="bg-BG"/>
      </w:rPr>
    </w:pPr>
    <w:r w:rsidRPr="00A24D78">
      <w:rPr>
        <w:rFonts w:ascii="Times New Roman" w:hAnsi="Times New Roman" w:cs="Times New Roman"/>
        <w:b/>
        <w:bCs/>
        <w:sz w:val="28"/>
        <w:szCs w:val="28"/>
        <w:lang w:val="bg-BG"/>
      </w:rPr>
      <w:t xml:space="preserve">София, </w:t>
    </w:r>
    <w:r>
      <w:rPr>
        <w:rFonts w:ascii="Times New Roman" w:hAnsi="Times New Roman" w:cs="Times New Roman"/>
        <w:b/>
        <w:bCs/>
        <w:sz w:val="28"/>
        <w:szCs w:val="28"/>
        <w:lang w:val="bg-BG"/>
      </w:rPr>
      <w:t>23 юни 2013 г.</w:t>
    </w:r>
  </w:p>
  <w:p w:rsidR="00A24D78" w:rsidRPr="00A24D78" w:rsidRDefault="00A24D78" w:rsidP="00A24D78">
    <w:pPr>
      <w:pStyle w:val="a3"/>
      <w:jc w:val="center"/>
      <w:rPr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  <w:lang w:val="bg-BG"/>
      </w:rPr>
      <w:t>Група С</w:t>
    </w:r>
  </w:p>
  <w:p w:rsidR="002C24F3" w:rsidRPr="00A24D78" w:rsidRDefault="002C24F3" w:rsidP="002C24F3">
    <w:pPr>
      <w:pStyle w:val="a3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C3333"/>
    <w:multiLevelType w:val="multilevel"/>
    <w:tmpl w:val="E12E5FD0"/>
    <w:lvl w:ilvl="0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737"/>
    <w:rsid w:val="00011654"/>
    <w:rsid w:val="00016128"/>
    <w:rsid w:val="00017E9A"/>
    <w:rsid w:val="00020630"/>
    <w:rsid w:val="00067FF8"/>
    <w:rsid w:val="00076A27"/>
    <w:rsid w:val="00085773"/>
    <w:rsid w:val="000A0378"/>
    <w:rsid w:val="000F6197"/>
    <w:rsid w:val="000F71BC"/>
    <w:rsid w:val="001633BE"/>
    <w:rsid w:val="001635B4"/>
    <w:rsid w:val="00191104"/>
    <w:rsid w:val="001C4633"/>
    <w:rsid w:val="001E04F5"/>
    <w:rsid w:val="001F2C77"/>
    <w:rsid w:val="001F3A55"/>
    <w:rsid w:val="00205737"/>
    <w:rsid w:val="00234DE5"/>
    <w:rsid w:val="00235D36"/>
    <w:rsid w:val="00295E8E"/>
    <w:rsid w:val="002C24F3"/>
    <w:rsid w:val="002D7E69"/>
    <w:rsid w:val="0030726B"/>
    <w:rsid w:val="003120F0"/>
    <w:rsid w:val="0034180E"/>
    <w:rsid w:val="0034798B"/>
    <w:rsid w:val="0035106E"/>
    <w:rsid w:val="00360D1C"/>
    <w:rsid w:val="00365B0F"/>
    <w:rsid w:val="003D1BF4"/>
    <w:rsid w:val="0042622D"/>
    <w:rsid w:val="0044484F"/>
    <w:rsid w:val="00446743"/>
    <w:rsid w:val="00446AC1"/>
    <w:rsid w:val="00472FD5"/>
    <w:rsid w:val="00491155"/>
    <w:rsid w:val="004A79F5"/>
    <w:rsid w:val="004D4CA9"/>
    <w:rsid w:val="004D73FA"/>
    <w:rsid w:val="005175DB"/>
    <w:rsid w:val="00565560"/>
    <w:rsid w:val="005C4F8E"/>
    <w:rsid w:val="005F48CF"/>
    <w:rsid w:val="006041D5"/>
    <w:rsid w:val="006152DC"/>
    <w:rsid w:val="00646A70"/>
    <w:rsid w:val="00677D56"/>
    <w:rsid w:val="00681E08"/>
    <w:rsid w:val="00683663"/>
    <w:rsid w:val="006902A6"/>
    <w:rsid w:val="006F364D"/>
    <w:rsid w:val="007105CE"/>
    <w:rsid w:val="0072622B"/>
    <w:rsid w:val="00740987"/>
    <w:rsid w:val="00776269"/>
    <w:rsid w:val="007833BE"/>
    <w:rsid w:val="00796322"/>
    <w:rsid w:val="007A69CD"/>
    <w:rsid w:val="008105DE"/>
    <w:rsid w:val="00816A98"/>
    <w:rsid w:val="0082706A"/>
    <w:rsid w:val="00830E0D"/>
    <w:rsid w:val="00833110"/>
    <w:rsid w:val="0086164C"/>
    <w:rsid w:val="0087197A"/>
    <w:rsid w:val="00875945"/>
    <w:rsid w:val="00892DFA"/>
    <w:rsid w:val="00893658"/>
    <w:rsid w:val="0089677E"/>
    <w:rsid w:val="008A1396"/>
    <w:rsid w:val="008B2C02"/>
    <w:rsid w:val="008B4ED4"/>
    <w:rsid w:val="008B6255"/>
    <w:rsid w:val="008D387F"/>
    <w:rsid w:val="008E1CBC"/>
    <w:rsid w:val="00913C52"/>
    <w:rsid w:val="0095135B"/>
    <w:rsid w:val="00975FF1"/>
    <w:rsid w:val="009B1517"/>
    <w:rsid w:val="009C26AD"/>
    <w:rsid w:val="009D1A73"/>
    <w:rsid w:val="009F0B64"/>
    <w:rsid w:val="00A24D78"/>
    <w:rsid w:val="00A43E7F"/>
    <w:rsid w:val="00A55270"/>
    <w:rsid w:val="00A63916"/>
    <w:rsid w:val="00AC70B4"/>
    <w:rsid w:val="00AD2A92"/>
    <w:rsid w:val="00B01F47"/>
    <w:rsid w:val="00B31F9C"/>
    <w:rsid w:val="00B47B9D"/>
    <w:rsid w:val="00B6017E"/>
    <w:rsid w:val="00B6497B"/>
    <w:rsid w:val="00B7069B"/>
    <w:rsid w:val="00B75838"/>
    <w:rsid w:val="00BA182E"/>
    <w:rsid w:val="00BD3C47"/>
    <w:rsid w:val="00C70DA8"/>
    <w:rsid w:val="00C8076B"/>
    <w:rsid w:val="00C94E73"/>
    <w:rsid w:val="00D21FE6"/>
    <w:rsid w:val="00D25153"/>
    <w:rsid w:val="00D31FF6"/>
    <w:rsid w:val="00D508F9"/>
    <w:rsid w:val="00D66D0C"/>
    <w:rsid w:val="00D67475"/>
    <w:rsid w:val="00DE2E28"/>
    <w:rsid w:val="00E46948"/>
    <w:rsid w:val="00E5368A"/>
    <w:rsid w:val="00E66BEE"/>
    <w:rsid w:val="00EA7307"/>
    <w:rsid w:val="00EC2D06"/>
    <w:rsid w:val="00F36772"/>
    <w:rsid w:val="00F66DAE"/>
    <w:rsid w:val="00F71FB1"/>
    <w:rsid w:val="00FB1873"/>
    <w:rsid w:val="00FC0B7A"/>
    <w:rsid w:val="00FE5186"/>
    <w:rsid w:val="00FF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F617"/>
  <w15:docId w15:val="{AA708E0B-63BA-4910-AD1F-DDB544EE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F3A55"/>
  </w:style>
  <w:style w:type="paragraph" w:styleId="a5">
    <w:name w:val="footer"/>
    <w:basedOn w:val="a"/>
    <w:link w:val="a6"/>
    <w:uiPriority w:val="99"/>
    <w:unhideWhenUsed/>
    <w:rsid w:val="001F3A5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F3A55"/>
  </w:style>
  <w:style w:type="paragraph" w:styleId="a7">
    <w:name w:val="Balloon Text"/>
    <w:basedOn w:val="a"/>
    <w:link w:val="a8"/>
    <w:uiPriority w:val="99"/>
    <w:semiHidden/>
    <w:unhideWhenUsed/>
    <w:rsid w:val="001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1F3A55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D25153"/>
    <w:rPr>
      <w:color w:val="808080"/>
    </w:rPr>
  </w:style>
  <w:style w:type="paragraph" w:styleId="aa">
    <w:name w:val="List Paragraph"/>
    <w:basedOn w:val="a"/>
    <w:uiPriority w:val="34"/>
    <w:qFormat/>
    <w:rsid w:val="00F66DAE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lang w:val="bg-BG" w:eastAsia="bg-BG"/>
    </w:rPr>
  </w:style>
  <w:style w:type="table" w:styleId="ab">
    <w:name w:val="Table Grid"/>
    <w:basedOn w:val="a1"/>
    <w:uiPriority w:val="39"/>
    <w:rsid w:val="00F66DAE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ен текст (2) + Курсив"/>
    <w:basedOn w:val="a0"/>
    <w:rsid w:val="005C4F8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0">
    <w:name w:val="Основен текст (2)_"/>
    <w:basedOn w:val="a0"/>
    <w:link w:val="21"/>
    <w:rsid w:val="0095135B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2">
    <w:name w:val="Основен текст (2) + Удебелен"/>
    <w:basedOn w:val="20"/>
    <w:rsid w:val="0095135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paragraph" w:customStyle="1" w:styleId="21">
    <w:name w:val="Основен текст (2)"/>
    <w:basedOn w:val="a"/>
    <w:link w:val="20"/>
    <w:rsid w:val="0095135B"/>
    <w:pPr>
      <w:widowControl w:val="0"/>
      <w:shd w:val="clear" w:color="auto" w:fill="FFFFFF"/>
      <w:spacing w:before="180" w:after="0" w:line="274" w:lineRule="exact"/>
      <w:ind w:firstLine="740"/>
      <w:jc w:val="both"/>
    </w:pPr>
    <w:rPr>
      <w:rFonts w:ascii="Times New Roman" w:eastAsia="Times New Roman" w:hAnsi="Times New Roman" w:cs="Times New Roman"/>
    </w:rPr>
  </w:style>
  <w:style w:type="paragraph" w:customStyle="1" w:styleId="ac">
    <w:name w:val="Данни"/>
    <w:basedOn w:val="a"/>
    <w:autoRedefine/>
    <w:rsid w:val="006152DC"/>
    <w:pPr>
      <w:spacing w:after="0" w:line="240" w:lineRule="auto"/>
      <w:ind w:firstLine="709"/>
    </w:pPr>
    <w:rPr>
      <w:rFonts w:ascii="Courier New" w:eastAsia="Times New Roman" w:hAnsi="Courier New" w:cs="Courier New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92A35-BF20-440A-A9D3-26FF365E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Petrov</dc:creator>
  <cp:lastModifiedBy>Iliyan Yordanov</cp:lastModifiedBy>
  <cp:revision>21</cp:revision>
  <dcterms:created xsi:type="dcterms:W3CDTF">2013-11-17T16:49:00Z</dcterms:created>
  <dcterms:modified xsi:type="dcterms:W3CDTF">2019-06-20T17:59:00Z</dcterms:modified>
</cp:coreProperties>
</file>