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B7646">
      <w:pPr>
        <w:spacing w:after="0" w:line="259" w:lineRule="auto"/>
        <w:ind w:left="4173" w:firstLine="0"/>
        <w:jc w:val="left"/>
      </w:pPr>
      <w:r>
        <w:drawing>
          <wp:inline distT="0" distB="0" distL="0" distR="0">
            <wp:extent cx="457200" cy="6019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D19">
      <w:pPr>
        <w:spacing w:after="21" w:line="259" w:lineRule="auto"/>
        <w:ind w:left="0" w:right="4182" w:firstLine="0"/>
        <w:jc w:val="left"/>
      </w:pPr>
      <w:r>
        <w:rPr>
          <w:sz w:val="20"/>
        </w:rPr>
        <w:t xml:space="preserve"> </w:t>
      </w:r>
    </w:p>
    <w:p w14:paraId="043B809E">
      <w:pPr>
        <w:spacing w:after="22" w:line="259" w:lineRule="auto"/>
        <w:ind w:left="10" w:right="2" w:hanging="10"/>
        <w:jc w:val="center"/>
      </w:pPr>
      <w:r>
        <w:rPr>
          <w:sz w:val="20"/>
        </w:rPr>
        <w:t xml:space="preserve">IES Maestre de Calatrava </w:t>
      </w:r>
    </w:p>
    <w:p w14:paraId="79C1DA47">
      <w:pPr>
        <w:spacing w:after="22" w:line="259" w:lineRule="auto"/>
        <w:ind w:left="10" w:right="8" w:hanging="10"/>
        <w:jc w:val="center"/>
      </w:pPr>
      <w:r>
        <w:rPr>
          <w:sz w:val="20"/>
        </w:rPr>
        <w:t xml:space="preserve">Paseo de la Universidad,1 </w:t>
      </w:r>
    </w:p>
    <w:p w14:paraId="1CDFCE6E">
      <w:pPr>
        <w:spacing w:after="47" w:line="259" w:lineRule="auto"/>
        <w:ind w:left="10" w:right="7" w:hanging="10"/>
        <w:jc w:val="center"/>
      </w:pPr>
      <w:r>
        <w:rPr>
          <w:sz w:val="20"/>
        </w:rPr>
        <w:t xml:space="preserve">13005-Ciudad Real </w:t>
      </w:r>
    </w:p>
    <w:p w14:paraId="50FF1685">
      <w:pPr>
        <w:spacing w:after="192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</w:rPr>
        <w:t xml:space="preserve"> </w:t>
      </w:r>
    </w:p>
    <w:p w14:paraId="650FCDDF">
      <w:pPr>
        <w:spacing w:after="0" w:line="259" w:lineRule="auto"/>
        <w:ind w:left="125" w:firstLine="0"/>
        <w:jc w:val="center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2A59D0E2">
      <w:pPr>
        <w:spacing w:after="0" w:line="259" w:lineRule="auto"/>
        <w:ind w:left="125" w:firstLine="0"/>
        <w:jc w:val="center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52AF4504">
      <w:pPr>
        <w:pStyle w:val="2"/>
      </w:pPr>
      <w:r>
        <w:t>F.P. INFORMÁTICA</w:t>
      </w:r>
      <w:r>
        <w:rPr>
          <w:rFonts w:ascii="Times New Roman" w:hAnsi="Times New Roman" w:eastAsia="Times New Roman" w:cs="Times New Roman"/>
          <w:b w:val="0"/>
          <w:sz w:val="24"/>
        </w:rPr>
        <w:t xml:space="preserve"> </w:t>
      </w:r>
    </w:p>
    <w:p w14:paraId="28F79F45">
      <w:pPr>
        <w:spacing w:after="0" w:line="259" w:lineRule="auto"/>
        <w:ind w:left="114" w:firstLine="0"/>
        <w:jc w:val="center"/>
      </w:pPr>
      <w:r>
        <w:rPr>
          <w:rFonts w:ascii="Trebuchet MS" w:hAnsi="Trebuchet MS" w:eastAsia="Trebuchet MS" w:cs="Trebuchet MS"/>
          <w:b/>
          <w:sz w:val="40"/>
        </w:rPr>
        <w:t xml:space="preserve"> </w:t>
      </w:r>
    </w:p>
    <w:p w14:paraId="7AD0B365">
      <w:pPr>
        <w:spacing w:after="0" w:line="259" w:lineRule="auto"/>
        <w:ind w:left="10" w:right="6" w:hanging="10"/>
        <w:jc w:val="center"/>
      </w:pPr>
      <w:r>
        <w:rPr>
          <w:rFonts w:ascii="Trebuchet MS" w:hAnsi="Trebuchet MS" w:eastAsia="Trebuchet MS" w:cs="Trebuchet MS"/>
          <w:b/>
          <w:sz w:val="40"/>
        </w:rPr>
        <w:t xml:space="preserve">CURSO 2024-25 Marzo/Junio </w:t>
      </w:r>
    </w:p>
    <w:p w14:paraId="337F3210">
      <w:pPr>
        <w:spacing w:after="0" w:line="259" w:lineRule="auto"/>
        <w:ind w:left="2521" w:firstLine="0"/>
        <w:jc w:val="left"/>
      </w:pPr>
      <w:r>
        <w:rPr>
          <w:rFonts w:ascii="Trebuchet MS" w:hAnsi="Trebuchet MS" w:eastAsia="Trebuchet MS" w:cs="Trebuchet MS"/>
          <w:b/>
          <w:sz w:val="36"/>
        </w:rPr>
        <w:t>Convocatoria: Ordinaria</w:t>
      </w:r>
      <w:bookmarkStart w:id="0" w:name="_GoBack"/>
      <w:bookmarkEnd w:id="0"/>
    </w:p>
    <w:p w14:paraId="31B059C5">
      <w:pPr>
        <w:spacing w:after="14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</w:rPr>
        <w:t xml:space="preserve"> </w:t>
      </w:r>
    </w:p>
    <w:p w14:paraId="557098C2">
      <w:pPr>
        <w:spacing w:after="242" w:line="259" w:lineRule="auto"/>
        <w:ind w:left="0" w:firstLine="0"/>
        <w:jc w:val="center"/>
      </w:pPr>
    </w:p>
    <w:p w14:paraId="5BA11B2C">
      <w:pPr>
        <w:spacing w:after="0" w:line="259" w:lineRule="auto"/>
        <w:jc w:val="center"/>
      </w:pPr>
      <w:r>
        <w:rPr>
          <w:rFonts w:ascii="Sitka Small" w:hAnsi="Sitka Small" w:eastAsia="Sitka Small" w:cs="Sitka Small"/>
          <w:b/>
          <w:sz w:val="44"/>
        </w:rPr>
        <w:t>Técnico Superior en</w:t>
      </w:r>
    </w:p>
    <w:p w14:paraId="4E9C58E0">
      <w:pPr>
        <w:spacing w:after="0" w:line="259" w:lineRule="auto"/>
        <w:ind w:left="708" w:leftChars="0" w:right="1361" w:firstLine="708" w:firstLineChars="0"/>
        <w:jc w:val="center"/>
      </w:pPr>
      <w:r>
        <w:rPr>
          <w:rFonts w:ascii="Sitka Small" w:hAnsi="Sitka Small" w:eastAsia="Sitka Small" w:cs="Sitka Small"/>
          <w:b/>
          <w:sz w:val="44"/>
        </w:rPr>
        <w:t>Desarrollo de Aplicaciones</w:t>
      </w:r>
    </w:p>
    <w:p w14:paraId="5F0A66CF">
      <w:pPr>
        <w:spacing w:after="0" w:line="259" w:lineRule="auto"/>
        <w:jc w:val="center"/>
      </w:pPr>
      <w:r>
        <w:rPr>
          <w:rFonts w:ascii="Sitka Small" w:hAnsi="Sitka Small" w:eastAsia="Sitka Small" w:cs="Sitka Small"/>
          <w:b/>
          <w:sz w:val="44"/>
        </w:rPr>
        <w:t>Multiplataforma</w:t>
      </w:r>
    </w:p>
    <w:p w14:paraId="2D170072">
      <w:pPr>
        <w:spacing w:after="0" w:line="259" w:lineRule="auto"/>
        <w:ind w:left="0" w:firstLine="0"/>
        <w:jc w:val="left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6678E8CF">
      <w:pPr>
        <w:spacing w:after="49" w:line="259" w:lineRule="auto"/>
        <w:ind w:left="0" w:firstLine="0"/>
        <w:jc w:val="left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47882D68">
      <w:pPr>
        <w:pStyle w:val="2"/>
        <w:ind w:left="708" w:leftChars="0" w:right="1659" w:firstLine="708" w:firstLineChars="0"/>
        <w:jc w:val="center"/>
      </w:pPr>
      <w:r>
        <w:rPr>
          <w:rFonts w:hint="default" w:ascii="Times New Roman" w:hAnsi="Times New Roman" w:eastAsia="Times New Roman" w:cs="Times New Roman"/>
          <w:b w:val="0"/>
          <w:color w:val="1F4E79"/>
          <w:sz w:val="48"/>
          <w:lang w:val="es-ES"/>
        </w:rPr>
        <w:t>GUESTPRO</w:t>
      </w:r>
    </w:p>
    <w:p w14:paraId="4E42D150">
      <w:pPr>
        <w:pStyle w:val="2"/>
        <w:ind w:left="708" w:leftChars="0" w:right="1659" w:firstLine="708" w:firstLineChars="0"/>
        <w:jc w:val="center"/>
        <w:rPr>
          <w:rFonts w:hint="default"/>
          <w:lang w:val="es-ES"/>
        </w:rPr>
      </w:pPr>
      <w:r>
        <w:rPr>
          <w:rFonts w:hint="default" w:ascii="Times New Roman" w:hAnsi="Times New Roman" w:eastAsia="Times New Roman" w:cs="Times New Roman"/>
          <w:b w:val="0"/>
          <w:color w:val="1F4E79"/>
          <w:sz w:val="48"/>
          <w:lang w:val="es-ES"/>
        </w:rPr>
        <w:t>(Guía de plantas)</w:t>
      </w:r>
    </w:p>
    <w:p w14:paraId="7464BE6E">
      <w:pPr>
        <w:spacing w:after="0" w:line="259" w:lineRule="auto"/>
        <w:ind w:left="0" w:firstLine="0"/>
        <w:jc w:val="left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57EA7008">
      <w:pPr>
        <w:spacing w:after="0" w:line="259" w:lineRule="auto"/>
        <w:ind w:left="0" w:firstLine="0"/>
        <w:jc w:val="left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57D8B64D">
      <w:pPr>
        <w:spacing w:after="0" w:line="259" w:lineRule="auto"/>
        <w:ind w:left="0" w:firstLine="0"/>
        <w:jc w:val="left"/>
      </w:pPr>
      <w:r>
        <w:rPr>
          <w:rFonts w:ascii="Trebuchet MS" w:hAnsi="Trebuchet MS" w:eastAsia="Trebuchet MS" w:cs="Trebuchet MS"/>
          <w:sz w:val="44"/>
        </w:rPr>
        <w:t xml:space="preserve"> </w:t>
      </w:r>
    </w:p>
    <w:p w14:paraId="2FD6882F">
      <w:pPr>
        <w:tabs>
          <w:tab w:val="center" w:pos="2896"/>
        </w:tabs>
        <w:spacing w:after="40" w:line="259" w:lineRule="auto"/>
        <w:ind w:left="-15" w:firstLine="0"/>
        <w:jc w:val="left"/>
        <w:rPr>
          <w:rFonts w:hint="default"/>
          <w:lang w:val="es-ES"/>
        </w:rPr>
      </w:pPr>
      <w:r>
        <w:rPr>
          <w:rFonts w:ascii="Trebuchet MS" w:hAnsi="Trebuchet MS" w:eastAsia="Trebuchet MS" w:cs="Trebuchet MS"/>
          <w:b/>
          <w:sz w:val="32"/>
        </w:rPr>
        <w:t xml:space="preserve">Nombre Alumno </w:t>
      </w:r>
      <w:r>
        <w:rPr>
          <w:rFonts w:ascii="Trebuchet MS" w:hAnsi="Trebuchet MS" w:eastAsia="Trebuchet MS" w:cs="Trebuchet MS"/>
          <w:b/>
          <w:sz w:val="32"/>
        </w:rPr>
        <w:tab/>
      </w:r>
      <w:r>
        <w:rPr>
          <w:rFonts w:ascii="Trebuchet MS" w:hAnsi="Trebuchet MS" w:eastAsia="Trebuchet MS" w:cs="Trebuchet MS"/>
          <w:b/>
          <w:sz w:val="32"/>
        </w:rPr>
        <w:t xml:space="preserve">: </w:t>
      </w:r>
      <w:r>
        <w:rPr>
          <w:rFonts w:hint="default" w:ascii="Trebuchet MS" w:hAnsi="Trebuchet MS" w:eastAsia="Trebuchet MS" w:cs="Trebuchet MS"/>
          <w:b/>
          <w:sz w:val="32"/>
          <w:lang w:val="es-ES"/>
        </w:rPr>
        <w:t>CARLOS GARCÍA VILLA</w:t>
      </w:r>
    </w:p>
    <w:p w14:paraId="54332F3E">
      <w:pPr>
        <w:tabs>
          <w:tab w:val="center" w:pos="1418"/>
          <w:tab w:val="center" w:pos="2126"/>
          <w:tab w:val="center" w:pos="2896"/>
        </w:tabs>
        <w:spacing w:after="40" w:line="259" w:lineRule="auto"/>
        <w:ind w:left="-15" w:firstLine="0"/>
        <w:jc w:val="left"/>
        <w:rPr>
          <w:rFonts w:hint="default"/>
          <w:lang w:val="es-ES"/>
        </w:rPr>
      </w:pPr>
      <w:r>
        <w:rPr>
          <w:rFonts w:ascii="Trebuchet MS" w:hAnsi="Trebuchet MS" w:eastAsia="Trebuchet MS" w:cs="Trebuchet MS"/>
          <w:b/>
          <w:sz w:val="32"/>
        </w:rPr>
        <w:t xml:space="preserve">DNI  </w:t>
      </w:r>
      <w:r>
        <w:rPr>
          <w:rFonts w:ascii="Trebuchet MS" w:hAnsi="Trebuchet MS" w:eastAsia="Trebuchet MS" w:cs="Trebuchet MS"/>
          <w:b/>
          <w:sz w:val="32"/>
        </w:rPr>
        <w:tab/>
      </w:r>
      <w:r>
        <w:rPr>
          <w:rFonts w:ascii="Trebuchet MS" w:hAnsi="Trebuchet MS" w:eastAsia="Trebuchet MS" w:cs="Trebuchet MS"/>
          <w:b/>
          <w:sz w:val="32"/>
        </w:rPr>
        <w:t xml:space="preserve"> </w:t>
      </w:r>
      <w:r>
        <w:rPr>
          <w:rFonts w:ascii="Trebuchet MS" w:hAnsi="Trebuchet MS" w:eastAsia="Trebuchet MS" w:cs="Trebuchet MS"/>
          <w:b/>
          <w:sz w:val="32"/>
        </w:rPr>
        <w:tab/>
      </w:r>
      <w:r>
        <w:rPr>
          <w:rFonts w:ascii="Trebuchet MS" w:hAnsi="Trebuchet MS" w:eastAsia="Trebuchet MS" w:cs="Trebuchet MS"/>
          <w:b/>
          <w:sz w:val="32"/>
        </w:rPr>
        <w:t xml:space="preserve"> </w:t>
      </w:r>
      <w:r>
        <w:rPr>
          <w:rFonts w:ascii="Trebuchet MS" w:hAnsi="Trebuchet MS" w:eastAsia="Trebuchet MS" w:cs="Trebuchet MS"/>
          <w:b/>
          <w:sz w:val="32"/>
        </w:rPr>
        <w:tab/>
      </w:r>
      <w:r>
        <w:rPr>
          <w:rFonts w:ascii="Trebuchet MS" w:hAnsi="Trebuchet MS" w:eastAsia="Trebuchet MS" w:cs="Trebuchet MS"/>
          <w:b/>
          <w:sz w:val="32"/>
        </w:rPr>
        <w:t xml:space="preserve">: </w:t>
      </w:r>
      <w:r>
        <w:rPr>
          <w:rFonts w:hint="default" w:ascii="Trebuchet MS" w:hAnsi="Trebuchet MS" w:eastAsia="Trebuchet MS" w:cs="Trebuchet MS"/>
          <w:b/>
          <w:sz w:val="32"/>
          <w:lang w:val="es-ES"/>
        </w:rPr>
        <w:t>70594421S</w:t>
      </w:r>
    </w:p>
    <w:p w14:paraId="4AA831E4">
      <w:pPr>
        <w:spacing w:after="0" w:line="259" w:lineRule="auto"/>
        <w:ind w:left="283" w:firstLine="0"/>
        <w:jc w:val="left"/>
      </w:pPr>
      <w:r>
        <w:rPr>
          <w:rFonts w:ascii="Trebuchet MS" w:hAnsi="Trebuchet MS" w:eastAsia="Trebuchet MS" w:cs="Trebuchet MS"/>
          <w:b/>
          <w:sz w:val="32"/>
        </w:rPr>
        <w:t xml:space="preserve"> </w:t>
      </w:r>
      <w:r>
        <w:rPr>
          <w:rFonts w:ascii="Trebuchet MS" w:hAnsi="Trebuchet MS" w:eastAsia="Trebuchet MS" w:cs="Trebuchet MS"/>
          <w:b/>
          <w:sz w:val="32"/>
        </w:rPr>
        <w:tab/>
      </w:r>
      <w:r>
        <w:rPr>
          <w:rFonts w:ascii="Trebuchet MS" w:hAnsi="Trebuchet MS" w:eastAsia="Trebuchet MS" w:cs="Trebuchet MS"/>
          <w:b/>
          <w:sz w:val="32"/>
        </w:rPr>
        <w:t xml:space="preserve"> </w:t>
      </w:r>
    </w:p>
    <w:p w14:paraId="7E9A2911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665FE51">
      <w:pPr>
        <w:rPr>
          <w:rFonts w:hint="default"/>
          <w:b/>
          <w:u w:val="single" w:color="000000"/>
          <w:lang w:val="es-ES"/>
        </w:rPr>
      </w:pPr>
      <w:r>
        <w:rPr>
          <w:rFonts w:hint="default"/>
          <w:b/>
          <w:u w:val="single" w:color="000000"/>
          <w:lang w:val="es-ES"/>
        </w:rPr>
        <w:br w:type="page"/>
      </w:r>
    </w:p>
    <w:p w14:paraId="0DE69BD5">
      <w:pPr>
        <w:spacing w:after="123" w:line="259" w:lineRule="auto"/>
        <w:ind w:left="0" w:firstLine="0"/>
        <w:jc w:val="left"/>
        <w:rPr>
          <w:rFonts w:hint="default"/>
          <w:b/>
          <w:u w:val="single" w:color="000000"/>
          <w:lang w:val="es-ES"/>
        </w:rPr>
      </w:pPr>
      <w:r>
        <w:rPr>
          <w:rFonts w:hint="default"/>
          <w:b/>
          <w:u w:val="single" w:color="000000"/>
          <w:lang w:val="es-ES"/>
        </w:rPr>
        <w:t>Descripción:</w:t>
      </w:r>
    </w:p>
    <w:p w14:paraId="367FC064">
      <w:pPr>
        <w:spacing w:after="123" w:line="259" w:lineRule="auto"/>
        <w:ind w:left="0" w:firstLine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 w:val="0"/>
          <w:bCs/>
          <w:u w:val="none" w:color="auto"/>
          <w:lang w:val="es-ES"/>
        </w:rPr>
        <w:t>Crear una aplicación Android que ayude al usuario interesado en la jardinería, ya sea principiante o experto ha aprender y conocer el cuidado de diferentes plantas, su origen, los peligros que las amenazan y como combatirlos.</w:t>
      </w:r>
    </w:p>
    <w:p w14:paraId="69C29DE5">
      <w:pPr>
        <w:spacing w:after="123" w:line="259" w:lineRule="auto"/>
        <w:ind w:left="0" w:firstLine="0"/>
        <w:jc w:val="left"/>
        <w:rPr>
          <w:rFonts w:hint="default"/>
          <w:b w:val="0"/>
          <w:bCs/>
          <w:u w:val="none" w:color="auto"/>
          <w:lang w:val="es-ES"/>
        </w:rPr>
      </w:pPr>
    </w:p>
    <w:p w14:paraId="252FBC2A">
      <w:pPr>
        <w:spacing w:after="123" w:line="259" w:lineRule="auto"/>
        <w:ind w:left="0" w:firstLine="0"/>
        <w:jc w:val="left"/>
        <w:rPr>
          <w:rFonts w:hint="default"/>
          <w:b/>
          <w:bCs w:val="0"/>
          <w:u w:val="single" w:color="auto"/>
          <w:lang w:val="es-ES"/>
        </w:rPr>
      </w:pPr>
      <w:r>
        <w:rPr>
          <w:rFonts w:hint="default"/>
          <w:b/>
          <w:bCs w:val="0"/>
          <w:u w:val="single" w:color="auto"/>
          <w:lang w:val="es-ES"/>
        </w:rPr>
        <w:t>Objetivos y Funcionalidad:</w:t>
      </w:r>
    </w:p>
    <w:p w14:paraId="2213DB86">
      <w:pPr>
        <w:numPr>
          <w:ilvl w:val="0"/>
          <w:numId w:val="1"/>
        </w:numPr>
        <w:spacing w:after="123" w:line="259" w:lineRule="auto"/>
        <w:ind w:left="0" w:firstLine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/>
          <w:bCs w:val="0"/>
          <w:u w:val="none" w:color="auto"/>
          <w:lang w:val="es-ES"/>
        </w:rPr>
        <w:t>Guía de Plantas:</w:t>
      </w:r>
      <w:r>
        <w:rPr>
          <w:rFonts w:hint="default"/>
          <w:b w:val="0"/>
          <w:bCs/>
          <w:u w:val="none" w:color="auto"/>
          <w:lang w:val="es-ES"/>
        </w:rPr>
        <w:t xml:space="preserve"> El usuario podrá tendrá acceso a una lista con diferentes plantas, las cuales puedas seleccionar y ver su descripción explicativa con su origen, la mejor época para cultivarlas, su dificultad, etc. </w:t>
      </w:r>
    </w:p>
    <w:p w14:paraId="698E2D0F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</w:p>
    <w:p w14:paraId="41901BC8">
      <w:pPr>
        <w:numPr>
          <w:ilvl w:val="0"/>
          <w:numId w:val="1"/>
        </w:numPr>
        <w:spacing w:after="123" w:line="259" w:lineRule="auto"/>
        <w:ind w:left="0" w:firstLine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/>
          <w:bCs w:val="0"/>
          <w:u w:val="none" w:color="auto"/>
          <w:lang w:val="es-ES"/>
        </w:rPr>
        <w:t>Jardín de plantas:</w:t>
      </w:r>
      <w:r>
        <w:rPr>
          <w:rFonts w:hint="default"/>
          <w:b w:val="0"/>
          <w:bCs/>
          <w:u w:val="none" w:color="auto"/>
          <w:lang w:val="es-ES"/>
        </w:rPr>
        <w:t xml:space="preserve"> Podrá añadir sus plantas favoritas a una lista para aprender a cultivarlas.</w:t>
      </w:r>
    </w:p>
    <w:p w14:paraId="452EF8E3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</w:p>
    <w:p w14:paraId="69C2F750">
      <w:pPr>
        <w:numPr>
          <w:ilvl w:val="0"/>
          <w:numId w:val="1"/>
        </w:numPr>
        <w:spacing w:after="123" w:line="259" w:lineRule="auto"/>
        <w:ind w:left="0" w:firstLine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/>
          <w:bCs w:val="0"/>
          <w:u w:val="none" w:color="auto"/>
          <w:lang w:val="es-ES"/>
        </w:rPr>
        <w:t>Guía de cultivo:</w:t>
      </w:r>
      <w:r>
        <w:rPr>
          <w:rFonts w:hint="default"/>
          <w:b w:val="0"/>
          <w:bCs/>
          <w:u w:val="none" w:color="auto"/>
          <w:lang w:val="es-ES"/>
        </w:rPr>
        <w:t xml:space="preserve"> El usuario tendrá acceso a información sobre como cultivar y combatir amenazas de las plantas que haya elegido, además de vídeos explicativos para aquellos que no les gusta mucho leer.</w:t>
      </w:r>
    </w:p>
    <w:p w14:paraId="55036CE9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</w:p>
    <w:p w14:paraId="66792C5D">
      <w:pPr>
        <w:numPr>
          <w:ilvl w:val="0"/>
          <w:numId w:val="1"/>
        </w:numPr>
        <w:spacing w:after="123" w:line="259" w:lineRule="auto"/>
        <w:ind w:left="0" w:firstLine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/>
          <w:bCs w:val="0"/>
          <w:u w:val="none" w:color="auto"/>
          <w:lang w:val="es-ES"/>
        </w:rPr>
        <w:t>Ubicación:</w:t>
      </w:r>
      <w:r>
        <w:rPr>
          <w:rFonts w:hint="default"/>
          <w:b w:val="0"/>
          <w:bCs/>
          <w:u w:val="none" w:color="auto"/>
          <w:lang w:val="es-ES"/>
        </w:rPr>
        <w:t xml:space="preserve"> El usuario podrá tener acceso a la ubicación donde se encuentran dichas plantas.(las zonas con más abundancia).</w:t>
      </w:r>
    </w:p>
    <w:p w14:paraId="549BC822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</w:p>
    <w:p w14:paraId="209F03A3">
      <w:pPr>
        <w:numPr>
          <w:ilvl w:val="0"/>
          <w:numId w:val="1"/>
        </w:numPr>
        <w:spacing w:after="123" w:line="259" w:lineRule="auto"/>
        <w:ind w:left="0" w:leftChars="0" w:firstLine="0" w:firstLineChars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/>
          <w:bCs w:val="0"/>
          <w:u w:val="none" w:color="auto"/>
          <w:lang w:val="es-ES"/>
        </w:rPr>
        <w:t>Control de cultivo:</w:t>
      </w:r>
      <w:r>
        <w:rPr>
          <w:rFonts w:hint="default"/>
          <w:b w:val="0"/>
          <w:bCs/>
          <w:u w:val="none" w:color="auto"/>
          <w:lang w:val="es-ES"/>
        </w:rPr>
        <w:t xml:space="preserve"> La aplicación será capaz de ayudar al usuario a cuidar de sus plantas, diciéndole los días que las tiene que regar, por ejemplo.</w:t>
      </w:r>
    </w:p>
    <w:p w14:paraId="27F04F4F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</w:p>
    <w:p w14:paraId="072DE963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/>
          <w:bCs w:val="0"/>
          <w:u w:val="single" w:color="auto"/>
          <w:lang w:val="es-ES"/>
        </w:rPr>
      </w:pPr>
      <w:r>
        <w:rPr>
          <w:rFonts w:hint="default"/>
          <w:b/>
          <w:bCs w:val="0"/>
          <w:u w:val="single" w:color="auto"/>
          <w:lang w:val="es-ES"/>
        </w:rPr>
        <w:t>Tecnologías y herramientas a utilizar.</w:t>
      </w:r>
    </w:p>
    <w:p w14:paraId="59D2A293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 w:val="0"/>
          <w:bCs/>
          <w:u w:val="none" w:color="auto"/>
          <w:lang w:val="es-ES"/>
        </w:rPr>
        <w:t>Entorno de desarrollo: Android Studio.</w:t>
      </w:r>
    </w:p>
    <w:p w14:paraId="5C49413A">
      <w:pPr>
        <w:numPr>
          <w:ilvl w:val="0"/>
          <w:numId w:val="0"/>
        </w:numPr>
        <w:spacing w:after="123" w:line="259" w:lineRule="auto"/>
        <w:ind w:leftChars="0"/>
        <w:jc w:val="left"/>
        <w:rPr>
          <w:rFonts w:hint="default"/>
          <w:b w:val="0"/>
          <w:bCs/>
          <w:u w:val="none" w:color="auto"/>
          <w:lang w:val="es-ES"/>
        </w:rPr>
      </w:pPr>
      <w:r>
        <w:rPr>
          <w:rFonts w:hint="default"/>
          <w:b w:val="0"/>
          <w:bCs/>
          <w:u w:val="none" w:color="auto"/>
          <w:lang w:val="es-ES"/>
        </w:rPr>
        <w:t>Lenguaje: Kotlin.</w:t>
      </w:r>
    </w:p>
    <w:p w14:paraId="5DD6AB03">
      <w:pPr>
        <w:numPr>
          <w:ilvl w:val="0"/>
          <w:numId w:val="0"/>
        </w:numPr>
        <w:spacing w:after="123" w:line="259" w:lineRule="auto"/>
        <w:ind w:leftChars="0"/>
        <w:jc w:val="left"/>
        <w:rPr>
          <w:b/>
          <w:u w:val="single" w:color="000000"/>
        </w:rPr>
      </w:pPr>
      <w:r>
        <w:rPr>
          <w:rFonts w:hint="default"/>
          <w:b w:val="0"/>
          <w:bCs/>
          <w:u w:val="none" w:color="auto"/>
          <w:lang w:val="es-ES"/>
        </w:rPr>
        <w:t>Base de Datos: SQLite.</w:t>
      </w:r>
    </w:p>
    <w:p w14:paraId="5FC0443E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22965BB">
      <w:pPr>
        <w:spacing w:after="0" w:line="259" w:lineRule="auto"/>
        <w:ind w:left="0" w:firstLine="0"/>
        <w:jc w:val="left"/>
      </w:pPr>
      <w:r>
        <w:t xml:space="preserve"> </w:t>
      </w:r>
    </w:p>
    <w:sectPr>
      <w:pgSz w:w="11906" w:h="16838"/>
      <w:pgMar w:top="1450" w:right="1412" w:bottom="1989" w:left="141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66BF6"/>
    <w:multiLevelType w:val="singleLevel"/>
    <w:tmpl w:val="2AF66BF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63"/>
    <w:rsid w:val="005D78AE"/>
    <w:rsid w:val="009B03C0"/>
    <w:rsid w:val="00AC6263"/>
    <w:rsid w:val="00F547B9"/>
    <w:rsid w:val="10B04A1B"/>
    <w:rsid w:val="17AD7E54"/>
    <w:rsid w:val="24B07D4E"/>
    <w:rsid w:val="32663115"/>
    <w:rsid w:val="4EF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5" w:line="250" w:lineRule="auto"/>
      <w:ind w:left="370" w:hanging="370"/>
      <w:jc w:val="both"/>
    </w:pPr>
    <w:rPr>
      <w:rFonts w:ascii="Calibri" w:hAnsi="Calibri" w:eastAsia="Calibri" w:cs="Calibri"/>
      <w:color w:val="000000"/>
      <w:sz w:val="24"/>
      <w:szCs w:val="24"/>
      <w:lang w:val="es-ES" w:eastAsia="es-ES" w:bidi="es-ES"/>
    </w:rPr>
  </w:style>
  <w:style w:type="paragraph" w:styleId="2">
    <w:name w:val="heading 1"/>
    <w:next w:val="1"/>
    <w:link w:val="5"/>
    <w:qFormat/>
    <w:uiPriority w:val="9"/>
    <w:pPr>
      <w:keepNext/>
      <w:keepLines/>
      <w:spacing w:line="259" w:lineRule="auto"/>
      <w:ind w:left="2650"/>
      <w:outlineLvl w:val="0"/>
    </w:pPr>
    <w:rPr>
      <w:rFonts w:ascii="Trebuchet MS" w:hAnsi="Trebuchet MS" w:eastAsia="Trebuchet MS" w:cs="Trebuchet MS"/>
      <w:b/>
      <w:color w:val="000000"/>
      <w:sz w:val="44"/>
      <w:szCs w:val="24"/>
      <w:lang w:val="es-E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ar"/>
    <w:link w:val="2"/>
    <w:qFormat/>
    <w:uiPriority w:val="0"/>
    <w:rPr>
      <w:rFonts w:ascii="Trebuchet MS" w:hAnsi="Trebuchet MS" w:eastAsia="Trebuchet MS" w:cs="Trebuchet MS"/>
      <w:b/>
      <w:color w:val="00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1264</Characters>
  <Lines>10</Lines>
  <Paragraphs>2</Paragraphs>
  <TotalTime>64</TotalTime>
  <ScaleCrop>false</ScaleCrop>
  <LinksUpToDate>false</LinksUpToDate>
  <CharactersWithSpaces>1494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2023-03-13T08:06:00Z</dcterms:created>
  <dc:creator>Profesor</dc:creator>
  <cp:lastModifiedBy>Carlos Garcia</cp:lastModifiedBy>
  <dcterms:modified xsi:type="dcterms:W3CDTF">2025-03-26T18:12:46Z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AA2087F5A6E04CC6919AD158B2887757_13</vt:lpwstr>
  </property>
</Properties>
</file>