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FDF41" w14:textId="487FD56F" w:rsidR="006C5755" w:rsidRDefault="006C5755" w:rsidP="00257986">
      <w:pPr>
        <w:pStyle w:val="Listenabsatz"/>
        <w:numPr>
          <w:ilvl w:val="0"/>
          <w:numId w:val="1"/>
        </w:numPr>
        <w:jc w:val="both"/>
        <w:rPr>
          <w:b/>
          <w:bCs/>
          <w:lang w:val="en-US"/>
        </w:rPr>
      </w:pPr>
      <w:r w:rsidRPr="006C5755">
        <w:rPr>
          <w:b/>
          <w:bCs/>
          <w:lang w:val="en-US"/>
        </w:rPr>
        <w:t xml:space="preserve">Which parts of SCRAM </w:t>
      </w:r>
      <w:r w:rsidRPr="006C5755">
        <w:rPr>
          <w:rFonts w:asciiTheme="majorHAnsi" w:hAnsiTheme="majorHAnsi"/>
          <w:b/>
          <w:bCs/>
          <w:lang w:val="en-US"/>
        </w:rPr>
        <w:t>provide</w:t>
      </w:r>
      <w:r w:rsidRPr="006C5755">
        <w:rPr>
          <w:b/>
          <w:bCs/>
          <w:lang w:val="en-US"/>
        </w:rPr>
        <w:t xml:space="preserve"> „Client Authentication”?</w:t>
      </w:r>
    </w:p>
    <w:p w14:paraId="4B03E1E6" w14:textId="3509E688" w:rsidR="006C5755" w:rsidRPr="00987578" w:rsidRDefault="00987578" w:rsidP="00257986">
      <w:pPr>
        <w:pStyle w:val="Listenabsatz"/>
        <w:numPr>
          <w:ilvl w:val="0"/>
          <w:numId w:val="2"/>
        </w:numPr>
        <w:jc w:val="both"/>
        <w:rPr>
          <w:rFonts w:ascii="Symbol" w:hAnsi="Symbol"/>
          <w:lang w:val="en-US"/>
        </w:rPr>
      </w:pPr>
      <w:r>
        <w:rPr>
          <w:bCs/>
          <w:lang w:val="en-US"/>
        </w:rPr>
        <w:t xml:space="preserve">The client Authentication is provided by the </w:t>
      </w:r>
      <w:r>
        <w:rPr>
          <w:rFonts w:asciiTheme="majorHAnsi" w:hAnsiTheme="majorHAnsi"/>
          <w:lang w:val="en-US"/>
        </w:rPr>
        <w:t xml:space="preserve">client computing and responding with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H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  <m:r>
          <w:rPr>
            <w:rFonts w:ascii="Cambria Math" w:hAnsi="Cambria Math"/>
            <w:lang w:val="en-US"/>
          </w:rPr>
          <m:t>(pw, r)</m:t>
        </m:r>
      </m:oMath>
      <w:r>
        <w:rPr>
          <w:rFonts w:asciiTheme="majorHAnsi" w:eastAsiaTheme="minorEastAsia" w:hAnsiTheme="majorHAnsi"/>
          <w:lang w:val="en-US"/>
        </w:rPr>
        <w:t xml:space="preserve"> after receiving the salt (r) and iteration count (n) from the server.</w:t>
      </w:r>
      <w:r>
        <w:rPr>
          <w:rFonts w:asciiTheme="majorHAnsi" w:eastAsiaTheme="minorEastAsia" w:hAnsiTheme="majorHAnsi"/>
          <w:lang w:val="en-US"/>
        </w:rPr>
        <w:t xml:space="preserve"> </w:t>
      </w:r>
    </w:p>
    <w:p w14:paraId="0F7F15A8" w14:textId="3950FE62" w:rsidR="006C5755" w:rsidRPr="00702E2D" w:rsidRDefault="006C5755" w:rsidP="00257986">
      <w:pPr>
        <w:pStyle w:val="Listenabsatz"/>
        <w:numPr>
          <w:ilvl w:val="0"/>
          <w:numId w:val="2"/>
        </w:numPr>
        <w:jc w:val="both"/>
        <w:rPr>
          <w:rFonts w:ascii="Symbol" w:hAnsi="Symbol"/>
          <w:lang w:val="en-US"/>
        </w:rPr>
      </w:pPr>
      <w:r w:rsidRPr="00702E2D">
        <w:rPr>
          <w:rFonts w:asciiTheme="majorHAnsi" w:eastAsiaTheme="minorEastAsia" w:hAnsiTheme="majorHAnsi"/>
          <w:lang w:val="en-US"/>
        </w:rPr>
        <w:t xml:space="preserve">Only the authorized client who knows the correct password (pw) can compute the correct value of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H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  <m:r>
          <w:rPr>
            <w:rFonts w:ascii="Cambria Math" w:hAnsi="Cambria Math"/>
            <w:lang w:val="en-US"/>
          </w:rPr>
          <m:t>(pw, r)</m:t>
        </m:r>
      </m:oMath>
      <w:r w:rsidRPr="00702E2D">
        <w:rPr>
          <w:rFonts w:asciiTheme="majorHAnsi" w:eastAsiaTheme="minorEastAsia" w:hAnsiTheme="majorHAnsi"/>
          <w:lang w:val="en-US"/>
        </w:rPr>
        <w:t>.</w:t>
      </w:r>
    </w:p>
    <w:p w14:paraId="3A97A953" w14:textId="19820BC5" w:rsidR="006C5755" w:rsidRPr="006C5755" w:rsidRDefault="006C5755" w:rsidP="00257986">
      <w:pPr>
        <w:pStyle w:val="Listenabsatz"/>
        <w:numPr>
          <w:ilvl w:val="0"/>
          <w:numId w:val="2"/>
        </w:numPr>
        <w:jc w:val="both"/>
        <w:rPr>
          <w:rFonts w:ascii="Symbol" w:hAnsi="Symbol"/>
          <w:lang w:val="en-US"/>
        </w:rPr>
      </w:pPr>
      <w:r>
        <w:rPr>
          <w:rFonts w:asciiTheme="majorHAnsi" w:eastAsiaTheme="minorEastAsia" w:hAnsiTheme="majorHAnsi"/>
          <w:lang w:val="en-US"/>
        </w:rPr>
        <w:t>The server compares the client’s response with its stored value to verify his/her identity.</w:t>
      </w:r>
    </w:p>
    <w:p w14:paraId="00535EC9" w14:textId="43181E55" w:rsidR="006C5755" w:rsidRPr="006C5755" w:rsidRDefault="006C5755" w:rsidP="00257986">
      <w:pPr>
        <w:pStyle w:val="Listenabsatz"/>
        <w:numPr>
          <w:ilvl w:val="0"/>
          <w:numId w:val="2"/>
        </w:numPr>
        <w:jc w:val="both"/>
        <w:rPr>
          <w:rFonts w:ascii="Symbol" w:hAnsi="Symbol"/>
          <w:lang w:val="en-US"/>
        </w:rPr>
      </w:pPr>
      <w:r>
        <w:rPr>
          <w:rFonts w:asciiTheme="majorHAnsi" w:eastAsiaTheme="minorEastAsia" w:hAnsiTheme="majorHAnsi"/>
          <w:lang w:val="en-US"/>
        </w:rPr>
        <w:t xml:space="preserve">If the values match, the client is authenticated. </w:t>
      </w:r>
    </w:p>
    <w:p w14:paraId="55E61648" w14:textId="64876DE8" w:rsidR="006C5755" w:rsidRDefault="006C5755" w:rsidP="00257986">
      <w:pPr>
        <w:pStyle w:val="Listenabsatz"/>
        <w:numPr>
          <w:ilvl w:val="0"/>
          <w:numId w:val="1"/>
        </w:numPr>
        <w:jc w:val="both"/>
        <w:rPr>
          <w:b/>
          <w:bCs/>
          <w:lang w:val="en-US"/>
        </w:rPr>
      </w:pPr>
      <w:r w:rsidRPr="006C5755">
        <w:rPr>
          <w:b/>
          <w:bCs/>
          <w:lang w:val="en-US"/>
        </w:rPr>
        <w:t xml:space="preserve">Which </w:t>
      </w:r>
      <w:r w:rsidRPr="006C5755">
        <w:rPr>
          <w:b/>
          <w:bCs/>
          <w:lang w:val="en-US"/>
        </w:rPr>
        <w:t>parts of SCRAM provide „</w:t>
      </w:r>
      <w:r w:rsidRPr="006C5755">
        <w:rPr>
          <w:b/>
          <w:bCs/>
          <w:lang w:val="en-US"/>
        </w:rPr>
        <w:t>Server</w:t>
      </w:r>
      <w:r w:rsidRPr="006C5755">
        <w:rPr>
          <w:b/>
          <w:bCs/>
          <w:lang w:val="en-US"/>
        </w:rPr>
        <w:t xml:space="preserve"> Authentication”</w:t>
      </w:r>
      <w:r>
        <w:rPr>
          <w:b/>
          <w:bCs/>
          <w:lang w:val="en-US"/>
        </w:rPr>
        <w:t>?</w:t>
      </w:r>
    </w:p>
    <w:p w14:paraId="598735AD" w14:textId="4398E159" w:rsidR="00702E2D" w:rsidRPr="00702E2D" w:rsidRDefault="00702E2D" w:rsidP="00257986">
      <w:pPr>
        <w:jc w:val="both"/>
        <w:rPr>
          <w:bCs/>
          <w:lang w:val="en-US"/>
        </w:rPr>
      </w:pPr>
      <w:r>
        <w:rPr>
          <w:bCs/>
          <w:lang w:val="en-US"/>
        </w:rPr>
        <w:t xml:space="preserve">The Server Authentication is provided by the server proving to the client that it knows the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H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  <m:r>
          <w:rPr>
            <w:rFonts w:ascii="Cambria Math" w:hAnsi="Cambria Math"/>
            <w:lang w:val="en-US"/>
          </w:rPr>
          <m:t>(pw, r)</m:t>
        </m:r>
      </m:oMath>
      <w:r>
        <w:rPr>
          <w:rFonts w:eastAsiaTheme="minorEastAsia"/>
          <w:lang w:val="en-US"/>
        </w:rPr>
        <w:t xml:space="preserve">. The server also need to prove that it knows the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H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pw, r</m:t>
            </m:r>
          </m:e>
        </m:d>
        <m:r>
          <w:rPr>
            <w:rFonts w:ascii="Cambria Math" w:hAnsi="Cambria Math"/>
            <w:lang w:val="en-US"/>
          </w:rPr>
          <m:t>.</m:t>
        </m:r>
      </m:oMath>
      <w:r>
        <w:rPr>
          <w:rFonts w:eastAsiaTheme="minorEastAsia"/>
          <w:lang w:val="en-US"/>
        </w:rPr>
        <w:t xml:space="preserve"> This prevents impersonation attacks where a fake server could try to steal the client’s credentials. </w:t>
      </w:r>
      <w:r w:rsidRPr="00702E2D">
        <w:rPr>
          <w:rFonts w:eastAsiaTheme="minorEastAsia"/>
          <w:lang w:val="en-US"/>
        </w:rPr>
        <w:t>The server must demonstrate knowledge of the stored password verifier without the client needing to send additional password-derived information</w:t>
      </w:r>
      <w:r>
        <w:rPr>
          <w:rFonts w:eastAsiaTheme="minorEastAsia"/>
          <w:lang w:val="en-US"/>
        </w:rPr>
        <w:t>.</w:t>
      </w:r>
    </w:p>
    <w:p w14:paraId="11B7370B" w14:textId="20D17955" w:rsidR="006C5755" w:rsidRDefault="006C5755" w:rsidP="00257986">
      <w:pPr>
        <w:pStyle w:val="Listenabsatz"/>
        <w:numPr>
          <w:ilvl w:val="0"/>
          <w:numId w:val="1"/>
        </w:numPr>
        <w:jc w:val="both"/>
        <w:rPr>
          <w:b/>
          <w:bCs/>
          <w:lang w:val="en-US"/>
        </w:rPr>
      </w:pPr>
      <w:r w:rsidRPr="006C5755">
        <w:rPr>
          <w:b/>
          <w:bCs/>
          <w:lang w:val="en-US"/>
        </w:rPr>
        <w:t>If we don’t use TLS to protect SCRAM, then which parts may cause offline dictionary attack?</w:t>
      </w:r>
    </w:p>
    <w:p w14:paraId="6872D153" w14:textId="0DEFAA27" w:rsidR="00257986" w:rsidRPr="00257986" w:rsidRDefault="00257986" w:rsidP="00257986">
      <w:pPr>
        <w:jc w:val="both"/>
        <w:rPr>
          <w:bCs/>
          <w:lang w:val="en-US"/>
        </w:rPr>
      </w:pPr>
      <w:r w:rsidRPr="00257986">
        <w:rPr>
          <w:bCs/>
          <w:lang w:val="en-US"/>
        </w:rPr>
        <w:t>Without</w:t>
      </w:r>
      <w:r>
        <w:rPr>
          <w:bCs/>
          <w:lang w:val="en-US"/>
        </w:rPr>
        <w:t xml:space="preserve"> the use of</w:t>
      </w:r>
      <w:r w:rsidRPr="00257986">
        <w:rPr>
          <w:bCs/>
          <w:lang w:val="en-US"/>
        </w:rPr>
        <w:t xml:space="preserve"> TLS protection, SCRAM is vulnerable to offline dictionary attacks because the protocol reveals critical information </w:t>
      </w:r>
      <w:r>
        <w:rPr>
          <w:bCs/>
          <w:lang w:val="en-US"/>
        </w:rPr>
        <w:t>during execution</w:t>
      </w:r>
      <w:r w:rsidRPr="00257986">
        <w:rPr>
          <w:bCs/>
          <w:lang w:val="en-US"/>
        </w:rPr>
        <w:t xml:space="preserve">. The server sends the salt (r) and iteration count (n) to the client, and the client responds with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H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pw, r</m:t>
            </m:r>
          </m:e>
        </m:d>
      </m:oMath>
      <w:r>
        <w:rPr>
          <w:rFonts w:eastAsiaTheme="minorEastAsia"/>
          <w:lang w:val="en-US"/>
        </w:rPr>
        <w:t xml:space="preserve"> </w:t>
      </w:r>
      <w:r w:rsidRPr="00257986">
        <w:rPr>
          <w:bCs/>
          <w:lang w:val="en-US"/>
        </w:rPr>
        <w:t xml:space="preserve"> to authenticate. </w:t>
      </w:r>
      <w:r>
        <w:rPr>
          <w:bCs/>
          <w:lang w:val="en-US"/>
        </w:rPr>
        <w:t xml:space="preserve">An </w:t>
      </w:r>
      <w:r w:rsidRPr="00257986">
        <w:rPr>
          <w:bCs/>
          <w:lang w:val="en-US"/>
        </w:rPr>
        <w:t>adversary</w:t>
      </w:r>
      <w:r w:rsidRPr="00257986">
        <w:rPr>
          <w:b/>
          <w:bCs/>
          <w:lang w:val="en-US"/>
        </w:rPr>
        <w:t xml:space="preserve"> </w:t>
      </w:r>
      <w:r w:rsidRPr="00257986">
        <w:rPr>
          <w:bCs/>
          <w:lang w:val="en-US"/>
        </w:rPr>
        <w:t xml:space="preserve">can capture all these values. With r, n, and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H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pw, r</m:t>
            </m:r>
          </m:e>
        </m:d>
        <m:r>
          <w:rPr>
            <w:rFonts w:ascii="Cambria Math" w:hAnsi="Cambria Math"/>
            <w:lang w:val="en-US"/>
          </w:rPr>
          <m:t xml:space="preserve"> </m:t>
        </m:r>
      </m:oMath>
      <w:r w:rsidRPr="00257986">
        <w:rPr>
          <w:bCs/>
          <w:lang w:val="en-US"/>
        </w:rPr>
        <w:t>in hand, th</w:t>
      </w:r>
      <w:proofErr w:type="spellStart"/>
      <w:r>
        <w:rPr>
          <w:bCs/>
          <w:lang w:val="en-US"/>
        </w:rPr>
        <w:t>ey</w:t>
      </w:r>
      <w:proofErr w:type="spellEnd"/>
      <w:r>
        <w:rPr>
          <w:bCs/>
          <w:lang w:val="en-US"/>
        </w:rPr>
        <w:t xml:space="preserve"> </w:t>
      </w:r>
      <w:r w:rsidRPr="00257986">
        <w:rPr>
          <w:bCs/>
          <w:lang w:val="en-US"/>
        </w:rPr>
        <w:t xml:space="preserve">can perform precomputation attacks by computing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H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pw, r</m:t>
            </m:r>
          </m:e>
        </m:d>
      </m:oMath>
      <w:r>
        <w:rPr>
          <w:rFonts w:eastAsiaTheme="minorEastAsia"/>
          <w:lang w:val="en-US"/>
        </w:rPr>
        <w:t xml:space="preserve"> </w:t>
      </w:r>
      <w:r w:rsidRPr="00257986">
        <w:rPr>
          <w:bCs/>
          <w:lang w:val="en-US"/>
        </w:rPr>
        <w:t xml:space="preserve">for each password in a dictionary and building a sorted lookup table. Using binary search on this table, the </w:t>
      </w:r>
      <w:r>
        <w:rPr>
          <w:bCs/>
          <w:lang w:val="en-US"/>
        </w:rPr>
        <w:t>adversary</w:t>
      </w:r>
      <w:r w:rsidRPr="00257986">
        <w:rPr>
          <w:bCs/>
          <w:lang w:val="en-US"/>
        </w:rPr>
        <w:t xml:space="preserve"> can find the correct password in </w:t>
      </w:r>
      <m:oMath>
        <m:r>
          <w:rPr>
            <w:rFonts w:ascii="Cambria Math" w:hAnsi="Cambria Math"/>
            <w:lang w:val="en-US"/>
          </w:rPr>
          <m:t>O(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|D|</m:t>
            </m:r>
          </m:e>
        </m:d>
      </m:oMath>
      <w:r w:rsidRPr="00257986">
        <w:rPr>
          <w:bCs/>
          <w:lang w:val="en-US"/>
        </w:rPr>
        <w:t xml:space="preserve"> time instead of </w:t>
      </w:r>
      <m:oMath>
        <m:r>
          <w:rPr>
            <w:rFonts w:ascii="Cambria Math" w:hAnsi="Cambria Math"/>
            <w:lang w:val="en-US"/>
          </w:rPr>
          <m:t>O(|D|)</m:t>
        </m:r>
      </m:oMath>
      <w:r>
        <w:rPr>
          <w:bCs/>
          <w:lang w:val="en-US"/>
        </w:rPr>
        <w:t>.</w:t>
      </w:r>
      <w:r w:rsidRPr="00257986">
        <w:rPr>
          <w:bCs/>
          <w:lang w:val="en-US"/>
        </w:rPr>
        <w:t xml:space="preserve"> The server's authentication response also provides additional verification material that can be intercepted.</w:t>
      </w:r>
    </w:p>
    <w:sectPr w:rsidR="00257986" w:rsidRPr="0025798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6B457" w14:textId="77777777" w:rsidR="00241A47" w:rsidRDefault="00241A47" w:rsidP="00702E2D">
      <w:pPr>
        <w:spacing w:after="0" w:line="240" w:lineRule="auto"/>
      </w:pPr>
      <w:r>
        <w:separator/>
      </w:r>
    </w:p>
  </w:endnote>
  <w:endnote w:type="continuationSeparator" w:id="0">
    <w:p w14:paraId="0D2FD21B" w14:textId="77777777" w:rsidR="00241A47" w:rsidRDefault="00241A47" w:rsidP="00702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D563B" w14:textId="77777777" w:rsidR="00241A47" w:rsidRDefault="00241A47" w:rsidP="00702E2D">
      <w:pPr>
        <w:spacing w:after="0" w:line="240" w:lineRule="auto"/>
      </w:pPr>
      <w:r>
        <w:separator/>
      </w:r>
    </w:p>
  </w:footnote>
  <w:footnote w:type="continuationSeparator" w:id="0">
    <w:p w14:paraId="52547A36" w14:textId="77777777" w:rsidR="00241A47" w:rsidRDefault="00241A47" w:rsidP="00702E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718CC"/>
    <w:multiLevelType w:val="hybridMultilevel"/>
    <w:tmpl w:val="3EBC0950"/>
    <w:lvl w:ilvl="0" w:tplc="56FC7E4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8C5E5D"/>
    <w:multiLevelType w:val="hybridMultilevel"/>
    <w:tmpl w:val="9900156A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407289">
    <w:abstractNumId w:val="1"/>
  </w:num>
  <w:num w:numId="2" w16cid:durableId="1733849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FA3"/>
    <w:rsid w:val="00241A47"/>
    <w:rsid w:val="00257986"/>
    <w:rsid w:val="006C5755"/>
    <w:rsid w:val="00702E2D"/>
    <w:rsid w:val="00817F08"/>
    <w:rsid w:val="00987578"/>
    <w:rsid w:val="00AA0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824A7"/>
  <w15:chartTrackingRefBased/>
  <w15:docId w15:val="{8D211761-4E9F-4377-A48D-C912658AA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A0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A0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A0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A0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A0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A0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A0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A0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A0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A0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A0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A0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A0F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A0F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A0F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A0F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A0F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A0F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A0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A0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A0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A0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A0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A0F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A0F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A0F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A0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A0F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A0FA3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6C5755"/>
    <w:rPr>
      <w:color w:val="666666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702E2D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02E2D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702E2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Farsiani</dc:creator>
  <cp:keywords/>
  <dc:description/>
  <cp:lastModifiedBy>Nadia Farsiani</cp:lastModifiedBy>
  <cp:revision>5</cp:revision>
  <dcterms:created xsi:type="dcterms:W3CDTF">2026-02-03T20:25:00Z</dcterms:created>
  <dcterms:modified xsi:type="dcterms:W3CDTF">2026-02-03T21:56:00Z</dcterms:modified>
</cp:coreProperties>
</file>