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2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устройство и работу комбинационных схем (на примере шифратора) и элементов памяти (на примере T-триггера), научиться синтезировать счётчик с произвольным порядком счёта по графу переходов: составлять таблицы состояний и переходов, получать функции возбуждения триггеров newQ и реализовывать счётчик на D-триггерах в среде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Разобрать шифратор с 2 входными сигналами и T-триггер, составить таблицу истинности.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Реализовать счётчик согласно варианту 15 табл. 2.11 (последовательность состояний 11 12 1 9 2 14 8 7 6 4 13 10 15 5 0 3, подставляемая в шаблон графа рис. 2.14).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Все схемы собраны в Logisim 2.7.1 (файлы в каталоге </w:t>
      </w:r>
      <w:r>
        <w:rPr>
          <w:rFonts w:ascii="Courier New" w:hAnsi="Courier New" w:eastAsia="Courier New" w:cs="Courier New"/>
          <w:b w:val="0"/>
          <w:sz w:val="26"/>
        </w:rPr>
        <w:t>src/logisim</w:t>
      </w:r>
      <w:r>
        <w:rPr>
          <w:rFonts w:ascii="Times New Roman" w:hAnsi="Times New Roman" w:eastAsia="Times New Roman" w:cs="Times New Roman"/>
          <w:b w:val="0"/>
          <w:sz w:val="28"/>
        </w:rPr>
        <w:t>).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Шифратор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Шифратор (Coder) — комбинационная схема, обратная дешифратору: у него 2ⁿ входов и n выходов, и номер активного входа преобразуется в n-разрядный двоичный код. Формулировка «шифратор с 2 входными сигналами» трактуется по аналогии с вариантами для дешифратора: в пособии УГО шифратора приведено именно для двухразрядного случая (рис. 2.2 «2-х разрядный шифратор», табл. 2.2 «шифратор 4-2»), то есть число 2 относится к разрядности кода. Буквальный шифратор с двумя входами I0, I1 вырождается в один провод (a0 = I1), поэтому разбирается шифратор 4→2: входы I0…I3, выходы a1 a0.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Неприоритетный шифратор допускает на входе только одну единицу; её номер и выдаётся на выход (табл. 1). Выход a0 должен быть равен 1 для входов с нечётными номерами (I1, I3), выход a1 — для входов с номерами 2 и 3: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a0 = I1 ∨ I3,   a1 = I2 ∨ I3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Вход I0 в формулы не входит: ему соответствует код 00, который получается сам собой, когда остальные входы равны нулю. Из-за этого шифратор не отличает «активен I0» от «нет ни одного сигнала» — на практике для этого добавляют отдельный выход признака активности.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Таблица истинности неприоритетного шифратора 4-2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I3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I2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I1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I0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a0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Схема (подсхема </w:t>
      </w:r>
      <w:r>
        <w:rPr>
          <w:rFonts w:ascii="Courier New" w:hAnsi="Courier New" w:eastAsia="Courier New" w:cs="Courier New"/>
          <w:b w:val="0"/>
          <w:sz w:val="26"/>
        </w:rPr>
        <w:t>coder_4_2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файле </w:t>
      </w:r>
      <w:r>
        <w:rPr>
          <w:rFonts w:ascii="Courier New" w:hAnsi="Courier New" w:eastAsia="Courier New" w:cs="Courier New"/>
          <w:b w:val="0"/>
          <w:sz w:val="26"/>
        </w:rPr>
        <w:t>coder.circ</w:t>
      </w:r>
      <w:r>
        <w:rPr>
          <w:rFonts w:ascii="Times New Roman" w:hAnsi="Times New Roman" w:eastAsia="Times New Roman" w:cs="Times New Roman"/>
          <w:b w:val="0"/>
          <w:sz w:val="28"/>
        </w:rPr>
        <w:t>) состоит из двух элементов ИЛИ (рис. 1). На рисунке активен вход I2, на выходе код 10.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1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Неприоритетный шифратор 4-2 в Logisim, активен вход I2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пособии отдельно описан приоритетный шифратор: единиц на входах может быть несколько, и кодируется номер старшей из них. Его таблица истинности с безразличными значениями X приведена в табл. 2.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Таблица истинности приоритетного шифратора 4-2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I3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I2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I1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I0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a0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Выход a1 равен 1, если активен I3 или I2, независимо от младших входов. Выход a0 равен 1, если активен I3, либо активен I1 и при этом не активен более приоритетный I2: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a1 = I2 ∨ I3,   a0 = I3 ∨ I1 ∧ ¬I2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Схема </w:t>
      </w:r>
      <w:r>
        <w:rPr>
          <w:rFonts w:ascii="Courier New" w:hAnsi="Courier New" w:eastAsia="Courier New" w:cs="Courier New"/>
          <w:b w:val="0"/>
          <w:sz w:val="26"/>
        </w:rPr>
        <w:t>coder_4_2_prio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показана на рис. 2: на входах одновременно I1=1 и I2=1, и шифратор выдаёт код 10 — побеждает старший вход I2, как в примере из пособия.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41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der_p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Приоритетный шифратор 4-2 в Logisim, I1=1 и I2=1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T-триггер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T-триггер (счётный триггер) меняет своё состояние на противоположное при каждом импульсе на входе T. В пособии (рис. 2.10) он построен на основе двухступенчатого RS-триггера на элементах И-НЕ с обратными связями с выхода на вход. По этой схеме собрана подсхема </w:t>
      </w:r>
      <w:r>
        <w:rPr>
          <w:rFonts w:ascii="Courier New" w:hAnsi="Courier New" w:eastAsia="Courier New" w:cs="Courier New"/>
          <w:b w:val="0"/>
          <w:sz w:val="26"/>
        </w:rPr>
        <w:t>t_trigger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(файл </w:t>
      </w:r>
      <w:r>
        <w:rPr>
          <w:rFonts w:ascii="Courier New" w:hAnsi="Courier New" w:eastAsia="Courier New" w:cs="Courier New"/>
          <w:b w:val="0"/>
          <w:sz w:val="26"/>
        </w:rPr>
        <w:t>t_trigger.circ</w:t>
      </w:r>
      <w:r>
        <w:rPr>
          <w:rFonts w:ascii="Times New Roman" w:hAnsi="Times New Roman" w:eastAsia="Times New Roman" w:cs="Times New Roman"/>
          <w:b w:val="0"/>
          <w:sz w:val="28"/>
        </w:rPr>
        <w:t>, рис. 3):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G3, G4 — RS-защёлка ведущей (первой) ступени, G7, G8 — RS-защёлка ведомой (второй) ступени; у всех четырёх элементов есть третий вход для асинхронных сигналов установки nS и сброса nR (активный уровень — ноль);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G1 = ¬(T ∧ ¬Q) и G2 = ¬(T ∧ Q) — входные элементы ведущей ступени; на них заведены обратные связи с выходов ¬Q и Q, поэтому при T=1 в ведущую ступень записывается значение ¬Q;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G9 — элемент И-НЕ с объединёнными входами, работает как инвертор и даёт сигнал ¬T;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G5, G6 — входные элементы ведомой ступени; они открыты при ¬T=1, то есть при T=0, и переписывают в ведомую ступень состояние ведущей.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Пока T=1, ведущая ступень принимает ¬Q, а ведомая заблокирована и хранит старое Q. При спаде T из 1 в 0 ведущая ступень блокируется, а ведомая открывается и копирует её состояние — выход Q меняется на противоположный. Благодаря двум ступеням выход не успевает «пробежать» несколько переключений за один импульс. Таблица переходов (в форме табл. 2.8 пособия) — табл. 3: T и T(t+1) — значения входа до и после очередного изменения, Q и Q(t+1) — состояние триггера.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Таблица переходов T-триггера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T(t+1)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Q(t+1)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Пояснение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вход не меняется — хранение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хранение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хранение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хранение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фронт: ¬Q записывается в ведущую ступень, выход не меняется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то же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спад: ведомая ступень переписывает ¬Q — переключение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переключение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Асинхронные входы действуют независимо от T (табл. 4). Комбинация nS=nR=0 запрещена, как у RS-триггера: оба выхода становятся равными 1. После включения схемы в Logisim все входы равны 0, поэтому сначала нужно подать nS=1 (триггер сбросится в Q=0), а затем nR=1.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– Действие асинхронных входов T-триггера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nS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nR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¬Q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Режим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установка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сброс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Q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¬Q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счётный режим по входу T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запрещённая комбинация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081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t_trig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8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Асинхронный двухступенчатый T-триггер на элементах И-НЕ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Работа триггера проверена симуляцией в Logisim (рис. 10): после сброса Q=0, по фронту T выход не меняется, а по каждому спаду T переключается 0 → 1 → 0 → 1, что совпадает с табл. 3.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Счётчик: граф состояний и таблица переходов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Счётчик имеет модуль 16 и строится на четырёх D-триггерах Q3…Q0. Порядок счёта задаётся шаблонным графом рис. 2.14: в нём 16 узлов (позиции 0…15) и три развилки, где следующее состояние зависит от внешних сигналов: после позиции 1 по переменной a, после позиций 3 и 10 — по переменной b. Как и в примере пособия, в узлы шаблона подставляются числа из строки варианта: для строки 15 табл. 2.11 в позицию 0 ставится 11, в позицию 1 — 12 и так далее (табл. 5). Получившийся граф переходов показан на рис. 4 (серым — номер позиции шаблона). Направление ветвей принято так, как подписано на рис. 2.14: при a=1 переход идёт по левой ветви, при a=0 — по правой, аналогично для b. В тексте пособия к примеру варианта 1 ветвь a=1 описана как правая; при такой трактовке достаточно поменять местами сигналы R1↔R2, R3↔R4 и R5↔R6 из п. 4, остальной синтез не меняется.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5 – Таблица состояний счётчика (табл. 2.9 для варианта 15)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№ в шаблоне графа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Состояние из табл. 2.11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Двоичный код Q3Q2Q1Q0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21276" cy="755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v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1276" cy="7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Граф переходов состояний счётчика для варианта 15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D-триггеры в Logisim после запуска находятся в состоянии 0, поэтому таблицу переходов, как и в пособии, начинаем с нуля: 0 → 3 → 11 → 12. Состояние 12 — развилка по a: в таблицу заносятся две строки со старым состоянием 12 и условиями a и ¬a (переходы в 6 и 1). Далее проходим левую ветвь 6 → 4 → 13 (развилка по b: 15 или 10), затем правую ветвь 1 → 9 (развилка по b: 2 или 14), и замыкаем граф: 15, 10, 2, 14, 8 → 7 → 5 → 0. Итоговая таблица переходов — табл. 6; в ней 16 состояний и 19 переходов (по две строки у трёх развилок).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6 – Таблица переходов счётчика (табл. 2.10 для варианта 15)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Старое №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Старый код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Условие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Новое №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Новый код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¬a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¬b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¬b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–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Счётчик проходит за один круг 10 состояний, а какие именно — определяют сигналы a и b: при a=1 цикл 0, 3, 11, 12, 6, 4, 13, {15 или 10}, 7, 5; при a=0 цикл 0, 3, 11, 12, 1, 9, {2 или 14}, 8, 7, 5. Все 16 состояний достижимы.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Функции возбуждения newQ по методу пособия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У D-триггера Q(t+1) = D, поэтому на вход D каждого разряда нужно подать значение этого разряда в следующем состоянии — функцию newQ. Следуя пособию, функции строятся в три шага.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Дешифратор текущего состояния: 16 четырёхвходовых элементов И формируют сигналы st0…st15, stₖ = 1 только в состоянии k (например, st12 = Q3 ∧ Q2 ∧ ¬Q1 ∧ ¬Q0).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Сигналы развилок (схема коррекции, рис. 2.18): R1 = A ∧ st12 (переход в 6), R2 = ¬A ∧ st12 (в 1), R3 = B ∧ st13 (в 15), R4 = ¬B ∧ st13 (в 10), R5 = B ∧ st9 (в 2), R6 = ¬B ∧ st9 (в 14).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Для каждого разряда k элемент ИЛИ собирает все переходы, после которых этот разряд равен 1: сигнал stₛ, если состояние s без развилки и в коде следующего состояния разряд k равен 1, и сигнал Rᵢ, если в коде состояния, куда ведёт соответствующая ветвь, разряд k равен 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Например, для newQ0 выбираем по табл. 6 переходы в нечётные состояния: 0→3, 1→9, 3→11, 4→13, 7→5, 8→7, 10→7, 15→7, а также ветви 12→1 (R2) и 13→15 (R3). Аналогично для остальных разрядов: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newQ3 = st1 ∨ st2 ∨ st3 ∨ st4 ∨ st11 ∨ st14 ∨ R3 ∨ R4 ∨ R6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newQ2 = st4 ∨ st6 ∨ st7 ∨ st8 ∨ st10 ∨ st11 ∨ st15 ∨ R1 ∨ R3 ∨ R6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newQ1 = st0 ∨ st3 ∨ st8 ∨ st10 ∨ st15 ∨ R1 ∨ R3 ∨ R4 ∨ R5 ∨ R6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newQ0 = st0 ∨ st1 ∨ st3 ∨ st4 ∨ st7 ∨ st8 ∨ st10 ∨ st15 ∨ R2 ∨ R3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newQ3 и newQ1 входят обе ветви развилки в состоянии 13 (R3 ∨ R4 = st13), так как и 15, и 10 имеют единицу в этих разрядах; для единообразия со схемой пособия они оставлены в виде R3 и R4.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Минимизация функций newQ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Функции newQ3…newQ0 зависят от шести переменных: Q3, Q2, Q1, Q0, a, b. Полная таблица функций возбуждения (64 набора) компактно записана в табл. 7: строка — текущее состояние, столбец — значения входов a, b, в клетке — код следующего состояния Q3Q2Q1Q0, разряды которого и есть значения newQ3…newQ0. От a и b зависят только строки 9, 12 и 13.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7 – Функции возбуждения newQ3 newQ2 newQ1 newQ0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Q3Q2Q1Q0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ab=00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ab=01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ab=10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ab=11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 (0)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0001 (1)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0010 (2)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0011 (3)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0100 (4)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 (5)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0110 (6)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 (7)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0101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 (8)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1001 (9)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1010 (10)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1011 (11)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1100 (12)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1101 (13)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1110 (14)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1000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1111 (15)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0111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Карта Карно на шесть переменных ненаглядна, поэтому минимизация выполнена методом Квайна–МакКласки скриптом </w:t>
      </w:r>
      <w:r>
        <w:rPr>
          <w:rFonts w:ascii="Courier New" w:hAnsi="Courier New" w:eastAsia="Courier New" w:cs="Courier New"/>
          <w:b w:val="0"/>
          <w:sz w:val="26"/>
        </w:rPr>
        <w:t>src/counter_model.py</w:t>
      </w:r>
      <w:r>
        <w:rPr>
          <w:rFonts w:ascii="Times New Roman" w:hAnsi="Times New Roman" w:eastAsia="Times New Roman" w:cs="Times New Roman"/>
          <w:b w:val="0"/>
          <w:sz w:val="28"/>
        </w:rPr>
        <w:t>: для каждого разряда минтермы склеиваются до получения простых импликант, выбираются существенные импликанты, а оставшиеся наборы покрываются полным перебором — так получается покрытие с минимальным числом термов, а среди них с минимальным числом литералов. Результат (рис. 5):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newQ3 = ¬Q2Q1Q0 ∨ ¬Q3¬Q2Q0 ∨ ¬Q3¬Q2Q1 ∨ ¬Q3Q2¬Q1¬Q0 ∨ Q3Q2¬Q1Q0 ∨ Q3Q2Q1¬Q0 ∨ ¬Q2Q0¬b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newQ2 = ¬Q3Q2¬Q0 ∨ Q3¬Q2¬b ∨ Q3¬Q2¬Q0 ∨ Q3Q2Q0b ∨ Q2¬Q1¬Q0a ∨ Q2Q1Q0 ∨ Q3Q1Q0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newQ1 = ¬Q2¬Q1¬Q0 ∨ ¬Q3¬Q2Q1Q0 ∨ Q3¬Q1a ∨ Q3¬Q2¬Q0 ∨ Q3Q2Q0 ∨ Q3¬Q1Q0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newQ0 = ¬Q1¬Q0¬a ∨ Q2Q1Q0 ∨ ¬Q3¬Q1¬Q0 ∨ Q3¬Q2¬Q0 ∨ Q3Q2Q0b ∨ ¬Q3¬Q2Q0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Минимальные формы содержат 7, 7, 6 и 6 термов (24, 23, 19 и 19 литералов). Скрипт проверил, что на всех 64 наборах граф переходов, функции в форме пособия и МДНФ дают одинаковое следующее состояние, и прогнал счётчик по МДНФ при всех четырёх комбинациях a, b.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09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counter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Минимизация newQ и проверка функций скриптом counter_model.py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реализации выбран способ пособия (дешифратор + ИЛИ): он нагляднее связан с графом, и для изменения порядка счёта достаточно перекоммутировать входы элементов ИЛИ. Минимизированные функции собраны отдельной проверочной подсхемой.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Реализация счётчика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Счётчик собран в файле </w:t>
      </w:r>
      <w:r>
        <w:rPr>
          <w:rFonts w:ascii="Courier New" w:hAnsi="Courier New" w:eastAsia="Courier New" w:cs="Courier New"/>
          <w:b w:val="0"/>
          <w:sz w:val="26"/>
        </w:rPr>
        <w:t>counter.circ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подсхема </w:t>
      </w:r>
      <w:r>
        <w:rPr>
          <w:rFonts w:ascii="Courier New" w:hAnsi="Courier New" w:eastAsia="Courier New" w:cs="Courier New"/>
          <w:b w:val="0"/>
          <w:sz w:val="26"/>
        </w:rPr>
        <w:t>counter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6–8). Как и в пособии, большая часть соединений выполнена через туннели с метками: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верхний ряд (рис. 7): четыре D-триггера, по одному на разряд; на вход D разряда k подаётся туннель newQk, на вход синхронизации — общий тактовый сигнал clk от генератора Clock; прямые и инверсные выходы выведены в туннели Qk и nQk; входы A и B (переменные развилок) — контакты слева; состояние счётчика собирается разветвителем в 4-разрядную шину и показывается на шестнадцатеричном индикаторе и выходе Q;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нижняя левая часть — дешифратор состояний st0…st15 (рис. 2.17 пособия): шины Q3, ¬Q3, …, Q0, ¬Q0 и 16 элементов И на 4 входа;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в центре (рис. 8) — инверторы для ¬A, ¬B и элементы И, формирующие R1…R6;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справа (рис. 8) — четыре элемента ИЛИ, реализующие формулы newQ0…newQ3 из п. 4, их выходы идут в туннели newQ0…newQ3, то есть обратно на входы 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На рис. 6 счётчик показан после трёх тактов при A=1, B=1: пройдены состояния 0 → 3 → 11 → 12, индикатор показывает «C» (12).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809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un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80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Счётчик с произвольным порядком счёта (вариант 15) в Logisim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726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unter_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Подключение D-триггеров и индикатора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752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unter_logi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8 – Схемы развилок R1–R6 и формирования newQ0–newQ3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Подсхема </w:t>
      </w:r>
      <w:r>
        <w:rPr>
          <w:rFonts w:ascii="Courier New" w:hAnsi="Courier New" w:eastAsia="Courier New" w:cs="Courier New"/>
          <w:b w:val="0"/>
          <w:sz w:val="26"/>
        </w:rPr>
        <w:t>newQ_min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9) реализует минимизированные функции из п. 5: шесть входов с прямыми и инверсными шинами, 26 элементов И и четыре элемента ИЛИ. На рисунке подано состояние 12 (1100) при a=1: на выходах newQ = 0110, то есть следующее состояние 6, как в табл. 6.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606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newq_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0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9 – Функции newQ3–newQ0 по МДНФ (подсхема newQ_min)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Проверка схем в симуляторе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Все схемы проверены в движке Logisim без ручного «прощёлкивания». Скрипт </w:t>
      </w:r>
      <w:r>
        <w:rPr>
          <w:rFonts w:ascii="Courier New" w:hAnsi="Courier New" w:eastAsia="Courier New" w:cs="Courier New"/>
          <w:b w:val="0"/>
          <w:sz w:val="26"/>
        </w:rPr>
        <w:t>src/logisim/logitool.js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(выполняется в Nashorn, </w:t>
      </w:r>
      <w:r>
        <w:rPr>
          <w:rFonts w:ascii="Courier New" w:hAnsi="Courier New" w:eastAsia="Courier New" w:cs="Courier New"/>
          <w:b w:val="0"/>
          <w:sz w:val="26"/>
        </w:rPr>
        <w:t>jjs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из JDK 8, с </w:t>
      </w:r>
      <w:r>
        <w:rPr>
          <w:rFonts w:ascii="Courier New" w:hAnsi="Courier New" w:eastAsia="Courier New" w:cs="Courier New"/>
          <w:b w:val="0"/>
          <w:sz w:val="26"/>
        </w:rPr>
        <w:t>logisim.jar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classpath) загружает .circ-файл средствами Logisim, выставляет значения входных контактов, выполняет такты генератора и читает выходы. Скрипт </w:t>
      </w:r>
      <w:r>
        <w:rPr>
          <w:rFonts w:ascii="Courier New" w:hAnsi="Courier New" w:eastAsia="Courier New" w:cs="Courier New"/>
          <w:b w:val="0"/>
          <w:sz w:val="26"/>
        </w:rPr>
        <w:t>src/logisim/check_pr02.py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вызывает его и сравнивает результаты с моделью (рис. 10):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для неприоритетного шифратора выводятся допустимые наборы — они совпадают с табл. 1; для приоритетного на всех 16 наборах на выходе номер старшей активной линии (табл. 2);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для T-триггера после сброса выход переключается по каждому спаду T, что соответствует табл. 3;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подсхема </w:t>
      </w:r>
      <w:r>
        <w:rPr>
          <w:rFonts w:ascii="Courier New" w:hAnsi="Courier New" w:eastAsia="Courier New" w:cs="Courier New"/>
          <w:b w:val="0"/>
          <w:sz w:val="26"/>
        </w:rPr>
        <w:t>newQ_min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совпадает с графом переходов на всех 64 наборах;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– счётчик </w:t>
      </w:r>
      <w:r>
        <w:rPr>
          <w:rFonts w:ascii="Courier New" w:hAnsi="Courier New" w:eastAsia="Courier New" w:cs="Courier New"/>
          <w:b w:val="0"/>
          <w:sz w:val="26"/>
        </w:rPr>
        <w:t>counter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при каждой из четырёх комбинаций A, B прогнан 12 тактов из состояния 0; последовательности совпали с моделью, и вместе они проходят все 19 переходов табл. 6 и все 16 состояний.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66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che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10 – Проверка шифраторов, T-триггера и счётчика в симуляторе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Дополнительно счётчик запущен штатным консольным режимом Logisim </w:t>
      </w:r>
      <w:r>
        <w:rPr>
          <w:rFonts w:ascii="Courier New" w:hAnsi="Courier New" w:eastAsia="Courier New" w:cs="Courier New"/>
          <w:b w:val="0"/>
          <w:sz w:val="26"/>
        </w:rPr>
        <w:t>-tty table</w:t>
      </w:r>
      <w:r>
        <w:rPr>
          <w:rFonts w:ascii="Times New Roman" w:hAnsi="Times New Roman" w:eastAsia="Times New Roman" w:cs="Times New Roman"/>
          <w:b w:val="0"/>
          <w:sz w:val="28"/>
        </w:rPr>
        <w:t>, в котором программа сама тактирует генератор и печатает выход Q при каждом изменении (рис. 11). Входы A и B при этом равны 0, и счётчик идёт по циклу 0, 3, 11, 12, 1, 9, 14, 8, 7, 5, 0, … — ветви ¬a и ¬b графа рис. 4.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623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tty_coun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11 – Работа счётчика в консольном режиме Logisim (A=0, B=0)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Схемы сгенерированы скриптом </w:t>
      </w:r>
      <w:r>
        <w:rPr>
          <w:rFonts w:ascii="Courier New" w:hAnsi="Courier New" w:eastAsia="Courier New" w:cs="Courier New"/>
          <w:b w:val="0"/>
          <w:sz w:val="26"/>
        </w:rPr>
        <w:t>src/logisim/gen_pr02.py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(список соединений берётся из модели </w:t>
      </w:r>
      <w:r>
        <w:rPr>
          <w:rFonts w:ascii="Courier New" w:hAnsi="Courier New" w:eastAsia="Courier New" w:cs="Courier New"/>
          <w:b w:val="0"/>
          <w:sz w:val="26"/>
        </w:rPr>
        <w:t>src/counter_model.py</w:t>
      </w:r>
      <w:r>
        <w:rPr>
          <w:rFonts w:ascii="Times New Roman" w:hAnsi="Times New Roman" w:eastAsia="Times New Roman" w:cs="Times New Roman"/>
          <w:b w:val="0"/>
          <w:sz w:val="28"/>
        </w:rPr>
        <w:t>), файлы открываются и редактируются в Logisim 2.7.1 обычным образом.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работе разобран шифратор 4→2: для неприоритетного варианта выходы a0 = I1 ∨ I3, a1 = I2 ∨ I3, для приоритетного a0 = I3 ∨ I1¬I2, a1 = I2 ∨ I3; обе схемы собраны в Logisim и проверены по таблицам истинности. По схеме пособия собран асинхронный двухступенчатый T-триггер на девяти элементах И-НЕ; моделирование подтвердило, что он переключается по спаду входного сигнала T, а двухступенчатая структура исключает многократное переключение за один импульс.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счётчика по варианту 15 построены граф состояний, таблица состояний и таблица переходов с тремя развилками по сигналам a и b. Функции возбуждения newQ3…newQ0 получены по методу пособия (дешифратор состояний, сигналы развилок R1–R6, элементы ИЛИ) и дополнительно минимизированы методом Квайна–МакКласки до 6–7 термов на разряд. Счётчик на четырёх D-триггерах реализован в Logisim; прогон в симуляторе при всех комбинациях a, b прошёл все 19 переходов графа и совпал с моделью, как и подсхема с минимизированными функциями.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