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" cy="1062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6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«МИРЭА – Российский технологический университет»</w:t>
      </w:r>
    </w:p>
    <w:p>
      <w:pPr>
        <w:spacing w:line="240" w:lineRule="auto" w:after="80" w:before="0"/>
        <w:ind w:firstLine="0"/>
        <w:jc w:val="center"/>
        <w:pBdr>
          <w:bottom w:val="single" w:sz="8" w:space="1" w:color="000000"/>
        </w:pBdr>
      </w:pPr>
      <w:r>
        <w:rPr>
          <w:rFonts w:ascii="Times New Roman" w:hAnsi="Times New Roman" w:eastAsia="Times New Roman" w:cs="Times New Roman"/>
          <w:b/>
          <w:sz w:val="28"/>
        </w:rPr>
        <w:t>РТУ МИРЭА</w:t>
      </w:r>
    </w:p>
    <w:p>
      <w:pPr>
        <w:spacing w:line="240" w:lineRule="auto" w:after="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Институт Информационных технологий</w:t>
      </w:r>
    </w:p>
    <w:p>
      <w:pPr>
        <w:spacing w:line="240" w:lineRule="auto" w:after="0"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Прикладной Математики (ПМ)</w:t>
      </w:r>
    </w:p>
    <w:p>
      <w:pPr>
        <w:spacing w:line="240" w:lineRule="auto" w:after="0" w:before="19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ОТЧЕТ ПО ПРАКТИЧЕСКОЙ РАБОТЕ № 9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дисциплине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«Архитектура вычислительных машин и систем»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953"/>
          </w:tcPr>
          <w:p>
            <w:pPr>
              <w:spacing w:before="220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Выполнил студент группы</w:t>
              <w:br/>
            </w:r>
            <w:r>
              <w:rPr>
                <w:rFonts w:ascii="Times New Roman" w:hAnsi="Times New Roman" w:eastAsia="Times New Roman" w:cs="Times New Roman"/>
                <w:sz w:val="28"/>
              </w:rPr>
              <w:t>ИКБО-41-25</w:t>
            </w:r>
          </w:p>
        </w:tc>
        <w:tc>
          <w:tcPr>
            <w:tcW w:type="dxa" w:w="3402"/>
          </w:tcPr>
          <w:p>
            <w:pPr>
              <w:spacing w:before="220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Мирзоян А.О.</w:t>
            </w:r>
          </w:p>
        </w:tc>
      </w:tr>
      <w:tr>
        <w:tc>
          <w:tcPr>
            <w:tcW w:type="dxa" w:w="5953"/>
          </w:tcPr>
          <w:p>
            <w:pPr>
              <w:spacing w:before="720"/>
              <w:ind w:left="397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Принял преподаватель</w:t>
            </w:r>
          </w:p>
        </w:tc>
        <w:tc>
          <w:tcPr>
            <w:tcW w:type="dxa" w:w="3402"/>
          </w:tcPr>
          <w:p>
            <w:pPr>
              <w:spacing w:before="72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____________</w:t>
            </w:r>
          </w:p>
        </w:tc>
      </w:tr>
    </w:tbl>
    <w:p>
      <w:pPr>
        <w:spacing w:line="240" w:lineRule="auto" w:after="0" w:before="18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6"/>
        </w:rPr>
        <w:t>Москва 2026</w:t>
      </w:r>
    </w:p>
    <w:p>
      <w:r>
        <w:br w:type="page"/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Освоить совместное использование ассемблера RISC-V и языков высокого уровня: вызов функции на ассемблере из программы на C по стандартному соглашению о вызовах, оформление ассемблерного кода в виде статической и динамической библиотек, встраивание ассемблерных вставок в код на C и вызов ассемблерной функции из Python через модуль ctypes.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Вариант 14.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Строковый литерал в программах заменить на строку по шаблону «&lt;ФИО&gt;_&lt;номер группы&gt;_вариант_&lt;номер варианта&gt;» в нижнем регистре: «мирзоян_а_о_икбо_41_25_вариант_14».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1. Используя листинги 9.8, 9.14 – 9.15, собрать и выполнить программу преобразования строкового литерала.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Используя листинги 9.8, 9.14, 9.17, собрать статическую библиотеку и выполнить программу преобразования строкового литерала.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Используя листинг 9.19, собрать динамическую библиотеку и выполнить программу преобразования строкового литерала из листинга 9.22 с использованием вызова функции ассемблера в языке C. Для сборки программы использовать «gcc -o uppertst4 uppertst4.c».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 Используя динамическую библиотеку из задания 3 и листинг 9.23, выполнить программу преобразования строкового литерала с вызовом функции ассемблера из Python.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Дополнительно: реализовать перевод в верхний регистр с поддержкой кириллицы в UTF-8 и построить в Logisim аппаратный аналог функции toupper.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ХОД РАБОТЫ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Среда выполнения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Работа выполнялась в той же среде, что и практика 8: хост Ubuntu 24.04 (x86_64), кросс-компилятор </w:t>
      </w:r>
      <w:r>
        <w:rPr>
          <w:rFonts w:ascii="Courier New" w:hAnsi="Courier New" w:eastAsia="Courier New" w:cs="Courier New"/>
          <w:b w:val="0"/>
          <w:sz w:val="26"/>
        </w:rPr>
        <w:t>riscv64-linux-gnu-gcc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13.3 и эмулятор пользовательского режима </w:t>
      </w:r>
      <w:r>
        <w:rPr>
          <w:rFonts w:ascii="Courier New" w:hAnsi="Courier New" w:eastAsia="Courier New" w:cs="Courier New"/>
          <w:b w:val="0"/>
          <w:sz w:val="26"/>
        </w:rPr>
        <w:t>qemu-riscv64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8.2.2. В отличие от прошлой работы, здесь программы компонуются со стандартной библиотекой C (glibc) и являются динамически скомпонованными: им нужен загрузчик </w:t>
      </w:r>
      <w:r>
        <w:rPr>
          <w:rFonts w:ascii="Courier New" w:hAnsi="Courier New" w:eastAsia="Courier New" w:cs="Courier New"/>
          <w:b w:val="0"/>
          <w:sz w:val="26"/>
        </w:rPr>
        <w:t>/lib/ld-linux-riscv64-lp64d.so.1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sz w:val="26"/>
        </w:rPr>
        <w:t>libc.so.6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для RISC-V. Эти файлы лежат в sysroot кросс-тулчейна, а переменная окружения </w:t>
      </w:r>
      <w:r>
        <w:rPr>
          <w:rFonts w:ascii="Courier New" w:hAnsi="Courier New" w:eastAsia="Courier New" w:cs="Courier New"/>
          <w:b w:val="0"/>
          <w:sz w:val="26"/>
        </w:rPr>
        <w:t>QEMU_LD_PREFIX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указывает QEMU, что пути вида </w:t>
      </w:r>
      <w:r>
        <w:rPr>
          <w:rFonts w:ascii="Courier New" w:hAnsi="Courier New" w:eastAsia="Courier New" w:cs="Courier New"/>
          <w:b w:val="0"/>
          <w:sz w:val="26"/>
        </w:rPr>
        <w:t>/lib/...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нужно сначала искать внутри sysroot. Поэтому везде, где в пособии программа запускается как </w:t>
      </w:r>
      <w:r>
        <w:rPr>
          <w:rFonts w:ascii="Courier New" w:hAnsi="Courier New" w:eastAsia="Courier New" w:cs="Courier New"/>
          <w:b w:val="0"/>
          <w:sz w:val="26"/>
        </w:rPr>
        <w:t>./uppertst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у меня используется </w:t>
      </w:r>
      <w:r>
        <w:rPr>
          <w:rFonts w:ascii="Courier New" w:hAnsi="Courier New" w:eastAsia="Courier New" w:cs="Courier New"/>
          <w:b w:val="0"/>
          <w:sz w:val="26"/>
        </w:rPr>
        <w:t>qemu-riscv64 ./uppertst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а вместо </w:t>
      </w:r>
      <w:r>
        <w:rPr>
          <w:rFonts w:ascii="Courier New" w:hAnsi="Courier New" w:eastAsia="Courier New" w:cs="Courier New"/>
          <w:b w:val="0"/>
          <w:sz w:val="26"/>
        </w:rPr>
        <w:t>gcc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as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ar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их кросс-версии с префиксом </w:t>
      </w:r>
      <w:r>
        <w:rPr>
          <w:rFonts w:ascii="Courier New" w:hAnsi="Courier New" w:eastAsia="Courier New" w:cs="Courier New"/>
          <w:b w:val="0"/>
          <w:sz w:val="26"/>
        </w:rPr>
        <w:t>riscv64-linux-gnu-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Прав администратора на компьютере нет, поэтому общая библиотека устанавливается не в </w:t>
      </w:r>
      <w:r>
        <w:rPr>
          <w:rFonts w:ascii="Courier New" w:hAnsi="Courier New" w:eastAsia="Courier New" w:cs="Courier New"/>
          <w:b w:val="0"/>
          <w:sz w:val="26"/>
        </w:rPr>
        <w:t>/usr/local/lib</w:t>
      </w:r>
      <w:r>
        <w:rPr>
          <w:rFonts w:ascii="Times New Roman" w:hAnsi="Times New Roman" w:eastAsia="Times New Roman" w:cs="Times New Roman"/>
          <w:b w:val="0"/>
          <w:sz w:val="28"/>
        </w:rPr>
        <w:t>, а в локальный каталог (см. п. 4).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Строка варианта «мирзоян_а_о_икбо_41_25_вариант_14» состоит из 33 символов, но в UTF-8 занимает 53 байта: 24 кириллические буквы по 2 байта и 9 однобайтовых символов (подчёркивания и цифры). Это важно для понимания результатов ниже.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Задание 1: вызов функции на ассемблере из C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Функция </w:t>
      </w:r>
      <w:r>
        <w:rPr>
          <w:rFonts w:ascii="Courier New" w:hAnsi="Courier New" w:eastAsia="Courier New" w:cs="Courier New"/>
          <w:b w:val="0"/>
          <w:sz w:val="26"/>
        </w:rPr>
        <w:t>mytoupper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взята из листинга 9.8. Она получает в a0 адрес входной строки, в a1 — адрес выходного буфера, по одному байту копирует строку, заменяя строчные латинские буквы на заглавные (вычитание 0x20), и возвращает в a0 длину результата вместе с завершающим нулём. Функция соблюдает соглашение о вызовах: сохраняет в стеке ra и s0, которые использует, и восстанавливает их перед </w:t>
      </w:r>
      <w:r>
        <w:rPr>
          <w:rFonts w:ascii="Courier New" w:hAnsi="Courier New" w:eastAsia="Courier New" w:cs="Courier New"/>
          <w:b w:val="0"/>
          <w:sz w:val="26"/>
        </w:rPr>
        <w:t>ret</w:t>
      </w:r>
      <w:r>
        <w:rPr>
          <w:rFonts w:ascii="Times New Roman" w:hAnsi="Times New Roman" w:eastAsia="Times New Roman" w:cs="Times New Roman"/>
          <w:b w:val="0"/>
          <w:sz w:val="28"/>
        </w:rPr>
        <w:t>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При сборке по листингу без изменений компоновщик выдал ошибку «undefined reference to </w:t>
      </w:r>
      <w:r>
        <w:rPr>
          <w:rFonts w:ascii="Courier New" w:hAnsi="Courier New" w:eastAsia="Courier New" w:cs="Courier New"/>
          <w:b w:val="0"/>
          <w:sz w:val="26"/>
        </w:rPr>
        <w:t xml:space="preserve">mytoupper'» (рис. 1): в листинге 9.8 глобальным объявлен символ </w:t>
      </w:r>
      <w:r>
        <w:rPr>
          <w:rFonts w:ascii="Times New Roman" w:hAnsi="Times New Roman" w:eastAsia="Times New Roman" w:cs="Times New Roman"/>
          <w:b w:val="0"/>
          <w:sz w:val="28"/>
        </w:rPr>
        <w:t>mytoupper</w:t>
      </w:r>
      <w:r>
        <w:rPr>
          <w:rFonts w:ascii="Courier New" w:hAnsi="Courier New" w:eastAsia="Courier New" w:cs="Courier New"/>
          <w:b w:val="0"/>
          <w:sz w:val="26"/>
        </w:rPr>
        <w:t xml:space="preserve">, а сама метка функции называется </w:t>
      </w:r>
      <w:r>
        <w:rPr>
          <w:rFonts w:ascii="Times New Roman" w:hAnsi="Times New Roman" w:eastAsia="Times New Roman" w:cs="Times New Roman"/>
          <w:b w:val="0"/>
          <w:sz w:val="28"/>
        </w:rPr>
        <w:t>toupper</w:t>
      </w:r>
      <w:r>
        <w:rPr>
          <w:rFonts w:ascii="Courier New" w:hAnsi="Courier New" w:eastAsia="Courier New" w:cs="Courier New"/>
          <w:b w:val="0"/>
          <w:sz w:val="26"/>
        </w:rPr>
        <w:t xml:space="preserve">, так что символ </w:t>
      </w:r>
      <w:r>
        <w:rPr>
          <w:rFonts w:ascii="Times New Roman" w:hAnsi="Times New Roman" w:eastAsia="Times New Roman" w:cs="Times New Roman"/>
          <w:b w:val="0"/>
          <w:sz w:val="28"/>
        </w:rPr>
        <w:t>mytoupper</w:t>
      </w:r>
      <w:r>
        <w:rPr>
          <w:rFonts w:ascii="Courier New" w:hAnsi="Courier New" w:eastAsia="Courier New" w:cs="Courier New"/>
          <w:b w:val="0"/>
          <w:sz w:val="26"/>
        </w:rPr>
        <w:t xml:space="preserve"> нигде не определён. Я переименовал метку в </w:t>
      </w:r>
      <w:r>
        <w:rPr>
          <w:rFonts w:ascii="Times New Roman" w:hAnsi="Times New Roman" w:eastAsia="Times New Roman" w:cs="Times New Roman"/>
          <w:b w:val="0"/>
          <w:sz w:val="28"/>
        </w:rPr>
        <w:t>mytoupper</w:t>
      </w:r>
      <w:r>
        <w:rPr>
          <w:rFonts w:ascii="Courier New" w:hAnsi="Courier New" w:eastAsia="Courier New" w:cs="Courier New"/>
          <w:b w:val="0"/>
          <w:sz w:val="26"/>
        </w:rPr>
        <w:t xml:space="preserve"> (листинг 1) — исходный вариант сохранён в </w:t>
      </w:r>
      <w:r>
        <w:rPr>
          <w:rFonts w:ascii="Times New Roman" w:hAnsi="Times New Roman" w:eastAsia="Times New Roman" w:cs="Times New Roman"/>
          <w:b w:val="0"/>
          <w:sz w:val="28"/>
        </w:rPr>
        <w:t>src/task1/upper_listing.S`.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1 – Функция mytoupper (upper.S, исправленный листинг 9.8)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.global mytoupper            # Allow other files to call this routine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mytoupper: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addi sp, sp, -16     # allocate 16 bytes on stack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sd   ra, 8(sp)       # push return address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sd   s0, 0(sp)       # push s0 register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mv   s0, a1          # save original outstr for len calc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# The loop is until null (zero) character is encountered.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loop: lb   t2, 0(a0)       # load character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addi a0, a0, 1       # increment buffer pointer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li   t3, 'z'         # load 'z' for comparison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bgt  t2, t3, cont    # branch if letter &gt; 'z'?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li   t3, 'a'         # load 'a' for comparison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blt  t2, t3, cont    # goto to end if not lowercase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addi t2, t2, ('A'-'a')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cont: sb   t2, 0(a1)       # store character to output str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addi a1, a1, 1       # increment buffer for next char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li   t3, 0           # load 0 char for comparison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bne  t2, t3, loop    # loop if character isn't null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sub  a0, a1, s0      # get the len by sub'ing the pointers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ld   s0, 0(sp)       # pop s0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ld   ra, 8(sp)       # pop ra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addi sp, sp, 16      # deallocate stack space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ret                  # Return to caller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Программа на C (листинг 9.14) объявляет прототип </w:t>
      </w:r>
      <w:r>
        <w:rPr>
          <w:rFonts w:ascii="Courier New" w:hAnsi="Courier New" w:eastAsia="Courier New" w:cs="Courier New"/>
          <w:b w:val="0"/>
          <w:sz w:val="26"/>
        </w:rPr>
        <w:t>extern int mytoupper(const char *in, char *out);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вызывает функцию как обычную C-функцию: компилятор сам кладёт аргументы в a0 и a1 и забирает результат из a0. В программе изменена только строка (листинг 2). Makefile повторяет листинг 9.15, но с кросс-компилятором (листинг 3).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2 – Программа uppertst.c (листинг 9.14 со строкой варианта)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#include &lt;stdio.h&gt;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#define MAX_BUFFSIZE 255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extern int mytoupper(const char *in, char *out);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int main()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{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char *str = "мирзоян_а_о_икбо_41_25_вариант_14";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char outBuf[MAX_BUFFSIZE];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int len;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len = mytoupper( str, outBuf );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printf("Before str: %s\n", str);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printf("After str: %s\n", outBuf);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printf("Str len = %d\n", len);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return(0);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3 – makefile задания 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CC   = riscv64-linux-gnu-gcc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QEMU = qemu-riscv64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uppertst: uppertst.c upper.S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$(CC) -o uppertst uppertst.c upper.S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run: uppertst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$(QEMU) ./uppertst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16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16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 – Сборка и запуск программы uppertst (задание 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Программа собралась и выполнилась (рис. 1), но строка после преобразования не изменилась, а длина равна 54 (53 байта строки плюс завершающий ноль — как и в пособии, где для «This is a test.» выводится 16). Это ожидаемый результат: функция из пособия умеет переводить в верхний регистр только латинские буквы a–z из таблицы ASCII. Цифры и подчёркивания и так не имеют регистра, а кириллица в UTF-8 кодируется двумя байтами: первый байт 0xD0 или 0xD1, второй — из диапазона 0x80–0xBF (это видно в дампе </w:t>
      </w:r>
      <w:r>
        <w:rPr>
          <w:rFonts w:ascii="Courier New" w:hAnsi="Courier New" w:eastAsia="Courier New" w:cs="Courier New"/>
          <w:b w:val="0"/>
          <w:sz w:val="26"/>
        </w:rPr>
        <w:t>xxd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на рис. 1: «м» = d0 bc, «и» = d0 b8, «р» = d1 80). Все эти байты больше 0x7F, то есть не являются символами ASCII и не попадают в диапазон 'a' (0x61) – 'z' (0x7A).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Как именно функция пропускает такие байты, видно в отладчике (рис. 2). Инструкция </w:t>
      </w:r>
      <w:r>
        <w:rPr>
          <w:rFonts w:ascii="Courier New" w:hAnsi="Courier New" w:eastAsia="Courier New" w:cs="Courier New"/>
          <w:b w:val="0"/>
          <w:sz w:val="26"/>
        </w:rPr>
        <w:t>lb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загружает байт со знаковым расширением, поэтому байт 0xD0 превращается в регистре t2 в 0xFFFFFFFFFFFFFFD0 = −48. Проверка </w:t>
      </w:r>
      <w:r>
        <w:rPr>
          <w:rFonts w:ascii="Courier New" w:hAnsi="Courier New" w:eastAsia="Courier New" w:cs="Courier New"/>
          <w:b w:val="0"/>
          <w:sz w:val="26"/>
        </w:rPr>
        <w:t>bgt t2, t3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('z') не срабатывает, а </w:t>
      </w:r>
      <w:r>
        <w:rPr>
          <w:rFonts w:ascii="Courier New" w:hAnsi="Courier New" w:eastAsia="Courier New" w:cs="Courier New"/>
          <w:b w:val="0"/>
          <w:sz w:val="26"/>
        </w:rPr>
        <w:t>blt t2, t3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('a') срабатывает, так как −48 &lt; 97, и выполнение переходит на метку </w:t>
      </w:r>
      <w:r>
        <w:rPr>
          <w:rFonts w:ascii="Courier New" w:hAnsi="Courier New" w:eastAsia="Courier New" w:cs="Courier New"/>
          <w:b w:val="0"/>
          <w:sz w:val="26"/>
        </w:rPr>
        <w:t>cont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байт записывается в выходную строку без изменений. Если бы использовалась </w:t>
      </w:r>
      <w:r>
        <w:rPr>
          <w:rFonts w:ascii="Courier New" w:hAnsi="Courier New" w:eastAsia="Courier New" w:cs="Courier New"/>
          <w:b w:val="0"/>
          <w:sz w:val="26"/>
        </w:rPr>
        <w:t>lbu</w:t>
      </w:r>
      <w:r>
        <w:rPr>
          <w:rFonts w:ascii="Times New Roman" w:hAnsi="Times New Roman" w:eastAsia="Times New Roman" w:cs="Times New Roman"/>
          <w:b w:val="0"/>
          <w:sz w:val="28"/>
        </w:rPr>
        <w:t>, байт 0xD0 = 208 оказался бы больше 'z', и результат был бы тем же. Перевести кириллицу в верхний регистр побайтовым вычитанием 0x20 нельзя в принципе: например, «р» = D1 80, а «Р» = D0 A0, то есть меняются оба байта. Улучшенная версия функции приведена в п. 6.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179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gd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7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 – Отладка mytoupper: байт 0xD0 после lb равен −48 и проходит без изменений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Задание 2: статическая библиотека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По листингу 9.17 объектный файл </w:t>
      </w:r>
      <w:r>
        <w:rPr>
          <w:rFonts w:ascii="Courier New" w:hAnsi="Courier New" w:eastAsia="Courier New" w:cs="Courier New"/>
          <w:b w:val="0"/>
          <w:sz w:val="26"/>
        </w:rPr>
        <w:t>upper.o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помещается утилитой </w:t>
      </w:r>
      <w:r>
        <w:rPr>
          <w:rFonts w:ascii="Courier New" w:hAnsi="Courier New" w:eastAsia="Courier New" w:cs="Courier New"/>
          <w:b w:val="0"/>
          <w:sz w:val="26"/>
        </w:rPr>
        <w:t>ar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статическую библиотеку </w:t>
      </w:r>
      <w:r>
        <w:rPr>
          <w:rFonts w:ascii="Courier New" w:hAnsi="Courier New" w:eastAsia="Courier New" w:cs="Courier New"/>
          <w:b w:val="0"/>
          <w:sz w:val="26"/>
        </w:rPr>
        <w:t>libupper.a</w:t>
      </w:r>
      <w:r>
        <w:rPr>
          <w:rFonts w:ascii="Times New Roman" w:hAnsi="Times New Roman" w:eastAsia="Times New Roman" w:cs="Times New Roman"/>
          <w:b w:val="0"/>
          <w:sz w:val="28"/>
        </w:rPr>
        <w:t>, а программа компонуется с ней (листинг 4). При статической компоновке код функции копируется из библиотеки прямо в исполняемый файл.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4 – makefile задания 2 (листинг 9.17)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AS   = riscv64-linux-gnu-as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AR   = riscv64-linux-gnu-ar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CC   = riscv64-linux-gnu-gcc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LIBOBJS = upper.o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all: uppertst2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%.o : %.S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$(AS) $(DEBUGFLGS) $&lt; -o $@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libupper.a: $(LIBOBJS)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$(AR) -cvq libupper.a upper.o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uppertst2: uppertst.c libupper.a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$(CC) -o uppertst2 uppertst.c libupper.a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Результат показан на рис. 3. Команда </w:t>
      </w:r>
      <w:r>
        <w:rPr>
          <w:rFonts w:ascii="Courier New" w:hAnsi="Courier New" w:eastAsia="Courier New" w:cs="Courier New"/>
          <w:b w:val="0"/>
          <w:sz w:val="26"/>
        </w:rPr>
        <w:t>ar -t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показывает, что библиотека содержит один модуль upper.o, </w:t>
      </w:r>
      <w:r>
        <w:rPr>
          <w:rFonts w:ascii="Courier New" w:hAnsi="Courier New" w:eastAsia="Courier New" w:cs="Courier New"/>
          <w:b w:val="0"/>
          <w:sz w:val="26"/>
        </w:rPr>
        <w:t>nm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что в нём определён глобальный символ </w:t>
      </w:r>
      <w:r>
        <w:rPr>
          <w:rFonts w:ascii="Courier New" w:hAnsi="Courier New" w:eastAsia="Courier New" w:cs="Courier New"/>
          <w:b w:val="0"/>
          <w:sz w:val="26"/>
        </w:rPr>
        <w:t>mytoupper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(T) и локальные метки loop и cont (t). В исполняемом файле </w:t>
      </w:r>
      <w:r>
        <w:rPr>
          <w:rFonts w:ascii="Courier New" w:hAnsi="Courier New" w:eastAsia="Courier New" w:cs="Courier New"/>
          <w:b w:val="0"/>
          <w:sz w:val="26"/>
        </w:rPr>
        <w:t>uppertst2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символ </w:t>
      </w:r>
      <w:r>
        <w:rPr>
          <w:rFonts w:ascii="Courier New" w:hAnsi="Courier New" w:eastAsia="Courier New" w:cs="Courier New"/>
          <w:b w:val="0"/>
          <w:sz w:val="26"/>
        </w:rPr>
        <w:t>mytoupper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присутствует с собственным адресом, а среди требуемых динамических библиотек (NEEDED) есть только libc и загрузчик — функция вошла в программу целиком. Здесь файл .S можно ассемблировать напрямую </w:t>
      </w:r>
      <w:r>
        <w:rPr>
          <w:rFonts w:ascii="Courier New" w:hAnsi="Courier New" w:eastAsia="Courier New" w:cs="Courier New"/>
          <w:b w:val="0"/>
          <w:sz w:val="26"/>
        </w:rPr>
        <w:t>as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без препроцессора C, так как в upper.S нет директив </w:t>
      </w:r>
      <w:r>
        <w:rPr>
          <w:rFonts w:ascii="Courier New" w:hAnsi="Courier New" w:eastAsia="Courier New" w:cs="Courier New"/>
          <w:b w:val="0"/>
          <w:sz w:val="26"/>
        </w:rPr>
        <w:t>#include</w:t>
      </w:r>
      <w:r>
        <w:rPr>
          <w:rFonts w:ascii="Times New Roman" w:hAnsi="Times New Roman" w:eastAsia="Times New Roman" w:cs="Times New Roman"/>
          <w:b w:val="0"/>
          <w:sz w:val="28"/>
        </w:rPr>
        <w:t>/</w:t>
      </w:r>
      <w:r>
        <w:rPr>
          <w:rFonts w:ascii="Courier New" w:hAnsi="Courier New" w:eastAsia="Courier New" w:cs="Courier New"/>
          <w:b w:val="0"/>
          <w:sz w:val="26"/>
        </w:rPr>
        <w:t>#define</w:t>
      </w:r>
      <w:r>
        <w:rPr>
          <w:rFonts w:ascii="Times New Roman" w:hAnsi="Times New Roman" w:eastAsia="Times New Roman" w:cs="Times New Roman"/>
          <w:b w:val="0"/>
          <w:sz w:val="28"/>
        </w:rPr>
        <w:t>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051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3 – Сборка статической библиотеки libupper.a и программы uppertst2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Задание 3: динамическая библиотека и ассемблерная вставка в C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По листингу 9.19 из </w:t>
      </w:r>
      <w:r>
        <w:rPr>
          <w:rFonts w:ascii="Courier New" w:hAnsi="Courier New" w:eastAsia="Courier New" w:cs="Courier New"/>
          <w:b w:val="0"/>
          <w:sz w:val="26"/>
        </w:rPr>
        <w:t>upper.o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собирается общая библиотека </w:t>
      </w:r>
      <w:r>
        <w:rPr>
          <w:rFonts w:ascii="Courier New" w:hAnsi="Courier New" w:eastAsia="Courier New" w:cs="Courier New"/>
          <w:b w:val="0"/>
          <w:sz w:val="26"/>
        </w:rPr>
        <w:t>libup.so.1.0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 внутренним именем (soname) </w:t>
      </w:r>
      <w:r>
        <w:rPr>
          <w:rFonts w:ascii="Courier New" w:hAnsi="Courier New" w:eastAsia="Courier New" w:cs="Courier New"/>
          <w:b w:val="0"/>
          <w:sz w:val="26"/>
        </w:rPr>
        <w:t>libup.so.1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и на неё создаются символические ссылки </w:t>
      </w:r>
      <w:r>
        <w:rPr>
          <w:rFonts w:ascii="Courier New" w:hAnsi="Courier New" w:eastAsia="Courier New" w:cs="Courier New"/>
          <w:b w:val="0"/>
          <w:sz w:val="26"/>
        </w:rPr>
        <w:t>libup.so.1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sz w:val="26"/>
        </w:rPr>
        <w:t>libup.so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В пособии библиотека переносится командой </w:t>
      </w:r>
      <w:r>
        <w:rPr>
          <w:rFonts w:ascii="Courier New" w:hAnsi="Courier New" w:eastAsia="Courier New" w:cs="Courier New"/>
          <w:b w:val="0"/>
          <w:sz w:val="26"/>
        </w:rPr>
        <w:t>sudo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</w:t>
      </w:r>
      <w:r>
        <w:rPr>
          <w:rFonts w:ascii="Courier New" w:hAnsi="Courier New" w:eastAsia="Courier New" w:cs="Courier New"/>
          <w:b w:val="0"/>
          <w:sz w:val="26"/>
        </w:rPr>
        <w:t>/usr/local/lib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регистрируется через </w:t>
      </w:r>
      <w:r>
        <w:rPr>
          <w:rFonts w:ascii="Courier New" w:hAnsi="Courier New" w:eastAsia="Courier New" w:cs="Courier New"/>
          <w:b w:val="0"/>
          <w:sz w:val="26"/>
        </w:rPr>
        <w:t>ldconfig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Прав root у меня нет, поэтому библиотека «устанавливается» в каталог </w:t>
      </w:r>
      <w:r>
        <w:rPr>
          <w:rFonts w:ascii="Courier New" w:hAnsi="Courier New" w:eastAsia="Courier New" w:cs="Courier New"/>
          <w:b w:val="0"/>
          <w:sz w:val="26"/>
        </w:rPr>
        <w:t>lib/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рядом с программой, а путь к нему записывается в исполняемый файл ключом компоновщика </w:t>
      </w:r>
      <w:r>
        <w:rPr>
          <w:rFonts w:ascii="Courier New" w:hAnsi="Courier New" w:eastAsia="Courier New" w:cs="Courier New"/>
          <w:b w:val="0"/>
          <w:sz w:val="26"/>
        </w:rPr>
        <w:t>-Wl,-rpath,'$ORIGIN/lib'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($ORIGIN — каталог, где лежит сама программа). Код функции не использует абсолютных адресов, поэтому объектный файл подходит для общей библиотеки без перекомпиляции с </w:t>
      </w:r>
      <w:r>
        <w:rPr>
          <w:rFonts w:ascii="Courier New" w:hAnsi="Courier New" w:eastAsia="Courier New" w:cs="Courier New"/>
          <w:b w:val="0"/>
          <w:sz w:val="26"/>
        </w:rPr>
        <w:t>-fPIC</w:t>
      </w:r>
      <w:r>
        <w:rPr>
          <w:rFonts w:ascii="Times New Roman" w:hAnsi="Times New Roman" w:eastAsia="Times New Roman" w:cs="Times New Roman"/>
          <w:b w:val="0"/>
          <w:sz w:val="28"/>
        </w:rPr>
        <w:t>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5 – makefile задания 3 (на основе листинга 9.19)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AS     = riscv64-linux-gnu-as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CC     = riscv64-linux-gnu-gcc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LIBDIR = lib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LIBOBJS = upper.o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all: uppertst3 uppertst4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%.o : %.S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$(AS) $(DEBUGFLGS) $&lt; -o $@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libup.so.1.0: $(LIBOBJS)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$(CC) -shared -Wl,-soname,libup.so.1 -o libup.so.1.0 $(LIBOBJS)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mkdir -p $(LIBDIR)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mv libup.so.1.0 $(LIBDIR)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ln -sf libup.so.1.0 $(LIBDIR)/libup.so.1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ln -sf libup.so.1.0 $(LIBDIR)/libup.so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uppertst3: libup.so.1.0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$(CC) -o uppertst3 uppertst.c -L$(LIBDIR) -lup -Wl,-rpath,'$$ORIGIN/lib'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uppertst4: uppertst4.c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$(CC) -o uppertst4 uppertst4.c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Сборка и проверка библиотеки показаны на рис. 4. </w:t>
      </w:r>
      <w:r>
        <w:rPr>
          <w:rFonts w:ascii="Courier New" w:hAnsi="Courier New" w:eastAsia="Courier New" w:cs="Courier New"/>
          <w:b w:val="0"/>
          <w:sz w:val="26"/>
        </w:rPr>
        <w:t>file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определяет </w:t>
      </w:r>
      <w:r>
        <w:rPr>
          <w:rFonts w:ascii="Courier New" w:hAnsi="Courier New" w:eastAsia="Courier New" w:cs="Courier New"/>
          <w:b w:val="0"/>
          <w:sz w:val="26"/>
        </w:rPr>
        <w:t>libup.so.1.0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как «shared object» для RISC-V, </w:t>
      </w:r>
      <w:r>
        <w:rPr>
          <w:rFonts w:ascii="Courier New" w:hAnsi="Courier New" w:eastAsia="Courier New" w:cs="Courier New"/>
          <w:b w:val="0"/>
          <w:sz w:val="26"/>
        </w:rPr>
        <w:t>readelf -d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показывает soname </w:t>
      </w:r>
      <w:r>
        <w:rPr>
          <w:rFonts w:ascii="Courier New" w:hAnsi="Courier New" w:eastAsia="Courier New" w:cs="Courier New"/>
          <w:b w:val="0"/>
          <w:sz w:val="26"/>
        </w:rPr>
        <w:t>libup.so.1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а </w:t>
      </w:r>
      <w:r>
        <w:rPr>
          <w:rFonts w:ascii="Courier New" w:hAnsi="Courier New" w:eastAsia="Courier New" w:cs="Courier New"/>
          <w:b w:val="0"/>
          <w:sz w:val="26"/>
        </w:rPr>
        <w:t>nm -D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что </w:t>
      </w:r>
      <w:r>
        <w:rPr>
          <w:rFonts w:ascii="Courier New" w:hAnsi="Courier New" w:eastAsia="Courier New" w:cs="Courier New"/>
          <w:b w:val="0"/>
          <w:sz w:val="26"/>
        </w:rPr>
        <w:t>mytoupper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экспортируется в динамической таблице символов. Программа </w:t>
      </w:r>
      <w:r>
        <w:rPr>
          <w:rFonts w:ascii="Courier New" w:hAnsi="Courier New" w:eastAsia="Courier New" w:cs="Courier New"/>
          <w:b w:val="0"/>
          <w:sz w:val="26"/>
        </w:rPr>
        <w:t>uppertst3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теперь зависит от </w:t>
      </w:r>
      <w:r>
        <w:rPr>
          <w:rFonts w:ascii="Courier New" w:hAnsi="Courier New" w:eastAsia="Courier New" w:cs="Courier New"/>
          <w:b w:val="0"/>
          <w:sz w:val="26"/>
        </w:rPr>
        <w:t>libup.so.1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(строка NEEDED) и содержит RUNPATH </w:t>
      </w:r>
      <w:r>
        <w:rPr>
          <w:rFonts w:ascii="Courier New" w:hAnsi="Courier New" w:eastAsia="Courier New" w:cs="Courier New"/>
          <w:b w:val="0"/>
          <w:sz w:val="26"/>
        </w:rPr>
        <w:t>$ORIGIN/lib</w:t>
      </w:r>
      <w:r>
        <w:rPr>
          <w:rFonts w:ascii="Times New Roman" w:hAnsi="Times New Roman" w:eastAsia="Times New Roman" w:cs="Times New Roman"/>
          <w:b w:val="0"/>
          <w:sz w:val="28"/>
        </w:rPr>
        <w:t>, поэтому запускается и из своего каталога, и из соседнего.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308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bui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30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4 – Сборка динамической библиотеки libup.so и программы uppertst3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Как и в листинге 9.21, в дизассемблере </w:t>
      </w:r>
      <w:r>
        <w:rPr>
          <w:rFonts w:ascii="Courier New" w:hAnsi="Courier New" w:eastAsia="Courier New" w:cs="Courier New"/>
          <w:b w:val="0"/>
          <w:sz w:val="26"/>
        </w:rPr>
        <w:t>uppertst3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вместо кода функции видна заглушка </w:t>
      </w:r>
      <w:r>
        <w:rPr>
          <w:rFonts w:ascii="Courier New" w:hAnsi="Courier New" w:eastAsia="Courier New" w:cs="Courier New"/>
          <w:b w:val="0"/>
          <w:sz w:val="26"/>
        </w:rPr>
        <w:t>mytoupper@plt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из таблицы PLT (рис. 5): </w:t>
      </w:r>
      <w:r>
        <w:rPr>
          <w:rFonts w:ascii="Courier New" w:hAnsi="Courier New" w:eastAsia="Courier New" w:cs="Courier New"/>
          <w:b w:val="0"/>
          <w:sz w:val="26"/>
        </w:rPr>
        <w:t>auipc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+ </w:t>
      </w:r>
      <w:r>
        <w:rPr>
          <w:rFonts w:ascii="Courier New" w:hAnsi="Courier New" w:eastAsia="Courier New" w:cs="Courier New"/>
          <w:b w:val="0"/>
          <w:sz w:val="26"/>
        </w:rPr>
        <w:t>ld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загружают адрес функции из таблицы GOT, который динамический загрузчик заполняет при запуске, а </w:t>
      </w:r>
      <w:r>
        <w:rPr>
          <w:rFonts w:ascii="Courier New" w:hAnsi="Courier New" w:eastAsia="Courier New" w:cs="Courier New"/>
          <w:b w:val="0"/>
          <w:sz w:val="26"/>
        </w:rPr>
        <w:t>jalr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выполняет переход. Вызов из main идёт именно на эту заглушку (</w:t>
      </w:r>
      <w:r>
        <w:rPr>
          <w:rFonts w:ascii="Courier New" w:hAnsi="Courier New" w:eastAsia="Courier New" w:cs="Courier New"/>
          <w:b w:val="0"/>
          <w:sz w:val="26"/>
        </w:rPr>
        <w:t>jal 6e0 &lt;mytoupper@plt&gt;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). Если убрать каталог с библиотекой, загрузчик сообщает «cannot open shared object file» и программа не запускается (код 127); с переменной </w:t>
      </w:r>
      <w:r>
        <w:rPr>
          <w:rFonts w:ascii="Courier New" w:hAnsi="Courier New" w:eastAsia="Courier New" w:cs="Courier New"/>
          <w:b w:val="0"/>
          <w:sz w:val="26"/>
        </w:rPr>
        <w:t>LD_LIBRARY_PATH</w:t>
      </w:r>
      <w:r>
        <w:rPr>
          <w:rFonts w:ascii="Times New Roman" w:hAnsi="Times New Roman" w:eastAsia="Times New Roman" w:cs="Times New Roman"/>
          <w:b w:val="0"/>
          <w:sz w:val="28"/>
        </w:rPr>
        <w:t>, указывающей на каталог библиотеки, она снова работает. Это наглядно показывает, что код функции загружается отдельно от программы, во время запуска.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243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p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2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5 – Таблица PLT в uppertst3 и поиск библиотеки при запуске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Программа из листинга 9.22 (</w:t>
      </w:r>
      <w:r>
        <w:rPr>
          <w:rFonts w:ascii="Courier New" w:hAnsi="Courier New" w:eastAsia="Courier New" w:cs="Courier New"/>
          <w:b w:val="0"/>
          <w:sz w:val="26"/>
        </w:rPr>
        <w:t>uppertst4.c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 реализует тот же алгоритм ассемблерной вставкой </w:t>
      </w:r>
      <w:r>
        <w:rPr>
          <w:rFonts w:ascii="Courier New" w:hAnsi="Courier New" w:eastAsia="Courier New" w:cs="Courier New"/>
          <w:b w:val="0"/>
          <w:sz w:val="26"/>
        </w:rPr>
        <w:t>asm(...)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прямо в функции main. В шаблоне </w:t>
      </w:r>
      <w:r>
        <w:rPr>
          <w:rFonts w:ascii="Courier New" w:hAnsi="Courier New" w:eastAsia="Courier New" w:cs="Courier New"/>
          <w:b w:val="0"/>
          <w:sz w:val="26"/>
        </w:rPr>
        <w:t>%0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%1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%2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заменяются регистрами, которые компилятор выделил под </w:t>
      </w:r>
      <w:r>
        <w:rPr>
          <w:rFonts w:ascii="Courier New" w:hAnsi="Courier New" w:eastAsia="Courier New" w:cs="Courier New"/>
          <w:b w:val="0"/>
          <w:sz w:val="26"/>
        </w:rPr>
        <w:t>len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str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sz w:val="26"/>
        </w:rPr>
        <w:t>outBuf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а список t2, t3, t4, a0, a1 сообщает компилятору, какие регистры вставка портит (листинг 6). Программа собрана командой из задания </w:t>
      </w:r>
      <w:r>
        <w:rPr>
          <w:rFonts w:ascii="Courier New" w:hAnsi="Courier New" w:eastAsia="Courier New" w:cs="Courier New"/>
          <w:b w:val="0"/>
          <w:sz w:val="26"/>
        </w:rPr>
        <w:t>riscv64-linux-gnu-gcc -o uppertst4 uppertst4.c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6); в дизассемблере видно, что компилятор подставил вместо </w:t>
      </w:r>
      <w:r>
        <w:rPr>
          <w:rFonts w:ascii="Courier New" w:hAnsi="Courier New" w:eastAsia="Courier New" w:cs="Courier New"/>
          <w:b w:val="0"/>
          <w:sz w:val="26"/>
        </w:rPr>
        <w:t>%1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sz w:val="26"/>
        </w:rPr>
        <w:t>%2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регистры a5 и a4, а метки loop и cont попали в код как есть.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6 – Ассемблерная вставка из uppertst4.c (листинг 9.22)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char *str = "мирзоян_а_о_икбо_41_25_вариант_14";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...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asm (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"mv t4, %2\n"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"loop:     lb    t2, 0(%1)\n"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"addi %1, %1, 1\n"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"li t3, 'z'\n"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"bgt t2, t3, cont\n"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"li t3, 'a'\n"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"blt t2, t3, cont\n"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"addi t2, t2, ('A'-'a')\n"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"cont:     sb    t2, 0(%2)\n"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"addi %2, %2, 1\n"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"li t3, 0 \n"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"bne t2, t3, loop\n"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"sub %0, %2, t4\n"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: "=r" (len)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: "r" (str), "r" (outBuf)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: "t2", "t3", "t4", "a0", "a1"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);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928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in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92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6 – Сборка и запуск программы uppertst4 с ассемблерной вставкой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Результат всех трёх вариантов (функция в объектном файле, в статической и в динамической библиотеке, ассемблерная вставка) одинаков: строка не меняется, длина 54. Замечу, что вставка из листинга 9.22 изменяет регистры </w:t>
      </w:r>
      <w:r>
        <w:rPr>
          <w:rFonts w:ascii="Courier New" w:hAnsi="Courier New" w:eastAsia="Courier New" w:cs="Courier New"/>
          <w:b w:val="0"/>
          <w:sz w:val="26"/>
        </w:rPr>
        <w:t>%1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sz w:val="26"/>
        </w:rPr>
        <w:t>%2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объявленные только входными операндами, — формально правильнее было бы описать их как </w:t>
      </w:r>
      <w:r>
        <w:rPr>
          <w:rFonts w:ascii="Courier New" w:hAnsi="Courier New" w:eastAsia="Courier New" w:cs="Courier New"/>
          <w:b w:val="0"/>
          <w:sz w:val="26"/>
        </w:rPr>
        <w:t>"+r"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Без оптимизации (как в задании) это работает, но при </w:t>
      </w:r>
      <w:r>
        <w:rPr>
          <w:rFonts w:ascii="Courier New" w:hAnsi="Courier New" w:eastAsia="Courier New" w:cs="Courier New"/>
          <w:b w:val="0"/>
          <w:sz w:val="26"/>
        </w:rPr>
        <w:t>-O2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компилятор вправе считать, что эти регистры после вставки не изменились.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Задание 4: вызов функции из Python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Модуль ctypes загружает общую библиотеку в адресное пространство самого интерпретатора, поэтому архитектура интерпретатора и библиотеки должна совпадать. Python на хосте собран для x86_64 и RISC-V-библиотеку загрузить не может: на рис. 8 видно, что при попытке выполнить скрипт обычным </w:t>
      </w:r>
      <w:r>
        <w:rPr>
          <w:rFonts w:ascii="Courier New" w:hAnsi="Courier New" w:eastAsia="Courier New" w:cs="Courier New"/>
          <w:b w:val="0"/>
          <w:sz w:val="26"/>
        </w:rPr>
        <w:t>python3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вызов </w:t>
      </w:r>
      <w:r>
        <w:rPr>
          <w:rFonts w:ascii="Courier New" w:hAnsi="Courier New" w:eastAsia="Courier New" w:cs="Courier New"/>
          <w:b w:val="0"/>
          <w:sz w:val="26"/>
        </w:rPr>
        <w:t>CDLL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завершается ошибкой OSError, хотя файл существует (</w:t>
      </w:r>
      <w:r>
        <w:rPr>
          <w:rFonts w:ascii="Courier New" w:hAnsi="Courier New" w:eastAsia="Courier New" w:cs="Courier New"/>
          <w:b w:val="0"/>
          <w:sz w:val="26"/>
        </w:rPr>
        <w:t>file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подтверждает, что это объект RISC-V): загрузчик glibc отбрасывает ELF-файл чужой архитектуры и сообщает, что подходящий файл не найден. Поэтому скрипт нужно выполнять интерпретатором Python, собранным для RISC-V, под тем же qemu-riscv64.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Готовую сборку Python 3.12 для riscv64 я взял из архива пакетов Ubuntu 24.04 (ports.ubuntu.com). Без root-прав </w:t>
      </w:r>
      <w:r>
        <w:rPr>
          <w:rFonts w:ascii="Courier New" w:hAnsi="Courier New" w:eastAsia="Courier New" w:cs="Courier New"/>
          <w:b w:val="0"/>
          <w:sz w:val="26"/>
        </w:rPr>
        <w:t>apt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для чужой архитектуры не работает, поэтому скрипт </w:t>
      </w:r>
      <w:r>
        <w:rPr>
          <w:rFonts w:ascii="Courier New" w:hAnsi="Courier New" w:eastAsia="Courier New" w:cs="Courier New"/>
          <w:b w:val="0"/>
          <w:sz w:val="26"/>
        </w:rPr>
        <w:t>get_python_rv64.sh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скачивает нужные .deb-пакеты напрямую (python3.12-minimal, libpython3.12-minimal, libpython3.12-stdlib с модулем </w:t>
      </w:r>
      <w:r>
        <w:rPr>
          <w:rFonts w:ascii="Courier New" w:hAnsi="Courier New" w:eastAsia="Courier New" w:cs="Courier New"/>
          <w:b w:val="0"/>
          <w:sz w:val="26"/>
        </w:rPr>
        <w:t>_ctypes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а также libffi8, zlib1g, libexpat1 — всего около 5 МБ) и распаковывает их командой </w:t>
      </w:r>
      <w:r>
        <w:rPr>
          <w:rFonts w:ascii="Courier New" w:hAnsi="Courier New" w:eastAsia="Courier New" w:cs="Courier New"/>
          <w:b w:val="0"/>
          <w:sz w:val="26"/>
        </w:rPr>
        <w:t>dpkg-deb -x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каталог </w:t>
      </w:r>
      <w:r>
        <w:rPr>
          <w:rFonts w:ascii="Courier New" w:hAnsi="Courier New" w:eastAsia="Courier New" w:cs="Courier New"/>
          <w:b w:val="0"/>
          <w:sz w:val="26"/>
        </w:rPr>
        <w:t>.tools/pyrv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Скрипт </w:t>
      </w:r>
      <w:r>
        <w:rPr>
          <w:rFonts w:ascii="Courier New" w:hAnsi="Courier New" w:eastAsia="Courier New" w:cs="Courier New"/>
          <w:b w:val="0"/>
          <w:sz w:val="26"/>
        </w:rPr>
        <w:t>run_python_rv64.sh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запускает этот интерпретатор в qemu-riscv64 (листинг 7): glibc берётся из sysroot через </w:t>
      </w:r>
      <w:r>
        <w:rPr>
          <w:rFonts w:ascii="Courier New" w:hAnsi="Courier New" w:eastAsia="Courier New" w:cs="Courier New"/>
          <w:b w:val="0"/>
          <w:sz w:val="26"/>
        </w:rPr>
        <w:t>QEMU_LD_PREFIX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а libffi и остальные библиотеки — через </w:t>
      </w:r>
      <w:r>
        <w:rPr>
          <w:rFonts w:ascii="Courier New" w:hAnsi="Courier New" w:eastAsia="Courier New" w:cs="Courier New"/>
          <w:b w:val="0"/>
          <w:sz w:val="26"/>
        </w:rPr>
        <w:t>LD_LIBRARY_PATH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гостевой программы (ключ </w:t>
      </w:r>
      <w:r>
        <w:rPr>
          <w:rFonts w:ascii="Courier New" w:hAnsi="Courier New" w:eastAsia="Courier New" w:cs="Courier New"/>
          <w:b w:val="0"/>
          <w:sz w:val="26"/>
        </w:rPr>
        <w:t>-E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у QEMU). Проверка (рис. 7) показывает, что интерпретатор — 64-битный ELF для RISC-V, а </w:t>
      </w:r>
      <w:r>
        <w:rPr>
          <w:rFonts w:ascii="Courier New" w:hAnsi="Courier New" w:eastAsia="Courier New" w:cs="Courier New"/>
          <w:b w:val="0"/>
          <w:sz w:val="26"/>
        </w:rPr>
        <w:t>platform.machine()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внутри него возвращает </w:t>
      </w:r>
      <w:r>
        <w:rPr>
          <w:rFonts w:ascii="Courier New" w:hAnsi="Courier New" w:eastAsia="Courier New" w:cs="Courier New"/>
          <w:b w:val="0"/>
          <w:sz w:val="26"/>
        </w:rPr>
        <w:t>riscv64</w:t>
      </w:r>
      <w:r>
        <w:rPr>
          <w:rFonts w:ascii="Times New Roman" w:hAnsi="Times New Roman" w:eastAsia="Times New Roman" w:cs="Times New Roman"/>
          <w:b w:val="0"/>
          <w:sz w:val="28"/>
        </w:rPr>
        <w:t>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7 – Скрипт запуска RISC-V-интерпретатора run_python_rv64.sh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#!/bin/bash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ROOT=$(cd "$(dirname "$0")/../../.." &amp;&amp; pwd)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PY=$ROOT/.tools/pyrv/root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exec qemu-riscv64 -E LD_LIBRARY_PATH=$PY/usr/lib/riscv64-linux-gnu \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$PY/usr/bin/python3.12 "$@"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471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set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47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7 – Получение и проверка интерпретатора Python 3.12 для RISC-V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Программа на Python повторяет листинг 9.23 (листинг 8) с двумя изменениями. Во-первых, путь к библиотеке — </w:t>
      </w:r>
      <w:r>
        <w:rPr>
          <w:rFonts w:ascii="Courier New" w:hAnsi="Courier New" w:eastAsia="Courier New" w:cs="Courier New"/>
          <w:b w:val="0"/>
          <w:sz w:val="26"/>
        </w:rPr>
        <w:t>../task3/lib/libup.so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вместо </w:t>
      </w:r>
      <w:r>
        <w:rPr>
          <w:rFonts w:ascii="Courier New" w:hAnsi="Courier New" w:eastAsia="Courier New" w:cs="Courier New"/>
          <w:b w:val="0"/>
          <w:sz w:val="26"/>
        </w:rPr>
        <w:t>/usr/local/lib/libup.so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Во-вторых, строковый литерал вида </w:t>
      </w:r>
      <w:r>
        <w:rPr>
          <w:rFonts w:ascii="Courier New" w:hAnsi="Courier New" w:eastAsia="Courier New" w:cs="Courier New"/>
          <w:b w:val="0"/>
          <w:sz w:val="26"/>
        </w:rPr>
        <w:t>b"..."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Python может содержать только символы ASCII, поэтому строка варианта сначала кодируется в байты UTF-8 методом </w:t>
      </w:r>
      <w:r>
        <w:rPr>
          <w:rFonts w:ascii="Courier New" w:hAnsi="Courier New" w:eastAsia="Courier New" w:cs="Courier New"/>
          <w:b w:val="0"/>
          <w:sz w:val="26"/>
        </w:rPr>
        <w:t>encode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Через </w:t>
      </w:r>
      <w:r>
        <w:rPr>
          <w:rFonts w:ascii="Courier New" w:hAnsi="Courier New" w:eastAsia="Courier New" w:cs="Courier New"/>
          <w:b w:val="0"/>
          <w:sz w:val="26"/>
        </w:rPr>
        <w:t>argtypes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sz w:val="26"/>
        </w:rPr>
        <w:t>restype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для функции задаются типы аргументов (</w:t>
      </w:r>
      <w:r>
        <w:rPr>
          <w:rFonts w:ascii="Courier New" w:hAnsi="Courier New" w:eastAsia="Courier New" w:cs="Courier New"/>
          <w:b w:val="0"/>
          <w:sz w:val="26"/>
        </w:rPr>
        <w:t>c_char_p</w:t>
      </w:r>
      <w:r>
        <w:rPr>
          <w:rFonts w:ascii="Times New Roman" w:hAnsi="Times New Roman" w:eastAsia="Times New Roman" w:cs="Times New Roman"/>
          <w:b w:val="0"/>
          <w:sz w:val="28"/>
        </w:rPr>
        <w:t>) и результата (</w:t>
      </w:r>
      <w:r>
        <w:rPr>
          <w:rFonts w:ascii="Courier New" w:hAnsi="Courier New" w:eastAsia="Courier New" w:cs="Courier New"/>
          <w:b w:val="0"/>
          <w:sz w:val="26"/>
        </w:rPr>
        <w:t>c_int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), а </w:t>
      </w:r>
      <w:r>
        <w:rPr>
          <w:rFonts w:ascii="Courier New" w:hAnsi="Courier New" w:eastAsia="Courier New" w:cs="Courier New"/>
          <w:b w:val="0"/>
          <w:sz w:val="26"/>
        </w:rPr>
        <w:t>create_string_buffer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создаёт изменяемые буферы в памяти, адреса которых передаются в регистрах a0 и a1.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8 – Программа uppertst.py (листинг 9.23)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16"/>
              </w:rPr>
              <w:t>import os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>from ctypes import *</w:t>
              <w:br/>
            </w:r>
            <w:r>
              <w:rPr>
                <w:rFonts w:ascii="Courier New" w:hAnsi="Courier New" w:eastAsia="Courier New" w:cs="Courier New"/>
                <w:sz w:val="16"/>
              </w:rPr>
              <w:br/>
            </w:r>
            <w:r>
              <w:rPr>
                <w:rFonts w:ascii="Courier New" w:hAnsi="Courier New" w:eastAsia="Courier New" w:cs="Courier New"/>
                <w:sz w:val="16"/>
              </w:rPr>
              <w:t>LIB = os.path.join(os.path.dirname(os.path.abspath(__file__)), "..", "task3", "lib", "libup.so")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>libupper = CDLL(LIB)</w:t>
              <w:br/>
            </w:r>
            <w:r>
              <w:rPr>
                <w:rFonts w:ascii="Courier New" w:hAnsi="Courier New" w:eastAsia="Courier New" w:cs="Courier New"/>
                <w:sz w:val="16"/>
              </w:rPr>
              <w:br/>
            </w:r>
            <w:r>
              <w:rPr>
                <w:rFonts w:ascii="Courier New" w:hAnsi="Courier New" w:eastAsia="Courier New" w:cs="Courier New"/>
                <w:sz w:val="16"/>
              </w:rPr>
              <w:t>libupper.mytoupper.argtypes = [c_char_p, c_char_p]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>libupper.mytoupper.restype = c_int</w:t>
              <w:br/>
            </w:r>
            <w:r>
              <w:rPr>
                <w:rFonts w:ascii="Courier New" w:hAnsi="Courier New" w:eastAsia="Courier New" w:cs="Courier New"/>
                <w:sz w:val="16"/>
              </w:rPr>
              <w:br/>
            </w:r>
            <w:r>
              <w:rPr>
                <w:rFonts w:ascii="Courier New" w:hAnsi="Courier New" w:eastAsia="Courier New" w:cs="Courier New"/>
                <w:sz w:val="16"/>
              </w:rPr>
              <w:t>inStr = create_string_buffer("мирзоян_а_о_икбо_41_25_вариант_14".encode("utf-8"))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>outStr = create_string_buffer(250)</w:t>
              <w:br/>
            </w:r>
            <w:r>
              <w:rPr>
                <w:rFonts w:ascii="Courier New" w:hAnsi="Courier New" w:eastAsia="Courier New" w:cs="Courier New"/>
                <w:sz w:val="16"/>
              </w:rPr>
              <w:br/>
            </w:r>
            <w:r>
              <w:rPr>
                <w:rFonts w:ascii="Courier New" w:hAnsi="Courier New" w:eastAsia="Courier New" w:cs="Courier New"/>
                <w:sz w:val="16"/>
              </w:rPr>
              <w:t>length = libupper.mytoupper(inStr, outStr)</w:t>
              <w:br/>
            </w:r>
            <w:r>
              <w:rPr>
                <w:rFonts w:ascii="Courier New" w:hAnsi="Courier New" w:eastAsia="Courier New" w:cs="Courier New"/>
                <w:sz w:val="16"/>
              </w:rPr>
              <w:br/>
            </w:r>
            <w:r>
              <w:rPr>
                <w:rFonts w:ascii="Courier New" w:hAnsi="Courier New" w:eastAsia="Courier New" w:cs="Courier New"/>
                <w:sz w:val="16"/>
              </w:rPr>
              <w:t>print(inStr.value.decode())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>print(outStr.value.decode())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>print(length)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4634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ru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6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8 – Вызов ассемблерной функции mytoupper из Python (RISC-V)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Под RISC-V-интерпретатором скрипт успешно загрузил </w:t>
      </w:r>
      <w:r>
        <w:rPr>
          <w:rFonts w:ascii="Courier New" w:hAnsi="Courier New" w:eastAsia="Courier New" w:cs="Courier New"/>
          <w:b w:val="0"/>
          <w:sz w:val="26"/>
        </w:rPr>
        <w:t>libup.so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вызвал ассемблерную функцию (рис. 8). Результат совпадает с программами на C: строка без изменений и длина 54.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 Дополнительно: перевод кириллицы UTF-8 в верхний регистр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Чтобы строка варианта всё-таки переводилась в верхний регистр, я написал функцию </w:t>
      </w:r>
      <w:r>
        <w:rPr>
          <w:rFonts w:ascii="Courier New" w:hAnsi="Courier New" w:eastAsia="Courier New" w:cs="Courier New"/>
          <w:b w:val="0"/>
          <w:sz w:val="26"/>
        </w:rPr>
        <w:t>mytoupper_utf8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(файл </w:t>
      </w:r>
      <w:r>
        <w:rPr>
          <w:rFonts w:ascii="Courier New" w:hAnsi="Courier New" w:eastAsia="Courier New" w:cs="Courier New"/>
          <w:b w:val="0"/>
          <w:sz w:val="26"/>
        </w:rPr>
        <w:t>src/extra/upper_utf8.S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 с тем же интерфейсом, что и </w:t>
      </w:r>
      <w:r>
        <w:rPr>
          <w:rFonts w:ascii="Courier New" w:hAnsi="Courier New" w:eastAsia="Courier New" w:cs="Courier New"/>
          <w:b w:val="0"/>
          <w:sz w:val="26"/>
        </w:rPr>
        <w:t>mytoupper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Она читает байты командой </w:t>
      </w:r>
      <w:r>
        <w:rPr>
          <w:rFonts w:ascii="Courier New" w:hAnsi="Courier New" w:eastAsia="Courier New" w:cs="Courier New"/>
          <w:b w:val="0"/>
          <w:sz w:val="26"/>
        </w:rPr>
        <w:t>lbu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(без знакового расширения) и разбирает три случая: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байт ASCII 'a'–'z' — вычитается 0x20, как в исходной функции;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первый байт 0xD0, второй 0xB0–0xBF (буквы а–п) — второй байт уменьшается на 0x20 (а = D0 B0 → А = D0 90);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первый байт 0xD1, второй 0x80–0x8F (буквы р–я) — первый байт становится 0xD0, а второй увеличивается на 0x20 (р = D1 80 → Р = D0 A0); отдельно обрабатывается ё = D1 91 → Ё = D0 81.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Остальные байты копируются без изменений. Длина строки при таком преобразовании не меняется, поскольку заглавные буквы кириллицы тоже занимают по 2 байта.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9 – Фрагмент функции mytoupper_utf8 (обработка букв р–я и ё)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lead_d1:                         # D1 xx: р..я (80..8F) и ё (91)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lbu  t4, 0(a0)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li   t3, 0x91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beq  t4, t3, yo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li   t3, 0x80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bltu t4, t3, store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li   t3, 0x8F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bgtu t4, t3, store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addi t4, t4, 0x20        # 80..8F -&gt; A0..AF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li   t2, 0xD0            # первый байт заглавных Р..Я – D0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j    store2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yo:     li   t2, 0xD0            # ё (D1 91) -&gt; Ё (D0 81)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li   t4, 0x81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store2:                          # записать двухбайтовую букву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sb   t2, 0(a1)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sb   t4, 1(a1)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addi a1, a1, 2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addi a0, a0, 1           # второй байт входа уже обработан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j    next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Обе функции собраны в общую библиотеку </w:t>
      </w:r>
      <w:r>
        <w:rPr>
          <w:rFonts w:ascii="Courier New" w:hAnsi="Courier New" w:eastAsia="Courier New" w:cs="Courier New"/>
          <w:b w:val="0"/>
          <w:sz w:val="26"/>
        </w:rPr>
        <w:t>libup8.so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Тестовая программа на C сравнивает их на строке варианта, на строке из пособия и на строке с буквой ё и знаками препинания, а скрипт на Python вызывает </w:t>
      </w:r>
      <w:r>
        <w:rPr>
          <w:rFonts w:ascii="Courier New" w:hAnsi="Courier New" w:eastAsia="Courier New" w:cs="Courier New"/>
          <w:b w:val="0"/>
          <w:sz w:val="26"/>
        </w:rPr>
        <w:t>mytoupper_utf8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под RISC-V-интерпретатором (рис. 9). Новая функция переводит строку варианта в «МИРЗОЯН_А_О_ИКБО_41_25_ВАРИАНТ_14», а с латиницей работает так же, как исходная.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557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_utf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5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9 – Сравнение mytoupper и mytoupper_utf8, вызов из C и Python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 Схема toupper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Чтобы показать, как та же логика выглядит на уровне аппаратуры, я построил в Logisim 2.7.1 схему, которая выполняет одну итерацию цикла </w:t>
      </w:r>
      <w:r>
        <w:rPr>
          <w:rFonts w:ascii="Courier New" w:hAnsi="Courier New" w:eastAsia="Courier New" w:cs="Courier New"/>
          <w:b w:val="0"/>
          <w:sz w:val="26"/>
        </w:rPr>
        <w:t>mytoupper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для одного символа (файл </w:t>
      </w:r>
      <w:r>
        <w:rPr>
          <w:rFonts w:ascii="Courier New" w:hAnsi="Courier New" w:eastAsia="Courier New" w:cs="Courier New"/>
          <w:b w:val="0"/>
          <w:sz w:val="26"/>
        </w:rPr>
        <w:t>src/logisim/toupper.circ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генерируется скриптом </w:t>
      </w:r>
      <w:r>
        <w:rPr>
          <w:rFonts w:ascii="Courier New" w:hAnsi="Courier New" w:eastAsia="Courier New" w:cs="Courier New"/>
          <w:b w:val="0"/>
          <w:sz w:val="26"/>
        </w:rPr>
        <w:t>gen_toupper.py</w:t>
      </w:r>
      <w:r>
        <w:rPr>
          <w:rFonts w:ascii="Times New Roman" w:hAnsi="Times New Roman" w:eastAsia="Times New Roman" w:cs="Times New Roman"/>
          <w:b w:val="0"/>
          <w:sz w:val="28"/>
        </w:rPr>
        <w:t>). Соответствие схемы и кода: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8-битный вход </w:t>
      </w:r>
      <w:r>
        <w:rPr>
          <w:rFonts w:ascii="Courier New" w:hAnsi="Courier New" w:eastAsia="Courier New" w:cs="Courier New"/>
          <w:b w:val="0"/>
          <w:sz w:val="26"/>
        </w:rPr>
        <w:t>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байт, который функция загружает в t2 инструкцией </w:t>
      </w:r>
      <w:r>
        <w:rPr>
          <w:rFonts w:ascii="Courier New" w:hAnsi="Courier New" w:eastAsia="Courier New" w:cs="Courier New"/>
          <w:b w:val="0"/>
          <w:sz w:val="26"/>
        </w:rPr>
        <w:t>lb</w:t>
      </w:r>
      <w:r>
        <w:rPr>
          <w:rFonts w:ascii="Times New Roman" w:hAnsi="Times New Roman" w:eastAsia="Times New Roman" w:cs="Times New Roman"/>
          <w:b w:val="0"/>
          <w:sz w:val="28"/>
        </w:rPr>
        <w:t>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два компаратора сравнивают c с константами 'a' = 0x61 и 'z' = 0x7A; используются выходы «c &lt; 'a'» и «c &gt; 'z'» — это условия переходов </w:t>
      </w:r>
      <w:r>
        <w:rPr>
          <w:rFonts w:ascii="Courier New" w:hAnsi="Courier New" w:eastAsia="Courier New" w:cs="Courier New"/>
          <w:b w:val="0"/>
          <w:sz w:val="26"/>
        </w:rPr>
        <w:t>blt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sz w:val="26"/>
        </w:rPr>
        <w:t>bgt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на метку </w:t>
      </w:r>
      <w:r>
        <w:rPr>
          <w:rFonts w:ascii="Courier New" w:hAnsi="Courier New" w:eastAsia="Courier New" w:cs="Courier New"/>
          <w:b w:val="0"/>
          <w:sz w:val="26"/>
        </w:rPr>
        <w:t>cont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Сравнение в компараторах знаковое (в дополнительном коде), так как </w:t>
      </w:r>
      <w:r>
        <w:rPr>
          <w:rFonts w:ascii="Courier New" w:hAnsi="Courier New" w:eastAsia="Courier New" w:cs="Courier New"/>
          <w:b w:val="0"/>
          <w:sz w:val="26"/>
        </w:rPr>
        <w:t>lb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знаково расширяет байт;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элемент ИЛИ-НЕ формирует признак </w:t>
      </w:r>
      <w:r>
        <w:rPr>
          <w:rFonts w:ascii="Courier New" w:hAnsi="Courier New" w:eastAsia="Courier New" w:cs="Courier New"/>
          <w:b w:val="0"/>
          <w:sz w:val="26"/>
        </w:rPr>
        <w:t>is_lower</w:t>
      </w:r>
      <w:r>
        <w:rPr>
          <w:rFonts w:ascii="Times New Roman" w:hAnsi="Times New Roman" w:eastAsia="Times New Roman" w:cs="Times New Roman"/>
          <w:b w:val="0"/>
          <w:sz w:val="28"/>
        </w:rPr>
        <w:t>: символ — строчная буква, если не выполнено ни одно из условий перехода;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вычитатель вычисляет c − 0x20 (инструкция </w:t>
      </w:r>
      <w:r>
        <w:rPr>
          <w:rFonts w:ascii="Courier New" w:hAnsi="Courier New" w:eastAsia="Courier New" w:cs="Courier New"/>
          <w:b w:val="0"/>
          <w:sz w:val="26"/>
        </w:rPr>
        <w:t>addi t2, t2, 'A'-'a'</w:t>
      </w:r>
      <w:r>
        <w:rPr>
          <w:rFonts w:ascii="Times New Roman" w:hAnsi="Times New Roman" w:eastAsia="Times New Roman" w:cs="Times New Roman"/>
          <w:b w:val="0"/>
          <w:sz w:val="28"/>
        </w:rPr>
        <w:t>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мультиплексор 2:1, управляемый </w:t>
      </w:r>
      <w:r>
        <w:rPr>
          <w:rFonts w:ascii="Courier New" w:hAnsi="Courier New" w:eastAsia="Courier New" w:cs="Courier New"/>
          <w:b w:val="0"/>
          <w:sz w:val="26"/>
        </w:rPr>
        <w:t>is_lower</w:t>
      </w:r>
      <w:r>
        <w:rPr>
          <w:rFonts w:ascii="Times New Roman" w:hAnsi="Times New Roman" w:eastAsia="Times New Roman" w:cs="Times New Roman"/>
          <w:b w:val="0"/>
          <w:sz w:val="28"/>
        </w:rPr>
        <w:t>, выбирает c − 0x20 или исходный c — то есть делает то же, что пара «переход на cont / выполнение addi».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Для строчной буквы 'm' (0x6D) оба условия ложны, </w:t>
      </w:r>
      <w:r>
        <w:rPr>
          <w:rFonts w:ascii="Courier New" w:hAnsi="Courier New" w:eastAsia="Courier New" w:cs="Courier New"/>
          <w:b w:val="0"/>
          <w:sz w:val="26"/>
        </w:rPr>
        <w:t>is_lower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= 1 и на выходе получается 'M' = 0x4D (рис. 10). Для символа '{' = 0x7B, который идёт в таблице ASCII сразу после 'z', срабатывает компаратор «c &gt; 'z'», и символ проходит без изменений (рис. 11). Для байта 0xD0 (первый байт букв «а»–«п») при знаковом сравнении 0xD0 = −48 &lt; 'a', поэтому срабатывает условие «c &lt; 'a'» — точно так же, как </w:t>
      </w:r>
      <w:r>
        <w:rPr>
          <w:rFonts w:ascii="Courier New" w:hAnsi="Courier New" w:eastAsia="Courier New" w:cs="Courier New"/>
          <w:b w:val="0"/>
          <w:sz w:val="26"/>
        </w:rPr>
        <w:t>blt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отладчике на рис. 2, и байт не меняется (рис. 12).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185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toupper_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10 – Схема toupper в Logisim: символ 'm' преобразуется в 'M'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185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toupper_bra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11 – Схема toupper: символ '{' (0x7B) не изменяется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185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toupper_cy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12 – Схема toupper: байт кириллицы 0xD0 не изменяется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Схема проверена автоматически скриптом </w:t>
      </w:r>
      <w:r>
        <w:rPr>
          <w:rFonts w:ascii="Courier New" w:hAnsi="Courier New" w:eastAsia="Courier New" w:cs="Courier New"/>
          <w:b w:val="0"/>
          <w:sz w:val="26"/>
        </w:rPr>
        <w:t>check.js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(движок JavaScript </w:t>
      </w:r>
      <w:r>
        <w:rPr>
          <w:rFonts w:ascii="Courier New" w:hAnsi="Courier New" w:eastAsia="Courier New" w:cs="Courier New"/>
          <w:b w:val="0"/>
          <w:sz w:val="26"/>
        </w:rPr>
        <w:t>jjs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из Java 8 с классами Logisim): он выставляет значения на вход </w:t>
      </w:r>
      <w:r>
        <w:rPr>
          <w:rFonts w:ascii="Courier New" w:hAnsi="Courier New" w:eastAsia="Courier New" w:cs="Courier New"/>
          <w:b w:val="0"/>
          <w:sz w:val="26"/>
        </w:rPr>
        <w:t>c</w:t>
      </w:r>
      <w:r>
        <w:rPr>
          <w:rFonts w:ascii="Times New Roman" w:hAnsi="Times New Roman" w:eastAsia="Times New Roman" w:cs="Times New Roman"/>
          <w:b w:val="0"/>
          <w:sz w:val="28"/>
        </w:rPr>
        <w:t>, запускает моделирование и печатает выходы. Проверены граничные значения ('a', 'z', '`', '{', 'A', цифра, байты UTF-8), а также все байты строки «This is a test.» и строки варианта: первая превращается в «THIS IS A TEST.», во второй не меняется ни один из 53 байт — так же, как у ассемблерной функции (рис. 13).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156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_logisi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1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13 – Проверка схемы toupper подбором входных значений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В ходе работы функция перевода строки в верхний регистр, написанная на ассемблере RISC-V, была вызвана из C четырьмя способами: в виде отдельного объектного файла, из статической библиотеки libupper.a, из динамической библиотеки libup.so и в виде ассемблерной вставки </w:t>
      </w:r>
      <w:r>
        <w:rPr>
          <w:rFonts w:ascii="Courier New" w:hAnsi="Courier New" w:eastAsia="Courier New" w:cs="Courier New"/>
          <w:b w:val="0"/>
          <w:sz w:val="26"/>
        </w:rPr>
        <w:t>asm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коде на C. Во всех случаях соблюдение стандартного соглашения о вызовах (аргументы в a0–a1, результат в a0, сохранение ra и s0) позволяет C-коду вызывать ассемблерную функцию так же, как обычную. На примере </w:t>
      </w:r>
      <w:r>
        <w:rPr>
          <w:rFonts w:ascii="Courier New" w:hAnsi="Courier New" w:eastAsia="Courier New" w:cs="Courier New"/>
          <w:b w:val="0"/>
          <w:sz w:val="26"/>
        </w:rPr>
        <w:t>objdump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видно главное отличие динамической компоновки: программа вызывает функцию через заглушку PLT, а адрес подставляет загрузчик при запуске.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Та же динамическая библиотека была вызвана из Python через модуль ctypes. Для этого понадобился интерпретатор Python, собранный под RISC-V: он был получен из архива пакетов Ubuntu и запущен в эмуляторе qemu-riscv64, поскольку ctypes может загружать только библиотеки той же архитектуры, что и сам интерпретатор.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В процессе работы были найдены и исправлены неточности в листингах пособия: несовпадение имени метки и глобального символа в листинге 9.8, использование </w:t>
      </w:r>
      <w:r>
        <w:rPr>
          <w:rFonts w:ascii="Courier New" w:hAnsi="Courier New" w:eastAsia="Courier New" w:cs="Courier New"/>
          <w:b w:val="0"/>
          <w:sz w:val="26"/>
        </w:rPr>
        <w:t>sudo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sz w:val="26"/>
        </w:rPr>
        <w:t>/usr/local/lib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(заменено локальным каталогом и rpath), а также кириллица в байтовом литерале Python.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Функция из пособия корректно работает только с латиницей: строка варианта, записанная кириллицей в UTF-8, не изменяется, потому что её байты (0xD0, 0xD1, 0x80–0xBF) лежат вне диапазона 'a'–'z', а после знакового расширения командой </w:t>
      </w:r>
      <w:r>
        <w:rPr>
          <w:rFonts w:ascii="Courier New" w:hAnsi="Courier New" w:eastAsia="Courier New" w:cs="Courier New"/>
          <w:b w:val="0"/>
          <w:sz w:val="26"/>
        </w:rPr>
        <w:t>lb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они вообще отрицательны. Написанная дополнительно функция </w:t>
      </w:r>
      <w:r>
        <w:rPr>
          <w:rFonts w:ascii="Courier New" w:hAnsi="Courier New" w:eastAsia="Courier New" w:cs="Courier New"/>
          <w:b w:val="0"/>
          <w:sz w:val="26"/>
        </w:rPr>
        <w:t>mytoupper_utf8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учитывает двухбайтовую структуру кириллицы и переводит строку в «МИРЗОЯН_А_О_ИКБО_41_25_ВАРИАНТ_14». Схема в Logisim показала, что логика toupper в аппаратуре сводится к двум компараторам, элементу ИЛИ-НЕ, вычитателю и мультиплексору, и ведёт себя на байтах кириллицы так же, как ассемблерная функция.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