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61"/>
        <w:tblpPr w:leftFromText="180" w:rightFromText="180" w:horzAnchor="margin" w:tblpY="-540"/>
        <w:tblW w:w="5000" w:type="pct"/>
        <w:tblLook w:val="0000" w:firstRow="0" w:lastRow="0" w:firstColumn="0" w:lastColumn="0" w:noHBand="0" w:noVBand="0"/>
      </w:tblPr>
      <w:tblGrid>
        <w:gridCol w:w="251"/>
        <w:gridCol w:w="9104"/>
      </w:tblGrid>
      <w:tr w:rsidR="00D952DF" w:rsidRPr="00593CBF" w14:paraId="314E0ECC" w14:textId="77777777" w:rsidTr="00547546">
        <w:trPr>
          <w:cantSplit/>
          <w:trHeight w:val="180"/>
        </w:trPr>
        <w:tc>
          <w:tcPr>
            <w:tcW w:w="5000" w:type="pct"/>
            <w:gridSpan w:val="2"/>
          </w:tcPr>
          <w:tbl>
            <w:tblPr>
              <w:tblStyle w:val="51"/>
              <w:tblW w:w="9656" w:type="dxa"/>
              <w:tblLook w:val="0000" w:firstRow="0" w:lastRow="0" w:firstColumn="0" w:lastColumn="0" w:noHBand="0" w:noVBand="0"/>
            </w:tblPr>
            <w:tblGrid>
              <w:gridCol w:w="2603"/>
              <w:gridCol w:w="3171"/>
              <w:gridCol w:w="3882"/>
            </w:tblGrid>
            <w:tr w:rsidR="00D952DF" w:rsidRPr="00593CBF" w14:paraId="1EB7F4B2" w14:textId="77777777" w:rsidTr="00547546">
              <w:trPr>
                <w:cantSplit/>
                <w:trHeight w:val="129"/>
              </w:trPr>
              <w:tc>
                <w:tcPr>
                  <w:tcW w:w="2603" w:type="dxa"/>
                </w:tcPr>
                <w:p w14:paraId="472F4965" w14:textId="77777777" w:rsidR="00D952DF" w:rsidRPr="00593CBF" w:rsidRDefault="00D952DF" w:rsidP="00593CBF">
                  <w:pPr>
                    <w:framePr w:hSpace="180" w:wrap="around" w:hAnchor="margin" w:y="-540"/>
                    <w:widowControl w:val="0"/>
                    <w:jc w:val="center"/>
                    <w:rPr>
                      <w:rFonts w:ascii="Times New Roman" w:hAnsi="Times New Roman" w:cs="Times New Roman"/>
                      <w:smallCaps/>
                      <w:sz w:val="28"/>
                      <w:szCs w:val="28"/>
                    </w:rPr>
                  </w:pPr>
                </w:p>
              </w:tc>
              <w:tc>
                <w:tcPr>
                  <w:tcW w:w="3171" w:type="dxa"/>
                </w:tcPr>
                <w:p w14:paraId="7C1F87F9" w14:textId="77777777" w:rsidR="00D952DF" w:rsidRPr="00593CBF" w:rsidRDefault="00D952DF" w:rsidP="00593CBF">
                  <w:pPr>
                    <w:framePr w:hSpace="180" w:wrap="around" w:hAnchor="margin" w:y="-540"/>
                    <w:widowControl w:val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  <w:p w14:paraId="60B044F4" w14:textId="77777777" w:rsidR="00D952DF" w:rsidRPr="00593CBF" w:rsidRDefault="00D952DF" w:rsidP="00593CBF">
                  <w:pPr>
                    <w:framePr w:hSpace="180" w:wrap="around" w:hAnchor="margin" w:y="-540"/>
                    <w:widowControl w:val="0"/>
                    <w:ind w:left="-2598" w:right="-3875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93CBF"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70184CB8" wp14:editId="6F442A2C">
                        <wp:extent cx="890693" cy="1009227"/>
                        <wp:effectExtent l="0" t="0" r="0" b="0"/>
                        <wp:docPr id="8" name="image4.png" descr="Изображение выглядит как зарисовка, рисунок, символ, корона&#10;&#10;Автоматически созданное описание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age4.png" descr="Изображение выглядит как зарисовка, рисунок, символ, корона&#10;&#10;Автоматически созданное описание"/>
                                <pic:cNvPicPr preferRelativeResize="0"/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93" cy="1009227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80" w:type="dxa"/>
                </w:tcPr>
                <w:p w14:paraId="65523B40" w14:textId="77777777" w:rsidR="00D952DF" w:rsidRPr="00593CBF" w:rsidRDefault="00D952DF" w:rsidP="00593CBF">
                  <w:pPr>
                    <w:framePr w:hSpace="180" w:wrap="around" w:hAnchor="margin" w:y="-540"/>
                    <w:widowControl w:val="0"/>
                    <w:jc w:val="center"/>
                    <w:rPr>
                      <w:rFonts w:ascii="Times New Roman" w:hAnsi="Times New Roman" w:cs="Times New Roman"/>
                      <w:smallCaps/>
                      <w:sz w:val="28"/>
                      <w:szCs w:val="28"/>
                    </w:rPr>
                  </w:pPr>
                </w:p>
              </w:tc>
            </w:tr>
            <w:tr w:rsidR="00D952DF" w:rsidRPr="00593CBF" w14:paraId="4E7139DD" w14:textId="77777777" w:rsidTr="00547546">
              <w:trPr>
                <w:cantSplit/>
                <w:trHeight w:val="390"/>
              </w:trPr>
              <w:tc>
                <w:tcPr>
                  <w:tcW w:w="9656" w:type="dxa"/>
                  <w:gridSpan w:val="3"/>
                  <w:vAlign w:val="center"/>
                </w:tcPr>
                <w:p w14:paraId="12332077" w14:textId="77777777" w:rsidR="00D952DF" w:rsidRPr="00593CBF" w:rsidRDefault="00D952DF" w:rsidP="00593CBF">
                  <w:pPr>
                    <w:framePr w:hSpace="180" w:wrap="around" w:hAnchor="margin" w:y="-540"/>
                    <w:widowControl w:val="0"/>
                    <w:jc w:val="center"/>
                    <w:rPr>
                      <w:rFonts w:ascii="Times New Roman" w:hAnsi="Times New Roman" w:cs="Times New Roman"/>
                      <w:smallCaps/>
                      <w:sz w:val="28"/>
                      <w:szCs w:val="28"/>
                    </w:rPr>
                  </w:pPr>
                  <w:r w:rsidRPr="00593CBF">
                    <w:rPr>
                      <w:rFonts w:ascii="Times New Roman" w:hAnsi="Times New Roman" w:cs="Times New Roman"/>
                      <w:smallCaps/>
                      <w:sz w:val="28"/>
                      <w:szCs w:val="28"/>
                    </w:rPr>
                    <w:t>МИНОБРНАУКИ РОССИИ</w:t>
                  </w:r>
                </w:p>
              </w:tc>
            </w:tr>
            <w:tr w:rsidR="00D952DF" w:rsidRPr="00593CBF" w14:paraId="79836A25" w14:textId="77777777" w:rsidTr="00547546">
              <w:trPr>
                <w:cantSplit/>
                <w:trHeight w:val="12"/>
              </w:trPr>
              <w:tc>
                <w:tcPr>
                  <w:tcW w:w="9656" w:type="dxa"/>
                  <w:gridSpan w:val="3"/>
                  <w:tcBorders>
                    <w:bottom w:val="single" w:sz="18" w:space="0" w:color="000000"/>
                  </w:tcBorders>
                </w:tcPr>
                <w:p w14:paraId="68C5BBCF" w14:textId="77777777" w:rsidR="00D952DF" w:rsidRPr="00593CBF" w:rsidRDefault="00D952DF" w:rsidP="00593CBF">
                  <w:pPr>
                    <w:framePr w:hSpace="180" w:wrap="around" w:hAnchor="margin" w:y="-540"/>
                    <w:widowControl w:val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93CBF">
                    <w:rPr>
                      <w:rFonts w:ascii="Times New Roman" w:hAnsi="Times New Roman" w:cs="Times New Roman"/>
                      <w:sz w:val="28"/>
                      <w:szCs w:val="28"/>
                    </w:rPr>
                    <w:t>Федеральное государственное бюджетное образовательное учреждение</w:t>
                  </w:r>
                </w:p>
                <w:p w14:paraId="04C2DCF4" w14:textId="77777777" w:rsidR="00D952DF" w:rsidRPr="00593CBF" w:rsidRDefault="00D952DF" w:rsidP="00593CBF">
                  <w:pPr>
                    <w:framePr w:hSpace="180" w:wrap="around" w:hAnchor="margin" w:y="-540"/>
                    <w:widowControl w:val="0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93CBF">
                    <w:rPr>
                      <w:rFonts w:ascii="Times New Roman" w:hAnsi="Times New Roman" w:cs="Times New Roman"/>
                      <w:sz w:val="28"/>
                      <w:szCs w:val="28"/>
                    </w:rPr>
                    <w:t>высшего образования</w:t>
                  </w:r>
                </w:p>
                <w:p w14:paraId="42A32D92" w14:textId="77777777" w:rsidR="00D952DF" w:rsidRPr="00593CBF" w:rsidRDefault="00D952DF" w:rsidP="00593CBF">
                  <w:pPr>
                    <w:framePr w:hSpace="180" w:wrap="around" w:hAnchor="margin" w:y="-540"/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593CB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«МИРЭА – Российский технологический университет»</w:t>
                  </w:r>
                </w:p>
                <w:p w14:paraId="091804F9" w14:textId="77777777" w:rsidR="00D952DF" w:rsidRPr="00593CBF" w:rsidRDefault="00D952DF" w:rsidP="00593CBF">
                  <w:pPr>
                    <w:keepNext/>
                    <w:framePr w:hSpace="180" w:wrap="around" w:hAnchor="margin" w:y="-540"/>
                    <w:widowControl w:val="0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bookmarkStart w:id="0" w:name="_gjdgxs" w:colFirst="0" w:colLast="0"/>
                  <w:bookmarkEnd w:id="0"/>
                  <w:r w:rsidRPr="00593CBF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РТУ МИРЭА</w:t>
                  </w:r>
                </w:p>
              </w:tc>
            </w:tr>
          </w:tbl>
          <w:p w14:paraId="418BF54B" w14:textId="77777777" w:rsidR="00D952DF" w:rsidRPr="00593CBF" w:rsidRDefault="00D952DF" w:rsidP="00593CBF">
            <w:pPr>
              <w:widowControl w:val="0"/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3CBF">
              <w:rPr>
                <w:rFonts w:ascii="Times New Roman" w:hAnsi="Times New Roman" w:cs="Times New Roman"/>
                <w:sz w:val="28"/>
                <w:szCs w:val="28"/>
              </w:rPr>
              <w:t>Институт Информационных технологий</w:t>
            </w:r>
          </w:p>
        </w:tc>
      </w:tr>
      <w:tr w:rsidR="00D952DF" w:rsidRPr="00593CBF" w14:paraId="303C69B5" w14:textId="77777777" w:rsidTr="00547546">
        <w:trPr>
          <w:cantSplit/>
          <w:trHeight w:val="180"/>
        </w:trPr>
        <w:tc>
          <w:tcPr>
            <w:tcW w:w="5000" w:type="pct"/>
            <w:gridSpan w:val="2"/>
          </w:tcPr>
          <w:p w14:paraId="1A9A65B4" w14:textId="77777777" w:rsidR="00D952DF" w:rsidRPr="00593CBF" w:rsidRDefault="00D952DF" w:rsidP="00593CB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4355" w:rsidRPr="00593CBF" w14:paraId="349E80E8" w14:textId="77777777" w:rsidTr="00547546">
        <w:trPr>
          <w:cantSplit/>
          <w:trHeight w:val="18"/>
        </w:trPr>
        <w:tc>
          <w:tcPr>
            <w:tcW w:w="5000" w:type="pct"/>
            <w:gridSpan w:val="2"/>
          </w:tcPr>
          <w:p w14:paraId="18B00AE4" w14:textId="1DDD81A4" w:rsidR="00A64355" w:rsidRPr="00593CBF" w:rsidRDefault="00365751" w:rsidP="00593CBF">
            <w:pPr>
              <w:widowControl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3CBF">
              <w:rPr>
                <w:rFonts w:ascii="Times New Roman" w:hAnsi="Times New Roman" w:cs="Times New Roman"/>
                <w:sz w:val="28"/>
                <w:szCs w:val="28"/>
              </w:rPr>
              <w:t>Кафедра прикладной математики (</w:t>
            </w:r>
            <w:r w:rsidR="002B3F54" w:rsidRPr="00593CBF">
              <w:rPr>
                <w:rFonts w:ascii="Times New Roman" w:hAnsi="Times New Roman" w:cs="Times New Roman"/>
                <w:sz w:val="28"/>
                <w:szCs w:val="28"/>
              </w:rPr>
              <w:t>ПМ</w:t>
            </w:r>
            <w:r w:rsidRPr="00593CB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64355" w:rsidRPr="00593CBF" w14:paraId="342F2EBF" w14:textId="77777777" w:rsidTr="00A64355">
        <w:tc>
          <w:tcPr>
            <w:tcW w:w="130" w:type="pct"/>
            <w:tcMar>
              <w:left w:w="108" w:type="dxa"/>
              <w:right w:w="108" w:type="dxa"/>
            </w:tcMar>
          </w:tcPr>
          <w:p w14:paraId="3FC400F9" w14:textId="77777777" w:rsidR="00A64355" w:rsidRPr="00593CBF" w:rsidRDefault="00A64355" w:rsidP="00593C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870" w:type="pct"/>
            <w:tcMar>
              <w:left w:w="108" w:type="dxa"/>
              <w:right w:w="108" w:type="dxa"/>
            </w:tcMar>
          </w:tcPr>
          <w:p w14:paraId="5D662F3D" w14:textId="77777777" w:rsidR="00A64355" w:rsidRPr="00184AE6" w:rsidRDefault="00A64355" w:rsidP="00184AE6">
            <w:pPr>
              <w:widowControl w:val="0"/>
              <w:spacing w:before="120"/>
              <w:rPr>
                <w:rFonts w:ascii="Times New Roman" w:hAnsi="Times New Roman" w:cs="Times New Roman"/>
                <w:szCs w:val="28"/>
                <w:lang w:val="en-US"/>
              </w:rPr>
            </w:pPr>
          </w:p>
        </w:tc>
      </w:tr>
      <w:tr w:rsidR="00A64355" w:rsidRPr="00593CBF" w14:paraId="40B8F119" w14:textId="77777777" w:rsidTr="00A64355">
        <w:trPr>
          <w:trHeight w:val="139"/>
        </w:trPr>
        <w:tc>
          <w:tcPr>
            <w:tcW w:w="130" w:type="pct"/>
            <w:tcMar>
              <w:left w:w="108" w:type="dxa"/>
              <w:right w:w="108" w:type="dxa"/>
            </w:tcMar>
          </w:tcPr>
          <w:p w14:paraId="11212B55" w14:textId="77777777" w:rsidR="00A64355" w:rsidRPr="00593CBF" w:rsidRDefault="00A64355" w:rsidP="00593C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4870" w:type="pct"/>
            <w:tcMar>
              <w:left w:w="108" w:type="dxa"/>
              <w:right w:w="108" w:type="dxa"/>
            </w:tcMar>
          </w:tcPr>
          <w:p w14:paraId="40881C78" w14:textId="77777777" w:rsidR="00A64355" w:rsidRPr="00593CBF" w:rsidRDefault="00A64355" w:rsidP="00593CBF">
            <w:pPr>
              <w:widowControl w:val="0"/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</w:tr>
    </w:tbl>
    <w:p w14:paraId="12062D31" w14:textId="77777777" w:rsidR="00D952DF" w:rsidRPr="00593CBF" w:rsidRDefault="00D952DF" w:rsidP="00593CBF">
      <w:pPr>
        <w:widowControl w:val="0"/>
        <w:shd w:val="clear" w:color="auto" w:fill="FFFFFF"/>
        <w:jc w:val="center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41"/>
        <w:tblW w:w="4898" w:type="pct"/>
        <w:tblLook w:val="0000" w:firstRow="0" w:lastRow="0" w:firstColumn="0" w:lastColumn="0" w:noHBand="0" w:noVBand="0"/>
      </w:tblPr>
      <w:tblGrid>
        <w:gridCol w:w="5438"/>
        <w:gridCol w:w="3726"/>
      </w:tblGrid>
      <w:tr w:rsidR="00D952DF" w:rsidRPr="00593CBF" w14:paraId="3669AE91" w14:textId="77777777" w:rsidTr="00547546">
        <w:trPr>
          <w:trHeight w:val="435"/>
        </w:trPr>
        <w:tc>
          <w:tcPr>
            <w:tcW w:w="5000" w:type="pct"/>
            <w:gridSpan w:val="2"/>
          </w:tcPr>
          <w:p w14:paraId="120073DD" w14:textId="51116128" w:rsidR="00D952DF" w:rsidRPr="00593CBF" w:rsidRDefault="00D952DF" w:rsidP="00593CBF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93CBF">
              <w:rPr>
                <w:rFonts w:ascii="Times New Roman" w:hAnsi="Times New Roman" w:cs="Times New Roman"/>
                <w:b/>
                <w:sz w:val="28"/>
                <w:szCs w:val="28"/>
              </w:rPr>
              <w:t>ОТЧЕТ ПО ПРАКТИЧЕСКОЙ РАБОТЕ № 1</w:t>
            </w:r>
            <w:r w:rsidR="007B4307" w:rsidRPr="00593CB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-2</w:t>
            </w:r>
          </w:p>
        </w:tc>
      </w:tr>
      <w:tr w:rsidR="00D952DF" w:rsidRPr="00593CBF" w14:paraId="270CD32A" w14:textId="77777777" w:rsidTr="00547546">
        <w:trPr>
          <w:trHeight w:val="435"/>
        </w:trPr>
        <w:tc>
          <w:tcPr>
            <w:tcW w:w="5000" w:type="pct"/>
            <w:gridSpan w:val="2"/>
          </w:tcPr>
          <w:p w14:paraId="27CC6A7D" w14:textId="77777777" w:rsidR="00D952DF" w:rsidRDefault="00D952DF" w:rsidP="00593CBF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93CBF">
              <w:rPr>
                <w:rFonts w:ascii="Times New Roman" w:hAnsi="Times New Roman" w:cs="Times New Roman"/>
                <w:b/>
                <w:sz w:val="28"/>
                <w:szCs w:val="28"/>
              </w:rPr>
              <w:t>по дисциплине</w:t>
            </w:r>
          </w:p>
          <w:p w14:paraId="0F5ABCE2" w14:textId="77777777" w:rsidR="00184AE6" w:rsidRPr="00184AE6" w:rsidRDefault="00184AE6" w:rsidP="00593CBF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  <w:tr w:rsidR="00D952DF" w:rsidRPr="00593CBF" w14:paraId="53B54B46" w14:textId="77777777" w:rsidTr="00547546">
        <w:trPr>
          <w:trHeight w:val="1124"/>
        </w:trPr>
        <w:tc>
          <w:tcPr>
            <w:tcW w:w="5000" w:type="pct"/>
            <w:gridSpan w:val="2"/>
          </w:tcPr>
          <w:p w14:paraId="320DBA6A" w14:textId="77777777" w:rsidR="00D952DF" w:rsidRPr="00593CBF" w:rsidRDefault="00D952DF" w:rsidP="00593CBF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93CBF">
              <w:rPr>
                <w:rFonts w:ascii="Times New Roman" w:hAnsi="Times New Roman" w:cs="Times New Roman"/>
                <w:b/>
                <w:sz w:val="28"/>
                <w:szCs w:val="28"/>
              </w:rPr>
              <w:t>«</w:t>
            </w:r>
            <w:r w:rsidRPr="00593C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Системы искусственного интеллекта и большие данные»</w:t>
            </w:r>
          </w:p>
        </w:tc>
      </w:tr>
      <w:tr w:rsidR="00D952DF" w:rsidRPr="00593CBF" w14:paraId="30DD2C0F" w14:textId="77777777" w:rsidTr="00547546">
        <w:trPr>
          <w:trHeight w:val="1476"/>
        </w:trPr>
        <w:tc>
          <w:tcPr>
            <w:tcW w:w="2967" w:type="pct"/>
          </w:tcPr>
          <w:p w14:paraId="7226D03C" w14:textId="77777777" w:rsidR="00D952DF" w:rsidRPr="00184AE6" w:rsidRDefault="00D952DF" w:rsidP="00184AE6">
            <w:pPr>
              <w:widowControl w:val="0"/>
              <w:rPr>
                <w:rFonts w:ascii="Times New Roman" w:hAnsi="Times New Roman" w:cs="Times New Roman"/>
                <w:lang w:val="en-US"/>
              </w:rPr>
            </w:pPr>
          </w:p>
          <w:p w14:paraId="560F7306" w14:textId="77777777" w:rsidR="00D952DF" w:rsidRPr="00593CBF" w:rsidRDefault="00D952DF" w:rsidP="00155A7B">
            <w:pPr>
              <w:widowControl w:val="0"/>
              <w:ind w:right="-183"/>
              <w:rPr>
                <w:rFonts w:ascii="Times New Roman" w:hAnsi="Times New Roman" w:cs="Times New Roman"/>
              </w:rPr>
            </w:pPr>
            <w:r w:rsidRPr="00593CBF">
              <w:rPr>
                <w:rFonts w:ascii="Times New Roman" w:hAnsi="Times New Roman" w:cs="Times New Roman"/>
              </w:rPr>
              <w:t>Выполнил студент группы ИКБО-41-25</w:t>
            </w:r>
          </w:p>
          <w:p w14:paraId="29BC964E" w14:textId="77777777" w:rsidR="00D952DF" w:rsidRPr="00593CBF" w:rsidRDefault="00D952DF" w:rsidP="00593CBF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b/>
                <w:color w:val="FF0000"/>
              </w:rPr>
            </w:pPr>
          </w:p>
        </w:tc>
        <w:tc>
          <w:tcPr>
            <w:tcW w:w="2033" w:type="pct"/>
          </w:tcPr>
          <w:p w14:paraId="42DF021B" w14:textId="77777777" w:rsidR="00D952DF" w:rsidRPr="00593CBF" w:rsidRDefault="00D952DF" w:rsidP="00593CBF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i/>
              </w:rPr>
            </w:pPr>
          </w:p>
          <w:p w14:paraId="0060A280" w14:textId="77777777" w:rsidR="00D952DF" w:rsidRPr="00593CBF" w:rsidRDefault="00D952DF" w:rsidP="00593CBF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i/>
              </w:rPr>
            </w:pPr>
          </w:p>
          <w:p w14:paraId="1646B011" w14:textId="6B7FC4A0" w:rsidR="00D952DF" w:rsidRPr="00593CBF" w:rsidRDefault="00D952DF" w:rsidP="00593CBF">
            <w:pPr>
              <w:widowControl w:val="0"/>
              <w:shd w:val="clear" w:color="auto" w:fill="FFFFFF"/>
              <w:ind w:right="-257"/>
              <w:jc w:val="center"/>
              <w:rPr>
                <w:rFonts w:ascii="Times New Roman" w:hAnsi="Times New Roman" w:cs="Times New Roman"/>
              </w:rPr>
            </w:pPr>
            <w:r w:rsidRPr="00593CBF">
              <w:rPr>
                <w:rFonts w:ascii="Times New Roman" w:hAnsi="Times New Roman" w:cs="Times New Roman"/>
              </w:rPr>
              <w:t>Остромогильский А. Л.</w:t>
            </w:r>
          </w:p>
        </w:tc>
      </w:tr>
      <w:tr w:rsidR="00D952DF" w:rsidRPr="00593CBF" w14:paraId="26442B4B" w14:textId="77777777" w:rsidTr="00547546">
        <w:trPr>
          <w:trHeight w:val="1110"/>
        </w:trPr>
        <w:tc>
          <w:tcPr>
            <w:tcW w:w="2967" w:type="pct"/>
          </w:tcPr>
          <w:p w14:paraId="2FEFFFEB" w14:textId="77777777" w:rsidR="00D952DF" w:rsidRPr="00593CBF" w:rsidRDefault="00D952DF" w:rsidP="00593CBF">
            <w:pPr>
              <w:widowControl w:val="0"/>
              <w:jc w:val="center"/>
              <w:rPr>
                <w:rFonts w:ascii="Times New Roman" w:hAnsi="Times New Roman" w:cs="Times New Roman"/>
              </w:rPr>
            </w:pPr>
          </w:p>
          <w:p w14:paraId="25399677" w14:textId="1F0C56B3" w:rsidR="00D952DF" w:rsidRPr="00593CBF" w:rsidRDefault="00D952DF" w:rsidP="00155A7B">
            <w:pPr>
              <w:widowControl w:val="0"/>
              <w:rPr>
                <w:rFonts w:ascii="Times New Roman" w:hAnsi="Times New Roman" w:cs="Times New Roman"/>
              </w:rPr>
            </w:pPr>
            <w:r w:rsidRPr="00593CBF">
              <w:rPr>
                <w:rFonts w:ascii="Times New Roman" w:hAnsi="Times New Roman" w:cs="Times New Roman"/>
              </w:rPr>
              <w:t xml:space="preserve">Принял </w:t>
            </w:r>
            <w:r w:rsidR="00593CBF" w:rsidRPr="00593CBF">
              <w:rPr>
                <w:rFonts w:ascii="Times New Roman" w:hAnsi="Times New Roman" w:cs="Times New Roman"/>
              </w:rPr>
              <w:t>доцент</w:t>
            </w:r>
          </w:p>
          <w:p w14:paraId="2D4E20A2" w14:textId="77777777" w:rsidR="00D952DF" w:rsidRPr="00593CBF" w:rsidRDefault="00D952DF" w:rsidP="00593CBF">
            <w:pPr>
              <w:widowControl w:val="0"/>
              <w:ind w:firstLine="736"/>
              <w:jc w:val="center"/>
              <w:rPr>
                <w:rFonts w:ascii="Times New Roman" w:hAnsi="Times New Roman" w:cs="Times New Roman"/>
                <w:color w:val="FF0000"/>
              </w:rPr>
            </w:pPr>
          </w:p>
        </w:tc>
        <w:tc>
          <w:tcPr>
            <w:tcW w:w="2033" w:type="pct"/>
          </w:tcPr>
          <w:p w14:paraId="2946B2AE" w14:textId="77777777" w:rsidR="00D952DF" w:rsidRPr="00593CBF" w:rsidRDefault="00D952DF" w:rsidP="00593CBF">
            <w:pPr>
              <w:widowControl w:val="0"/>
              <w:shd w:val="clear" w:color="auto" w:fill="FFFFFF"/>
              <w:jc w:val="center"/>
              <w:rPr>
                <w:rFonts w:ascii="Times New Roman" w:hAnsi="Times New Roman" w:cs="Times New Roman"/>
                <w:i/>
              </w:rPr>
            </w:pPr>
          </w:p>
          <w:p w14:paraId="18419029" w14:textId="1821393E" w:rsidR="00D952DF" w:rsidRPr="00593CBF" w:rsidRDefault="00155A7B" w:rsidP="00155A7B">
            <w:pPr>
              <w:widowControl w:val="0"/>
              <w:shd w:val="clear" w:color="auto" w:fill="FFFFFF"/>
              <w:ind w:right="-257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                              </w:t>
            </w:r>
            <w:r w:rsidR="00D952DF" w:rsidRPr="00593CBF">
              <w:rPr>
                <w:rFonts w:ascii="Times New Roman" w:hAnsi="Times New Roman" w:cs="Times New Roman"/>
              </w:rPr>
              <w:t xml:space="preserve">Петросян </w:t>
            </w:r>
            <w:proofErr w:type="gramStart"/>
            <w:r w:rsidR="00D952DF" w:rsidRPr="00593CBF">
              <w:rPr>
                <w:rFonts w:ascii="Times New Roman" w:hAnsi="Times New Roman" w:cs="Times New Roman"/>
              </w:rPr>
              <w:t>Л.Э.</w:t>
            </w:r>
            <w:proofErr w:type="gramEnd"/>
          </w:p>
        </w:tc>
      </w:tr>
    </w:tbl>
    <w:p w14:paraId="203DB124" w14:textId="77777777" w:rsidR="00D952DF" w:rsidRPr="00593CBF" w:rsidRDefault="00D952DF" w:rsidP="00593CBF">
      <w:pPr>
        <w:widowControl w:val="0"/>
        <w:shd w:val="clear" w:color="auto" w:fill="FFFFFF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B92BA5" w14:textId="77777777" w:rsidR="00184AE6" w:rsidRPr="00184AE6" w:rsidRDefault="00184AE6" w:rsidP="00593CBF">
      <w:pPr>
        <w:widowControl w:val="0"/>
        <w:shd w:val="clear" w:color="auto" w:fill="FFFFFF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FF9755E" w14:textId="77777777" w:rsidR="00D952DF" w:rsidRPr="00593CBF" w:rsidRDefault="00D952DF" w:rsidP="00593CBF">
      <w:pPr>
        <w:jc w:val="center"/>
        <w:rPr>
          <w:rFonts w:ascii="Times New Roman" w:hAnsi="Times New Roman" w:cs="Times New Roman"/>
        </w:rPr>
      </w:pPr>
      <w:r w:rsidRPr="00593CBF">
        <w:rPr>
          <w:rFonts w:ascii="Times New Roman" w:hAnsi="Times New Roman" w:cs="Times New Roman"/>
        </w:rPr>
        <w:t>Москва 2026</w:t>
      </w:r>
    </w:p>
    <w:p w14:paraId="4A61EC9F" w14:textId="7D82D350" w:rsidR="007B4307" w:rsidRPr="00F826A1" w:rsidRDefault="007B4307" w:rsidP="00137534">
      <w:pPr>
        <w:rPr>
          <w:rFonts w:ascii="Times New Roman" w:hAnsi="Times New Roman" w:cs="Times New Roman"/>
          <w:color w:val="000000" w:themeColor="text1"/>
        </w:rPr>
      </w:pPr>
      <w:r w:rsidRPr="00F826A1">
        <w:rPr>
          <w:rStyle w:val="10"/>
          <w:rFonts w:ascii="Times New Roman" w:hAnsi="Times New Roman" w:cs="Times New Roman"/>
          <w:color w:val="000000" w:themeColor="text1"/>
        </w:rPr>
        <w:lastRenderedPageBreak/>
        <w:t>Рабочая тетрадь 1</w:t>
      </w:r>
    </w:p>
    <w:p w14:paraId="2CEEBD6F" w14:textId="19F0EA87" w:rsidR="007F49F8" w:rsidRPr="00593CBF" w:rsidRDefault="007F49F8" w:rsidP="00137534">
      <w:pPr>
        <w:rPr>
          <w:rFonts w:ascii="Times New Roman" w:hAnsi="Times New Roman" w:cs="Times New Roman"/>
        </w:rPr>
      </w:pPr>
      <w:r w:rsidRPr="00593CB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F2FDD0" wp14:editId="47BD79FD">
            <wp:extent cx="3160512" cy="2118360"/>
            <wp:effectExtent l="0" t="0" r="1905" b="0"/>
            <wp:docPr id="1210183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835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4295" cy="212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4498" w14:textId="66AB5ECF" w:rsidR="00395376" w:rsidRPr="00F826A1" w:rsidRDefault="007F49F8" w:rsidP="00137534">
      <w:pPr>
        <w:rPr>
          <w:rFonts w:ascii="Times New Roman" w:hAnsi="Times New Roman" w:cs="Times New Roman"/>
          <w:i/>
          <w:iCs/>
        </w:rPr>
      </w:pPr>
      <w:r w:rsidRPr="00F826A1">
        <w:rPr>
          <w:rFonts w:ascii="Times New Roman" w:hAnsi="Times New Roman" w:cs="Times New Roman"/>
          <w:i/>
          <w:iCs/>
        </w:rPr>
        <w:t>Загружен текстовый файл с данными о потреблении электроэнергии. Применён оператор “фильтр строк” из исходного набора отобраны только строки, удовлетворяющие заданному условию.</w:t>
      </w:r>
    </w:p>
    <w:p w14:paraId="402DA0C1" w14:textId="77777777" w:rsidR="007F49F8" w:rsidRPr="00593CBF" w:rsidRDefault="00D74456" w:rsidP="00137534">
      <w:pPr>
        <w:rPr>
          <w:rFonts w:ascii="Times New Roman" w:hAnsi="Times New Roman" w:cs="Times New Roman"/>
          <w:lang w:val="en-US"/>
        </w:rPr>
      </w:pPr>
      <w:r w:rsidRPr="00593CB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133842A" wp14:editId="2882E2A8">
            <wp:extent cx="3240910" cy="1424940"/>
            <wp:effectExtent l="0" t="0" r="0" b="3810"/>
            <wp:docPr id="1851330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30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3138" cy="142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E73B" w14:textId="2545ACA4" w:rsidR="007F49F8" w:rsidRPr="00F826A1" w:rsidRDefault="0090325B" w:rsidP="00137534">
      <w:pPr>
        <w:rPr>
          <w:rFonts w:ascii="Times New Roman" w:hAnsi="Times New Roman" w:cs="Times New Roman"/>
          <w:i/>
          <w:iCs/>
        </w:rPr>
      </w:pPr>
      <w:r w:rsidRPr="00F826A1">
        <w:rPr>
          <w:rFonts w:ascii="Times New Roman" w:hAnsi="Times New Roman" w:cs="Times New Roman"/>
          <w:i/>
          <w:iCs/>
        </w:rPr>
        <w:t xml:space="preserve">Загружены данные о продажах по чекам. Через </w:t>
      </w:r>
      <w:proofErr w:type="gramStart"/>
      <w:r w:rsidRPr="00F826A1">
        <w:rPr>
          <w:rFonts w:ascii="Times New Roman" w:hAnsi="Times New Roman" w:cs="Times New Roman"/>
          <w:i/>
          <w:iCs/>
        </w:rPr>
        <w:t>оператор ”калькулятор</w:t>
      </w:r>
      <w:proofErr w:type="gramEnd"/>
      <w:r w:rsidRPr="00F826A1">
        <w:rPr>
          <w:rFonts w:ascii="Times New Roman" w:hAnsi="Times New Roman" w:cs="Times New Roman"/>
          <w:i/>
          <w:iCs/>
        </w:rPr>
        <w:t>” выполнены вычисления над полями (суммы, итоги, производные показатели).</w:t>
      </w:r>
    </w:p>
    <w:p w14:paraId="413B2E8A" w14:textId="576105F0" w:rsidR="000B2F68" w:rsidRPr="00593CBF" w:rsidRDefault="00F23B7C" w:rsidP="00137534">
      <w:pPr>
        <w:rPr>
          <w:rFonts w:ascii="Times New Roman" w:hAnsi="Times New Roman" w:cs="Times New Roman"/>
          <w:lang w:val="en-US"/>
        </w:rPr>
      </w:pPr>
      <w:r w:rsidRPr="00593CBF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D40F3DA" wp14:editId="3C930754">
            <wp:extent cx="5940425" cy="1852295"/>
            <wp:effectExtent l="0" t="0" r="3175" b="0"/>
            <wp:docPr id="1400098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98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62E6" w14:textId="1FA70CE9" w:rsidR="00592E5D" w:rsidRPr="00F826A1" w:rsidRDefault="00592E5D" w:rsidP="00137534">
      <w:pPr>
        <w:rPr>
          <w:rFonts w:ascii="Times New Roman" w:hAnsi="Times New Roman" w:cs="Times New Roman"/>
          <w:i/>
          <w:iCs/>
        </w:rPr>
      </w:pPr>
      <w:r w:rsidRPr="00F826A1">
        <w:rPr>
          <w:rFonts w:ascii="Times New Roman" w:hAnsi="Times New Roman" w:cs="Times New Roman"/>
          <w:i/>
          <w:iCs/>
        </w:rPr>
        <w:t xml:space="preserve">Данные о потреблении прошли фильтрацию, а затем отсортированы по возрастанию (ASC) по столбцу «Потребление электроэнергии, </w:t>
      </w:r>
      <w:proofErr w:type="spellStart"/>
      <w:r w:rsidRPr="00F826A1">
        <w:rPr>
          <w:rFonts w:ascii="Times New Roman" w:hAnsi="Times New Roman" w:cs="Times New Roman"/>
          <w:i/>
          <w:iCs/>
        </w:rPr>
        <w:t>кВт·ч</w:t>
      </w:r>
      <w:proofErr w:type="spellEnd"/>
      <w:r w:rsidRPr="00F826A1">
        <w:rPr>
          <w:rFonts w:ascii="Times New Roman" w:hAnsi="Times New Roman" w:cs="Times New Roman"/>
          <w:i/>
          <w:iCs/>
        </w:rPr>
        <w:t>».</w:t>
      </w:r>
    </w:p>
    <w:p w14:paraId="280B8B55" w14:textId="77777777" w:rsidR="000B2F68" w:rsidRPr="00F826A1" w:rsidRDefault="000B2F68" w:rsidP="00137534">
      <w:pPr>
        <w:rPr>
          <w:rFonts w:ascii="Times New Roman" w:hAnsi="Times New Roman" w:cs="Times New Roman"/>
          <w:i/>
          <w:iCs/>
        </w:rPr>
      </w:pPr>
    </w:p>
    <w:p w14:paraId="69E2F6F9" w14:textId="77777777" w:rsidR="000B2F68" w:rsidRPr="00F826A1" w:rsidRDefault="000B2F68" w:rsidP="00137534">
      <w:pPr>
        <w:rPr>
          <w:rFonts w:ascii="Times New Roman" w:hAnsi="Times New Roman" w:cs="Times New Roman"/>
          <w:i/>
          <w:iCs/>
        </w:rPr>
      </w:pPr>
    </w:p>
    <w:p w14:paraId="2E301CD2" w14:textId="77777777" w:rsidR="000B2F68" w:rsidRPr="00F826A1" w:rsidRDefault="000B2F68" w:rsidP="00137534">
      <w:pPr>
        <w:rPr>
          <w:rFonts w:ascii="Times New Roman" w:hAnsi="Times New Roman" w:cs="Times New Roman"/>
          <w:i/>
          <w:iCs/>
        </w:rPr>
      </w:pPr>
    </w:p>
    <w:p w14:paraId="3AEEE7FB" w14:textId="77777777" w:rsidR="000B2F68" w:rsidRPr="00F826A1" w:rsidRDefault="000B2F68" w:rsidP="00137534">
      <w:pPr>
        <w:rPr>
          <w:rFonts w:ascii="Times New Roman" w:hAnsi="Times New Roman" w:cs="Times New Roman"/>
          <w:i/>
          <w:iCs/>
        </w:rPr>
      </w:pPr>
    </w:p>
    <w:p w14:paraId="76D28CE1" w14:textId="77777777" w:rsidR="000B2F68" w:rsidRPr="00F826A1" w:rsidRDefault="000B2F68" w:rsidP="00137534">
      <w:pPr>
        <w:rPr>
          <w:rFonts w:ascii="Times New Roman" w:hAnsi="Times New Roman" w:cs="Times New Roman"/>
          <w:i/>
          <w:iCs/>
        </w:rPr>
      </w:pPr>
    </w:p>
    <w:p w14:paraId="17C93B4A" w14:textId="77777777" w:rsidR="000B2F68" w:rsidRPr="00F826A1" w:rsidRDefault="000B2F68" w:rsidP="00137534">
      <w:pPr>
        <w:rPr>
          <w:rFonts w:ascii="Times New Roman" w:hAnsi="Times New Roman" w:cs="Times New Roman"/>
          <w:i/>
          <w:iCs/>
        </w:rPr>
      </w:pPr>
    </w:p>
    <w:p w14:paraId="3CAB3735" w14:textId="77777777" w:rsidR="000B2F68" w:rsidRPr="00F826A1" w:rsidRDefault="000B2F68" w:rsidP="00137534">
      <w:pPr>
        <w:rPr>
          <w:rFonts w:ascii="Times New Roman" w:hAnsi="Times New Roman" w:cs="Times New Roman"/>
          <w:i/>
          <w:iCs/>
        </w:rPr>
      </w:pPr>
    </w:p>
    <w:p w14:paraId="1A30FF3F" w14:textId="77777777" w:rsidR="000B2F68" w:rsidRPr="00F826A1" w:rsidRDefault="000B2F68" w:rsidP="00137534">
      <w:pPr>
        <w:rPr>
          <w:rFonts w:ascii="Times New Roman" w:hAnsi="Times New Roman" w:cs="Times New Roman"/>
          <w:i/>
          <w:iCs/>
        </w:rPr>
      </w:pPr>
    </w:p>
    <w:p w14:paraId="7D412FEF" w14:textId="0F71C220" w:rsidR="000B2F68" w:rsidRPr="00F826A1" w:rsidRDefault="00D74456" w:rsidP="00137534">
      <w:pPr>
        <w:rPr>
          <w:rFonts w:ascii="Times New Roman" w:hAnsi="Times New Roman" w:cs="Times New Roman"/>
        </w:rPr>
      </w:pPr>
      <w:r w:rsidRPr="00F826A1">
        <w:rPr>
          <w:rFonts w:ascii="Times New Roman" w:hAnsi="Times New Roman" w:cs="Times New Roman"/>
        </w:rPr>
        <w:t>2 часть</w:t>
      </w:r>
    </w:p>
    <w:p w14:paraId="70F50D02" w14:textId="555D743D" w:rsidR="0067196D" w:rsidRPr="00F826A1" w:rsidRDefault="00D74456" w:rsidP="00137534">
      <w:pPr>
        <w:rPr>
          <w:rFonts w:ascii="Times New Roman" w:hAnsi="Times New Roman" w:cs="Times New Roman"/>
          <w:i/>
          <w:iCs/>
          <w:lang w:val="en-US"/>
        </w:rPr>
      </w:pPr>
      <w:r w:rsidRPr="00F826A1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1984D5FC" wp14:editId="1811D148">
            <wp:extent cx="4658375" cy="2048161"/>
            <wp:effectExtent l="0" t="0" r="8890" b="9525"/>
            <wp:docPr id="2098731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31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CED0" w14:textId="4C921843" w:rsidR="00592E5D" w:rsidRPr="00F826A1" w:rsidRDefault="00EB7578" w:rsidP="00137534">
      <w:pPr>
        <w:rPr>
          <w:rFonts w:ascii="Times New Roman" w:hAnsi="Times New Roman" w:cs="Times New Roman"/>
          <w:i/>
          <w:iCs/>
        </w:rPr>
      </w:pPr>
      <w:r w:rsidRPr="00F826A1">
        <w:rPr>
          <w:rFonts w:ascii="Times New Roman" w:hAnsi="Times New Roman" w:cs="Times New Roman"/>
          <w:i/>
          <w:iCs/>
        </w:rPr>
        <w:t>Детализация работы калькулятора над продажами по чекам: настроены поля и формулы для расчёта итоговых показателей.</w:t>
      </w:r>
    </w:p>
    <w:p w14:paraId="6D0B6B85" w14:textId="7EE0F437" w:rsidR="00860BD2" w:rsidRPr="00F826A1" w:rsidRDefault="00860BD2" w:rsidP="00137534">
      <w:pPr>
        <w:rPr>
          <w:rFonts w:ascii="Times New Roman" w:hAnsi="Times New Roman" w:cs="Times New Roman"/>
        </w:rPr>
      </w:pPr>
      <w:r w:rsidRPr="00F826A1">
        <w:rPr>
          <w:rFonts w:ascii="Times New Roman" w:hAnsi="Times New Roman" w:cs="Times New Roman"/>
        </w:rPr>
        <w:t>3 часть</w:t>
      </w:r>
    </w:p>
    <w:p w14:paraId="5D414C42" w14:textId="77777777" w:rsidR="00CF06F2" w:rsidRPr="00F826A1" w:rsidRDefault="00B83CB9" w:rsidP="00137534">
      <w:pPr>
        <w:rPr>
          <w:rFonts w:ascii="Times New Roman" w:hAnsi="Times New Roman" w:cs="Times New Roman"/>
          <w:i/>
          <w:iCs/>
          <w:lang w:val="en-US"/>
        </w:rPr>
      </w:pPr>
      <w:r w:rsidRPr="00F826A1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1CFFD5EA" wp14:editId="6868DAA0">
            <wp:extent cx="5940425" cy="1757680"/>
            <wp:effectExtent l="0" t="0" r="3175" b="0"/>
            <wp:docPr id="1533166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66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1685" w14:textId="39019C57" w:rsidR="00CF06F2" w:rsidRPr="00F826A1" w:rsidRDefault="00CF06F2" w:rsidP="00137534">
      <w:pPr>
        <w:rPr>
          <w:rFonts w:ascii="Times New Roman" w:hAnsi="Times New Roman" w:cs="Times New Roman"/>
          <w:i/>
          <w:iCs/>
        </w:rPr>
      </w:pPr>
      <w:r w:rsidRPr="00F826A1">
        <w:rPr>
          <w:rFonts w:ascii="Times New Roman" w:hAnsi="Times New Roman" w:cs="Times New Roman"/>
          <w:i/>
          <w:iCs/>
        </w:rPr>
        <w:t xml:space="preserve">Один файл с показателем прошёл настройку типов и атрибутов полей, результат выгружен в файл </w:t>
      </w:r>
      <w:proofErr w:type="spellStart"/>
      <w:r w:rsidRPr="00F826A1">
        <w:rPr>
          <w:rFonts w:ascii="Times New Roman" w:hAnsi="Times New Roman" w:cs="Times New Roman"/>
          <w:i/>
          <w:iCs/>
        </w:rPr>
        <w:t>export.lgd</w:t>
      </w:r>
      <w:proofErr w:type="spellEnd"/>
    </w:p>
    <w:p w14:paraId="6DF842B2" w14:textId="77777777" w:rsidR="00A245FA" w:rsidRPr="00F826A1" w:rsidRDefault="008970B3" w:rsidP="00137534">
      <w:pPr>
        <w:rPr>
          <w:rFonts w:ascii="Times New Roman" w:hAnsi="Times New Roman" w:cs="Times New Roman"/>
          <w:i/>
          <w:iCs/>
          <w:lang w:val="en-US"/>
        </w:rPr>
      </w:pPr>
      <w:r w:rsidRPr="00F826A1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37201260" wp14:editId="783428C7">
            <wp:extent cx="5940425" cy="3080385"/>
            <wp:effectExtent l="0" t="0" r="3175" b="5715"/>
            <wp:docPr id="620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3B8EE" w14:textId="554F1E23" w:rsidR="000C1050" w:rsidRPr="00F826A1" w:rsidRDefault="000C1050" w:rsidP="00137534">
      <w:pPr>
        <w:rPr>
          <w:rFonts w:ascii="Times New Roman" w:hAnsi="Times New Roman" w:cs="Times New Roman"/>
          <w:i/>
          <w:iCs/>
        </w:rPr>
      </w:pPr>
      <w:r w:rsidRPr="00F826A1">
        <w:rPr>
          <w:rFonts w:ascii="Times New Roman" w:hAnsi="Times New Roman" w:cs="Times New Roman"/>
          <w:i/>
          <w:iCs/>
        </w:rPr>
        <w:t xml:space="preserve">Объединены данные из двух источников. После настройки параметров полей результат сохранён в </w:t>
      </w:r>
      <w:proofErr w:type="spellStart"/>
      <w:r w:rsidRPr="00F826A1">
        <w:rPr>
          <w:rFonts w:ascii="Times New Roman" w:hAnsi="Times New Roman" w:cs="Times New Roman"/>
          <w:i/>
          <w:iCs/>
        </w:rPr>
        <w:t>export.lgd</w:t>
      </w:r>
      <w:proofErr w:type="spellEnd"/>
      <w:r w:rsidRPr="00F826A1">
        <w:rPr>
          <w:rFonts w:ascii="Times New Roman" w:hAnsi="Times New Roman" w:cs="Times New Roman"/>
          <w:i/>
          <w:iCs/>
        </w:rPr>
        <w:t>.</w:t>
      </w:r>
    </w:p>
    <w:p w14:paraId="5544D388" w14:textId="515CBE2A" w:rsidR="00860BD2" w:rsidRPr="00F826A1" w:rsidRDefault="00862956" w:rsidP="00137534">
      <w:pPr>
        <w:rPr>
          <w:rFonts w:ascii="Times New Roman" w:hAnsi="Times New Roman" w:cs="Times New Roman"/>
          <w:i/>
          <w:iCs/>
          <w:lang w:val="en-US"/>
        </w:rPr>
      </w:pPr>
      <w:r w:rsidRPr="00F826A1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0B9295F0" wp14:editId="6AF3378E">
            <wp:extent cx="5940425" cy="3283585"/>
            <wp:effectExtent l="0" t="0" r="3175" b="0"/>
            <wp:docPr id="759818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18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E4DC" w14:textId="0F9E90E9" w:rsidR="000C1050" w:rsidRPr="00F826A1" w:rsidRDefault="000C1050" w:rsidP="00137534">
      <w:pPr>
        <w:rPr>
          <w:rFonts w:ascii="Times New Roman" w:hAnsi="Times New Roman" w:cs="Times New Roman"/>
          <w:i/>
          <w:iCs/>
        </w:rPr>
      </w:pPr>
      <w:r w:rsidRPr="00F826A1">
        <w:rPr>
          <w:rFonts w:ascii="Times New Roman" w:hAnsi="Times New Roman" w:cs="Times New Roman"/>
          <w:i/>
          <w:iCs/>
        </w:rPr>
        <w:t xml:space="preserve">Из тех же источников после обработки сформированы два выходных файла - </w:t>
      </w:r>
      <w:proofErr w:type="spellStart"/>
      <w:r w:rsidRPr="00F826A1">
        <w:rPr>
          <w:rFonts w:ascii="Times New Roman" w:hAnsi="Times New Roman" w:cs="Times New Roman"/>
          <w:i/>
          <w:iCs/>
        </w:rPr>
        <w:t>export.lgd</w:t>
      </w:r>
      <w:proofErr w:type="spellEnd"/>
      <w:r w:rsidRPr="00F826A1">
        <w:rPr>
          <w:rFonts w:ascii="Times New Roman" w:hAnsi="Times New Roman" w:cs="Times New Roman"/>
          <w:i/>
          <w:iCs/>
        </w:rPr>
        <w:t xml:space="preserve"> и export2.lgd. Демонстрация многовыходной схемы процесса.</w:t>
      </w:r>
    </w:p>
    <w:p w14:paraId="02F3AB32" w14:textId="77777777" w:rsidR="00AF6C8A" w:rsidRPr="00F826A1" w:rsidRDefault="00AF6C8A" w:rsidP="00137534">
      <w:pPr>
        <w:rPr>
          <w:rFonts w:ascii="Times New Roman" w:hAnsi="Times New Roman" w:cs="Times New Roman"/>
          <w:i/>
          <w:iCs/>
        </w:rPr>
      </w:pPr>
    </w:p>
    <w:p w14:paraId="3DBE84D4" w14:textId="77777777" w:rsidR="00AF6C8A" w:rsidRPr="00F826A1" w:rsidRDefault="00AF6C8A" w:rsidP="00137534">
      <w:pPr>
        <w:rPr>
          <w:rFonts w:ascii="Times New Roman" w:hAnsi="Times New Roman" w:cs="Times New Roman"/>
          <w:i/>
          <w:iCs/>
        </w:rPr>
      </w:pPr>
    </w:p>
    <w:p w14:paraId="379030DA" w14:textId="77777777" w:rsidR="00AF6C8A" w:rsidRPr="00F826A1" w:rsidRDefault="00AF6C8A" w:rsidP="00137534">
      <w:pPr>
        <w:rPr>
          <w:rFonts w:ascii="Times New Roman" w:hAnsi="Times New Roman" w:cs="Times New Roman"/>
          <w:i/>
          <w:iCs/>
        </w:rPr>
      </w:pPr>
    </w:p>
    <w:p w14:paraId="56E3029C" w14:textId="139CB2EA" w:rsidR="00AF6C8A" w:rsidRPr="00F826A1" w:rsidRDefault="00AF6C8A" w:rsidP="00137534">
      <w:pPr>
        <w:rPr>
          <w:rFonts w:ascii="Times New Roman" w:hAnsi="Times New Roman" w:cs="Times New Roman"/>
        </w:rPr>
      </w:pPr>
      <w:r w:rsidRPr="00F826A1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Итог</w:t>
      </w:r>
      <w:proofErr w:type="gramStart"/>
      <w:r w:rsidRPr="00F826A1">
        <w:rPr>
          <w:rFonts w:ascii="Times New Roman" w:hAnsi="Times New Roman" w:cs="Times New Roman"/>
          <w:i/>
          <w:iCs/>
        </w:rPr>
        <w:t xml:space="preserve">: </w:t>
      </w:r>
      <w:r w:rsidRPr="00F826A1">
        <w:rPr>
          <w:rFonts w:ascii="Times New Roman" w:hAnsi="Times New Roman" w:cs="Times New Roman"/>
        </w:rPr>
        <w:t>В ходе</w:t>
      </w:r>
      <w:proofErr w:type="gramEnd"/>
      <w:r w:rsidRPr="00F826A1">
        <w:rPr>
          <w:rFonts w:ascii="Times New Roman" w:hAnsi="Times New Roman" w:cs="Times New Roman"/>
        </w:rPr>
        <w:t xml:space="preserve"> практической работы освоена визуальная среда обработки данных. Реализованы типовые операции ETL-процесса: импорт данных из текстовых источников, фильтрация строк, сортировка по возрастанию (ASC), вычисления посредством калькулятора, настройка параметров полей и экспорт результатов в </w:t>
      </w:r>
      <w:proofErr w:type="gramStart"/>
      <w:r w:rsidRPr="00F826A1">
        <w:rPr>
          <w:rFonts w:ascii="Times New Roman" w:hAnsi="Times New Roman" w:cs="Times New Roman"/>
        </w:rPr>
        <w:t>формат .</w:t>
      </w:r>
      <w:proofErr w:type="spellStart"/>
      <w:r w:rsidRPr="00F826A1">
        <w:rPr>
          <w:rFonts w:ascii="Times New Roman" w:hAnsi="Times New Roman" w:cs="Times New Roman"/>
        </w:rPr>
        <w:t>lgd</w:t>
      </w:r>
      <w:proofErr w:type="spellEnd"/>
      <w:proofErr w:type="gramEnd"/>
      <w:r w:rsidRPr="00F826A1">
        <w:rPr>
          <w:rFonts w:ascii="Times New Roman" w:hAnsi="Times New Roman" w:cs="Times New Roman"/>
        </w:rPr>
        <w:t>.</w:t>
      </w:r>
    </w:p>
    <w:p w14:paraId="5DE7F34F" w14:textId="77777777" w:rsidR="00AF6C8A" w:rsidRPr="00F826A1" w:rsidRDefault="00AF6C8A" w:rsidP="00137534">
      <w:pPr>
        <w:rPr>
          <w:rFonts w:ascii="Times New Roman" w:hAnsi="Times New Roman" w:cs="Times New Roman"/>
        </w:rPr>
      </w:pPr>
      <w:r w:rsidRPr="00F826A1">
        <w:rPr>
          <w:rFonts w:ascii="Times New Roman" w:hAnsi="Times New Roman" w:cs="Times New Roman"/>
        </w:rPr>
        <w:t>Построены схемы трёх видов: линейные, с промежуточной обработкой и многовыходные. Получены практические навыки конструирования цепочек обработки данных для последующего анализа.</w:t>
      </w:r>
    </w:p>
    <w:p w14:paraId="39825F74" w14:textId="0533BC45" w:rsidR="007B4307" w:rsidRPr="00F826A1" w:rsidRDefault="007B4307" w:rsidP="00F826A1">
      <w:pPr>
        <w:rPr>
          <w:rFonts w:ascii="Times New Roman" w:hAnsi="Times New Roman" w:cs="Times New Roman"/>
          <w:i/>
          <w:iCs/>
        </w:rPr>
      </w:pPr>
      <w:r w:rsidRPr="00F826A1">
        <w:rPr>
          <w:rFonts w:ascii="Times New Roman" w:hAnsi="Times New Roman" w:cs="Times New Roman"/>
          <w:i/>
          <w:iCs/>
        </w:rPr>
        <w:br/>
      </w:r>
    </w:p>
    <w:p w14:paraId="1FF56C34" w14:textId="5994B384" w:rsidR="00AF6C8A" w:rsidRPr="00593CBF" w:rsidRDefault="00AF6C8A" w:rsidP="00593CBF">
      <w:pPr>
        <w:jc w:val="center"/>
        <w:rPr>
          <w:rFonts w:ascii="Times New Roman" w:hAnsi="Times New Roman" w:cs="Times New Roman"/>
        </w:rPr>
      </w:pPr>
    </w:p>
    <w:sectPr w:rsidR="00AF6C8A" w:rsidRPr="00593C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B7C"/>
    <w:rsid w:val="000B2F68"/>
    <w:rsid w:val="000C1050"/>
    <w:rsid w:val="00137534"/>
    <w:rsid w:val="00155A7B"/>
    <w:rsid w:val="00184AE6"/>
    <w:rsid w:val="002B3F54"/>
    <w:rsid w:val="002F6B6B"/>
    <w:rsid w:val="00365751"/>
    <w:rsid w:val="00383A7F"/>
    <w:rsid w:val="00395376"/>
    <w:rsid w:val="00592E5D"/>
    <w:rsid w:val="00593CBF"/>
    <w:rsid w:val="0067196D"/>
    <w:rsid w:val="007B4307"/>
    <w:rsid w:val="007F49F8"/>
    <w:rsid w:val="00860BD2"/>
    <w:rsid w:val="00862956"/>
    <w:rsid w:val="008970B3"/>
    <w:rsid w:val="0090325B"/>
    <w:rsid w:val="00912790"/>
    <w:rsid w:val="00A245FA"/>
    <w:rsid w:val="00A64355"/>
    <w:rsid w:val="00A70C37"/>
    <w:rsid w:val="00AF6C8A"/>
    <w:rsid w:val="00B536E7"/>
    <w:rsid w:val="00B83CB9"/>
    <w:rsid w:val="00BC49D1"/>
    <w:rsid w:val="00BC7822"/>
    <w:rsid w:val="00C671DA"/>
    <w:rsid w:val="00CF06F2"/>
    <w:rsid w:val="00D74456"/>
    <w:rsid w:val="00D952DF"/>
    <w:rsid w:val="00EB7578"/>
    <w:rsid w:val="00F0380E"/>
    <w:rsid w:val="00F23B7C"/>
    <w:rsid w:val="00F8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E31EA"/>
  <w15:chartTrackingRefBased/>
  <w15:docId w15:val="{1542542B-2DD0-4FB8-8110-01AA61365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3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3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3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3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3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3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3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3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3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3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3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3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3B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3B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3B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3B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3B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3B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3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3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3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3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3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3B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3B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3B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3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3B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23B7C"/>
    <w:rPr>
      <w:b/>
      <w:bCs/>
      <w:smallCaps/>
      <w:color w:val="0F4761" w:themeColor="accent1" w:themeShade="BF"/>
      <w:spacing w:val="5"/>
    </w:rPr>
  </w:style>
  <w:style w:type="table" w:customStyle="1" w:styleId="61">
    <w:name w:val="6"/>
    <w:basedOn w:val="a1"/>
    <w:rsid w:val="00D952DF"/>
    <w:rPr>
      <w:rFonts w:ascii="Calibri" w:eastAsia="Calibri" w:hAnsi="Calibri" w:cs="Calibri"/>
      <w:kern w:val="0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51">
    <w:name w:val="5"/>
    <w:basedOn w:val="a1"/>
    <w:rsid w:val="00D952DF"/>
    <w:rPr>
      <w:rFonts w:ascii="Calibri" w:eastAsia="Calibri" w:hAnsi="Calibri" w:cs="Calibri"/>
      <w:kern w:val="0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41">
    <w:name w:val="4"/>
    <w:basedOn w:val="a1"/>
    <w:rsid w:val="00D952DF"/>
    <w:rPr>
      <w:rFonts w:ascii="Calibri" w:eastAsia="Calibri" w:hAnsi="Calibri" w:cs="Calibri"/>
      <w:kern w:val="0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Остромогильский</dc:creator>
  <cp:keywords/>
  <dc:description/>
  <cp:lastModifiedBy>Андрей Остромогильский</cp:lastModifiedBy>
  <cp:revision>2</cp:revision>
  <dcterms:created xsi:type="dcterms:W3CDTF">2026-10-18T09:15:00Z</dcterms:created>
  <dcterms:modified xsi:type="dcterms:W3CDTF">2026-10-18T09:15:00Z</dcterms:modified>
</cp:coreProperties>
</file>