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E15B" w14:textId="780D0A97" w:rsidR="00794355" w:rsidRDefault="002241FB" w:rsidP="002241FB">
      <w:pPr>
        <w:pStyle w:val="Heading-2use"/>
      </w:pPr>
      <w:r>
        <w:t>Questions</w:t>
      </w:r>
    </w:p>
    <w:p w14:paraId="6C417CB1" w14:textId="77777777" w:rsidR="002241FB" w:rsidRPr="002241FB" w:rsidRDefault="002241FB" w:rsidP="00965494">
      <w:pPr>
        <w:pStyle w:val="Normal-use"/>
      </w:pPr>
      <w:r w:rsidRPr="002241FB">
        <w:t>1. Executive Overview: Overall Customer Health</w:t>
      </w:r>
    </w:p>
    <w:p w14:paraId="27598EC2" w14:textId="77777777" w:rsidR="002241FB" w:rsidRPr="002241FB" w:rsidRDefault="002241FB" w:rsidP="00965494">
      <w:pPr>
        <w:pStyle w:val="Normal-use"/>
        <w:numPr>
          <w:ilvl w:val="0"/>
          <w:numId w:val="2"/>
        </w:numPr>
      </w:pPr>
      <w:r w:rsidRPr="002241FB">
        <w:t xml:space="preserve">What is the overall churn rate, retention rate, and total number of active vs churned customers? </w:t>
      </w:r>
    </w:p>
    <w:p w14:paraId="31C67714" w14:textId="77777777" w:rsidR="002241FB" w:rsidRPr="002241FB" w:rsidRDefault="002241FB" w:rsidP="00965494">
      <w:pPr>
        <w:pStyle w:val="Normal-use"/>
        <w:numPr>
          <w:ilvl w:val="0"/>
          <w:numId w:val="2"/>
        </w:numPr>
      </w:pPr>
      <w:r w:rsidRPr="002241FB">
        <w:t xml:space="preserve">How much estimated monthly revenue or customer value is being lost due to churn? </w:t>
      </w:r>
    </w:p>
    <w:p w14:paraId="25D30280" w14:textId="77777777" w:rsidR="002241FB" w:rsidRPr="002241FB" w:rsidRDefault="002241FB" w:rsidP="00965494">
      <w:pPr>
        <w:pStyle w:val="Normal-use"/>
        <w:numPr>
          <w:ilvl w:val="0"/>
          <w:numId w:val="2"/>
        </w:numPr>
      </w:pPr>
      <w:r w:rsidRPr="002241FB">
        <w:t>Which high-level customer category contributes most to churn and revenue loss?</w:t>
      </w:r>
    </w:p>
    <w:p w14:paraId="6721F294" w14:textId="77777777" w:rsidR="002241FB" w:rsidRPr="002241FB" w:rsidRDefault="002241FB" w:rsidP="00965494">
      <w:pPr>
        <w:pStyle w:val="Normal-use"/>
      </w:pPr>
      <w:r w:rsidRPr="002241FB">
        <w:t>2. Churn Profile: Who Is Leaving?</w:t>
      </w:r>
    </w:p>
    <w:p w14:paraId="1C641520" w14:textId="77777777" w:rsidR="002241FB" w:rsidRPr="002241FB" w:rsidRDefault="002241FB" w:rsidP="00965494">
      <w:pPr>
        <w:pStyle w:val="Normal-use"/>
        <w:numPr>
          <w:ilvl w:val="0"/>
          <w:numId w:val="3"/>
        </w:numPr>
      </w:pPr>
      <w:r w:rsidRPr="002241FB">
        <w:t xml:space="preserve">Which customer segments have the highest churn rate based on contract type, tenure, payment method, or service type? </w:t>
      </w:r>
    </w:p>
    <w:p w14:paraId="468B1BAE" w14:textId="77777777" w:rsidR="002241FB" w:rsidRPr="002241FB" w:rsidRDefault="002241FB" w:rsidP="00965494">
      <w:pPr>
        <w:pStyle w:val="Normal-use"/>
        <w:numPr>
          <w:ilvl w:val="0"/>
          <w:numId w:val="3"/>
        </w:numPr>
      </w:pPr>
      <w:r w:rsidRPr="002241FB">
        <w:t xml:space="preserve">Are new customers more likely to churn compared with long-tenure customers? </w:t>
      </w:r>
    </w:p>
    <w:p w14:paraId="61B1BEBF" w14:textId="77777777" w:rsidR="002241FB" w:rsidRDefault="002241FB" w:rsidP="00965494">
      <w:pPr>
        <w:pStyle w:val="Normal-use"/>
        <w:numPr>
          <w:ilvl w:val="0"/>
          <w:numId w:val="3"/>
        </w:numPr>
      </w:pPr>
      <w:r w:rsidRPr="002241FB">
        <w:t>Do high monthly charge customers churn more than low or medium monthly charge customers?</w:t>
      </w:r>
    </w:p>
    <w:p w14:paraId="09679308" w14:textId="77777777" w:rsidR="002241FB" w:rsidRPr="002241FB" w:rsidRDefault="002241FB" w:rsidP="00965494">
      <w:pPr>
        <w:pStyle w:val="Normal-use"/>
      </w:pPr>
      <w:r w:rsidRPr="002241FB">
        <w:t>3. Churn Drivers: Why Are Customers Leaving?</w:t>
      </w:r>
    </w:p>
    <w:p w14:paraId="658053E6" w14:textId="77777777" w:rsidR="002241FB" w:rsidRPr="002241FB" w:rsidRDefault="002241FB" w:rsidP="00965494">
      <w:pPr>
        <w:pStyle w:val="Normal-use"/>
        <w:numPr>
          <w:ilvl w:val="0"/>
          <w:numId w:val="4"/>
        </w:numPr>
      </w:pPr>
      <w:r w:rsidRPr="002241FB">
        <w:t xml:space="preserve">What are the strongest factors influencing customer churn according to Key Influencers analysis? </w:t>
      </w:r>
    </w:p>
    <w:p w14:paraId="071F8F07" w14:textId="77777777" w:rsidR="002241FB" w:rsidRPr="002241FB" w:rsidRDefault="002241FB" w:rsidP="00965494">
      <w:pPr>
        <w:pStyle w:val="Normal-use"/>
        <w:numPr>
          <w:ilvl w:val="0"/>
          <w:numId w:val="4"/>
        </w:numPr>
      </w:pPr>
      <w:r w:rsidRPr="002241FB">
        <w:t xml:space="preserve">Which combination of customer attributes creates the highest churn risk? </w:t>
      </w:r>
    </w:p>
    <w:p w14:paraId="60BEA54E" w14:textId="77777777" w:rsidR="002241FB" w:rsidRPr="002241FB" w:rsidRDefault="002241FB" w:rsidP="00965494">
      <w:pPr>
        <w:pStyle w:val="Normal-use"/>
        <w:numPr>
          <w:ilvl w:val="0"/>
          <w:numId w:val="4"/>
        </w:numPr>
      </w:pPr>
      <w:r w:rsidRPr="002241FB">
        <w:t>Does pricing, contract flexibility, or payment method appear to be the biggest churn driver?</w:t>
      </w:r>
    </w:p>
    <w:p w14:paraId="577194DD" w14:textId="77777777" w:rsidR="002241FB" w:rsidRPr="002241FB" w:rsidRDefault="002241FB" w:rsidP="00965494">
      <w:pPr>
        <w:pStyle w:val="Normal-use"/>
      </w:pPr>
      <w:r w:rsidRPr="002241FB">
        <w:t>4. Retention Analysis: Who Is Staying?</w:t>
      </w:r>
    </w:p>
    <w:p w14:paraId="3B68C8CA" w14:textId="77777777" w:rsidR="002241FB" w:rsidRPr="002241FB" w:rsidRDefault="002241FB" w:rsidP="00965494">
      <w:pPr>
        <w:pStyle w:val="Normal-use"/>
        <w:numPr>
          <w:ilvl w:val="0"/>
          <w:numId w:val="5"/>
        </w:numPr>
      </w:pPr>
      <w:r w:rsidRPr="002241FB">
        <w:t xml:space="preserve">Which customer groups have the highest retention rate? </w:t>
      </w:r>
    </w:p>
    <w:p w14:paraId="3DEBB371" w14:textId="77777777" w:rsidR="002241FB" w:rsidRPr="002241FB" w:rsidRDefault="002241FB" w:rsidP="00965494">
      <w:pPr>
        <w:pStyle w:val="Normal-use"/>
        <w:numPr>
          <w:ilvl w:val="0"/>
          <w:numId w:val="5"/>
        </w:numPr>
      </w:pPr>
      <w:r w:rsidRPr="002241FB">
        <w:t xml:space="preserve">What characteristics are common among loyal, long-tenure customers? </w:t>
      </w:r>
    </w:p>
    <w:p w14:paraId="164FC986" w14:textId="77777777" w:rsidR="002241FB" w:rsidRPr="002241FB" w:rsidRDefault="002241FB" w:rsidP="00965494">
      <w:pPr>
        <w:pStyle w:val="Normal-use"/>
        <w:numPr>
          <w:ilvl w:val="0"/>
          <w:numId w:val="5"/>
        </w:numPr>
      </w:pPr>
      <w:r w:rsidRPr="002241FB">
        <w:t>Which contract types, services, or payment methods are associated with stronger retention?</w:t>
      </w:r>
    </w:p>
    <w:p w14:paraId="1F6E33E0" w14:textId="77777777" w:rsidR="002241FB" w:rsidRPr="002241FB" w:rsidRDefault="002241FB" w:rsidP="00965494">
      <w:pPr>
        <w:pStyle w:val="Normal-use"/>
      </w:pPr>
      <w:r w:rsidRPr="002241FB">
        <w:t>5. Customer Value &amp; CLV: What Is the Financial Impact?</w:t>
      </w:r>
    </w:p>
    <w:p w14:paraId="61C8E2DA" w14:textId="77777777" w:rsidR="002241FB" w:rsidRPr="002241FB" w:rsidRDefault="002241FB" w:rsidP="00965494">
      <w:pPr>
        <w:pStyle w:val="Normal-use"/>
        <w:numPr>
          <w:ilvl w:val="0"/>
          <w:numId w:val="6"/>
        </w:numPr>
      </w:pPr>
      <w:r w:rsidRPr="002241FB">
        <w:t xml:space="preserve">What is the total estimated Customer Lifetime Value and average CLV per customer? </w:t>
      </w:r>
    </w:p>
    <w:p w14:paraId="72B3B429" w14:textId="77777777" w:rsidR="002241FB" w:rsidRPr="002241FB" w:rsidRDefault="002241FB" w:rsidP="00965494">
      <w:pPr>
        <w:pStyle w:val="Normal-use"/>
        <w:numPr>
          <w:ilvl w:val="0"/>
          <w:numId w:val="6"/>
        </w:numPr>
      </w:pPr>
      <w:r w:rsidRPr="002241FB">
        <w:t xml:space="preserve">How much CLV is lost from churned customers? </w:t>
      </w:r>
    </w:p>
    <w:p w14:paraId="73138978" w14:textId="77777777" w:rsidR="002241FB" w:rsidRPr="002241FB" w:rsidRDefault="002241FB" w:rsidP="00965494">
      <w:pPr>
        <w:pStyle w:val="Normal-use"/>
        <w:numPr>
          <w:ilvl w:val="0"/>
          <w:numId w:val="6"/>
        </w:numPr>
      </w:pPr>
      <w:r w:rsidRPr="002241FB">
        <w:t>Which high-value customer groups are most at risk of churning?</w:t>
      </w:r>
    </w:p>
    <w:p w14:paraId="5F60A00F" w14:textId="77777777" w:rsidR="002241FB" w:rsidRPr="002241FB" w:rsidRDefault="002241FB" w:rsidP="00965494">
      <w:pPr>
        <w:pStyle w:val="Normal-use"/>
      </w:pPr>
      <w:r w:rsidRPr="002241FB">
        <w:t>6. Cohort / Tenure Analysis: When Do Customers Leave?</w:t>
      </w:r>
    </w:p>
    <w:p w14:paraId="18E956BD" w14:textId="77777777" w:rsidR="002241FB" w:rsidRPr="002241FB" w:rsidRDefault="002241FB" w:rsidP="00965494">
      <w:pPr>
        <w:pStyle w:val="Normal-use"/>
        <w:numPr>
          <w:ilvl w:val="0"/>
          <w:numId w:val="7"/>
        </w:numPr>
      </w:pPr>
      <w:r w:rsidRPr="002241FB">
        <w:t xml:space="preserve">At which tenure stage is churn the highest? </w:t>
      </w:r>
    </w:p>
    <w:p w14:paraId="4AB14ABB" w14:textId="77777777" w:rsidR="002241FB" w:rsidRPr="002241FB" w:rsidRDefault="002241FB" w:rsidP="00965494">
      <w:pPr>
        <w:pStyle w:val="Normal-use"/>
        <w:numPr>
          <w:ilvl w:val="0"/>
          <w:numId w:val="7"/>
        </w:numPr>
      </w:pPr>
      <w:r w:rsidRPr="002241FB">
        <w:t xml:space="preserve">How does churn rate change as customer tenure increases? </w:t>
      </w:r>
    </w:p>
    <w:p w14:paraId="0E8CB902" w14:textId="77777777" w:rsidR="002241FB" w:rsidRPr="002241FB" w:rsidRDefault="002241FB" w:rsidP="00965494">
      <w:pPr>
        <w:pStyle w:val="Normal-use"/>
        <w:numPr>
          <w:ilvl w:val="0"/>
          <w:numId w:val="7"/>
        </w:numPr>
      </w:pPr>
      <w:r w:rsidRPr="002241FB">
        <w:t>Which tenure group contributes the most to lost revenue or lost CLV?</w:t>
      </w:r>
    </w:p>
    <w:p w14:paraId="1577B2B0" w14:textId="77777777" w:rsidR="002241FB" w:rsidRPr="002241FB" w:rsidRDefault="002241FB" w:rsidP="00965494">
      <w:pPr>
        <w:pStyle w:val="Normal-use"/>
      </w:pPr>
      <w:r w:rsidRPr="002241FB">
        <w:t>7. Risk Segmentation: Who Needs Attention First?</w:t>
      </w:r>
    </w:p>
    <w:p w14:paraId="2C0ED59E" w14:textId="77777777" w:rsidR="002241FB" w:rsidRPr="002241FB" w:rsidRDefault="002241FB" w:rsidP="00965494">
      <w:pPr>
        <w:pStyle w:val="Normal-use"/>
        <w:numPr>
          <w:ilvl w:val="0"/>
          <w:numId w:val="8"/>
        </w:numPr>
      </w:pPr>
      <w:r w:rsidRPr="002241FB">
        <w:lastRenderedPageBreak/>
        <w:t xml:space="preserve">How many customers fall into high-risk, medium-risk, and low-risk churn categories? </w:t>
      </w:r>
    </w:p>
    <w:p w14:paraId="5025D368" w14:textId="77777777" w:rsidR="002241FB" w:rsidRPr="002241FB" w:rsidRDefault="002241FB" w:rsidP="00965494">
      <w:pPr>
        <w:pStyle w:val="Normal-use"/>
        <w:numPr>
          <w:ilvl w:val="0"/>
          <w:numId w:val="8"/>
        </w:numPr>
      </w:pPr>
      <w:r w:rsidRPr="002241FB">
        <w:t xml:space="preserve">Which customers are both high-value and high-risk? </w:t>
      </w:r>
    </w:p>
    <w:p w14:paraId="562C21C9" w14:textId="77777777" w:rsidR="002241FB" w:rsidRPr="002241FB" w:rsidRDefault="002241FB" w:rsidP="00965494">
      <w:pPr>
        <w:pStyle w:val="Normal-use"/>
        <w:numPr>
          <w:ilvl w:val="0"/>
          <w:numId w:val="8"/>
        </w:numPr>
      </w:pPr>
      <w:r w:rsidRPr="002241FB">
        <w:t>Which risk segment should be prioritized first for retention campaigns?</w:t>
      </w:r>
    </w:p>
    <w:p w14:paraId="18C582A1" w14:textId="77777777" w:rsidR="002241FB" w:rsidRPr="002241FB" w:rsidRDefault="002241FB" w:rsidP="00965494">
      <w:pPr>
        <w:pStyle w:val="Normal-use"/>
      </w:pPr>
      <w:r w:rsidRPr="002241FB">
        <w:t>8. Customer Segmentation: What Types of Customers Exist?</w:t>
      </w:r>
    </w:p>
    <w:p w14:paraId="6C3116F4" w14:textId="77777777" w:rsidR="002241FB" w:rsidRPr="002241FB" w:rsidRDefault="002241FB" w:rsidP="00965494">
      <w:pPr>
        <w:pStyle w:val="Normal-use"/>
        <w:numPr>
          <w:ilvl w:val="0"/>
          <w:numId w:val="9"/>
        </w:numPr>
      </w:pPr>
      <w:r w:rsidRPr="002241FB">
        <w:t xml:space="preserve">What are the main customer segments based on churn status, tenure, and customer value? </w:t>
      </w:r>
    </w:p>
    <w:p w14:paraId="324A7EE2" w14:textId="77777777" w:rsidR="002241FB" w:rsidRPr="002241FB" w:rsidRDefault="002241FB" w:rsidP="00965494">
      <w:pPr>
        <w:pStyle w:val="Normal-use"/>
        <w:numPr>
          <w:ilvl w:val="0"/>
          <w:numId w:val="9"/>
        </w:numPr>
      </w:pPr>
      <w:r w:rsidRPr="002241FB">
        <w:t xml:space="preserve">Which customer segment has the highest churn rate and revenue loss? </w:t>
      </w:r>
    </w:p>
    <w:p w14:paraId="6EF281D6" w14:textId="77777777" w:rsidR="002241FB" w:rsidRPr="002241FB" w:rsidRDefault="002241FB" w:rsidP="00965494">
      <w:pPr>
        <w:pStyle w:val="Normal-use"/>
        <w:numPr>
          <w:ilvl w:val="0"/>
          <w:numId w:val="9"/>
        </w:numPr>
      </w:pPr>
      <w:r w:rsidRPr="002241FB">
        <w:t>Which segment should the business protect, grow, or re-engage?</w:t>
      </w:r>
    </w:p>
    <w:p w14:paraId="44D5A290" w14:textId="77777777" w:rsidR="002241FB" w:rsidRPr="002241FB" w:rsidRDefault="002241FB" w:rsidP="00965494">
      <w:pPr>
        <w:pStyle w:val="Normal-use"/>
      </w:pPr>
      <w:r w:rsidRPr="002241FB">
        <w:t>9. Actionable Recommendations: What Should the Business Do?</w:t>
      </w:r>
    </w:p>
    <w:p w14:paraId="52CA5989" w14:textId="77777777" w:rsidR="002241FB" w:rsidRPr="002241FB" w:rsidRDefault="002241FB" w:rsidP="00965494">
      <w:pPr>
        <w:pStyle w:val="Normal-use"/>
        <w:numPr>
          <w:ilvl w:val="0"/>
          <w:numId w:val="10"/>
        </w:numPr>
      </w:pPr>
      <w:r w:rsidRPr="002241FB">
        <w:t xml:space="preserve">Which customer group should the business target first to reduce churn? </w:t>
      </w:r>
    </w:p>
    <w:p w14:paraId="37D9B3D6" w14:textId="77777777" w:rsidR="002241FB" w:rsidRPr="002241FB" w:rsidRDefault="002241FB" w:rsidP="00965494">
      <w:pPr>
        <w:pStyle w:val="Normal-use"/>
        <w:numPr>
          <w:ilvl w:val="0"/>
          <w:numId w:val="10"/>
        </w:numPr>
      </w:pPr>
      <w:r w:rsidRPr="002241FB">
        <w:t xml:space="preserve">What retention actions can reduce churn among high-risk customers? </w:t>
      </w:r>
    </w:p>
    <w:p w14:paraId="35D4F521" w14:textId="77777777" w:rsidR="002241FB" w:rsidRPr="002241FB" w:rsidRDefault="002241FB" w:rsidP="00965494">
      <w:pPr>
        <w:pStyle w:val="Normal-use"/>
        <w:numPr>
          <w:ilvl w:val="0"/>
          <w:numId w:val="10"/>
        </w:numPr>
      </w:pPr>
      <w:r w:rsidRPr="002241FB">
        <w:t>Which business strategy would protect the most customer value: contract incentives, pricing changes, payment method changes, or service improvements?</w:t>
      </w:r>
    </w:p>
    <w:p w14:paraId="4AF479A3" w14:textId="77777777" w:rsidR="002241FB" w:rsidRPr="002241FB" w:rsidRDefault="002241FB" w:rsidP="00965494">
      <w:pPr>
        <w:pStyle w:val="Normal-use"/>
      </w:pPr>
    </w:p>
    <w:p w14:paraId="184C165F" w14:textId="22747EB2" w:rsidR="002241FB" w:rsidRDefault="00AF03AB" w:rsidP="00AF03AB">
      <w:pPr>
        <w:pStyle w:val="Heading-2use"/>
      </w:pPr>
      <w:r>
        <w:t>Progress</w:t>
      </w:r>
    </w:p>
    <w:p w14:paraId="63E8C48C" w14:textId="77777777" w:rsidR="00AF03AB" w:rsidRDefault="00AF03AB" w:rsidP="00965494">
      <w:pPr>
        <w:pStyle w:val="Normal-use"/>
      </w:pPr>
    </w:p>
    <w:p w14:paraId="03C11CCC" w14:textId="472662A6" w:rsidR="00AF03AB" w:rsidRDefault="00AF03AB" w:rsidP="00965494">
      <w:pPr>
        <w:pStyle w:val="Normal-use"/>
      </w:pPr>
      <w:r>
        <w:t>Day-1</w:t>
      </w:r>
    </w:p>
    <w:p w14:paraId="632790F5" w14:textId="66498CF9" w:rsidR="0051511C" w:rsidRDefault="0051511C" w:rsidP="00965494">
      <w:pPr>
        <w:pStyle w:val="Normal-use"/>
        <w:numPr>
          <w:ilvl w:val="0"/>
          <w:numId w:val="11"/>
        </w:numPr>
      </w:pPr>
      <w:r>
        <w:t>Made python to do wrangling of the data.</w:t>
      </w:r>
    </w:p>
    <w:p w14:paraId="6E079D18" w14:textId="6DCAE4B7" w:rsidR="00524FFF" w:rsidRDefault="00524FFF" w:rsidP="00965494">
      <w:pPr>
        <w:pStyle w:val="Normal-use"/>
      </w:pPr>
      <w:r>
        <w:t>Day-2</w:t>
      </w:r>
    </w:p>
    <w:p w14:paraId="11DE7E27" w14:textId="2BDCB3C2" w:rsidR="00524FFF" w:rsidRDefault="00524FFF" w:rsidP="00965494">
      <w:pPr>
        <w:pStyle w:val="Normal-use"/>
        <w:numPr>
          <w:ilvl w:val="0"/>
          <w:numId w:val="11"/>
        </w:numPr>
      </w:pPr>
      <w:r>
        <w:t xml:space="preserve">Dataset contains 8 columns and </w:t>
      </w:r>
      <w:r w:rsidRPr="00524FFF">
        <w:t>541909</w:t>
      </w:r>
      <w:r>
        <w:t xml:space="preserve"> rows</w:t>
      </w:r>
    </w:p>
    <w:p w14:paraId="1DE851D4" w14:textId="24B835F8" w:rsidR="00524FFF" w:rsidRDefault="000802B7" w:rsidP="00965494">
      <w:pPr>
        <w:pStyle w:val="Normal-use"/>
        <w:numPr>
          <w:ilvl w:val="0"/>
          <w:numId w:val="11"/>
        </w:numPr>
      </w:pPr>
      <w:r>
        <w:t xml:space="preserve">Found negative values in columns Quantity and UnitPrice. </w:t>
      </w:r>
      <w:r w:rsidR="00475054">
        <w:t>Need to investigate it.</w:t>
      </w:r>
    </w:p>
    <w:p w14:paraId="4562AF96" w14:textId="5D61941E" w:rsidR="00475054" w:rsidRDefault="00475054" w:rsidP="00965494">
      <w:pPr>
        <w:pStyle w:val="Normal-use"/>
        <w:numPr>
          <w:ilvl w:val="0"/>
          <w:numId w:val="11"/>
        </w:numPr>
      </w:pPr>
      <w:r>
        <w:t>Description of negative Unit Price – “</w:t>
      </w:r>
      <w:r w:rsidRPr="00475054">
        <w:t>Adjust bad debt</w:t>
      </w:r>
      <w:r>
        <w:t>”. We can delete this data as our project is related to mostly Customers. CustomerID is also missing.</w:t>
      </w:r>
    </w:p>
    <w:p w14:paraId="2C4ECDDE" w14:textId="7485221F" w:rsidR="00475054" w:rsidRDefault="00647858" w:rsidP="00965494">
      <w:pPr>
        <w:pStyle w:val="Normal-use"/>
        <w:numPr>
          <w:ilvl w:val="0"/>
          <w:numId w:val="11"/>
        </w:numPr>
      </w:pPr>
      <w:r>
        <w:t xml:space="preserve">Dataset do have negative values: </w:t>
      </w:r>
      <w:r w:rsidRPr="00647858">
        <w:t>Description</w:t>
      </w:r>
      <w:r>
        <w:t xml:space="preserve"> has </w:t>
      </w:r>
      <w:r w:rsidRPr="00647858">
        <w:t>1454</w:t>
      </w:r>
      <w:r>
        <w:t xml:space="preserve"> and </w:t>
      </w:r>
      <w:r w:rsidRPr="00647858">
        <w:t xml:space="preserve">CustomerID </w:t>
      </w:r>
      <w:r>
        <w:t xml:space="preserve">has </w:t>
      </w:r>
      <w:r w:rsidRPr="00647858">
        <w:t>135080</w:t>
      </w:r>
      <w:r>
        <w:t>.</w:t>
      </w:r>
    </w:p>
    <w:p w14:paraId="69B7EC43" w14:textId="27506E02" w:rsidR="00647858" w:rsidRDefault="00CE4A95" w:rsidP="00965494">
      <w:pPr>
        <w:pStyle w:val="Normal-use"/>
      </w:pPr>
      <w:r>
        <w:t>Day-3</w:t>
      </w:r>
    </w:p>
    <w:p w14:paraId="3179F46A" w14:textId="628F3AC4" w:rsidR="00CE4A95" w:rsidRDefault="00894D86" w:rsidP="00965494">
      <w:pPr>
        <w:pStyle w:val="Normal-use"/>
        <w:numPr>
          <w:ilvl w:val="0"/>
          <w:numId w:val="12"/>
        </w:numPr>
      </w:pPr>
      <w:r>
        <w:t>Understood that I cannot delete all rows with CustomerID missing. Will investigate it and try to get the CustomerID values if possible.</w:t>
      </w:r>
    </w:p>
    <w:p w14:paraId="290F9DE5" w14:textId="20D427CA" w:rsidR="00894D86" w:rsidRDefault="00894D86" w:rsidP="00965494">
      <w:pPr>
        <w:pStyle w:val="Normal-use"/>
        <w:numPr>
          <w:ilvl w:val="0"/>
          <w:numId w:val="12"/>
        </w:numPr>
      </w:pPr>
      <w:r w:rsidRPr="00894D86">
        <w:t xml:space="preserve">I </w:t>
      </w:r>
      <w:r>
        <w:t>have</w:t>
      </w:r>
      <w:r w:rsidRPr="00894D86">
        <w:t xml:space="preserve"> to delete those customer id in which description is also null</w:t>
      </w:r>
      <w:r>
        <w:t>, because unit price is also 0 in them and they seem to be extra in the data.</w:t>
      </w:r>
    </w:p>
    <w:p w14:paraId="57B4B06C" w14:textId="735B8E46" w:rsidR="00007F4F" w:rsidRDefault="00007F4F" w:rsidP="00965494">
      <w:pPr>
        <w:pStyle w:val="Normal-use"/>
        <w:numPr>
          <w:ilvl w:val="0"/>
          <w:numId w:val="12"/>
        </w:numPr>
      </w:pPr>
      <w:r w:rsidRPr="00007F4F">
        <w:t>I want to know the number and rows of those null CustomerID in which other columns data match with those rows in which CutomerID is present. That would indicate that those rows are duplicate.</w:t>
      </w:r>
      <w:r>
        <w:t xml:space="preserve"> None of the row is like that.</w:t>
      </w:r>
    </w:p>
    <w:p w14:paraId="07E92E29" w14:textId="73AE4226" w:rsidR="00007F4F" w:rsidRDefault="00007F4F" w:rsidP="00965494">
      <w:pPr>
        <w:pStyle w:val="Normal-use"/>
        <w:numPr>
          <w:ilvl w:val="0"/>
          <w:numId w:val="12"/>
        </w:numPr>
      </w:pPr>
      <w:r w:rsidRPr="00007F4F">
        <w:lastRenderedPageBreak/>
        <w:t>I want to know those customerID which are null and in them Quantity is 0 or unitprice is 0 or less than 0</w:t>
      </w:r>
      <w:r>
        <w:t>. I found the main issue here. As 1406 rows are like that.</w:t>
      </w:r>
    </w:p>
    <w:p w14:paraId="32FF02E4" w14:textId="1B171A3C" w:rsidR="00C65DA8" w:rsidRPr="000C38B1" w:rsidRDefault="00C65DA8" w:rsidP="00965494">
      <w:pPr>
        <w:pStyle w:val="Normal-use"/>
        <w:numPr>
          <w:ilvl w:val="0"/>
          <w:numId w:val="12"/>
        </w:numPr>
        <w:rPr>
          <w:b/>
          <w:bCs/>
        </w:rPr>
      </w:pPr>
      <w:r w:rsidRPr="000C38B1">
        <w:rPr>
          <w:b/>
          <w:bCs/>
        </w:rPr>
        <w:t>I am going to keep those columns as they can be following cases and I can make separate column of them later. Cases</w:t>
      </w:r>
    </w:p>
    <w:p w14:paraId="052EE781" w14:textId="77777777" w:rsidR="00C65DA8" w:rsidRPr="000C38B1" w:rsidRDefault="00C65DA8" w:rsidP="00965494">
      <w:pPr>
        <w:pStyle w:val="Normal-use"/>
        <w:numPr>
          <w:ilvl w:val="1"/>
          <w:numId w:val="12"/>
        </w:numPr>
        <w:rPr>
          <w:b/>
          <w:bCs/>
        </w:rPr>
      </w:pPr>
      <w:r w:rsidRPr="000C38B1">
        <w:rPr>
          <w:b/>
          <w:bCs/>
        </w:rPr>
        <w:t>cancellations,</w:t>
      </w:r>
    </w:p>
    <w:p w14:paraId="7373F489" w14:textId="77777777" w:rsidR="00C65DA8" w:rsidRPr="000C38B1" w:rsidRDefault="00C65DA8" w:rsidP="00965494">
      <w:pPr>
        <w:pStyle w:val="Normal-use"/>
        <w:numPr>
          <w:ilvl w:val="1"/>
          <w:numId w:val="12"/>
        </w:numPr>
        <w:rPr>
          <w:b/>
          <w:bCs/>
        </w:rPr>
      </w:pPr>
      <w:r w:rsidRPr="000C38B1">
        <w:rPr>
          <w:b/>
          <w:bCs/>
        </w:rPr>
        <w:t>stock corrections,</w:t>
      </w:r>
    </w:p>
    <w:p w14:paraId="42792035" w14:textId="77777777" w:rsidR="00C65DA8" w:rsidRPr="000C38B1" w:rsidRDefault="00C65DA8" w:rsidP="00965494">
      <w:pPr>
        <w:pStyle w:val="Normal-use"/>
        <w:numPr>
          <w:ilvl w:val="1"/>
          <w:numId w:val="12"/>
        </w:numPr>
        <w:rPr>
          <w:b/>
          <w:bCs/>
        </w:rPr>
      </w:pPr>
      <w:r w:rsidRPr="000C38B1">
        <w:rPr>
          <w:b/>
          <w:bCs/>
        </w:rPr>
        <w:t>accounting adjustments,</w:t>
      </w:r>
    </w:p>
    <w:p w14:paraId="3BD57595" w14:textId="77777777" w:rsidR="00C65DA8" w:rsidRPr="000C38B1" w:rsidRDefault="00C65DA8" w:rsidP="00965494">
      <w:pPr>
        <w:pStyle w:val="Normal-use"/>
        <w:numPr>
          <w:ilvl w:val="1"/>
          <w:numId w:val="12"/>
        </w:numPr>
        <w:rPr>
          <w:b/>
          <w:bCs/>
        </w:rPr>
      </w:pPr>
      <w:r w:rsidRPr="000C38B1">
        <w:rPr>
          <w:b/>
          <w:bCs/>
        </w:rPr>
        <w:t>failed transactions,</w:t>
      </w:r>
    </w:p>
    <w:p w14:paraId="070CB74A" w14:textId="77777777" w:rsidR="00C65DA8" w:rsidRPr="000C38B1" w:rsidRDefault="00C65DA8" w:rsidP="00965494">
      <w:pPr>
        <w:pStyle w:val="Normal-use"/>
        <w:numPr>
          <w:ilvl w:val="1"/>
          <w:numId w:val="12"/>
        </w:numPr>
        <w:rPr>
          <w:b/>
          <w:bCs/>
        </w:rPr>
      </w:pPr>
      <w:r w:rsidRPr="000C38B1">
        <w:rPr>
          <w:b/>
          <w:bCs/>
        </w:rPr>
        <w:t>internal system records,</w:t>
      </w:r>
    </w:p>
    <w:p w14:paraId="1FA51724" w14:textId="0DE0436A" w:rsidR="00C65DA8" w:rsidRPr="000C38B1" w:rsidRDefault="00C65DA8" w:rsidP="00965494">
      <w:pPr>
        <w:pStyle w:val="Normal-use"/>
        <w:numPr>
          <w:ilvl w:val="1"/>
          <w:numId w:val="12"/>
        </w:numPr>
        <w:rPr>
          <w:b/>
          <w:bCs/>
        </w:rPr>
      </w:pPr>
      <w:r w:rsidRPr="000C38B1">
        <w:rPr>
          <w:b/>
          <w:bCs/>
        </w:rPr>
        <w:t>or incomplete entries.</w:t>
      </w:r>
    </w:p>
    <w:p w14:paraId="53411F27" w14:textId="6CA2D8F7" w:rsidR="00965494" w:rsidRDefault="00965494" w:rsidP="00965494">
      <w:pPr>
        <w:pStyle w:val="Normal-use"/>
      </w:pPr>
      <w:r>
        <w:t>Day-4</w:t>
      </w:r>
    </w:p>
    <w:p w14:paraId="1643D006" w14:textId="5508E333" w:rsidR="00965494" w:rsidRDefault="00965494" w:rsidP="00965494">
      <w:pPr>
        <w:pStyle w:val="Normal-use"/>
        <w:numPr>
          <w:ilvl w:val="0"/>
          <w:numId w:val="14"/>
        </w:numPr>
      </w:pPr>
      <w:r>
        <w:t>Now I am going to investigate for dirty data.</w:t>
      </w:r>
    </w:p>
    <w:p w14:paraId="3063FFB2" w14:textId="7EAD9B5C" w:rsidR="00965494" w:rsidRDefault="000C38B1" w:rsidP="00965494">
      <w:pPr>
        <w:pStyle w:val="Normal-use"/>
        <w:numPr>
          <w:ilvl w:val="0"/>
          <w:numId w:val="14"/>
        </w:numPr>
      </w:pPr>
      <w:r w:rsidRPr="000C38B1">
        <w:t>InvoiceNo</w:t>
      </w:r>
      <w:r>
        <w:t xml:space="preserve"> has entries which are starting with and they are for adjusting the bad debts. Their stock code is also B.</w:t>
      </w:r>
    </w:p>
    <w:p w14:paraId="16EF13FD" w14:textId="243AF26E" w:rsidR="000C38B1" w:rsidRPr="000C38B1" w:rsidRDefault="000C38B1" w:rsidP="00965494">
      <w:pPr>
        <w:pStyle w:val="Normal-use"/>
        <w:numPr>
          <w:ilvl w:val="0"/>
          <w:numId w:val="14"/>
        </w:numPr>
        <w:rPr>
          <w:b/>
          <w:bCs/>
        </w:rPr>
      </w:pPr>
      <w:r w:rsidRPr="000C38B1">
        <w:rPr>
          <w:b/>
          <w:bCs/>
        </w:rPr>
        <w:t>Not going to delete the bad debts, will eliminate them during analysis using DAX.</w:t>
      </w:r>
    </w:p>
    <w:p w14:paraId="519D6D16" w14:textId="0E76E13E" w:rsidR="000C38B1" w:rsidRDefault="00912114" w:rsidP="00965494">
      <w:pPr>
        <w:pStyle w:val="Normal-use"/>
        <w:numPr>
          <w:ilvl w:val="0"/>
          <w:numId w:val="14"/>
        </w:numPr>
      </w:pPr>
      <w:r>
        <w:t xml:space="preserve">StockCode has </w:t>
      </w:r>
      <w:r w:rsidRPr="00912114">
        <w:t>54463</w:t>
      </w:r>
      <w:r>
        <w:t xml:space="preserve"> whose length is not 5 digit. They need to be investigated.</w:t>
      </w:r>
    </w:p>
    <w:p w14:paraId="20AFF0D4" w14:textId="6C27F0D7" w:rsidR="00F06D26" w:rsidRPr="00AF03AB" w:rsidRDefault="00F06D26" w:rsidP="00965494">
      <w:pPr>
        <w:pStyle w:val="Normal-use"/>
        <w:numPr>
          <w:ilvl w:val="0"/>
          <w:numId w:val="14"/>
        </w:numPr>
      </w:pPr>
      <w:r>
        <w:t>StockCode</w:t>
      </w:r>
      <w:r>
        <w:t xml:space="preserve"> has entries of more length and they seem legit also.</w:t>
      </w:r>
    </w:p>
    <w:sectPr w:rsidR="00F06D26" w:rsidRPr="00AF03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A0800"/>
    <w:multiLevelType w:val="hybridMultilevel"/>
    <w:tmpl w:val="41E2FF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7820D17"/>
    <w:multiLevelType w:val="hybridMultilevel"/>
    <w:tmpl w:val="E00E1146"/>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544E89"/>
    <w:multiLevelType w:val="hybridMultilevel"/>
    <w:tmpl w:val="083401A0"/>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3AD3809"/>
    <w:multiLevelType w:val="multilevel"/>
    <w:tmpl w:val="D28E3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8336D5"/>
    <w:multiLevelType w:val="hybridMultilevel"/>
    <w:tmpl w:val="526EC9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0763434"/>
    <w:multiLevelType w:val="multilevel"/>
    <w:tmpl w:val="C9F8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3F6F7A"/>
    <w:multiLevelType w:val="multilevel"/>
    <w:tmpl w:val="BB902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403E4E"/>
    <w:multiLevelType w:val="multilevel"/>
    <w:tmpl w:val="EA7AE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D77D4D"/>
    <w:multiLevelType w:val="multilevel"/>
    <w:tmpl w:val="731A4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F01B8B"/>
    <w:multiLevelType w:val="multilevel"/>
    <w:tmpl w:val="BE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9F192B"/>
    <w:multiLevelType w:val="multilevel"/>
    <w:tmpl w:val="69427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6D1E07"/>
    <w:multiLevelType w:val="multilevel"/>
    <w:tmpl w:val="C434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AF63DA"/>
    <w:multiLevelType w:val="multilevel"/>
    <w:tmpl w:val="F01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A15B5F"/>
    <w:multiLevelType w:val="multilevel"/>
    <w:tmpl w:val="186A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165301">
    <w:abstractNumId w:val="11"/>
  </w:num>
  <w:num w:numId="2" w16cid:durableId="43261127">
    <w:abstractNumId w:val="8"/>
  </w:num>
  <w:num w:numId="3" w16cid:durableId="1900701441">
    <w:abstractNumId w:val="5"/>
  </w:num>
  <w:num w:numId="4" w16cid:durableId="735737294">
    <w:abstractNumId w:val="9"/>
  </w:num>
  <w:num w:numId="5" w16cid:durableId="1805417809">
    <w:abstractNumId w:val="13"/>
  </w:num>
  <w:num w:numId="6" w16cid:durableId="2011836001">
    <w:abstractNumId w:val="10"/>
  </w:num>
  <w:num w:numId="7" w16cid:durableId="580141377">
    <w:abstractNumId w:val="6"/>
  </w:num>
  <w:num w:numId="8" w16cid:durableId="1794127309">
    <w:abstractNumId w:val="7"/>
  </w:num>
  <w:num w:numId="9" w16cid:durableId="2041974715">
    <w:abstractNumId w:val="12"/>
  </w:num>
  <w:num w:numId="10" w16cid:durableId="1754668733">
    <w:abstractNumId w:val="3"/>
  </w:num>
  <w:num w:numId="11" w16cid:durableId="1662587285">
    <w:abstractNumId w:val="4"/>
  </w:num>
  <w:num w:numId="12" w16cid:durableId="1365792380">
    <w:abstractNumId w:val="0"/>
  </w:num>
  <w:num w:numId="13" w16cid:durableId="856382964">
    <w:abstractNumId w:val="2"/>
  </w:num>
  <w:num w:numId="14" w16cid:durableId="1993944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7B"/>
    <w:rsid w:val="00007F4F"/>
    <w:rsid w:val="000802B7"/>
    <w:rsid w:val="000C38B1"/>
    <w:rsid w:val="00121866"/>
    <w:rsid w:val="001336E4"/>
    <w:rsid w:val="002241FB"/>
    <w:rsid w:val="003E4546"/>
    <w:rsid w:val="00475054"/>
    <w:rsid w:val="004D5C98"/>
    <w:rsid w:val="0051511C"/>
    <w:rsid w:val="00524FFF"/>
    <w:rsid w:val="005E3620"/>
    <w:rsid w:val="00647858"/>
    <w:rsid w:val="006F753B"/>
    <w:rsid w:val="00794355"/>
    <w:rsid w:val="00892263"/>
    <w:rsid w:val="00894D86"/>
    <w:rsid w:val="008B2A01"/>
    <w:rsid w:val="008D797B"/>
    <w:rsid w:val="008F6E2A"/>
    <w:rsid w:val="00912114"/>
    <w:rsid w:val="00965494"/>
    <w:rsid w:val="00A225BB"/>
    <w:rsid w:val="00AF03AB"/>
    <w:rsid w:val="00C65DA8"/>
    <w:rsid w:val="00CE4A95"/>
    <w:rsid w:val="00CF1775"/>
    <w:rsid w:val="00EB7EBC"/>
    <w:rsid w:val="00F06D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D752"/>
  <w15:chartTrackingRefBased/>
  <w15:docId w15:val="{52BCA31E-993A-4A60-82D9-A0EA99E9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8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9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9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use">
    <w:name w:val="Heading-1 use"/>
    <w:basedOn w:val="Heading1"/>
    <w:next w:val="Normal-use"/>
    <w:link w:val="Heading-1useChar"/>
    <w:autoRedefine/>
    <w:qFormat/>
    <w:rsid w:val="00121866"/>
    <w:rPr>
      <w:rFonts w:ascii="Times New Roman" w:hAnsi="Times New Roman"/>
      <w:color w:val="000000" w:themeColor="text1"/>
      <w:sz w:val="32"/>
    </w:rPr>
  </w:style>
  <w:style w:type="character" w:customStyle="1" w:styleId="Heading-1useChar">
    <w:name w:val="Heading-1 use Char"/>
    <w:basedOn w:val="Heading1Char"/>
    <w:link w:val="Heading-1use"/>
    <w:rsid w:val="00121866"/>
    <w:rPr>
      <w:rFonts w:ascii="Times New Roman" w:eastAsiaTheme="majorEastAsia" w:hAnsi="Times New Roman" w:cstheme="majorBidi"/>
      <w:color w:val="000000" w:themeColor="text1"/>
      <w:sz w:val="32"/>
      <w:szCs w:val="40"/>
    </w:rPr>
  </w:style>
  <w:style w:type="character" w:customStyle="1" w:styleId="Heading1Char">
    <w:name w:val="Heading 1 Char"/>
    <w:basedOn w:val="DefaultParagraphFont"/>
    <w:link w:val="Heading1"/>
    <w:uiPriority w:val="9"/>
    <w:rsid w:val="00121866"/>
    <w:rPr>
      <w:rFonts w:asciiTheme="majorHAnsi" w:eastAsiaTheme="majorEastAsia" w:hAnsiTheme="majorHAnsi" w:cstheme="majorBidi"/>
      <w:color w:val="0F4761" w:themeColor="accent1" w:themeShade="BF"/>
      <w:sz w:val="40"/>
      <w:szCs w:val="40"/>
    </w:rPr>
  </w:style>
  <w:style w:type="paragraph" w:customStyle="1" w:styleId="Style1">
    <w:name w:val="Style1"/>
    <w:basedOn w:val="Heading3"/>
    <w:link w:val="Style1Char"/>
    <w:autoRedefine/>
    <w:qFormat/>
    <w:rsid w:val="00121866"/>
    <w:rPr>
      <w:rFonts w:ascii="Times New Roman" w:hAnsi="Times New Roman"/>
      <w:b/>
      <w:color w:val="000000" w:themeColor="text1"/>
      <w:sz w:val="24"/>
      <w:u w:val="single"/>
    </w:rPr>
  </w:style>
  <w:style w:type="character" w:customStyle="1" w:styleId="Style1Char">
    <w:name w:val="Style1 Char"/>
    <w:basedOn w:val="Heading3Char"/>
    <w:link w:val="Style1"/>
    <w:rsid w:val="00121866"/>
    <w:rPr>
      <w:rFonts w:ascii="Times New Roman" w:eastAsiaTheme="majorEastAsia" w:hAnsi="Times New Roman" w:cstheme="majorBidi"/>
      <w:b/>
      <w:color w:val="000000" w:themeColor="text1"/>
      <w:sz w:val="24"/>
      <w:szCs w:val="28"/>
      <w:u w:val="single"/>
    </w:rPr>
  </w:style>
  <w:style w:type="character" w:customStyle="1" w:styleId="Heading3Char">
    <w:name w:val="Heading 3 Char"/>
    <w:basedOn w:val="DefaultParagraphFont"/>
    <w:link w:val="Heading3"/>
    <w:uiPriority w:val="9"/>
    <w:semiHidden/>
    <w:rsid w:val="00121866"/>
    <w:rPr>
      <w:rFonts w:eastAsiaTheme="majorEastAsia" w:cstheme="majorBidi"/>
      <w:color w:val="0F4761" w:themeColor="accent1" w:themeShade="BF"/>
      <w:sz w:val="28"/>
      <w:szCs w:val="28"/>
    </w:rPr>
  </w:style>
  <w:style w:type="paragraph" w:customStyle="1" w:styleId="Normal-use">
    <w:name w:val="Normal-use"/>
    <w:basedOn w:val="Normal"/>
    <w:link w:val="Normal-useChar"/>
    <w:autoRedefine/>
    <w:qFormat/>
    <w:rsid w:val="00965494"/>
    <w:rPr>
      <w:rFonts w:ascii="Times New Roman" w:hAnsi="Times New Roman" w:cs="Times New Roman"/>
      <w:color w:val="000000" w:themeColor="text1"/>
      <w:sz w:val="24"/>
      <w:szCs w:val="24"/>
    </w:rPr>
  </w:style>
  <w:style w:type="character" w:customStyle="1" w:styleId="Normal-useChar">
    <w:name w:val="Normal-use Char"/>
    <w:basedOn w:val="DefaultParagraphFont"/>
    <w:link w:val="Normal-use"/>
    <w:rsid w:val="00965494"/>
    <w:rPr>
      <w:rFonts w:ascii="Times New Roman" w:hAnsi="Times New Roman" w:cs="Times New Roman"/>
      <w:color w:val="000000" w:themeColor="text1"/>
      <w:sz w:val="24"/>
      <w:szCs w:val="24"/>
    </w:rPr>
  </w:style>
  <w:style w:type="paragraph" w:customStyle="1" w:styleId="Heading-2use">
    <w:name w:val="Heading-2 use"/>
    <w:basedOn w:val="Heading2"/>
    <w:next w:val="Normal-use"/>
    <w:link w:val="Heading-2useChar"/>
    <w:autoRedefine/>
    <w:qFormat/>
    <w:rsid w:val="00121866"/>
    <w:rPr>
      <w:rFonts w:ascii="Times New Roman" w:hAnsi="Times New Roman" w:cs="Times New Roman"/>
      <w:color w:val="000000" w:themeColor="text1"/>
      <w:sz w:val="28"/>
      <w:szCs w:val="28"/>
    </w:rPr>
  </w:style>
  <w:style w:type="character" w:customStyle="1" w:styleId="Heading-2useChar">
    <w:name w:val="Heading-2 use Char"/>
    <w:basedOn w:val="Heading2Char"/>
    <w:link w:val="Heading-2use"/>
    <w:rsid w:val="00121866"/>
    <w:rPr>
      <w:rFonts w:ascii="Times New Roman" w:eastAsiaTheme="majorEastAsia" w:hAnsi="Times New Roman" w:cs="Times New Roman"/>
      <w:color w:val="000000" w:themeColor="text1"/>
      <w:sz w:val="28"/>
      <w:szCs w:val="28"/>
    </w:rPr>
  </w:style>
  <w:style w:type="character" w:customStyle="1" w:styleId="Heading2Char">
    <w:name w:val="Heading 2 Char"/>
    <w:basedOn w:val="DefaultParagraphFont"/>
    <w:link w:val="Heading2"/>
    <w:uiPriority w:val="9"/>
    <w:rsid w:val="00121866"/>
    <w:rPr>
      <w:rFonts w:asciiTheme="majorHAnsi" w:eastAsiaTheme="majorEastAsia" w:hAnsiTheme="majorHAnsi" w:cstheme="majorBidi"/>
      <w:color w:val="0F4761" w:themeColor="accent1" w:themeShade="BF"/>
      <w:sz w:val="32"/>
      <w:szCs w:val="32"/>
    </w:rPr>
  </w:style>
  <w:style w:type="paragraph" w:customStyle="1" w:styleId="Heading-3use">
    <w:name w:val="Heading-3 use"/>
    <w:basedOn w:val="Heading3"/>
    <w:next w:val="Normal-use"/>
    <w:link w:val="Heading-3useChar"/>
    <w:autoRedefine/>
    <w:qFormat/>
    <w:rsid w:val="00121866"/>
    <w:rPr>
      <w:rFonts w:ascii="Times New Roman" w:hAnsi="Times New Roman"/>
      <w:b/>
      <w:color w:val="000000" w:themeColor="text1"/>
      <w:sz w:val="24"/>
      <w:u w:val="single"/>
    </w:rPr>
  </w:style>
  <w:style w:type="character" w:customStyle="1" w:styleId="Heading-3useChar">
    <w:name w:val="Heading-3 use Char"/>
    <w:basedOn w:val="Heading3Char"/>
    <w:link w:val="Heading-3use"/>
    <w:rsid w:val="00121866"/>
    <w:rPr>
      <w:rFonts w:ascii="Times New Roman" w:eastAsiaTheme="majorEastAsia" w:hAnsi="Times New Roman" w:cstheme="majorBidi"/>
      <w:b/>
      <w:color w:val="000000" w:themeColor="text1"/>
      <w:sz w:val="24"/>
      <w:szCs w:val="28"/>
      <w:u w:val="single"/>
    </w:rPr>
  </w:style>
  <w:style w:type="character" w:customStyle="1" w:styleId="Heading4Char">
    <w:name w:val="Heading 4 Char"/>
    <w:basedOn w:val="DefaultParagraphFont"/>
    <w:link w:val="Heading4"/>
    <w:uiPriority w:val="9"/>
    <w:semiHidden/>
    <w:rsid w:val="008D79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9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97B"/>
    <w:rPr>
      <w:rFonts w:eastAsiaTheme="majorEastAsia" w:cstheme="majorBidi"/>
      <w:color w:val="272727" w:themeColor="text1" w:themeTint="D8"/>
    </w:rPr>
  </w:style>
  <w:style w:type="paragraph" w:styleId="Title">
    <w:name w:val="Title"/>
    <w:basedOn w:val="Normal"/>
    <w:next w:val="Normal"/>
    <w:link w:val="TitleChar"/>
    <w:uiPriority w:val="10"/>
    <w:qFormat/>
    <w:rsid w:val="008D7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9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97B"/>
    <w:pPr>
      <w:spacing w:before="160"/>
      <w:jc w:val="center"/>
    </w:pPr>
    <w:rPr>
      <w:i/>
      <w:iCs/>
      <w:color w:val="404040" w:themeColor="text1" w:themeTint="BF"/>
    </w:rPr>
  </w:style>
  <w:style w:type="character" w:customStyle="1" w:styleId="QuoteChar">
    <w:name w:val="Quote Char"/>
    <w:basedOn w:val="DefaultParagraphFont"/>
    <w:link w:val="Quote"/>
    <w:uiPriority w:val="29"/>
    <w:rsid w:val="008D797B"/>
    <w:rPr>
      <w:i/>
      <w:iCs/>
      <w:color w:val="404040" w:themeColor="text1" w:themeTint="BF"/>
    </w:rPr>
  </w:style>
  <w:style w:type="paragraph" w:styleId="ListParagraph">
    <w:name w:val="List Paragraph"/>
    <w:basedOn w:val="Normal"/>
    <w:uiPriority w:val="34"/>
    <w:qFormat/>
    <w:rsid w:val="008D797B"/>
    <w:pPr>
      <w:ind w:left="720"/>
      <w:contextualSpacing/>
    </w:pPr>
  </w:style>
  <w:style w:type="character" w:styleId="IntenseEmphasis">
    <w:name w:val="Intense Emphasis"/>
    <w:basedOn w:val="DefaultParagraphFont"/>
    <w:uiPriority w:val="21"/>
    <w:qFormat/>
    <w:rsid w:val="008D797B"/>
    <w:rPr>
      <w:i/>
      <w:iCs/>
      <w:color w:val="0F4761" w:themeColor="accent1" w:themeShade="BF"/>
    </w:rPr>
  </w:style>
  <w:style w:type="paragraph" w:styleId="IntenseQuote">
    <w:name w:val="Intense Quote"/>
    <w:basedOn w:val="Normal"/>
    <w:next w:val="Normal"/>
    <w:link w:val="IntenseQuoteChar"/>
    <w:uiPriority w:val="30"/>
    <w:qFormat/>
    <w:rsid w:val="008D79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97B"/>
    <w:rPr>
      <w:i/>
      <w:iCs/>
      <w:color w:val="0F4761" w:themeColor="accent1" w:themeShade="BF"/>
    </w:rPr>
  </w:style>
  <w:style w:type="character" w:styleId="IntenseReference">
    <w:name w:val="Intense Reference"/>
    <w:basedOn w:val="DefaultParagraphFont"/>
    <w:uiPriority w:val="32"/>
    <w:qFormat/>
    <w:rsid w:val="008D79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3</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Midha</dc:creator>
  <cp:keywords/>
  <dc:description/>
  <cp:lastModifiedBy>Himanshu Midha</cp:lastModifiedBy>
  <cp:revision>7</cp:revision>
  <dcterms:created xsi:type="dcterms:W3CDTF">2026-05-02T12:40:00Z</dcterms:created>
  <dcterms:modified xsi:type="dcterms:W3CDTF">2026-05-07T09:19:00Z</dcterms:modified>
</cp:coreProperties>
</file>