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E15B" w14:textId="780D0A97" w:rsidR="00794355" w:rsidRDefault="002241FB" w:rsidP="002241FB">
      <w:pPr>
        <w:pStyle w:val="Heading-2use"/>
      </w:pPr>
      <w:r>
        <w:t>Questions</w:t>
      </w:r>
    </w:p>
    <w:p w14:paraId="6C417CB1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1. Executive Overview: Overall Customer Health</w:t>
      </w:r>
    </w:p>
    <w:p w14:paraId="27598EC2" w14:textId="77777777" w:rsidR="002241FB" w:rsidRPr="002241FB" w:rsidRDefault="002241FB" w:rsidP="002241FB">
      <w:pPr>
        <w:pStyle w:val="Normal-use"/>
        <w:numPr>
          <w:ilvl w:val="0"/>
          <w:numId w:val="2"/>
        </w:numPr>
      </w:pPr>
      <w:r w:rsidRPr="002241FB">
        <w:t xml:space="preserve">What is the overall churn rate, retention rate, and total number of active vs churned customers? </w:t>
      </w:r>
    </w:p>
    <w:p w14:paraId="31C67714" w14:textId="77777777" w:rsidR="002241FB" w:rsidRPr="002241FB" w:rsidRDefault="002241FB" w:rsidP="002241FB">
      <w:pPr>
        <w:pStyle w:val="Normal-use"/>
        <w:numPr>
          <w:ilvl w:val="0"/>
          <w:numId w:val="2"/>
        </w:numPr>
      </w:pPr>
      <w:r w:rsidRPr="002241FB">
        <w:t xml:space="preserve">How much estimated monthly revenue or customer value is being lost due to churn? </w:t>
      </w:r>
    </w:p>
    <w:p w14:paraId="25D30280" w14:textId="77777777" w:rsidR="002241FB" w:rsidRPr="002241FB" w:rsidRDefault="002241FB" w:rsidP="002241FB">
      <w:pPr>
        <w:pStyle w:val="Normal-use"/>
        <w:numPr>
          <w:ilvl w:val="0"/>
          <w:numId w:val="2"/>
        </w:numPr>
      </w:pPr>
      <w:r w:rsidRPr="002241FB">
        <w:t>Which high-level customer category contributes most to churn and revenue loss?</w:t>
      </w:r>
    </w:p>
    <w:p w14:paraId="6721F294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2. Churn Profile: Who Is Leaving?</w:t>
      </w:r>
    </w:p>
    <w:p w14:paraId="1C641520" w14:textId="77777777" w:rsidR="002241FB" w:rsidRPr="002241FB" w:rsidRDefault="002241FB" w:rsidP="002241FB">
      <w:pPr>
        <w:pStyle w:val="Normal-use"/>
        <w:numPr>
          <w:ilvl w:val="0"/>
          <w:numId w:val="3"/>
        </w:numPr>
      </w:pPr>
      <w:r w:rsidRPr="002241FB">
        <w:t xml:space="preserve">Which customer segments have the highest churn rate based on contract type, tenure, payment method, or service type? </w:t>
      </w:r>
    </w:p>
    <w:p w14:paraId="468B1BAE" w14:textId="77777777" w:rsidR="002241FB" w:rsidRPr="002241FB" w:rsidRDefault="002241FB" w:rsidP="002241FB">
      <w:pPr>
        <w:pStyle w:val="Normal-use"/>
        <w:numPr>
          <w:ilvl w:val="0"/>
          <w:numId w:val="3"/>
        </w:numPr>
      </w:pPr>
      <w:r w:rsidRPr="002241FB">
        <w:t xml:space="preserve">Are new customers more likely to churn compared with long-tenure customers? </w:t>
      </w:r>
    </w:p>
    <w:p w14:paraId="61B1BEBF" w14:textId="77777777" w:rsidR="002241FB" w:rsidRDefault="002241FB" w:rsidP="002241FB">
      <w:pPr>
        <w:pStyle w:val="Normal-use"/>
        <w:numPr>
          <w:ilvl w:val="0"/>
          <w:numId w:val="3"/>
        </w:numPr>
      </w:pPr>
      <w:r w:rsidRPr="002241FB">
        <w:t>Do high monthly charge customers churn more than low or medium monthly charge customers?</w:t>
      </w:r>
    </w:p>
    <w:p w14:paraId="09679308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3. Churn Drivers: Why Are Customers Leaving?</w:t>
      </w:r>
    </w:p>
    <w:p w14:paraId="658053E6" w14:textId="77777777" w:rsidR="002241FB" w:rsidRPr="002241FB" w:rsidRDefault="002241FB" w:rsidP="002241FB">
      <w:pPr>
        <w:pStyle w:val="Normal-use"/>
        <w:numPr>
          <w:ilvl w:val="0"/>
          <w:numId w:val="4"/>
        </w:numPr>
      </w:pPr>
      <w:r w:rsidRPr="002241FB">
        <w:t xml:space="preserve">What are the strongest factors influencing customer churn according to Key Influencers analysis? </w:t>
      </w:r>
    </w:p>
    <w:p w14:paraId="071F8F07" w14:textId="77777777" w:rsidR="002241FB" w:rsidRPr="002241FB" w:rsidRDefault="002241FB" w:rsidP="002241FB">
      <w:pPr>
        <w:pStyle w:val="Normal-use"/>
        <w:numPr>
          <w:ilvl w:val="0"/>
          <w:numId w:val="4"/>
        </w:numPr>
      </w:pPr>
      <w:r w:rsidRPr="002241FB">
        <w:t xml:space="preserve">Which combination of customer attributes creates the highest churn risk? </w:t>
      </w:r>
    </w:p>
    <w:p w14:paraId="60BEA54E" w14:textId="77777777" w:rsidR="002241FB" w:rsidRPr="002241FB" w:rsidRDefault="002241FB" w:rsidP="002241FB">
      <w:pPr>
        <w:pStyle w:val="Normal-use"/>
        <w:numPr>
          <w:ilvl w:val="0"/>
          <w:numId w:val="4"/>
        </w:numPr>
      </w:pPr>
      <w:r w:rsidRPr="002241FB">
        <w:t>Does pricing, contract flexibility, or payment method appear to be the biggest churn driver?</w:t>
      </w:r>
    </w:p>
    <w:p w14:paraId="577194DD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4. Retention Analysis: Who Is Staying?</w:t>
      </w:r>
    </w:p>
    <w:p w14:paraId="3B68C8CA" w14:textId="77777777" w:rsidR="002241FB" w:rsidRPr="002241FB" w:rsidRDefault="002241FB" w:rsidP="002241FB">
      <w:pPr>
        <w:pStyle w:val="Normal-use"/>
        <w:numPr>
          <w:ilvl w:val="0"/>
          <w:numId w:val="5"/>
        </w:numPr>
      </w:pPr>
      <w:r w:rsidRPr="002241FB">
        <w:t xml:space="preserve">Which customer groups have the highest retention rate? </w:t>
      </w:r>
    </w:p>
    <w:p w14:paraId="3DEBB371" w14:textId="77777777" w:rsidR="002241FB" w:rsidRPr="002241FB" w:rsidRDefault="002241FB" w:rsidP="002241FB">
      <w:pPr>
        <w:pStyle w:val="Normal-use"/>
        <w:numPr>
          <w:ilvl w:val="0"/>
          <w:numId w:val="5"/>
        </w:numPr>
      </w:pPr>
      <w:r w:rsidRPr="002241FB">
        <w:t xml:space="preserve">What characteristics are common among loyal, long-tenure customers? </w:t>
      </w:r>
    </w:p>
    <w:p w14:paraId="164FC986" w14:textId="77777777" w:rsidR="002241FB" w:rsidRPr="002241FB" w:rsidRDefault="002241FB" w:rsidP="002241FB">
      <w:pPr>
        <w:pStyle w:val="Normal-use"/>
        <w:numPr>
          <w:ilvl w:val="0"/>
          <w:numId w:val="5"/>
        </w:numPr>
      </w:pPr>
      <w:r w:rsidRPr="002241FB">
        <w:t>Which contract types, services, or payment methods are associated with stronger retention?</w:t>
      </w:r>
    </w:p>
    <w:p w14:paraId="1F6E33E0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5. Customer Value &amp; CLV: What Is the Financial Impact?</w:t>
      </w:r>
    </w:p>
    <w:p w14:paraId="61C8E2DA" w14:textId="77777777" w:rsidR="002241FB" w:rsidRPr="002241FB" w:rsidRDefault="002241FB" w:rsidP="002241FB">
      <w:pPr>
        <w:pStyle w:val="Normal-use"/>
        <w:numPr>
          <w:ilvl w:val="0"/>
          <w:numId w:val="6"/>
        </w:numPr>
      </w:pPr>
      <w:r w:rsidRPr="002241FB">
        <w:t xml:space="preserve">What is the total estimated Customer Lifetime Value and average CLV per customer? </w:t>
      </w:r>
    </w:p>
    <w:p w14:paraId="72B3B429" w14:textId="77777777" w:rsidR="002241FB" w:rsidRPr="002241FB" w:rsidRDefault="002241FB" w:rsidP="002241FB">
      <w:pPr>
        <w:pStyle w:val="Normal-use"/>
        <w:numPr>
          <w:ilvl w:val="0"/>
          <w:numId w:val="6"/>
        </w:numPr>
      </w:pPr>
      <w:r w:rsidRPr="002241FB">
        <w:t xml:space="preserve">How much CLV is lost from churned customers? </w:t>
      </w:r>
    </w:p>
    <w:p w14:paraId="73138978" w14:textId="77777777" w:rsidR="002241FB" w:rsidRPr="002241FB" w:rsidRDefault="002241FB" w:rsidP="002241FB">
      <w:pPr>
        <w:pStyle w:val="Normal-use"/>
        <w:numPr>
          <w:ilvl w:val="0"/>
          <w:numId w:val="6"/>
        </w:numPr>
      </w:pPr>
      <w:r w:rsidRPr="002241FB">
        <w:t>Which high-value customer groups are most at risk of churning?</w:t>
      </w:r>
    </w:p>
    <w:p w14:paraId="5F60A00F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6. Cohort / Tenure Analysis: When Do Customers Leave?</w:t>
      </w:r>
    </w:p>
    <w:p w14:paraId="18E956BD" w14:textId="77777777" w:rsidR="002241FB" w:rsidRPr="002241FB" w:rsidRDefault="002241FB" w:rsidP="002241FB">
      <w:pPr>
        <w:pStyle w:val="Normal-use"/>
        <w:numPr>
          <w:ilvl w:val="0"/>
          <w:numId w:val="7"/>
        </w:numPr>
      </w:pPr>
      <w:r w:rsidRPr="002241FB">
        <w:t xml:space="preserve">At which tenure stage is churn the highest? </w:t>
      </w:r>
    </w:p>
    <w:p w14:paraId="4AB14ABB" w14:textId="77777777" w:rsidR="002241FB" w:rsidRPr="002241FB" w:rsidRDefault="002241FB" w:rsidP="002241FB">
      <w:pPr>
        <w:pStyle w:val="Normal-use"/>
        <w:numPr>
          <w:ilvl w:val="0"/>
          <w:numId w:val="7"/>
        </w:numPr>
      </w:pPr>
      <w:r w:rsidRPr="002241FB">
        <w:t xml:space="preserve">How does churn rate change as customer tenure increases? </w:t>
      </w:r>
    </w:p>
    <w:p w14:paraId="0E8CB902" w14:textId="77777777" w:rsidR="002241FB" w:rsidRPr="002241FB" w:rsidRDefault="002241FB" w:rsidP="002241FB">
      <w:pPr>
        <w:pStyle w:val="Normal-use"/>
        <w:numPr>
          <w:ilvl w:val="0"/>
          <w:numId w:val="7"/>
        </w:numPr>
      </w:pPr>
      <w:r w:rsidRPr="002241FB">
        <w:t>Which tenure group contributes the most to lost revenue or lost CLV?</w:t>
      </w:r>
    </w:p>
    <w:p w14:paraId="1577B2B0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7. Risk Segmentation: Who Needs Attention First?</w:t>
      </w:r>
    </w:p>
    <w:p w14:paraId="2C0ED59E" w14:textId="77777777" w:rsidR="002241FB" w:rsidRPr="002241FB" w:rsidRDefault="002241FB" w:rsidP="002241FB">
      <w:pPr>
        <w:pStyle w:val="Normal-use"/>
        <w:numPr>
          <w:ilvl w:val="0"/>
          <w:numId w:val="8"/>
        </w:numPr>
      </w:pPr>
      <w:r w:rsidRPr="002241FB">
        <w:lastRenderedPageBreak/>
        <w:t xml:space="preserve">How many customers fall into high-risk, medium-risk, and low-risk churn categories? </w:t>
      </w:r>
    </w:p>
    <w:p w14:paraId="5025D368" w14:textId="77777777" w:rsidR="002241FB" w:rsidRPr="002241FB" w:rsidRDefault="002241FB" w:rsidP="002241FB">
      <w:pPr>
        <w:pStyle w:val="Normal-use"/>
        <w:numPr>
          <w:ilvl w:val="0"/>
          <w:numId w:val="8"/>
        </w:numPr>
      </w:pPr>
      <w:r w:rsidRPr="002241FB">
        <w:t xml:space="preserve">Which customers are both high-value and high-risk? </w:t>
      </w:r>
    </w:p>
    <w:p w14:paraId="562C21C9" w14:textId="77777777" w:rsidR="002241FB" w:rsidRPr="002241FB" w:rsidRDefault="002241FB" w:rsidP="002241FB">
      <w:pPr>
        <w:pStyle w:val="Normal-use"/>
        <w:numPr>
          <w:ilvl w:val="0"/>
          <w:numId w:val="8"/>
        </w:numPr>
      </w:pPr>
      <w:r w:rsidRPr="002241FB">
        <w:t>Which risk segment should be prioritized first for retention campaigns?</w:t>
      </w:r>
    </w:p>
    <w:p w14:paraId="18C582A1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8. Customer Segmentation: What Types of Customers Exist?</w:t>
      </w:r>
    </w:p>
    <w:p w14:paraId="6C3116F4" w14:textId="77777777" w:rsidR="002241FB" w:rsidRPr="002241FB" w:rsidRDefault="002241FB" w:rsidP="002241FB">
      <w:pPr>
        <w:pStyle w:val="Normal-use"/>
        <w:numPr>
          <w:ilvl w:val="0"/>
          <w:numId w:val="9"/>
        </w:numPr>
      </w:pPr>
      <w:r w:rsidRPr="002241FB">
        <w:t xml:space="preserve">What are the main customer segments based on churn status, tenure, and customer value? </w:t>
      </w:r>
    </w:p>
    <w:p w14:paraId="324A7EE2" w14:textId="77777777" w:rsidR="002241FB" w:rsidRPr="002241FB" w:rsidRDefault="002241FB" w:rsidP="002241FB">
      <w:pPr>
        <w:pStyle w:val="Normal-use"/>
        <w:numPr>
          <w:ilvl w:val="0"/>
          <w:numId w:val="9"/>
        </w:numPr>
      </w:pPr>
      <w:r w:rsidRPr="002241FB">
        <w:t xml:space="preserve">Which customer segment has the highest churn rate and revenue loss? </w:t>
      </w:r>
    </w:p>
    <w:p w14:paraId="6EF281D6" w14:textId="77777777" w:rsidR="002241FB" w:rsidRPr="002241FB" w:rsidRDefault="002241FB" w:rsidP="002241FB">
      <w:pPr>
        <w:pStyle w:val="Normal-use"/>
        <w:numPr>
          <w:ilvl w:val="0"/>
          <w:numId w:val="9"/>
        </w:numPr>
      </w:pPr>
      <w:r w:rsidRPr="002241FB">
        <w:t>Which segment should the business protect, grow, or re-engage?</w:t>
      </w:r>
    </w:p>
    <w:p w14:paraId="44D5A290" w14:textId="77777777" w:rsidR="002241FB" w:rsidRPr="002241FB" w:rsidRDefault="002241FB" w:rsidP="002241FB">
      <w:pPr>
        <w:pStyle w:val="Normal-use"/>
        <w:rPr>
          <w:b/>
          <w:bCs/>
        </w:rPr>
      </w:pPr>
      <w:r w:rsidRPr="002241FB">
        <w:rPr>
          <w:b/>
          <w:bCs/>
        </w:rPr>
        <w:t>9. Actionable Recommendations: What Should the Business Do?</w:t>
      </w:r>
    </w:p>
    <w:p w14:paraId="52CA5989" w14:textId="77777777" w:rsidR="002241FB" w:rsidRPr="002241FB" w:rsidRDefault="002241FB" w:rsidP="002241FB">
      <w:pPr>
        <w:pStyle w:val="Normal-use"/>
        <w:numPr>
          <w:ilvl w:val="0"/>
          <w:numId w:val="10"/>
        </w:numPr>
      </w:pPr>
      <w:r w:rsidRPr="002241FB">
        <w:t xml:space="preserve">Which customer group should the business target first to reduce churn? </w:t>
      </w:r>
    </w:p>
    <w:p w14:paraId="37D9B3D6" w14:textId="77777777" w:rsidR="002241FB" w:rsidRPr="002241FB" w:rsidRDefault="002241FB" w:rsidP="002241FB">
      <w:pPr>
        <w:pStyle w:val="Normal-use"/>
        <w:numPr>
          <w:ilvl w:val="0"/>
          <w:numId w:val="10"/>
        </w:numPr>
      </w:pPr>
      <w:r w:rsidRPr="002241FB">
        <w:t xml:space="preserve">What retention actions can reduce churn among high-risk customers? </w:t>
      </w:r>
    </w:p>
    <w:p w14:paraId="35D4F521" w14:textId="77777777" w:rsidR="002241FB" w:rsidRPr="002241FB" w:rsidRDefault="002241FB" w:rsidP="002241FB">
      <w:pPr>
        <w:pStyle w:val="Normal-use"/>
        <w:numPr>
          <w:ilvl w:val="0"/>
          <w:numId w:val="10"/>
        </w:numPr>
      </w:pPr>
      <w:r w:rsidRPr="002241FB">
        <w:t>Which business strategy would protect the most customer value: contract incentives, pricing changes, payment method changes, or service improvements?</w:t>
      </w:r>
    </w:p>
    <w:p w14:paraId="4AF479A3" w14:textId="77777777" w:rsidR="002241FB" w:rsidRPr="002241FB" w:rsidRDefault="002241FB" w:rsidP="002241FB">
      <w:pPr>
        <w:pStyle w:val="Normal-use"/>
      </w:pPr>
    </w:p>
    <w:p w14:paraId="184C165F" w14:textId="77777777" w:rsidR="002241FB" w:rsidRPr="002241FB" w:rsidRDefault="002241FB" w:rsidP="002241FB">
      <w:pPr>
        <w:pStyle w:val="Normal-use"/>
      </w:pPr>
    </w:p>
    <w:sectPr w:rsidR="002241FB" w:rsidRPr="0022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3809"/>
    <w:multiLevelType w:val="multilevel"/>
    <w:tmpl w:val="D28E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63434"/>
    <w:multiLevelType w:val="multilevel"/>
    <w:tmpl w:val="C9F8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F6F7A"/>
    <w:multiLevelType w:val="multilevel"/>
    <w:tmpl w:val="BB90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03E4E"/>
    <w:multiLevelType w:val="multilevel"/>
    <w:tmpl w:val="EA7A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77D4D"/>
    <w:multiLevelType w:val="multilevel"/>
    <w:tmpl w:val="731A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01B8B"/>
    <w:multiLevelType w:val="multilevel"/>
    <w:tmpl w:val="BED0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F192B"/>
    <w:multiLevelType w:val="multilevel"/>
    <w:tmpl w:val="6942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D1E07"/>
    <w:multiLevelType w:val="multilevel"/>
    <w:tmpl w:val="C434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F63DA"/>
    <w:multiLevelType w:val="multilevel"/>
    <w:tmpl w:val="F012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15B5F"/>
    <w:multiLevelType w:val="multilevel"/>
    <w:tmpl w:val="186A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165301">
    <w:abstractNumId w:val="7"/>
  </w:num>
  <w:num w:numId="2" w16cid:durableId="43261127">
    <w:abstractNumId w:val="4"/>
  </w:num>
  <w:num w:numId="3" w16cid:durableId="1900701441">
    <w:abstractNumId w:val="1"/>
  </w:num>
  <w:num w:numId="4" w16cid:durableId="735737294">
    <w:abstractNumId w:val="5"/>
  </w:num>
  <w:num w:numId="5" w16cid:durableId="1805417809">
    <w:abstractNumId w:val="9"/>
  </w:num>
  <w:num w:numId="6" w16cid:durableId="2011836001">
    <w:abstractNumId w:val="6"/>
  </w:num>
  <w:num w:numId="7" w16cid:durableId="580141377">
    <w:abstractNumId w:val="2"/>
  </w:num>
  <w:num w:numId="8" w16cid:durableId="1794127309">
    <w:abstractNumId w:val="3"/>
  </w:num>
  <w:num w:numId="9" w16cid:durableId="2041974715">
    <w:abstractNumId w:val="8"/>
  </w:num>
  <w:num w:numId="10" w16cid:durableId="175466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7B"/>
    <w:rsid w:val="00121866"/>
    <w:rsid w:val="001336E4"/>
    <w:rsid w:val="002241FB"/>
    <w:rsid w:val="006F753B"/>
    <w:rsid w:val="00794355"/>
    <w:rsid w:val="008B2A01"/>
    <w:rsid w:val="008D797B"/>
    <w:rsid w:val="00CF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D752"/>
  <w15:chartTrackingRefBased/>
  <w15:docId w15:val="{52BCA31E-993A-4A60-82D9-A0EA99E9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1use">
    <w:name w:val="Heading-1 use"/>
    <w:basedOn w:val="Heading1"/>
    <w:next w:val="Normal-use"/>
    <w:link w:val="Heading-1useChar"/>
    <w:autoRedefine/>
    <w:qFormat/>
    <w:rsid w:val="00121866"/>
    <w:rPr>
      <w:rFonts w:ascii="Times New Roman" w:hAnsi="Times New Roman"/>
      <w:color w:val="000000" w:themeColor="text1"/>
      <w:sz w:val="32"/>
    </w:rPr>
  </w:style>
  <w:style w:type="character" w:customStyle="1" w:styleId="Heading-1useChar">
    <w:name w:val="Heading-1 use Char"/>
    <w:basedOn w:val="Heading1Char"/>
    <w:link w:val="Heading-1use"/>
    <w:rsid w:val="00121866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12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tyle1">
    <w:name w:val="Style1"/>
    <w:basedOn w:val="Heading3"/>
    <w:link w:val="Style1Char"/>
    <w:autoRedefine/>
    <w:qFormat/>
    <w:rsid w:val="00121866"/>
    <w:rPr>
      <w:rFonts w:ascii="Times New Roman" w:hAnsi="Times New Roman"/>
      <w:b/>
      <w:color w:val="000000" w:themeColor="text1"/>
      <w:sz w:val="24"/>
      <w:u w:val="single"/>
    </w:rPr>
  </w:style>
  <w:style w:type="character" w:customStyle="1" w:styleId="Style1Char">
    <w:name w:val="Style1 Char"/>
    <w:basedOn w:val="Heading3Char"/>
    <w:link w:val="Style1"/>
    <w:rsid w:val="00121866"/>
    <w:rPr>
      <w:rFonts w:ascii="Times New Roman" w:eastAsiaTheme="majorEastAsia" w:hAnsi="Times New Roman" w:cstheme="majorBidi"/>
      <w:b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66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Normal-use">
    <w:name w:val="Normal-use"/>
    <w:basedOn w:val="Normal"/>
    <w:link w:val="Normal-useChar"/>
    <w:autoRedefine/>
    <w:qFormat/>
    <w:rsid w:val="00121866"/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Normal-useChar">
    <w:name w:val="Normal-use Char"/>
    <w:basedOn w:val="DefaultParagraphFont"/>
    <w:link w:val="Normal-use"/>
    <w:rsid w:val="00121866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Heading-2use">
    <w:name w:val="Heading-2 use"/>
    <w:basedOn w:val="Heading2"/>
    <w:next w:val="Normal-use"/>
    <w:link w:val="Heading-2useChar"/>
    <w:autoRedefine/>
    <w:qFormat/>
    <w:rsid w:val="00121866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Heading-2useChar">
    <w:name w:val="Heading-2 use Char"/>
    <w:basedOn w:val="Heading2Char"/>
    <w:link w:val="Heading-2use"/>
    <w:rsid w:val="00121866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2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-3use">
    <w:name w:val="Heading-3 use"/>
    <w:basedOn w:val="Heading3"/>
    <w:next w:val="Normal-use"/>
    <w:link w:val="Heading-3useChar"/>
    <w:autoRedefine/>
    <w:qFormat/>
    <w:rsid w:val="00121866"/>
    <w:rPr>
      <w:rFonts w:ascii="Times New Roman" w:hAnsi="Times New Roman"/>
      <w:b/>
      <w:color w:val="000000" w:themeColor="text1"/>
      <w:sz w:val="24"/>
      <w:u w:val="single"/>
    </w:rPr>
  </w:style>
  <w:style w:type="character" w:customStyle="1" w:styleId="Heading-3useChar">
    <w:name w:val="Heading-3 use Char"/>
    <w:basedOn w:val="Heading3Char"/>
    <w:link w:val="Heading-3use"/>
    <w:rsid w:val="00121866"/>
    <w:rPr>
      <w:rFonts w:ascii="Times New Roman" w:eastAsiaTheme="majorEastAsia" w:hAnsi="Times New Roman" w:cstheme="majorBidi"/>
      <w:b/>
      <w:color w:val="000000" w:themeColor="text1"/>
      <w:sz w:val="24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Midha</dc:creator>
  <cp:keywords/>
  <dc:description/>
  <cp:lastModifiedBy>Himanshu Midha</cp:lastModifiedBy>
  <cp:revision>2</cp:revision>
  <dcterms:created xsi:type="dcterms:W3CDTF">2026-05-02T12:40:00Z</dcterms:created>
  <dcterms:modified xsi:type="dcterms:W3CDTF">2026-05-02T12:45:00Z</dcterms:modified>
</cp:coreProperties>
</file>