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25pt;height:15.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spacing w:line="228" w:lineRule="exact" w:before="0"/>
                    <w:ind w:left="2720" w:right="2661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DECLARAÇÃO DE IMPORTAÇÃO DE REMESSA - DIR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spacing w:line="230" w:lineRule="exact"/>
        <w:ind w:left="100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 style="width:527pt;height:11.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spacing w:line="228" w:lineRule="exact" w:before="0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Identificação da Remessa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-4"/>
          <w:sz w:val="20"/>
        </w:rPr>
      </w:r>
    </w:p>
    <w:p>
      <w:pPr>
        <w:spacing w:after="0" w:line="230" w:lineRule="exact"/>
        <w:rPr>
          <w:rFonts w:ascii="Times New Roman"/>
          <w:sz w:val="20"/>
        </w:rPr>
        <w:sectPr>
          <w:type w:val="continuous"/>
          <w:pgSz w:w="11900" w:h="16840"/>
          <w:pgMar w:top="700" w:bottom="280" w:left="580" w:right="580"/>
        </w:sectPr>
      </w:pPr>
    </w:p>
    <w:p>
      <w:pPr>
        <w:pStyle w:val="Heading1"/>
        <w:tabs>
          <w:tab w:pos="2739" w:val="left" w:leader="none"/>
        </w:tabs>
        <w:spacing w:before="48"/>
      </w:pPr>
      <w:r>
        <w:rPr/>
        <w:pict>
          <v:line style="position:absolute;mso-position-horizontal-relative:page;mso-position-vertical-relative:paragraph;z-index:251675648" from="36pt,-31.748133pt" to="561pt,-31.748133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36pt;margin-top:-15.748133pt;width:525pt;height:4pt;mso-position-horizontal-relative:page;mso-position-vertical-relative:paragraph;z-index:251676672" coordorigin="720,-315" coordsize="10500,80" path="m720,-315l11220,-315m720,-235l11220,-23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1677696" from="36pt,.251868pt" to="561pt,.251868pt" stroked="true" strokeweight=".5pt" strokecolor="#000000">
            <v:stroke dashstyle="solid"/>
            <w10:wrap type="none"/>
          </v:line>
        </w:pict>
      </w:r>
      <w:r>
        <w:rPr/>
        <w:t>Declaração (DIR)/Versão</w:t>
        <w:tab/>
        <w:t>Data/Horário Registro DIR</w:t>
      </w:r>
    </w:p>
    <w:p>
      <w:pPr>
        <w:spacing w:before="48"/>
        <w:ind w:left="20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Lote DIR</w:t>
      </w:r>
    </w:p>
    <w:p>
      <w:pPr>
        <w:spacing w:before="48"/>
        <w:ind w:left="20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Modalidade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00" w:bottom="280" w:left="580" w:right="580"/>
          <w:cols w:num="3" w:equalWidth="0">
            <w:col w:w="5001" w:space="639"/>
            <w:col w:w="980" w:space="1300"/>
            <w:col w:w="2820"/>
          </w:cols>
        </w:sectPr>
      </w:pPr>
    </w:p>
    <w:p>
      <w:pPr>
        <w:pStyle w:val="BodyText"/>
        <w:spacing w:before="32"/>
        <w:ind w:left="200"/>
      </w:pPr>
      <w:r>
        <w:rPr/>
        <w:t>200000367421 / 1</w:t>
      </w:r>
    </w:p>
    <w:p>
      <w:pPr>
        <w:pStyle w:val="BodyText"/>
        <w:spacing w:before="32"/>
        <w:ind w:left="200"/>
      </w:pPr>
      <w:r>
        <w:rPr/>
        <w:br w:type="column"/>
      </w:r>
      <w:r>
        <w:rPr/>
        <w:t>14/02/2020 09:14</w:t>
      </w:r>
    </w:p>
    <w:p>
      <w:pPr>
        <w:pStyle w:val="BodyText"/>
        <w:tabs>
          <w:tab w:pos="2479" w:val="left" w:leader="none"/>
        </w:tabs>
        <w:spacing w:before="32"/>
        <w:ind w:left="200"/>
      </w:pPr>
      <w:r>
        <w:rPr/>
        <w:br w:type="column"/>
      </w:r>
      <w:r>
        <w:rPr/>
        <w:t>CGF2020021400057</w:t>
        <w:tab/>
        <w:t>Expressa</w:t>
      </w:r>
    </w:p>
    <w:p>
      <w:pPr>
        <w:spacing w:after="0"/>
        <w:sectPr>
          <w:type w:val="continuous"/>
          <w:pgSz w:w="11900" w:h="16840"/>
          <w:pgMar w:top="700" w:bottom="280" w:left="580" w:right="580"/>
          <w:cols w:num="3" w:equalWidth="0">
            <w:col w:w="1369" w:space="1171"/>
            <w:col w:w="1330" w:space="1770"/>
            <w:col w:w="5100"/>
          </w:cols>
        </w:sectPr>
      </w:pPr>
    </w:p>
    <w:p>
      <w:pPr>
        <w:pStyle w:val="Heading1"/>
      </w:pPr>
      <w:r>
        <w:rPr/>
        <w:t>Remessa</w:t>
      </w:r>
    </w:p>
    <w:p>
      <w:pPr>
        <w:spacing w:before="120"/>
        <w:ind w:left="20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Situação</w:t>
      </w:r>
    </w:p>
    <w:p>
      <w:pPr>
        <w:spacing w:before="120"/>
        <w:ind w:left="20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Manifesto</w:t>
      </w:r>
    </w:p>
    <w:p>
      <w:pPr>
        <w:spacing w:before="120"/>
        <w:ind w:left="20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Data/Horário Manifesto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00" w:bottom="280" w:left="580" w:right="580"/>
          <w:cols w:num="4" w:equalWidth="0">
            <w:col w:w="1031" w:space="1509"/>
            <w:col w:w="991" w:space="2109"/>
            <w:col w:w="1081" w:space="1199"/>
            <w:col w:w="2820"/>
          </w:cols>
        </w:sectPr>
      </w:pPr>
    </w:p>
    <w:p>
      <w:pPr>
        <w:pStyle w:val="BodyText"/>
        <w:tabs>
          <w:tab w:pos="2739" w:val="left" w:leader="none"/>
        </w:tabs>
        <w:spacing w:before="32"/>
        <w:ind w:left="200"/>
      </w:pPr>
      <w:r>
        <w:rPr/>
        <w:t>07432182953</w:t>
        <w:tab/>
        <w:t>Desembaraçada</w:t>
      </w:r>
    </w:p>
    <w:p>
      <w:pPr>
        <w:pStyle w:val="Heading1"/>
        <w:tabs>
          <w:tab w:pos="2739" w:val="left" w:leader="none"/>
        </w:tabs>
      </w:pPr>
      <w:r>
        <w:rPr/>
        <w:t>Master</w:t>
        <w:tab/>
        <w:t>UA de Despacho</w:t>
      </w:r>
    </w:p>
    <w:p>
      <w:pPr>
        <w:pStyle w:val="BodyText"/>
        <w:spacing w:before="32"/>
        <w:ind w:left="200"/>
      </w:pPr>
      <w:r>
        <w:rPr/>
        <w:br w:type="column"/>
      </w:r>
      <w:r>
        <w:rPr/>
        <w:t>CGF202000011844</w:t>
      </w:r>
    </w:p>
    <w:p>
      <w:pPr>
        <w:pStyle w:val="Heading1"/>
      </w:pPr>
      <w:r>
        <w:rPr/>
        <w:t>Operador</w:t>
      </w:r>
    </w:p>
    <w:p>
      <w:pPr>
        <w:pStyle w:val="BodyText"/>
        <w:spacing w:before="32"/>
        <w:ind w:left="200"/>
      </w:pPr>
      <w:r>
        <w:rPr/>
        <w:br w:type="column"/>
      </w:r>
      <w:r>
        <w:rPr/>
        <w:t>14/02/2020 09:12</w:t>
      </w:r>
    </w:p>
    <w:p>
      <w:pPr>
        <w:spacing w:after="0"/>
        <w:sectPr>
          <w:type w:val="continuous"/>
          <w:pgSz w:w="11900" w:h="16840"/>
          <w:pgMar w:top="700" w:bottom="280" w:left="580" w:right="580"/>
          <w:cols w:num="3" w:equalWidth="0">
            <w:col w:w="4211" w:space="1429"/>
            <w:col w:w="1470" w:space="810"/>
            <w:col w:w="2820"/>
          </w:cols>
        </w:sectPr>
      </w:pPr>
    </w:p>
    <w:p>
      <w:pPr>
        <w:pStyle w:val="BodyText"/>
        <w:spacing w:before="32"/>
        <w:ind w:left="200"/>
      </w:pPr>
      <w:r>
        <w:rPr/>
        <w:t>07432182953</w:t>
      </w:r>
    </w:p>
    <w:p>
      <w:pPr>
        <w:pStyle w:val="BodyText"/>
        <w:spacing w:before="32"/>
        <w:ind w:left="200" w:right="20"/>
      </w:pPr>
      <w:r>
        <w:rPr/>
        <w:br w:type="column"/>
      </w:r>
      <w:r>
        <w:rPr/>
        <w:t>0817600 - GRU - AEROPORTO INTERNACIONAL DE SÃO PAULO - SP</w:t>
      </w:r>
    </w:p>
    <w:p>
      <w:pPr>
        <w:pStyle w:val="BodyText"/>
        <w:spacing w:before="32"/>
        <w:ind w:left="200"/>
      </w:pPr>
      <w:r>
        <w:rPr/>
        <w:br w:type="column"/>
      </w:r>
      <w:r>
        <w:rPr/>
        <w:t>CGF TRANSPORTES INTERNACIONAIS LTDA</w:t>
      </w:r>
    </w:p>
    <w:p>
      <w:pPr>
        <w:spacing w:after="0"/>
        <w:sectPr>
          <w:type w:val="continuous"/>
          <w:pgSz w:w="11900" w:h="16840"/>
          <w:pgMar w:top="700" w:bottom="280" w:left="580" w:right="580"/>
          <w:cols w:num="3" w:equalWidth="0">
            <w:col w:w="1097" w:space="1443"/>
            <w:col w:w="2769" w:space="331"/>
            <w:col w:w="5100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30" w:lineRule="exact"/>
        <w:ind w:left="100"/>
        <w:rPr>
          <w:sz w:val="20"/>
        </w:rPr>
      </w:pPr>
      <w:r>
        <w:rPr>
          <w:position w:val="-4"/>
          <w:sz w:val="20"/>
        </w:rPr>
        <w:pict>
          <v:shape style="width:527pt;height:11.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spacing w:line="228" w:lineRule="exact" w:before="0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Dados Gerais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spacing w:after="0" w:line="230" w:lineRule="exact"/>
        <w:rPr>
          <w:sz w:val="20"/>
        </w:rPr>
        <w:sectPr>
          <w:type w:val="continuous"/>
          <w:pgSz w:w="11900" w:h="16840"/>
          <w:pgMar w:top="700" w:bottom="280" w:left="580" w:right="580"/>
        </w:sectPr>
      </w:pPr>
    </w:p>
    <w:p>
      <w:pPr>
        <w:pStyle w:val="Heading1"/>
        <w:spacing w:before="48"/>
      </w:pPr>
      <w:r>
        <w:rPr/>
        <w:pict>
          <v:line style="position:absolute;mso-position-horizontal-relative:page;mso-position-vertical-relative:paragraph;z-index:251678720" from="36pt,-11.748133pt" to="561pt,-11.748133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9744" from="36pt,.251868pt" to="561pt,.251868pt" stroked="true" strokeweight=".5pt" strokecolor="#000000">
            <v:stroke dashstyle="solid"/>
            <w10:wrap type="none"/>
          </v:line>
        </w:pict>
      </w:r>
      <w:r>
        <w:rPr/>
        <w:t>Descrição</w:t>
      </w:r>
    </w:p>
    <w:p>
      <w:pPr>
        <w:pStyle w:val="BodyText"/>
        <w:spacing w:before="32"/>
        <w:ind w:left="200"/>
      </w:pPr>
      <w:r>
        <w:rPr/>
        <w:t>documentos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0"/>
      </w:pPr>
      <w:r>
        <w:rPr/>
        <w:t>Peso Bruto (Kg)</w:t>
      </w:r>
    </w:p>
    <w:p>
      <w:pPr>
        <w:pStyle w:val="BodyText"/>
        <w:spacing w:before="33"/>
        <w:ind w:left="200"/>
      </w:pPr>
      <w:r>
        <w:rPr/>
        <w:t>5,00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168"/>
      </w:pPr>
      <w:r>
        <w:rPr/>
        <w:t>Volumes</w:t>
      </w:r>
    </w:p>
    <w:p>
      <w:pPr>
        <w:pStyle w:val="BodyText"/>
        <w:spacing w:before="32"/>
        <w:ind w:left="200"/>
      </w:pPr>
      <w:r>
        <w:rPr/>
        <w:t>18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168"/>
      </w:pPr>
      <w:r>
        <w:rPr/>
        <w:t>Destinação Comercial</w:t>
      </w:r>
    </w:p>
    <w:p>
      <w:pPr>
        <w:pStyle w:val="BodyText"/>
        <w:spacing w:before="32"/>
        <w:ind w:left="200"/>
      </w:pPr>
      <w:r>
        <w:rPr/>
        <w:t>Não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168"/>
      </w:pPr>
      <w:r>
        <w:rPr/>
        <w:t>Taxa de Câmbio</w:t>
      </w:r>
    </w:p>
    <w:p>
      <w:pPr>
        <w:pStyle w:val="BodyText"/>
        <w:spacing w:before="32"/>
        <w:ind w:left="200"/>
      </w:pPr>
      <w:r>
        <w:rPr/>
        <w:t>4,33890</w:t>
      </w:r>
    </w:p>
    <w:p>
      <w:pPr>
        <w:spacing w:after="0"/>
        <w:sectPr>
          <w:type w:val="continuous"/>
          <w:pgSz w:w="11900" w:h="16840"/>
          <w:pgMar w:top="700" w:bottom="280" w:left="580" w:right="580"/>
          <w:cols w:num="4" w:equalWidth="0">
            <w:col w:w="1610" w:space="930"/>
            <w:col w:w="991" w:space="2109"/>
            <w:col w:w="2121" w:space="259"/>
            <w:col w:w="2720"/>
          </w:cols>
        </w:sectPr>
      </w:pPr>
    </w:p>
    <w:p>
      <w:pPr>
        <w:pStyle w:val="Heading1"/>
        <w:spacing w:before="119"/>
      </w:pPr>
      <w:r>
        <w:rPr/>
        <w:t>Valor Total Remessa</w:t>
      </w:r>
    </w:p>
    <w:p>
      <w:pPr>
        <w:spacing w:before="119"/>
        <w:ind w:left="20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Valor Frete</w:t>
      </w:r>
    </w:p>
    <w:p>
      <w:pPr>
        <w:tabs>
          <w:tab w:pos="2579" w:val="left" w:leader="none"/>
        </w:tabs>
        <w:spacing w:before="119"/>
        <w:ind w:left="20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Frete Modo Pagamento</w:t>
        <w:tab/>
        <w:t>Valor Tributável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700" w:bottom="280" w:left="580" w:right="580"/>
          <w:cols w:num="3" w:equalWidth="0">
            <w:col w:w="2011" w:space="529"/>
            <w:col w:w="1181" w:space="1919"/>
            <w:col w:w="5100"/>
          </w:cols>
        </w:sectPr>
      </w:pPr>
    </w:p>
    <w:p>
      <w:pPr>
        <w:pStyle w:val="BodyText"/>
        <w:spacing w:before="33"/>
        <w:ind w:left="200"/>
      </w:pPr>
      <w:r>
        <w:rPr/>
        <w:t>US$ - / R$ -</w:t>
      </w:r>
    </w:p>
    <w:p>
      <w:pPr>
        <w:pStyle w:val="Heading1"/>
        <w:spacing w:before="119"/>
      </w:pPr>
      <w:r>
        <w:rPr/>
        <w:t>Imposto Importação (II)</w:t>
      </w:r>
    </w:p>
    <w:p>
      <w:pPr>
        <w:pStyle w:val="BodyText"/>
        <w:spacing w:before="33"/>
        <w:ind w:left="200"/>
      </w:pPr>
      <w:r>
        <w:rPr/>
        <w:pict>
          <v:line style="position:absolute;mso-position-horizontal-relative:page;mso-position-vertical-relative:paragraph;z-index:251680768" from="36pt,22.535925pt" to="561pt,22.535925pt" stroked="true" strokeweight=".5pt" strokecolor="#000000">
            <v:stroke dashstyle="solid"/>
            <w10:wrap type="none"/>
          </v:line>
        </w:pict>
      </w:r>
      <w:r>
        <w:rPr/>
        <w:t>R$ -</w:t>
      </w:r>
    </w:p>
    <w:p>
      <w:pPr>
        <w:pStyle w:val="BodyText"/>
        <w:tabs>
          <w:tab w:pos="3299" w:val="left" w:leader="none"/>
        </w:tabs>
        <w:spacing w:before="33"/>
        <w:ind w:left="200"/>
      </w:pPr>
      <w:r>
        <w:rPr/>
        <w:br w:type="column"/>
      </w:r>
      <w:r>
        <w:rPr/>
        <w:t>US$ - / R$ -</w:t>
        <w:tab/>
        <w:t>Prepaid</w:t>
      </w:r>
    </w:p>
    <w:p>
      <w:pPr>
        <w:pStyle w:val="Heading1"/>
        <w:spacing w:before="119"/>
        <w:ind w:left="3300"/>
      </w:pPr>
      <w:r>
        <w:rPr/>
        <w:t>Documentos Anexos</w:t>
      </w:r>
    </w:p>
    <w:p>
      <w:pPr>
        <w:pStyle w:val="BodyText"/>
        <w:spacing w:before="33"/>
        <w:ind w:left="3300"/>
      </w:pPr>
      <w:r>
        <w:rPr/>
        <w:t>Não</w:t>
      </w:r>
    </w:p>
    <w:p>
      <w:pPr>
        <w:pStyle w:val="BodyText"/>
        <w:spacing w:before="33"/>
        <w:ind w:left="200"/>
      </w:pPr>
      <w:r>
        <w:rPr/>
        <w:br w:type="column"/>
      </w:r>
      <w:r>
        <w:rPr/>
        <w:t>US$ - / R$ -</w:t>
      </w:r>
    </w:p>
    <w:p>
      <w:pPr>
        <w:spacing w:after="0"/>
        <w:sectPr>
          <w:type w:val="continuous"/>
          <w:pgSz w:w="11900" w:h="16840"/>
          <w:pgMar w:top="700" w:bottom="280" w:left="580" w:right="580"/>
          <w:cols w:num="3" w:equalWidth="0">
            <w:col w:w="2231" w:space="309"/>
            <w:col w:w="5131" w:space="349"/>
            <w:col w:w="2720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30" w:lineRule="exact"/>
        <w:ind w:left="100"/>
        <w:rPr>
          <w:sz w:val="20"/>
        </w:rPr>
      </w:pPr>
      <w:r>
        <w:rPr>
          <w:position w:val="-4"/>
          <w:sz w:val="20"/>
        </w:rPr>
        <w:pict>
          <v:shape style="width:527pt;height:11.5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spacing w:line="228" w:lineRule="exact" w:before="0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Destinatário</w:t>
                  </w:r>
                </w:p>
              </w:txbxContent>
            </v:textbox>
            <v:fill type="solid"/>
          </v:shape>
        </w:pict>
      </w:r>
      <w:r>
        <w:rPr>
          <w:position w:val="-4"/>
          <w:sz w:val="20"/>
        </w:rPr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w:pict>
          <v:group style="width:525pt;height:.5pt;mso-position-horizontal-relative:char;mso-position-vertical-relative:line" coordorigin="0,0" coordsize="10500,10">
            <v:line style="position:absolute" from="0,5" to="1050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203" w:lineRule="exact" w:before="28"/>
      </w:pPr>
      <w:r>
        <w:rPr/>
        <w:t>NI / Nome / Conta</w:t>
      </w:r>
    </w:p>
    <w:p>
      <w:pPr>
        <w:pStyle w:val="BodyText"/>
        <w:spacing w:line="157" w:lineRule="exact"/>
        <w:ind w:left="200"/>
      </w:pPr>
      <w:r>
        <w:rPr/>
        <w:t>04180453000106 / cgf transportes internacionais ltda</w:t>
      </w:r>
    </w:p>
    <w:p>
      <w:pPr>
        <w:pStyle w:val="Heading1"/>
        <w:spacing w:before="99"/>
      </w:pPr>
      <w:r>
        <w:rPr/>
        <w:t>Endereço</w:t>
      </w:r>
    </w:p>
    <w:p>
      <w:pPr>
        <w:pStyle w:val="BodyText"/>
        <w:spacing w:before="33"/>
        <w:ind w:left="200"/>
      </w:pPr>
      <w:r>
        <w:rPr/>
        <w:pict>
          <v:line style="position:absolute;mso-position-horizontal-relative:page;mso-position-vertical-relative:paragraph;z-index:251681792" from="36pt,23.535925pt" to="561pt,23.535925pt" stroked="true" strokeweight=".5pt" strokecolor="#000000">
            <v:stroke dashstyle="solid"/>
            <w10:wrap type="none"/>
          </v:line>
        </w:pict>
      </w:r>
      <w:r>
        <w:rPr/>
        <w:t>rua candido vale 188 / são paulo / 03.068-010 / SÃO PAULO / SÃO PAULO / BRASIL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34pt;margin-top:14.086304pt;width:527pt;height:11.5pt;mso-position-horizontal-relative:page;mso-position-vertical-relative:paragraph;z-index:-251653120;mso-wrap-distance-left:0;mso-wrap-distance-right:0" type="#_x0000_t202" filled="true" fillcolor="#dfdfdf" stroked="false">
            <v:textbox inset="0,0,0,0">
              <w:txbxContent>
                <w:p>
                  <w:pPr>
                    <w:spacing w:line="228" w:lineRule="exact" w:before="0"/>
                    <w:ind w:left="10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Remetente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w:pict>
          <v:group style="width:525pt;height:.5pt;mso-position-horizontal-relative:char;mso-position-vertical-relative:line" coordorigin="0,0" coordsize="10500,10">
            <v:line style="position:absolute" from="0,5" to="1050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203" w:lineRule="exact" w:before="13"/>
      </w:pPr>
      <w:r>
        <w:rPr/>
        <w:t>NI / Nome / Conta</w:t>
      </w:r>
    </w:p>
    <w:p>
      <w:pPr>
        <w:pStyle w:val="BodyText"/>
        <w:spacing w:line="157" w:lineRule="exact"/>
        <w:ind w:left="238"/>
      </w:pPr>
      <w:r>
        <w:rPr/>
        <w:t>/ overseas courier service co</w:t>
      </w:r>
    </w:p>
    <w:p>
      <w:pPr>
        <w:pStyle w:val="Heading1"/>
        <w:spacing w:before="99"/>
      </w:pPr>
      <w:r>
        <w:rPr/>
        <w:t>Endereço</w:t>
      </w:r>
    </w:p>
    <w:p>
      <w:pPr>
        <w:pStyle w:val="BodyText"/>
        <w:spacing w:before="33"/>
        <w:ind w:left="200"/>
      </w:pPr>
      <w:r>
        <w:rPr/>
        <w:t>9 27 tatsumi 3 chome koto ku / tokyo / 1358527 / EXTERIOR / EXTERIOR / JAPAO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1486"/>
        <w:gridCol w:w="812"/>
        <w:gridCol w:w="1166"/>
        <w:gridCol w:w="1005"/>
        <w:gridCol w:w="1149"/>
        <w:gridCol w:w="1236"/>
        <w:gridCol w:w="845"/>
        <w:gridCol w:w="1219"/>
      </w:tblGrid>
      <w:tr>
        <w:trPr>
          <w:trHeight w:val="230" w:hRule="atLeast"/>
        </w:trPr>
        <w:tc>
          <w:tcPr>
            <w:tcW w:w="10533" w:type="dxa"/>
            <w:gridSpan w:val="9"/>
            <w:tcBorders>
              <w:top w:val="single" w:sz="4" w:space="0" w:color="000000"/>
              <w:bottom w:val="double" w:sz="1" w:space="0" w:color="000000"/>
            </w:tcBorders>
            <w:shd w:val="clear" w:color="auto" w:fill="DFDFDF"/>
          </w:tcPr>
          <w:p>
            <w:pPr>
              <w:pStyle w:val="TableParagraph"/>
              <w:spacing w:line="210" w:lineRule="exact" w:before="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Mercadoria(s)</w:t>
            </w:r>
          </w:p>
        </w:tc>
      </w:tr>
      <w:tr>
        <w:trPr>
          <w:trHeight w:val="390" w:hRule="atLeast"/>
        </w:trPr>
        <w:tc>
          <w:tcPr>
            <w:tcW w:w="1615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Descrição</w:t>
            </w:r>
          </w:p>
        </w:tc>
        <w:tc>
          <w:tcPr>
            <w:tcW w:w="1486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ind w:left="866"/>
              <w:rPr>
                <w:b/>
                <w:sz w:val="14"/>
              </w:rPr>
            </w:pPr>
            <w:r>
              <w:rPr>
                <w:b/>
                <w:sz w:val="14"/>
              </w:rPr>
              <w:t>Qtde.</w:t>
            </w:r>
          </w:p>
        </w:tc>
        <w:tc>
          <w:tcPr>
            <w:tcW w:w="812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ind w:left="263"/>
              <w:rPr>
                <w:b/>
                <w:sz w:val="14"/>
              </w:rPr>
            </w:pPr>
            <w:r>
              <w:rPr>
                <w:b/>
                <w:sz w:val="14"/>
              </w:rPr>
              <w:t>UME</w:t>
            </w:r>
          </w:p>
        </w:tc>
        <w:tc>
          <w:tcPr>
            <w:tcW w:w="1166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Peso (Kg)</w:t>
            </w:r>
          </w:p>
        </w:tc>
        <w:tc>
          <w:tcPr>
            <w:tcW w:w="1005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z w:val="14"/>
              </w:rPr>
              <w:t>Valor</w:t>
            </w:r>
          </w:p>
        </w:tc>
        <w:tc>
          <w:tcPr>
            <w:tcW w:w="1149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ind w:left="384"/>
              <w:rPr>
                <w:b/>
                <w:sz w:val="14"/>
              </w:rPr>
            </w:pPr>
            <w:r>
              <w:rPr>
                <w:b/>
                <w:sz w:val="14"/>
              </w:rPr>
              <w:t>Moeda</w:t>
            </w:r>
          </w:p>
        </w:tc>
        <w:tc>
          <w:tcPr>
            <w:tcW w:w="1236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before="36"/>
              <w:ind w:left="329" w:right="171" w:firstLine="3"/>
              <w:rPr>
                <w:b/>
                <w:sz w:val="14"/>
              </w:rPr>
            </w:pPr>
            <w:r>
              <w:rPr>
                <w:b/>
                <w:sz w:val="14"/>
              </w:rPr>
              <w:t>Regime de Tributação</w:t>
            </w:r>
          </w:p>
        </w:tc>
        <w:tc>
          <w:tcPr>
            <w:tcW w:w="845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ind w:left="201"/>
              <w:rPr>
                <w:b/>
                <w:sz w:val="14"/>
              </w:rPr>
            </w:pPr>
            <w:r>
              <w:rPr>
                <w:b/>
                <w:sz w:val="14"/>
              </w:rPr>
              <w:t>NCM-SH</w:t>
            </w:r>
          </w:p>
        </w:tc>
        <w:tc>
          <w:tcPr>
            <w:tcW w:w="1219" w:type="dxa"/>
            <w:tcBorders>
              <w:top w:val="double" w:sz="1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before="36"/>
              <w:ind w:left="96" w:right="122" w:firstLine="108"/>
              <w:rPr>
                <w:b/>
                <w:sz w:val="14"/>
              </w:rPr>
            </w:pPr>
            <w:r>
              <w:rPr>
                <w:b/>
                <w:sz w:val="14"/>
              </w:rPr>
              <w:t>Tratamento Administrativo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00" w:h="16840"/>
          <w:pgMar w:top="700" w:bottom="280" w:left="580" w:right="580"/>
        </w:sectPr>
      </w:pPr>
    </w:p>
    <w:p>
      <w:pPr>
        <w:pStyle w:val="BodyText"/>
        <w:spacing w:before="17"/>
        <w:ind w:left="180"/>
      </w:pPr>
      <w:r>
        <w:rPr/>
        <w:t>documentos</w:t>
      </w:r>
    </w:p>
    <w:p>
      <w:pPr>
        <w:pStyle w:val="BodyText"/>
        <w:spacing w:line="158" w:lineRule="exact"/>
        <w:ind w:left="180"/>
      </w:pPr>
      <w:r>
        <w:rPr/>
        <w:br w:type="column"/>
      </w:r>
      <w:r>
        <w:rPr/>
        <w:t>18,00</w:t>
      </w:r>
    </w:p>
    <w:p>
      <w:pPr>
        <w:pStyle w:val="BodyText"/>
        <w:spacing w:line="158" w:lineRule="exact"/>
        <w:ind w:left="180"/>
      </w:pPr>
      <w:r>
        <w:rPr/>
        <w:br w:type="column"/>
      </w:r>
      <w:r>
        <w:rPr/>
        <w:t>UNIDADE</w:t>
      </w:r>
    </w:p>
    <w:p>
      <w:pPr>
        <w:pStyle w:val="BodyText"/>
        <w:spacing w:line="158" w:lineRule="exact"/>
        <w:ind w:left="180"/>
      </w:pPr>
      <w:r>
        <w:rPr/>
        <w:br w:type="column"/>
      </w:r>
      <w:r>
        <w:rPr/>
        <w:t>5,00</w:t>
      </w:r>
    </w:p>
    <w:p>
      <w:pPr>
        <w:pStyle w:val="BodyText"/>
        <w:spacing w:line="158" w:lineRule="exact"/>
        <w:ind w:left="180"/>
      </w:pPr>
      <w:r>
        <w:rPr/>
        <w:br w:type="column"/>
      </w:r>
      <w:r>
        <w:rPr/>
        <w:t>0,00</w:t>
      </w:r>
    </w:p>
    <w:p>
      <w:pPr>
        <w:pStyle w:val="BodyText"/>
        <w:ind w:left="448" w:right="-19" w:hanging="269"/>
      </w:pPr>
      <w:r>
        <w:rPr/>
        <w:br w:type="column"/>
      </w:r>
      <w:r>
        <w:rPr/>
        <w:t>DOLAR DOS EUA</w:t>
      </w:r>
    </w:p>
    <w:p>
      <w:pPr>
        <w:pStyle w:val="BodyText"/>
        <w:ind w:left="151" w:right="2074" w:firstLine="116"/>
      </w:pPr>
      <w:r>
        <w:rPr/>
        <w:br w:type="column"/>
      </w:r>
      <w:r>
        <w:rPr/>
        <w:t>Não-Incidência - Papéis/Documentos</w:t>
      </w:r>
    </w:p>
    <w:p>
      <w:pPr>
        <w:spacing w:after="0"/>
        <w:sectPr>
          <w:type w:val="continuous"/>
          <w:pgSz w:w="11900" w:h="16840"/>
          <w:pgMar w:top="700" w:bottom="280" w:left="580" w:right="580"/>
          <w:cols w:num="7" w:equalWidth="0">
            <w:col w:w="983" w:space="1422"/>
            <w:col w:w="571" w:space="149"/>
            <w:col w:w="851" w:space="288"/>
            <w:col w:w="493" w:space="557"/>
            <w:col w:w="493" w:space="391"/>
            <w:col w:w="1005" w:space="39"/>
            <w:col w:w="3498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75"/>
        <w:rPr>
          <w:sz w:val="2"/>
        </w:rPr>
      </w:pPr>
      <w:r>
        <w:rPr>
          <w:sz w:val="2"/>
        </w:rPr>
        <w:pict>
          <v:group style="width:521pt;height:.5pt;mso-position-horizontal-relative:char;mso-position-vertical-relative:line" coordorigin="0,0" coordsize="10420,10">
            <v:line style="position:absolute" from="0,5" to="10420,5" stroked="true" strokeweight=".5pt" strokecolor="#a7a7a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34pt;margin-top:12.526514pt;width:527pt;height:33.5pt;mso-position-horizontal-relative:page;mso-position-vertical-relative:paragraph;z-index:-251642880;mso-wrap-distance-left:0;mso-wrap-distance-right:0" coordorigin="680,251" coordsize="10540,670">
            <v:rect style="position:absolute;left:720;top:255;width:10500;height:240" filled="true" fillcolor="#dfdfdf" stroked="false">
              <v:fill type="solid"/>
            </v:rect>
            <v:line style="position:absolute" from="720,256" to="11220,256" stroked="true" strokeweight=".5pt" strokecolor="#000000">
              <v:stroke dashstyle="solid"/>
            </v:line>
            <v:line style="position:absolute" from="720,496" to="11220,496" stroked="true" strokeweight=".5pt" strokecolor="#000000">
              <v:stroke dashstyle="solid"/>
            </v:line>
            <v:rect style="position:absolute;left:760;top:515;width:10400;height:400" filled="true" fillcolor="#dfdfdf" stroked="false">
              <v:fill type="solid"/>
            </v:rect>
            <v:line style="position:absolute" from="760,516" to="11160,516" stroked="true" strokeweight=".5pt" strokecolor="#000000">
              <v:stroke dashstyle="solid"/>
            </v:line>
            <v:line style="position:absolute" from="760,916" to="11160,916" stroked="true" strokeweight=".5pt" strokecolor="#000000">
              <v:stroke dashstyle="solid"/>
            </v:line>
            <v:shape style="position:absolute;left:7955;top:642;width:1530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Autenticação Bancária</w:t>
                    </w:r>
                  </w:p>
                </w:txbxContent>
              </v:textbox>
              <w10:wrap type="none"/>
            </v:shape>
            <v:shape style="position:absolute;left:4194;top:722;width:293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(R$)</w:t>
                    </w:r>
                  </w:p>
                </w:txbxContent>
              </v:textbox>
              <w10:wrap type="none"/>
            </v:shape>
            <v:shape style="position:absolute;left:3124;top:722;width:293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(R$)</w:t>
                    </w:r>
                  </w:p>
                </w:txbxContent>
              </v:textbox>
              <w10:wrap type="none"/>
            </v:shape>
            <v:shape style="position:absolute;left:2832;top:561;width:3392;height:237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Valor Devido Valor Recolhido </w:t>
                    </w:r>
                    <w:r>
                      <w:rPr>
                        <w:b/>
                        <w:position w:val="-7"/>
                        <w:sz w:val="14"/>
                      </w:rPr>
                      <w:t>Data Recolhimento</w:t>
                    </w:r>
                  </w:p>
                </w:txbxContent>
              </v:textbox>
              <w10:wrap type="none"/>
            </v:shape>
            <v:shape style="position:absolute;left:1818;top:642;width:884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Responsável</w:t>
                    </w:r>
                  </w:p>
                </w:txbxContent>
              </v:textbox>
              <w10:wrap type="none"/>
            </v:shape>
            <v:shape style="position:absolute;left:780;top:642;width:316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Tipo</w:t>
                    </w:r>
                  </w:p>
                </w:txbxContent>
              </v:textbox>
              <w10:wrap type="none"/>
            </v:shape>
            <v:shape style="position:absolute;left:680;top:260;width:10540;height:240" type="#_x0000_t202" filled="true" fillcolor="#dfdfdf" stroked="false">
              <v:textbox inset="0,0,0,0">
                <w:txbxContent>
                  <w:p>
                    <w:pPr>
                      <w:spacing w:line="228" w:lineRule="exact" w:before="0"/>
                      <w:ind w:left="1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Dados de Impostos, Pagamentos e Multas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tabs>
          <w:tab w:pos="1646" w:val="left" w:leader="none"/>
          <w:tab w:pos="2543" w:val="left" w:leader="none"/>
          <w:tab w:pos="3613" w:val="left" w:leader="none"/>
        </w:tabs>
        <w:spacing w:before="28"/>
        <w:ind w:left="200"/>
      </w:pPr>
      <w:r>
        <w:rPr/>
        <w:t>II</w:t>
        <w:tab/>
        <w:t>-</w:t>
        <w:tab/>
        <w:t>0,00</w:t>
        <w:tab/>
        <w:t>0,00</w:t>
      </w:r>
    </w:p>
    <w:p>
      <w:pPr>
        <w:pStyle w:val="BodyText"/>
        <w:spacing w:before="11"/>
        <w:rPr>
          <w:sz w:val="18"/>
        </w:rPr>
      </w:pPr>
      <w:r>
        <w:rPr/>
        <w:pict>
          <v:line style="position:absolute;mso-position-horizontal-relative:page;mso-position-vertical-relative:paragraph;z-index:-251641856;mso-wrap-distance-left:0;mso-wrap-distance-right:0" from="34pt,13.350683pt" to="561pt,13.350683pt" stroked="true" strokeweight="1pt" strokecolor="#a7a7a7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1"/>
        <w:ind w:left="5085" w:right="4626" w:firstLine="0"/>
        <w:jc w:val="center"/>
        <w:rPr>
          <w:sz w:val="16"/>
        </w:rPr>
      </w:pPr>
      <w:r>
        <w:rPr>
          <w:sz w:val="16"/>
        </w:rPr>
        <w:t>Página 1 de 1</w:t>
      </w:r>
    </w:p>
    <w:sectPr>
      <w:type w:val="continuous"/>
      <w:pgSz w:w="11900" w:h="16840"/>
      <w:pgMar w:top="70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120"/>
      <w:ind w:left="200"/>
      <w:outlineLvl w:val="1"/>
    </w:pPr>
    <w:rPr>
      <w:rFonts w:ascii="Arial" w:hAnsi="Arial" w:eastAsia="Arial" w:cs="Arial"/>
      <w:b/>
      <w:bCs/>
      <w:sz w:val="18"/>
      <w:szCs w:val="18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117"/>
      <w:ind w:left="80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2020-02-18T11:40:51Z</dcterms:created>
  <dcterms:modified xsi:type="dcterms:W3CDTF">2020-02-18T11:40:51Z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JasperReports (relatorioRemessaCompletoPDF)</vt:lpwstr>
  </property>
  <property fmtid="{D5CDD505-2E9C-101B-9397-08002B2CF9AE}" pid="4" name="LastSaved">
    <vt:filetime>2020-02-18T00:00:00Z</vt:filetime>
  </property>
</Properties>
</file>